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theme/themeOverride1.xml" ContentType="application/vnd.openxmlformats-officedocument.themeOverride+xml"/>
  <Override PartName="/word/charts/chart3.xml" ContentType="application/vnd.openxmlformats-officedocument.drawingml.chart+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v:background id="_x0000_s1025" o:bwmode="white" o:targetscreensize="1024,768">
      <v:fill color2="fill lighten(0)" method="linear sigma" focus="100%" type="gradient"/>
    </v:background>
  </w:background>
  <w:body>
    <w:p w:rsidR="00B53617" w:rsidRPr="00B53617" w:rsidRDefault="00B53617" w:rsidP="00B53617">
      <w:pPr>
        <w:jc w:val="right"/>
        <w:rPr>
          <w:rFonts w:ascii="Times New Roman" w:hAnsi="Times New Roman" w:cs="Times New Roman"/>
          <w:sz w:val="24"/>
          <w:szCs w:val="24"/>
          <w:lang w:val="ru-RU"/>
        </w:rPr>
      </w:pPr>
      <w:r w:rsidRPr="00B53617">
        <w:rPr>
          <w:rFonts w:ascii="Times New Roman" w:hAnsi="Times New Roman" w:cs="Times New Roman"/>
          <w:sz w:val="24"/>
          <w:szCs w:val="24"/>
          <w:lang w:val="ru-RU"/>
        </w:rPr>
        <w:t xml:space="preserve">Приложение к Постановлению администрации </w:t>
      </w:r>
    </w:p>
    <w:p w:rsidR="00B53617" w:rsidRPr="00B53617" w:rsidRDefault="00B53617" w:rsidP="00B53617">
      <w:pPr>
        <w:jc w:val="right"/>
        <w:rPr>
          <w:rFonts w:ascii="Times New Roman" w:hAnsi="Times New Roman" w:cs="Times New Roman"/>
          <w:sz w:val="24"/>
          <w:szCs w:val="24"/>
          <w:lang w:val="ru-RU"/>
        </w:rPr>
      </w:pPr>
      <w:r w:rsidRPr="00B53617">
        <w:rPr>
          <w:rFonts w:ascii="Times New Roman" w:hAnsi="Times New Roman" w:cs="Times New Roman"/>
          <w:sz w:val="24"/>
          <w:szCs w:val="24"/>
          <w:lang w:val="ru-RU"/>
        </w:rPr>
        <w:t>сельского поселения Хатанга от 14.04.2017 г.  № 050-П</w:t>
      </w:r>
    </w:p>
    <w:p w:rsidR="00B53617" w:rsidRPr="00B53617" w:rsidRDefault="00B53617" w:rsidP="00B53617">
      <w:pPr>
        <w:jc w:val="right"/>
        <w:rPr>
          <w:rFonts w:ascii="Times New Roman" w:hAnsi="Times New Roman" w:cs="Times New Roman"/>
          <w:lang w:val="ru-RU"/>
        </w:rPr>
      </w:pPr>
    </w:p>
    <w:p w:rsidR="00B53617" w:rsidRPr="00B53617" w:rsidRDefault="00B53617" w:rsidP="00B53617">
      <w:pPr>
        <w:jc w:val="right"/>
        <w:rPr>
          <w:rFonts w:ascii="Times New Roman" w:hAnsi="Times New Roman" w:cs="Times New Roman"/>
          <w:lang w:val="ru-RU"/>
        </w:rPr>
      </w:pPr>
    </w:p>
    <w:p w:rsidR="00B53617" w:rsidRPr="00B53617" w:rsidRDefault="00B53617" w:rsidP="00B53617">
      <w:pPr>
        <w:jc w:val="right"/>
        <w:rPr>
          <w:rFonts w:ascii="Times New Roman" w:hAnsi="Times New Roman" w:cs="Times New Roman"/>
          <w:lang w:val="ru-RU"/>
        </w:rPr>
      </w:pPr>
    </w:p>
    <w:p w:rsidR="00B53617" w:rsidRPr="00B53617" w:rsidRDefault="00B53617" w:rsidP="00B53617">
      <w:pPr>
        <w:jc w:val="right"/>
        <w:rPr>
          <w:rFonts w:ascii="Times New Roman" w:hAnsi="Times New Roman" w:cs="Times New Roman"/>
          <w:lang w:val="ru-RU"/>
        </w:rPr>
      </w:pPr>
    </w:p>
    <w:p w:rsidR="00B53617" w:rsidRPr="00B53617" w:rsidRDefault="00B53617" w:rsidP="00B53617">
      <w:pPr>
        <w:jc w:val="right"/>
        <w:rPr>
          <w:rFonts w:ascii="Times New Roman" w:hAnsi="Times New Roman" w:cs="Times New Roman"/>
          <w:lang w:val="ru-RU"/>
        </w:rPr>
      </w:pPr>
    </w:p>
    <w:p w:rsidR="00B53617" w:rsidRPr="00B53617" w:rsidRDefault="00B53617" w:rsidP="00B53617">
      <w:pPr>
        <w:jc w:val="right"/>
        <w:rPr>
          <w:rFonts w:ascii="Times New Roman" w:hAnsi="Times New Roman" w:cs="Times New Roman"/>
          <w:lang w:val="ru-RU"/>
        </w:rPr>
      </w:pPr>
    </w:p>
    <w:p w:rsidR="00B53617" w:rsidRPr="00B53617" w:rsidRDefault="00B53617" w:rsidP="00B53617">
      <w:pPr>
        <w:jc w:val="right"/>
        <w:rPr>
          <w:rFonts w:ascii="Times New Roman" w:hAnsi="Times New Roman" w:cs="Times New Roman"/>
          <w:lang w:val="ru-RU"/>
        </w:rPr>
      </w:pPr>
    </w:p>
    <w:p w:rsidR="00B53617" w:rsidRPr="00B53617" w:rsidRDefault="00B53617" w:rsidP="00B53617">
      <w:pPr>
        <w:jc w:val="center"/>
        <w:rPr>
          <w:rFonts w:ascii="Times New Roman" w:hAnsi="Times New Roman" w:cs="Times New Roman"/>
          <w:b/>
          <w:sz w:val="32"/>
          <w:szCs w:val="32"/>
          <w:lang w:val="ru-RU"/>
        </w:rPr>
      </w:pPr>
      <w:r w:rsidRPr="00B53617">
        <w:rPr>
          <w:rFonts w:ascii="Times New Roman" w:hAnsi="Times New Roman" w:cs="Times New Roman"/>
          <w:b/>
          <w:sz w:val="32"/>
          <w:szCs w:val="32"/>
          <w:lang w:val="ru-RU"/>
        </w:rPr>
        <w:t>КНИГА 3. УТВЕРЖДАЕМАЯ ЧАСТЬ</w:t>
      </w:r>
    </w:p>
    <w:p w:rsidR="00B53617" w:rsidRPr="00B53617" w:rsidRDefault="00B53617" w:rsidP="00B53617">
      <w:pPr>
        <w:jc w:val="center"/>
        <w:rPr>
          <w:rFonts w:ascii="Times New Roman" w:hAnsi="Times New Roman" w:cs="Times New Roman"/>
          <w:b/>
          <w:sz w:val="32"/>
          <w:szCs w:val="32"/>
          <w:lang w:val="ru-RU"/>
        </w:rPr>
      </w:pPr>
    </w:p>
    <w:p w:rsidR="00B53617" w:rsidRPr="00B53617" w:rsidRDefault="00B53617" w:rsidP="00B53617">
      <w:pPr>
        <w:spacing w:after="0"/>
        <w:jc w:val="center"/>
        <w:rPr>
          <w:rFonts w:ascii="Times New Roman" w:hAnsi="Times New Roman" w:cs="Times New Roman"/>
          <w:b/>
          <w:sz w:val="32"/>
          <w:szCs w:val="32"/>
          <w:lang w:val="ru-RU"/>
        </w:rPr>
      </w:pPr>
      <w:r w:rsidRPr="00B53617">
        <w:rPr>
          <w:rFonts w:ascii="Times New Roman" w:hAnsi="Times New Roman" w:cs="Times New Roman"/>
          <w:b/>
          <w:sz w:val="32"/>
          <w:szCs w:val="32"/>
          <w:lang w:val="ru-RU"/>
        </w:rPr>
        <w:t>СХЕМА ТЕПЛОСНАБЖЕНИЯ</w:t>
      </w:r>
    </w:p>
    <w:p w:rsidR="00B53617" w:rsidRPr="00B53617" w:rsidRDefault="00B53617" w:rsidP="00B53617">
      <w:pPr>
        <w:spacing w:after="0"/>
        <w:jc w:val="center"/>
        <w:rPr>
          <w:rFonts w:ascii="Times New Roman" w:hAnsi="Times New Roman" w:cs="Times New Roman"/>
          <w:b/>
          <w:sz w:val="32"/>
          <w:szCs w:val="32"/>
          <w:lang w:val="ru-RU"/>
        </w:rPr>
      </w:pPr>
      <w:r w:rsidRPr="00B53617">
        <w:rPr>
          <w:rFonts w:ascii="Times New Roman" w:hAnsi="Times New Roman" w:cs="Times New Roman"/>
          <w:b/>
          <w:sz w:val="32"/>
          <w:szCs w:val="32"/>
          <w:lang w:val="ru-RU"/>
        </w:rPr>
        <w:t>СЕЛА ХАТАНГА на 2015-2029 годы</w:t>
      </w:r>
    </w:p>
    <w:p w:rsidR="00B53617" w:rsidRPr="00B53617" w:rsidRDefault="00B53617" w:rsidP="00B53617">
      <w:pPr>
        <w:spacing w:after="0"/>
        <w:jc w:val="center"/>
        <w:rPr>
          <w:rFonts w:ascii="Times New Roman" w:hAnsi="Times New Roman" w:cs="Times New Roman"/>
          <w:b/>
          <w:sz w:val="32"/>
          <w:szCs w:val="32"/>
          <w:lang w:val="ru-RU"/>
        </w:rPr>
      </w:pPr>
      <w:r w:rsidRPr="00B53617">
        <w:rPr>
          <w:rFonts w:ascii="Times New Roman" w:hAnsi="Times New Roman" w:cs="Times New Roman"/>
          <w:b/>
          <w:sz w:val="32"/>
          <w:szCs w:val="32"/>
          <w:lang w:val="ru-RU"/>
        </w:rPr>
        <w:t>(с актуализацией на 2018 год)</w:t>
      </w:r>
    </w:p>
    <w:p w:rsidR="00B53617" w:rsidRPr="00B53617" w:rsidRDefault="00B53617" w:rsidP="00B53617">
      <w:pPr>
        <w:rPr>
          <w:rFonts w:ascii="Times New Roman" w:hAnsi="Times New Roman" w:cs="Times New Roman"/>
          <w:lang w:val="ru-RU"/>
        </w:rPr>
      </w:pPr>
    </w:p>
    <w:p w:rsidR="00B53617" w:rsidRPr="00B53617" w:rsidRDefault="00B53617" w:rsidP="00B53617">
      <w:pPr>
        <w:rPr>
          <w:rFonts w:ascii="Times New Roman" w:hAnsi="Times New Roman" w:cs="Times New Roman"/>
          <w:lang w:val="ru-RU"/>
        </w:rPr>
      </w:pPr>
    </w:p>
    <w:p w:rsidR="00B53617" w:rsidRPr="00B53617" w:rsidRDefault="00B53617" w:rsidP="00B53617">
      <w:pPr>
        <w:rPr>
          <w:rFonts w:ascii="Times New Roman" w:hAnsi="Times New Roman" w:cs="Times New Roman"/>
          <w:lang w:val="ru-RU"/>
        </w:rPr>
      </w:pPr>
    </w:p>
    <w:p w:rsidR="00B53617" w:rsidRPr="00B53617" w:rsidRDefault="00B53617" w:rsidP="00B53617">
      <w:pPr>
        <w:rPr>
          <w:rFonts w:ascii="Times New Roman" w:hAnsi="Times New Roman" w:cs="Times New Roman"/>
          <w:lang w:val="ru-RU"/>
        </w:rPr>
      </w:pPr>
    </w:p>
    <w:p w:rsidR="00B53617" w:rsidRPr="00B53617" w:rsidRDefault="00B53617" w:rsidP="00B53617">
      <w:pPr>
        <w:rPr>
          <w:rFonts w:ascii="Times New Roman" w:hAnsi="Times New Roman" w:cs="Times New Roman"/>
          <w:lang w:val="ru-RU"/>
        </w:rPr>
      </w:pPr>
    </w:p>
    <w:p w:rsidR="00B53617" w:rsidRPr="00B53617" w:rsidRDefault="00B53617" w:rsidP="00B53617">
      <w:pPr>
        <w:rPr>
          <w:rFonts w:ascii="Times New Roman" w:hAnsi="Times New Roman" w:cs="Times New Roman"/>
          <w:lang w:val="ru-RU"/>
        </w:rPr>
      </w:pPr>
    </w:p>
    <w:p w:rsidR="00B53617" w:rsidRPr="00B53617" w:rsidRDefault="00B53617" w:rsidP="00B53617">
      <w:pPr>
        <w:jc w:val="center"/>
        <w:rPr>
          <w:rFonts w:ascii="Times New Roman" w:hAnsi="Times New Roman" w:cs="Times New Roman"/>
          <w:lang w:val="ru-RU"/>
        </w:rPr>
      </w:pPr>
    </w:p>
    <w:p w:rsidR="00B53617" w:rsidRPr="00B53617" w:rsidRDefault="00B53617" w:rsidP="00B53617">
      <w:pPr>
        <w:jc w:val="center"/>
        <w:rPr>
          <w:rFonts w:ascii="Times New Roman" w:hAnsi="Times New Roman" w:cs="Times New Roman"/>
          <w:lang w:val="ru-RU"/>
        </w:rPr>
      </w:pPr>
    </w:p>
    <w:p w:rsidR="00B53617" w:rsidRPr="00B53617" w:rsidRDefault="00B53617" w:rsidP="00B53617">
      <w:pPr>
        <w:jc w:val="center"/>
        <w:rPr>
          <w:rFonts w:ascii="Times New Roman" w:hAnsi="Times New Roman" w:cs="Times New Roman"/>
          <w:lang w:val="ru-RU"/>
        </w:rPr>
      </w:pPr>
    </w:p>
    <w:p w:rsidR="00B53617" w:rsidRPr="00B53617" w:rsidRDefault="00B53617" w:rsidP="00B53617">
      <w:pPr>
        <w:jc w:val="center"/>
        <w:rPr>
          <w:rFonts w:ascii="Times New Roman" w:hAnsi="Times New Roman" w:cs="Times New Roman"/>
          <w:lang w:val="ru-RU"/>
        </w:rPr>
      </w:pPr>
    </w:p>
    <w:p w:rsidR="00B53617" w:rsidRPr="00B53617" w:rsidRDefault="00B53617" w:rsidP="00B53617">
      <w:pPr>
        <w:jc w:val="center"/>
        <w:rPr>
          <w:rFonts w:ascii="Times New Roman" w:hAnsi="Times New Roman" w:cs="Times New Roman"/>
          <w:lang w:val="ru-RU"/>
        </w:rPr>
      </w:pPr>
    </w:p>
    <w:p w:rsidR="00B53617" w:rsidRPr="00B53617" w:rsidRDefault="00B53617" w:rsidP="00B53617">
      <w:pPr>
        <w:jc w:val="center"/>
        <w:rPr>
          <w:rFonts w:ascii="Times New Roman" w:hAnsi="Times New Roman" w:cs="Times New Roman"/>
          <w:lang w:val="ru-RU"/>
        </w:rPr>
      </w:pPr>
    </w:p>
    <w:p w:rsidR="00B53617" w:rsidRPr="00B53617" w:rsidRDefault="00B53617" w:rsidP="00B53617">
      <w:pPr>
        <w:rPr>
          <w:rFonts w:ascii="Times New Roman" w:hAnsi="Times New Roman" w:cs="Times New Roman"/>
          <w:lang w:val="ru-RU"/>
        </w:rPr>
      </w:pPr>
    </w:p>
    <w:p w:rsidR="00B53617" w:rsidRPr="00B53617" w:rsidRDefault="00B53617" w:rsidP="00B53617">
      <w:pPr>
        <w:rPr>
          <w:rFonts w:ascii="Times New Roman" w:hAnsi="Times New Roman" w:cs="Times New Roman"/>
          <w:lang w:val="ru-RU"/>
        </w:rPr>
      </w:pPr>
      <w:bookmarkStart w:id="0" w:name="_GoBack"/>
      <w:bookmarkEnd w:id="0"/>
    </w:p>
    <w:p w:rsidR="00B53617" w:rsidRPr="00B53617" w:rsidRDefault="00B53617" w:rsidP="00B53617">
      <w:pPr>
        <w:jc w:val="center"/>
        <w:rPr>
          <w:rFonts w:ascii="Times New Roman" w:hAnsi="Times New Roman" w:cs="Times New Roman"/>
          <w:b/>
          <w:sz w:val="28"/>
          <w:szCs w:val="28"/>
          <w:lang w:val="ru-RU"/>
        </w:rPr>
      </w:pPr>
      <w:proofErr w:type="spellStart"/>
      <w:r w:rsidRPr="007E5B61">
        <w:rPr>
          <w:rFonts w:ascii="Times New Roman" w:hAnsi="Times New Roman" w:cs="Times New Roman"/>
          <w:b/>
          <w:sz w:val="28"/>
          <w:szCs w:val="28"/>
        </w:rPr>
        <w:t>Хатанга</w:t>
      </w:r>
      <w:proofErr w:type="spellEnd"/>
      <w:r w:rsidRPr="007E5B61">
        <w:rPr>
          <w:rFonts w:ascii="Times New Roman" w:hAnsi="Times New Roman" w:cs="Times New Roman"/>
          <w:b/>
          <w:sz w:val="28"/>
          <w:szCs w:val="28"/>
        </w:rPr>
        <w:t>, 2017</w:t>
      </w:r>
    </w:p>
    <w:p w:rsidR="00861AF5" w:rsidRPr="003B016E" w:rsidRDefault="00511D6D" w:rsidP="00511D6D">
      <w:pPr>
        <w:spacing w:after="0" w:line="360" w:lineRule="auto"/>
        <w:ind w:firstLine="567"/>
        <w:jc w:val="center"/>
        <w:rPr>
          <w:rFonts w:ascii="Times New Roman" w:hAnsi="Times New Roman" w:cs="Times New Roman"/>
          <w:b/>
          <w:sz w:val="28"/>
          <w:szCs w:val="28"/>
          <w:lang w:val="ru-RU"/>
        </w:rPr>
      </w:pPr>
      <w:r w:rsidRPr="003B016E">
        <w:rPr>
          <w:rFonts w:ascii="Times New Roman" w:hAnsi="Times New Roman" w:cs="Times New Roman"/>
          <w:b/>
          <w:sz w:val="28"/>
          <w:szCs w:val="28"/>
          <w:lang w:val="ru-RU"/>
        </w:rPr>
        <w:lastRenderedPageBreak/>
        <w:t>СОДЕРЖАНИЕ</w:t>
      </w:r>
    </w:p>
    <w:sdt>
      <w:sdtPr>
        <w:rPr>
          <w:rFonts w:ascii="Times New Roman" w:eastAsiaTheme="minorHAnsi" w:hAnsi="Times New Roman" w:cs="Times New Roman"/>
          <w:b w:val="0"/>
          <w:bCs w:val="0"/>
          <w:color w:val="auto"/>
          <w:sz w:val="22"/>
          <w:szCs w:val="22"/>
          <w:lang w:val="en-US"/>
        </w:rPr>
        <w:id w:val="-1935891168"/>
        <w:docPartObj>
          <w:docPartGallery w:val="Table of Contents"/>
          <w:docPartUnique/>
        </w:docPartObj>
      </w:sdtPr>
      <w:sdtEndPr>
        <w:rPr>
          <w:sz w:val="28"/>
          <w:szCs w:val="28"/>
        </w:rPr>
      </w:sdtEndPr>
      <w:sdtContent>
        <w:p w:rsidR="00195B9C" w:rsidRPr="003B016E" w:rsidRDefault="00195B9C">
          <w:pPr>
            <w:pStyle w:val="ad"/>
            <w:rPr>
              <w:rFonts w:ascii="Times New Roman" w:hAnsi="Times New Roman" w:cs="Times New Roman"/>
            </w:rPr>
          </w:pPr>
        </w:p>
        <w:p w:rsidR="007D2FE3" w:rsidRPr="003B016E" w:rsidRDefault="00567499" w:rsidP="007D2FE3">
          <w:pPr>
            <w:pStyle w:val="16"/>
            <w:rPr>
              <w:rFonts w:ascii="Times New Roman" w:eastAsiaTheme="minorEastAsia" w:hAnsi="Times New Roman" w:cs="Times New Roman"/>
              <w:noProof/>
              <w:sz w:val="28"/>
              <w:szCs w:val="28"/>
              <w:lang w:val="ru-RU" w:eastAsia="ru-RU"/>
            </w:rPr>
          </w:pPr>
          <w:r w:rsidRPr="003B016E">
            <w:rPr>
              <w:rFonts w:ascii="Times New Roman" w:hAnsi="Times New Roman" w:cs="Times New Roman"/>
              <w:sz w:val="28"/>
              <w:szCs w:val="28"/>
            </w:rPr>
            <w:fldChar w:fldCharType="begin"/>
          </w:r>
          <w:r w:rsidR="00195B9C" w:rsidRPr="003B016E">
            <w:rPr>
              <w:rFonts w:ascii="Times New Roman" w:hAnsi="Times New Roman" w:cs="Times New Roman"/>
              <w:sz w:val="28"/>
              <w:szCs w:val="28"/>
            </w:rPr>
            <w:instrText xml:space="preserve"> TOC \o "1-3" \h \z \u </w:instrText>
          </w:r>
          <w:r w:rsidRPr="003B016E">
            <w:rPr>
              <w:rFonts w:ascii="Times New Roman" w:hAnsi="Times New Roman" w:cs="Times New Roman"/>
              <w:sz w:val="28"/>
              <w:szCs w:val="28"/>
            </w:rPr>
            <w:fldChar w:fldCharType="separate"/>
          </w:r>
          <w:hyperlink w:anchor="_Toc411936473" w:history="1">
            <w:r w:rsidR="007D2FE3" w:rsidRPr="003B016E">
              <w:rPr>
                <w:rStyle w:val="af1"/>
                <w:rFonts w:ascii="Times New Roman" w:hAnsi="Times New Roman" w:cs="Times New Roman"/>
                <w:noProof/>
                <w:sz w:val="28"/>
                <w:szCs w:val="28"/>
                <w:lang w:val="ru-RU"/>
              </w:rPr>
              <w:t>1 ОБЩАЯ ЧАСТЬ</w:t>
            </w:r>
            <w:r w:rsidR="007D2FE3" w:rsidRPr="003B016E">
              <w:rPr>
                <w:rFonts w:ascii="Times New Roman" w:hAnsi="Times New Roman" w:cs="Times New Roman"/>
                <w:noProof/>
                <w:webHidden/>
                <w:sz w:val="28"/>
                <w:szCs w:val="28"/>
              </w:rPr>
              <w:tab/>
            </w:r>
            <w:r w:rsidRPr="003B016E">
              <w:rPr>
                <w:rFonts w:ascii="Times New Roman" w:hAnsi="Times New Roman" w:cs="Times New Roman"/>
                <w:noProof/>
                <w:webHidden/>
                <w:sz w:val="28"/>
                <w:szCs w:val="28"/>
              </w:rPr>
              <w:fldChar w:fldCharType="begin"/>
            </w:r>
            <w:r w:rsidR="007D2FE3" w:rsidRPr="003B016E">
              <w:rPr>
                <w:rFonts w:ascii="Times New Roman" w:hAnsi="Times New Roman" w:cs="Times New Roman"/>
                <w:noProof/>
                <w:webHidden/>
                <w:sz w:val="28"/>
                <w:szCs w:val="28"/>
              </w:rPr>
              <w:instrText xml:space="preserve"> PAGEREF _Toc411936473 \h </w:instrText>
            </w:r>
            <w:r w:rsidRPr="003B016E">
              <w:rPr>
                <w:rFonts w:ascii="Times New Roman" w:hAnsi="Times New Roman" w:cs="Times New Roman"/>
                <w:noProof/>
                <w:webHidden/>
                <w:sz w:val="28"/>
                <w:szCs w:val="28"/>
              </w:rPr>
            </w:r>
            <w:r w:rsidRPr="003B016E">
              <w:rPr>
                <w:rFonts w:ascii="Times New Roman" w:hAnsi="Times New Roman" w:cs="Times New Roman"/>
                <w:noProof/>
                <w:webHidden/>
                <w:sz w:val="28"/>
                <w:szCs w:val="28"/>
              </w:rPr>
              <w:fldChar w:fldCharType="separate"/>
            </w:r>
            <w:r w:rsidR="006A15D3">
              <w:rPr>
                <w:rFonts w:ascii="Times New Roman" w:hAnsi="Times New Roman" w:cs="Times New Roman"/>
                <w:noProof/>
                <w:webHidden/>
                <w:sz w:val="28"/>
                <w:szCs w:val="28"/>
              </w:rPr>
              <w:t>4</w:t>
            </w:r>
            <w:r w:rsidRPr="003B016E">
              <w:rPr>
                <w:rFonts w:ascii="Times New Roman" w:hAnsi="Times New Roman" w:cs="Times New Roman"/>
                <w:noProof/>
                <w:webHidden/>
                <w:sz w:val="28"/>
                <w:szCs w:val="28"/>
              </w:rPr>
              <w:fldChar w:fldCharType="end"/>
            </w:r>
          </w:hyperlink>
        </w:p>
        <w:p w:rsidR="007D2FE3" w:rsidRPr="003B016E" w:rsidRDefault="00D41D7A" w:rsidP="007D2FE3">
          <w:pPr>
            <w:pStyle w:val="20"/>
            <w:tabs>
              <w:tab w:val="right" w:leader="dot" w:pos="9642"/>
            </w:tabs>
            <w:spacing w:line="360" w:lineRule="auto"/>
            <w:rPr>
              <w:rFonts w:ascii="Times New Roman" w:eastAsiaTheme="minorEastAsia" w:hAnsi="Times New Roman" w:cs="Times New Roman"/>
              <w:noProof/>
              <w:sz w:val="28"/>
              <w:szCs w:val="28"/>
              <w:lang w:val="ru-RU" w:eastAsia="ru-RU"/>
            </w:rPr>
          </w:pPr>
          <w:hyperlink w:anchor="_Toc411936474" w:history="1">
            <w:r w:rsidR="007D2FE3" w:rsidRPr="003B016E">
              <w:rPr>
                <w:rStyle w:val="af1"/>
                <w:rFonts w:ascii="Times New Roman" w:hAnsi="Times New Roman" w:cs="Times New Roman"/>
                <w:noProof/>
                <w:sz w:val="28"/>
                <w:szCs w:val="28"/>
                <w:lang w:val="ru-RU"/>
              </w:rPr>
              <w:t>1.1 Территория и климат</w:t>
            </w:r>
            <w:r w:rsidR="007D2FE3" w:rsidRPr="003B016E">
              <w:rPr>
                <w:rFonts w:ascii="Times New Roman" w:hAnsi="Times New Roman" w:cs="Times New Roman"/>
                <w:noProof/>
                <w:webHidden/>
                <w:sz w:val="28"/>
                <w:szCs w:val="28"/>
              </w:rPr>
              <w:tab/>
            </w:r>
            <w:r w:rsidR="00567499" w:rsidRPr="003B016E">
              <w:rPr>
                <w:rFonts w:ascii="Times New Roman" w:hAnsi="Times New Roman" w:cs="Times New Roman"/>
                <w:noProof/>
                <w:webHidden/>
                <w:sz w:val="28"/>
                <w:szCs w:val="28"/>
              </w:rPr>
              <w:fldChar w:fldCharType="begin"/>
            </w:r>
            <w:r w:rsidR="007D2FE3" w:rsidRPr="003B016E">
              <w:rPr>
                <w:rFonts w:ascii="Times New Roman" w:hAnsi="Times New Roman" w:cs="Times New Roman"/>
                <w:noProof/>
                <w:webHidden/>
                <w:sz w:val="28"/>
                <w:szCs w:val="28"/>
              </w:rPr>
              <w:instrText xml:space="preserve"> PAGEREF _Toc411936474 \h </w:instrText>
            </w:r>
            <w:r w:rsidR="00567499" w:rsidRPr="003B016E">
              <w:rPr>
                <w:rFonts w:ascii="Times New Roman" w:hAnsi="Times New Roman" w:cs="Times New Roman"/>
                <w:noProof/>
                <w:webHidden/>
                <w:sz w:val="28"/>
                <w:szCs w:val="28"/>
              </w:rPr>
            </w:r>
            <w:r w:rsidR="00567499" w:rsidRPr="003B016E">
              <w:rPr>
                <w:rFonts w:ascii="Times New Roman" w:hAnsi="Times New Roman" w:cs="Times New Roman"/>
                <w:noProof/>
                <w:webHidden/>
                <w:sz w:val="28"/>
                <w:szCs w:val="28"/>
              </w:rPr>
              <w:fldChar w:fldCharType="separate"/>
            </w:r>
            <w:r w:rsidR="006A15D3">
              <w:rPr>
                <w:rFonts w:ascii="Times New Roman" w:hAnsi="Times New Roman" w:cs="Times New Roman"/>
                <w:noProof/>
                <w:webHidden/>
                <w:sz w:val="28"/>
                <w:szCs w:val="28"/>
              </w:rPr>
              <w:t>4</w:t>
            </w:r>
            <w:r w:rsidR="00567499" w:rsidRPr="003B016E">
              <w:rPr>
                <w:rFonts w:ascii="Times New Roman" w:hAnsi="Times New Roman" w:cs="Times New Roman"/>
                <w:noProof/>
                <w:webHidden/>
                <w:sz w:val="28"/>
                <w:szCs w:val="28"/>
              </w:rPr>
              <w:fldChar w:fldCharType="end"/>
            </w:r>
          </w:hyperlink>
        </w:p>
        <w:p w:rsidR="007D2FE3" w:rsidRPr="003B016E" w:rsidRDefault="00D41D7A" w:rsidP="007D2FE3">
          <w:pPr>
            <w:pStyle w:val="20"/>
            <w:tabs>
              <w:tab w:val="right" w:leader="dot" w:pos="9642"/>
            </w:tabs>
            <w:spacing w:line="360" w:lineRule="auto"/>
            <w:rPr>
              <w:rFonts w:ascii="Times New Roman" w:eastAsiaTheme="minorEastAsia" w:hAnsi="Times New Roman" w:cs="Times New Roman"/>
              <w:noProof/>
              <w:sz w:val="28"/>
              <w:szCs w:val="28"/>
              <w:lang w:val="ru-RU" w:eastAsia="ru-RU"/>
            </w:rPr>
          </w:pPr>
          <w:hyperlink w:anchor="_Toc411936475" w:history="1">
            <w:r w:rsidR="007D2FE3" w:rsidRPr="003B016E">
              <w:rPr>
                <w:rStyle w:val="af1"/>
                <w:rFonts w:ascii="Times New Roman" w:hAnsi="Times New Roman" w:cs="Times New Roman"/>
                <w:noProof/>
                <w:sz w:val="28"/>
                <w:szCs w:val="28"/>
                <w:lang w:val="ru-RU"/>
              </w:rPr>
              <w:t>1.2 Существующее положение в сфере теплоснабжения</w:t>
            </w:r>
            <w:r w:rsidR="007D2FE3" w:rsidRPr="003B016E">
              <w:rPr>
                <w:rFonts w:ascii="Times New Roman" w:hAnsi="Times New Roman" w:cs="Times New Roman"/>
                <w:noProof/>
                <w:webHidden/>
                <w:sz w:val="28"/>
                <w:szCs w:val="28"/>
              </w:rPr>
              <w:tab/>
            </w:r>
            <w:r w:rsidR="00567499" w:rsidRPr="003B016E">
              <w:rPr>
                <w:rFonts w:ascii="Times New Roman" w:hAnsi="Times New Roman" w:cs="Times New Roman"/>
                <w:noProof/>
                <w:webHidden/>
                <w:sz w:val="28"/>
                <w:szCs w:val="28"/>
              </w:rPr>
              <w:fldChar w:fldCharType="begin"/>
            </w:r>
            <w:r w:rsidR="007D2FE3" w:rsidRPr="003B016E">
              <w:rPr>
                <w:rFonts w:ascii="Times New Roman" w:hAnsi="Times New Roman" w:cs="Times New Roman"/>
                <w:noProof/>
                <w:webHidden/>
                <w:sz w:val="28"/>
                <w:szCs w:val="28"/>
              </w:rPr>
              <w:instrText xml:space="preserve"> PAGEREF _Toc411936475 \h </w:instrText>
            </w:r>
            <w:r w:rsidR="00567499" w:rsidRPr="003B016E">
              <w:rPr>
                <w:rFonts w:ascii="Times New Roman" w:hAnsi="Times New Roman" w:cs="Times New Roman"/>
                <w:noProof/>
                <w:webHidden/>
                <w:sz w:val="28"/>
                <w:szCs w:val="28"/>
              </w:rPr>
            </w:r>
            <w:r w:rsidR="00567499" w:rsidRPr="003B016E">
              <w:rPr>
                <w:rFonts w:ascii="Times New Roman" w:hAnsi="Times New Roman" w:cs="Times New Roman"/>
                <w:noProof/>
                <w:webHidden/>
                <w:sz w:val="28"/>
                <w:szCs w:val="28"/>
              </w:rPr>
              <w:fldChar w:fldCharType="separate"/>
            </w:r>
            <w:r w:rsidR="006A15D3">
              <w:rPr>
                <w:rFonts w:ascii="Times New Roman" w:hAnsi="Times New Roman" w:cs="Times New Roman"/>
                <w:noProof/>
                <w:webHidden/>
                <w:sz w:val="28"/>
                <w:szCs w:val="28"/>
              </w:rPr>
              <w:t>4</w:t>
            </w:r>
            <w:r w:rsidR="00567499" w:rsidRPr="003B016E">
              <w:rPr>
                <w:rFonts w:ascii="Times New Roman" w:hAnsi="Times New Roman" w:cs="Times New Roman"/>
                <w:noProof/>
                <w:webHidden/>
                <w:sz w:val="28"/>
                <w:szCs w:val="28"/>
              </w:rPr>
              <w:fldChar w:fldCharType="end"/>
            </w:r>
          </w:hyperlink>
        </w:p>
        <w:p w:rsidR="007D2FE3" w:rsidRPr="003B016E" w:rsidRDefault="00D41D7A" w:rsidP="007D2FE3">
          <w:pPr>
            <w:pStyle w:val="3"/>
            <w:tabs>
              <w:tab w:val="right" w:leader="dot" w:pos="9642"/>
            </w:tabs>
            <w:spacing w:line="360" w:lineRule="auto"/>
            <w:rPr>
              <w:rFonts w:ascii="Times New Roman" w:eastAsiaTheme="minorEastAsia" w:hAnsi="Times New Roman" w:cs="Times New Roman"/>
              <w:noProof/>
              <w:sz w:val="28"/>
              <w:szCs w:val="28"/>
              <w:lang w:val="ru-RU" w:eastAsia="ru-RU"/>
            </w:rPr>
          </w:pPr>
          <w:hyperlink w:anchor="_Toc411936476" w:history="1">
            <w:r w:rsidR="007D2FE3" w:rsidRPr="003B016E">
              <w:rPr>
                <w:rStyle w:val="af1"/>
                <w:rFonts w:ascii="Times New Roman" w:hAnsi="Times New Roman" w:cs="Times New Roman"/>
                <w:noProof/>
                <w:sz w:val="28"/>
                <w:szCs w:val="28"/>
                <w:lang w:val="ru-RU"/>
              </w:rPr>
              <w:t>1.2.1 Общая характеристика систем теплоснабжения</w:t>
            </w:r>
            <w:r w:rsidR="007D2FE3" w:rsidRPr="003B016E">
              <w:rPr>
                <w:rFonts w:ascii="Times New Roman" w:hAnsi="Times New Roman" w:cs="Times New Roman"/>
                <w:noProof/>
                <w:webHidden/>
                <w:sz w:val="28"/>
                <w:szCs w:val="28"/>
              </w:rPr>
              <w:tab/>
            </w:r>
            <w:r w:rsidR="00567499" w:rsidRPr="003B016E">
              <w:rPr>
                <w:rFonts w:ascii="Times New Roman" w:hAnsi="Times New Roman" w:cs="Times New Roman"/>
                <w:noProof/>
                <w:webHidden/>
                <w:sz w:val="28"/>
                <w:szCs w:val="28"/>
              </w:rPr>
              <w:fldChar w:fldCharType="begin"/>
            </w:r>
            <w:r w:rsidR="007D2FE3" w:rsidRPr="003B016E">
              <w:rPr>
                <w:rFonts w:ascii="Times New Roman" w:hAnsi="Times New Roman" w:cs="Times New Roman"/>
                <w:noProof/>
                <w:webHidden/>
                <w:sz w:val="28"/>
                <w:szCs w:val="28"/>
              </w:rPr>
              <w:instrText xml:space="preserve"> PAGEREF _Toc411936476 \h </w:instrText>
            </w:r>
            <w:r w:rsidR="00567499" w:rsidRPr="003B016E">
              <w:rPr>
                <w:rFonts w:ascii="Times New Roman" w:hAnsi="Times New Roman" w:cs="Times New Roman"/>
                <w:noProof/>
                <w:webHidden/>
                <w:sz w:val="28"/>
                <w:szCs w:val="28"/>
              </w:rPr>
            </w:r>
            <w:r w:rsidR="00567499" w:rsidRPr="003B016E">
              <w:rPr>
                <w:rFonts w:ascii="Times New Roman" w:hAnsi="Times New Roman" w:cs="Times New Roman"/>
                <w:noProof/>
                <w:webHidden/>
                <w:sz w:val="28"/>
                <w:szCs w:val="28"/>
              </w:rPr>
              <w:fldChar w:fldCharType="separate"/>
            </w:r>
            <w:r w:rsidR="006A15D3">
              <w:rPr>
                <w:rFonts w:ascii="Times New Roman" w:hAnsi="Times New Roman" w:cs="Times New Roman"/>
                <w:noProof/>
                <w:webHidden/>
                <w:sz w:val="28"/>
                <w:szCs w:val="28"/>
              </w:rPr>
              <w:t>4</w:t>
            </w:r>
            <w:r w:rsidR="00567499" w:rsidRPr="003B016E">
              <w:rPr>
                <w:rFonts w:ascii="Times New Roman" w:hAnsi="Times New Roman" w:cs="Times New Roman"/>
                <w:noProof/>
                <w:webHidden/>
                <w:sz w:val="28"/>
                <w:szCs w:val="28"/>
              </w:rPr>
              <w:fldChar w:fldCharType="end"/>
            </w:r>
          </w:hyperlink>
        </w:p>
        <w:p w:rsidR="007D2FE3" w:rsidRPr="003B016E" w:rsidRDefault="00D41D7A" w:rsidP="007D2FE3">
          <w:pPr>
            <w:pStyle w:val="3"/>
            <w:tabs>
              <w:tab w:val="right" w:leader="dot" w:pos="9642"/>
            </w:tabs>
            <w:spacing w:line="360" w:lineRule="auto"/>
            <w:rPr>
              <w:rFonts w:ascii="Times New Roman" w:eastAsiaTheme="minorEastAsia" w:hAnsi="Times New Roman" w:cs="Times New Roman"/>
              <w:noProof/>
              <w:sz w:val="28"/>
              <w:szCs w:val="28"/>
              <w:lang w:val="ru-RU" w:eastAsia="ru-RU"/>
            </w:rPr>
          </w:pPr>
          <w:hyperlink w:anchor="_Toc411936477" w:history="1">
            <w:r w:rsidR="007D2FE3" w:rsidRPr="003B016E">
              <w:rPr>
                <w:rStyle w:val="af1"/>
                <w:rFonts w:ascii="Times New Roman" w:hAnsi="Times New Roman" w:cs="Times New Roman"/>
                <w:noProof/>
                <w:sz w:val="28"/>
                <w:szCs w:val="28"/>
                <w:lang w:val="ru-RU"/>
              </w:rPr>
              <w:t>1.2.2 Установленная и располагаемая мощность энергоисточников</w:t>
            </w:r>
            <w:r w:rsidR="007D2FE3" w:rsidRPr="003B016E">
              <w:rPr>
                <w:rFonts w:ascii="Times New Roman" w:hAnsi="Times New Roman" w:cs="Times New Roman"/>
                <w:noProof/>
                <w:webHidden/>
                <w:sz w:val="28"/>
                <w:szCs w:val="28"/>
              </w:rPr>
              <w:tab/>
            </w:r>
            <w:r w:rsidR="00567499" w:rsidRPr="003B016E">
              <w:rPr>
                <w:rFonts w:ascii="Times New Roman" w:hAnsi="Times New Roman" w:cs="Times New Roman"/>
                <w:noProof/>
                <w:webHidden/>
                <w:sz w:val="28"/>
                <w:szCs w:val="28"/>
              </w:rPr>
              <w:fldChar w:fldCharType="begin"/>
            </w:r>
            <w:r w:rsidR="007D2FE3" w:rsidRPr="003B016E">
              <w:rPr>
                <w:rFonts w:ascii="Times New Roman" w:hAnsi="Times New Roman" w:cs="Times New Roman"/>
                <w:noProof/>
                <w:webHidden/>
                <w:sz w:val="28"/>
                <w:szCs w:val="28"/>
              </w:rPr>
              <w:instrText xml:space="preserve"> PAGEREF _Toc411936477 \h </w:instrText>
            </w:r>
            <w:r w:rsidR="00567499" w:rsidRPr="003B016E">
              <w:rPr>
                <w:rFonts w:ascii="Times New Roman" w:hAnsi="Times New Roman" w:cs="Times New Roman"/>
                <w:noProof/>
                <w:webHidden/>
                <w:sz w:val="28"/>
                <w:szCs w:val="28"/>
              </w:rPr>
            </w:r>
            <w:r w:rsidR="00567499" w:rsidRPr="003B016E">
              <w:rPr>
                <w:rFonts w:ascii="Times New Roman" w:hAnsi="Times New Roman" w:cs="Times New Roman"/>
                <w:noProof/>
                <w:webHidden/>
                <w:sz w:val="28"/>
                <w:szCs w:val="28"/>
              </w:rPr>
              <w:fldChar w:fldCharType="separate"/>
            </w:r>
            <w:r w:rsidR="006A15D3">
              <w:rPr>
                <w:rFonts w:ascii="Times New Roman" w:hAnsi="Times New Roman" w:cs="Times New Roman"/>
                <w:noProof/>
                <w:webHidden/>
                <w:sz w:val="28"/>
                <w:szCs w:val="28"/>
              </w:rPr>
              <w:t>5</w:t>
            </w:r>
            <w:r w:rsidR="00567499" w:rsidRPr="003B016E">
              <w:rPr>
                <w:rFonts w:ascii="Times New Roman" w:hAnsi="Times New Roman" w:cs="Times New Roman"/>
                <w:noProof/>
                <w:webHidden/>
                <w:sz w:val="28"/>
                <w:szCs w:val="28"/>
              </w:rPr>
              <w:fldChar w:fldCharType="end"/>
            </w:r>
          </w:hyperlink>
        </w:p>
        <w:p w:rsidR="007D2FE3" w:rsidRPr="003B016E" w:rsidRDefault="00D41D7A" w:rsidP="007D2FE3">
          <w:pPr>
            <w:pStyle w:val="3"/>
            <w:tabs>
              <w:tab w:val="right" w:leader="dot" w:pos="9642"/>
            </w:tabs>
            <w:spacing w:line="360" w:lineRule="auto"/>
            <w:rPr>
              <w:rFonts w:ascii="Times New Roman" w:eastAsiaTheme="minorEastAsia" w:hAnsi="Times New Roman" w:cs="Times New Roman"/>
              <w:noProof/>
              <w:sz w:val="28"/>
              <w:szCs w:val="28"/>
              <w:lang w:val="ru-RU" w:eastAsia="ru-RU"/>
            </w:rPr>
          </w:pPr>
          <w:hyperlink w:anchor="_Toc411936478" w:history="1">
            <w:r w:rsidR="007D2FE3" w:rsidRPr="003B016E">
              <w:rPr>
                <w:rStyle w:val="af1"/>
                <w:rFonts w:ascii="Times New Roman" w:hAnsi="Times New Roman" w:cs="Times New Roman"/>
                <w:noProof/>
                <w:sz w:val="28"/>
                <w:szCs w:val="28"/>
                <w:lang w:val="ru-RU"/>
              </w:rPr>
              <w:t>1.2.3 Существующие балансы располагаемой тепловой мощности и присоединенной тепловой нагрузки</w:t>
            </w:r>
            <w:r w:rsidR="007D2FE3" w:rsidRPr="003B016E">
              <w:rPr>
                <w:rFonts w:ascii="Times New Roman" w:hAnsi="Times New Roman" w:cs="Times New Roman"/>
                <w:noProof/>
                <w:webHidden/>
                <w:sz w:val="28"/>
                <w:szCs w:val="28"/>
              </w:rPr>
              <w:tab/>
            </w:r>
            <w:r w:rsidR="00567499" w:rsidRPr="003B016E">
              <w:rPr>
                <w:rFonts w:ascii="Times New Roman" w:hAnsi="Times New Roman" w:cs="Times New Roman"/>
                <w:noProof/>
                <w:webHidden/>
                <w:sz w:val="28"/>
                <w:szCs w:val="28"/>
              </w:rPr>
              <w:fldChar w:fldCharType="begin"/>
            </w:r>
            <w:r w:rsidR="007D2FE3" w:rsidRPr="003B016E">
              <w:rPr>
                <w:rFonts w:ascii="Times New Roman" w:hAnsi="Times New Roman" w:cs="Times New Roman"/>
                <w:noProof/>
                <w:webHidden/>
                <w:sz w:val="28"/>
                <w:szCs w:val="28"/>
              </w:rPr>
              <w:instrText xml:space="preserve"> PAGEREF _Toc411936478 \h </w:instrText>
            </w:r>
            <w:r w:rsidR="00567499" w:rsidRPr="003B016E">
              <w:rPr>
                <w:rFonts w:ascii="Times New Roman" w:hAnsi="Times New Roman" w:cs="Times New Roman"/>
                <w:noProof/>
                <w:webHidden/>
                <w:sz w:val="28"/>
                <w:szCs w:val="28"/>
              </w:rPr>
            </w:r>
            <w:r w:rsidR="00567499" w:rsidRPr="003B016E">
              <w:rPr>
                <w:rFonts w:ascii="Times New Roman" w:hAnsi="Times New Roman" w:cs="Times New Roman"/>
                <w:noProof/>
                <w:webHidden/>
                <w:sz w:val="28"/>
                <w:szCs w:val="28"/>
              </w:rPr>
              <w:fldChar w:fldCharType="separate"/>
            </w:r>
            <w:r w:rsidR="006A15D3">
              <w:rPr>
                <w:rFonts w:ascii="Times New Roman" w:hAnsi="Times New Roman" w:cs="Times New Roman"/>
                <w:noProof/>
                <w:webHidden/>
                <w:sz w:val="28"/>
                <w:szCs w:val="28"/>
              </w:rPr>
              <w:t>5</w:t>
            </w:r>
            <w:r w:rsidR="00567499" w:rsidRPr="003B016E">
              <w:rPr>
                <w:rFonts w:ascii="Times New Roman" w:hAnsi="Times New Roman" w:cs="Times New Roman"/>
                <w:noProof/>
                <w:webHidden/>
                <w:sz w:val="28"/>
                <w:szCs w:val="28"/>
              </w:rPr>
              <w:fldChar w:fldCharType="end"/>
            </w:r>
          </w:hyperlink>
        </w:p>
        <w:p w:rsidR="007D2FE3" w:rsidRPr="003B016E" w:rsidRDefault="00D41D7A" w:rsidP="007D2FE3">
          <w:pPr>
            <w:pStyle w:val="3"/>
            <w:tabs>
              <w:tab w:val="right" w:leader="dot" w:pos="9642"/>
            </w:tabs>
            <w:spacing w:line="360" w:lineRule="auto"/>
            <w:rPr>
              <w:rFonts w:ascii="Times New Roman" w:eastAsiaTheme="minorEastAsia" w:hAnsi="Times New Roman" w:cs="Times New Roman"/>
              <w:noProof/>
              <w:sz w:val="28"/>
              <w:szCs w:val="28"/>
              <w:lang w:val="ru-RU" w:eastAsia="ru-RU"/>
            </w:rPr>
          </w:pPr>
          <w:hyperlink w:anchor="_Toc411936479" w:history="1">
            <w:r w:rsidR="007D2FE3" w:rsidRPr="003B016E">
              <w:rPr>
                <w:rStyle w:val="af1"/>
                <w:rFonts w:ascii="Times New Roman" w:hAnsi="Times New Roman" w:cs="Times New Roman"/>
                <w:noProof/>
                <w:sz w:val="28"/>
                <w:szCs w:val="28"/>
                <w:lang w:val="ru-RU"/>
              </w:rPr>
              <w:t>1.2.4 Отпуск тепловой энергии и топливопотребление энергоисточников</w:t>
            </w:r>
            <w:r w:rsidR="007D2FE3" w:rsidRPr="003B016E">
              <w:rPr>
                <w:rFonts w:ascii="Times New Roman" w:hAnsi="Times New Roman" w:cs="Times New Roman"/>
                <w:noProof/>
                <w:webHidden/>
                <w:sz w:val="28"/>
                <w:szCs w:val="28"/>
              </w:rPr>
              <w:tab/>
            </w:r>
            <w:r w:rsidR="00567499" w:rsidRPr="003B016E">
              <w:rPr>
                <w:rFonts w:ascii="Times New Roman" w:hAnsi="Times New Roman" w:cs="Times New Roman"/>
                <w:noProof/>
                <w:webHidden/>
                <w:sz w:val="28"/>
                <w:szCs w:val="28"/>
              </w:rPr>
              <w:fldChar w:fldCharType="begin"/>
            </w:r>
            <w:r w:rsidR="007D2FE3" w:rsidRPr="003B016E">
              <w:rPr>
                <w:rFonts w:ascii="Times New Roman" w:hAnsi="Times New Roman" w:cs="Times New Roman"/>
                <w:noProof/>
                <w:webHidden/>
                <w:sz w:val="28"/>
                <w:szCs w:val="28"/>
              </w:rPr>
              <w:instrText xml:space="preserve"> PAGEREF _Toc411936479 \h </w:instrText>
            </w:r>
            <w:r w:rsidR="00567499" w:rsidRPr="003B016E">
              <w:rPr>
                <w:rFonts w:ascii="Times New Roman" w:hAnsi="Times New Roman" w:cs="Times New Roman"/>
                <w:noProof/>
                <w:webHidden/>
                <w:sz w:val="28"/>
                <w:szCs w:val="28"/>
              </w:rPr>
            </w:r>
            <w:r w:rsidR="00567499" w:rsidRPr="003B016E">
              <w:rPr>
                <w:rFonts w:ascii="Times New Roman" w:hAnsi="Times New Roman" w:cs="Times New Roman"/>
                <w:noProof/>
                <w:webHidden/>
                <w:sz w:val="28"/>
                <w:szCs w:val="28"/>
              </w:rPr>
              <w:fldChar w:fldCharType="separate"/>
            </w:r>
            <w:r w:rsidR="006A15D3">
              <w:rPr>
                <w:rFonts w:ascii="Times New Roman" w:hAnsi="Times New Roman" w:cs="Times New Roman"/>
                <w:noProof/>
                <w:webHidden/>
                <w:sz w:val="28"/>
                <w:szCs w:val="28"/>
              </w:rPr>
              <w:t>6</w:t>
            </w:r>
            <w:r w:rsidR="00567499" w:rsidRPr="003B016E">
              <w:rPr>
                <w:rFonts w:ascii="Times New Roman" w:hAnsi="Times New Roman" w:cs="Times New Roman"/>
                <w:noProof/>
                <w:webHidden/>
                <w:sz w:val="28"/>
                <w:szCs w:val="28"/>
              </w:rPr>
              <w:fldChar w:fldCharType="end"/>
            </w:r>
          </w:hyperlink>
        </w:p>
        <w:p w:rsidR="007D2FE3" w:rsidRPr="003B016E" w:rsidRDefault="00D41D7A" w:rsidP="007D2FE3">
          <w:pPr>
            <w:pStyle w:val="16"/>
            <w:rPr>
              <w:rFonts w:ascii="Times New Roman" w:eastAsiaTheme="minorEastAsia" w:hAnsi="Times New Roman" w:cs="Times New Roman"/>
              <w:noProof/>
              <w:sz w:val="28"/>
              <w:szCs w:val="28"/>
              <w:lang w:val="ru-RU" w:eastAsia="ru-RU"/>
            </w:rPr>
          </w:pPr>
          <w:hyperlink w:anchor="_Toc411936480" w:history="1">
            <w:r w:rsidR="007D2FE3" w:rsidRPr="003B016E">
              <w:rPr>
                <w:rStyle w:val="af1"/>
                <w:rFonts w:ascii="Times New Roman" w:hAnsi="Times New Roman" w:cs="Times New Roman"/>
                <w:noProof/>
                <w:sz w:val="28"/>
                <w:szCs w:val="28"/>
                <w:lang w:val="ru-RU"/>
              </w:rPr>
              <w:t xml:space="preserve">2 РАЗДЕЛ 1. ПОКАЗАТЕЛИ ПЕРСПЕКТИВНОГО СПРОСА НА ТЕПЛОВУЮ ЭНЕРГИЮ (МОЩНОСТЬ) И ТЕПЛОНОСИТЕЛЬ В УСТАНОВЛЕННЫХ ГРАНИЦАХ ТЕРРИТОРИИ </w:t>
            </w:r>
            <w:r w:rsidR="00322909">
              <w:rPr>
                <w:rStyle w:val="af1"/>
                <w:rFonts w:ascii="Times New Roman" w:hAnsi="Times New Roman" w:cs="Times New Roman"/>
                <w:noProof/>
                <w:sz w:val="28"/>
                <w:szCs w:val="28"/>
                <w:lang w:val="ru-RU"/>
              </w:rPr>
              <w:t>СЕЛА</w:t>
            </w:r>
            <w:r w:rsidR="007D2FE3" w:rsidRPr="003B016E">
              <w:rPr>
                <w:rFonts w:ascii="Times New Roman" w:hAnsi="Times New Roman" w:cs="Times New Roman"/>
                <w:noProof/>
                <w:webHidden/>
                <w:sz w:val="28"/>
                <w:szCs w:val="28"/>
              </w:rPr>
              <w:tab/>
            </w:r>
            <w:r w:rsidR="00567499" w:rsidRPr="003B016E">
              <w:rPr>
                <w:rFonts w:ascii="Times New Roman" w:hAnsi="Times New Roman" w:cs="Times New Roman"/>
                <w:noProof/>
                <w:webHidden/>
                <w:sz w:val="28"/>
                <w:szCs w:val="28"/>
              </w:rPr>
              <w:fldChar w:fldCharType="begin"/>
            </w:r>
            <w:r w:rsidR="007D2FE3" w:rsidRPr="003B016E">
              <w:rPr>
                <w:rFonts w:ascii="Times New Roman" w:hAnsi="Times New Roman" w:cs="Times New Roman"/>
                <w:noProof/>
                <w:webHidden/>
                <w:sz w:val="28"/>
                <w:szCs w:val="28"/>
              </w:rPr>
              <w:instrText xml:space="preserve"> PAGEREF _Toc411936480 \h </w:instrText>
            </w:r>
            <w:r w:rsidR="00567499" w:rsidRPr="003B016E">
              <w:rPr>
                <w:rFonts w:ascii="Times New Roman" w:hAnsi="Times New Roman" w:cs="Times New Roman"/>
                <w:noProof/>
                <w:webHidden/>
                <w:sz w:val="28"/>
                <w:szCs w:val="28"/>
              </w:rPr>
            </w:r>
            <w:r w:rsidR="00567499" w:rsidRPr="003B016E">
              <w:rPr>
                <w:rFonts w:ascii="Times New Roman" w:hAnsi="Times New Roman" w:cs="Times New Roman"/>
                <w:noProof/>
                <w:webHidden/>
                <w:sz w:val="28"/>
                <w:szCs w:val="28"/>
              </w:rPr>
              <w:fldChar w:fldCharType="separate"/>
            </w:r>
            <w:r w:rsidR="006A15D3">
              <w:rPr>
                <w:rFonts w:ascii="Times New Roman" w:hAnsi="Times New Roman" w:cs="Times New Roman"/>
                <w:noProof/>
                <w:webHidden/>
                <w:sz w:val="28"/>
                <w:szCs w:val="28"/>
              </w:rPr>
              <w:t>7</w:t>
            </w:r>
            <w:r w:rsidR="00567499" w:rsidRPr="003B016E">
              <w:rPr>
                <w:rFonts w:ascii="Times New Roman" w:hAnsi="Times New Roman" w:cs="Times New Roman"/>
                <w:noProof/>
                <w:webHidden/>
                <w:sz w:val="28"/>
                <w:szCs w:val="28"/>
              </w:rPr>
              <w:fldChar w:fldCharType="end"/>
            </w:r>
          </w:hyperlink>
        </w:p>
        <w:p w:rsidR="007D2FE3" w:rsidRPr="003B016E" w:rsidRDefault="00D41D7A" w:rsidP="007D2FE3">
          <w:pPr>
            <w:pStyle w:val="20"/>
            <w:tabs>
              <w:tab w:val="right" w:leader="dot" w:pos="9642"/>
            </w:tabs>
            <w:spacing w:line="360" w:lineRule="auto"/>
            <w:rPr>
              <w:rFonts w:ascii="Times New Roman" w:eastAsiaTheme="minorEastAsia" w:hAnsi="Times New Roman" w:cs="Times New Roman"/>
              <w:noProof/>
              <w:sz w:val="28"/>
              <w:szCs w:val="28"/>
              <w:lang w:val="ru-RU" w:eastAsia="ru-RU"/>
            </w:rPr>
          </w:pPr>
          <w:hyperlink w:anchor="_Toc411936481" w:history="1">
            <w:r w:rsidR="007D2FE3" w:rsidRPr="003B016E">
              <w:rPr>
                <w:rStyle w:val="af1"/>
                <w:rFonts w:ascii="Times New Roman" w:hAnsi="Times New Roman" w:cs="Times New Roman"/>
                <w:noProof/>
                <w:sz w:val="28"/>
                <w:szCs w:val="28"/>
                <w:lang w:val="ru-RU"/>
              </w:rPr>
              <w:t>2.1 Общие положения</w:t>
            </w:r>
            <w:r w:rsidR="007D2FE3" w:rsidRPr="003B016E">
              <w:rPr>
                <w:rFonts w:ascii="Times New Roman" w:hAnsi="Times New Roman" w:cs="Times New Roman"/>
                <w:noProof/>
                <w:webHidden/>
                <w:sz w:val="28"/>
                <w:szCs w:val="28"/>
              </w:rPr>
              <w:tab/>
            </w:r>
            <w:r w:rsidR="00567499" w:rsidRPr="003B016E">
              <w:rPr>
                <w:rFonts w:ascii="Times New Roman" w:hAnsi="Times New Roman" w:cs="Times New Roman"/>
                <w:noProof/>
                <w:webHidden/>
                <w:sz w:val="28"/>
                <w:szCs w:val="28"/>
              </w:rPr>
              <w:fldChar w:fldCharType="begin"/>
            </w:r>
            <w:r w:rsidR="007D2FE3" w:rsidRPr="003B016E">
              <w:rPr>
                <w:rFonts w:ascii="Times New Roman" w:hAnsi="Times New Roman" w:cs="Times New Roman"/>
                <w:noProof/>
                <w:webHidden/>
                <w:sz w:val="28"/>
                <w:szCs w:val="28"/>
              </w:rPr>
              <w:instrText xml:space="preserve"> PAGEREF _Toc411936481 \h </w:instrText>
            </w:r>
            <w:r w:rsidR="00567499" w:rsidRPr="003B016E">
              <w:rPr>
                <w:rFonts w:ascii="Times New Roman" w:hAnsi="Times New Roman" w:cs="Times New Roman"/>
                <w:noProof/>
                <w:webHidden/>
                <w:sz w:val="28"/>
                <w:szCs w:val="28"/>
              </w:rPr>
            </w:r>
            <w:r w:rsidR="00567499" w:rsidRPr="003B016E">
              <w:rPr>
                <w:rFonts w:ascii="Times New Roman" w:hAnsi="Times New Roman" w:cs="Times New Roman"/>
                <w:noProof/>
                <w:webHidden/>
                <w:sz w:val="28"/>
                <w:szCs w:val="28"/>
              </w:rPr>
              <w:fldChar w:fldCharType="separate"/>
            </w:r>
            <w:r w:rsidR="006A15D3">
              <w:rPr>
                <w:rFonts w:ascii="Times New Roman" w:hAnsi="Times New Roman" w:cs="Times New Roman"/>
                <w:noProof/>
                <w:webHidden/>
                <w:sz w:val="28"/>
                <w:szCs w:val="28"/>
              </w:rPr>
              <w:t>7</w:t>
            </w:r>
            <w:r w:rsidR="00567499" w:rsidRPr="003B016E">
              <w:rPr>
                <w:rFonts w:ascii="Times New Roman" w:hAnsi="Times New Roman" w:cs="Times New Roman"/>
                <w:noProof/>
                <w:webHidden/>
                <w:sz w:val="28"/>
                <w:szCs w:val="28"/>
              </w:rPr>
              <w:fldChar w:fldCharType="end"/>
            </w:r>
          </w:hyperlink>
        </w:p>
        <w:p w:rsidR="007D2FE3" w:rsidRPr="003B016E" w:rsidRDefault="00D41D7A" w:rsidP="007D2FE3">
          <w:pPr>
            <w:pStyle w:val="20"/>
            <w:tabs>
              <w:tab w:val="right" w:leader="dot" w:pos="9642"/>
            </w:tabs>
            <w:spacing w:line="360" w:lineRule="auto"/>
            <w:rPr>
              <w:rFonts w:ascii="Times New Roman" w:eastAsiaTheme="minorEastAsia" w:hAnsi="Times New Roman" w:cs="Times New Roman"/>
              <w:noProof/>
              <w:sz w:val="28"/>
              <w:szCs w:val="28"/>
              <w:lang w:val="ru-RU" w:eastAsia="ru-RU"/>
            </w:rPr>
          </w:pPr>
          <w:hyperlink w:anchor="_Toc411936482" w:history="1">
            <w:r w:rsidR="007D2FE3" w:rsidRPr="003B016E">
              <w:rPr>
                <w:rStyle w:val="af1"/>
                <w:rFonts w:ascii="Times New Roman" w:hAnsi="Times New Roman" w:cs="Times New Roman"/>
                <w:noProof/>
                <w:sz w:val="28"/>
                <w:szCs w:val="28"/>
                <w:lang w:val="ru-RU"/>
              </w:rPr>
              <w:t>2.2 Площадь строительных фондов и приросты площади строительных фондов по расчетным элементам территориального деления</w:t>
            </w:r>
            <w:r w:rsidR="007D2FE3" w:rsidRPr="003B016E">
              <w:rPr>
                <w:rFonts w:ascii="Times New Roman" w:hAnsi="Times New Roman" w:cs="Times New Roman"/>
                <w:noProof/>
                <w:webHidden/>
                <w:sz w:val="28"/>
                <w:szCs w:val="28"/>
              </w:rPr>
              <w:tab/>
            </w:r>
            <w:r w:rsidR="00567499" w:rsidRPr="003B016E">
              <w:rPr>
                <w:rFonts w:ascii="Times New Roman" w:hAnsi="Times New Roman" w:cs="Times New Roman"/>
                <w:noProof/>
                <w:webHidden/>
                <w:sz w:val="28"/>
                <w:szCs w:val="28"/>
              </w:rPr>
              <w:fldChar w:fldCharType="begin"/>
            </w:r>
            <w:r w:rsidR="007D2FE3" w:rsidRPr="003B016E">
              <w:rPr>
                <w:rFonts w:ascii="Times New Roman" w:hAnsi="Times New Roman" w:cs="Times New Roman"/>
                <w:noProof/>
                <w:webHidden/>
                <w:sz w:val="28"/>
                <w:szCs w:val="28"/>
              </w:rPr>
              <w:instrText xml:space="preserve"> PAGEREF _Toc411936482 \h </w:instrText>
            </w:r>
            <w:r w:rsidR="00567499" w:rsidRPr="003B016E">
              <w:rPr>
                <w:rFonts w:ascii="Times New Roman" w:hAnsi="Times New Roman" w:cs="Times New Roman"/>
                <w:noProof/>
                <w:webHidden/>
                <w:sz w:val="28"/>
                <w:szCs w:val="28"/>
              </w:rPr>
            </w:r>
            <w:r w:rsidR="00567499" w:rsidRPr="003B016E">
              <w:rPr>
                <w:rFonts w:ascii="Times New Roman" w:hAnsi="Times New Roman" w:cs="Times New Roman"/>
                <w:noProof/>
                <w:webHidden/>
                <w:sz w:val="28"/>
                <w:szCs w:val="28"/>
              </w:rPr>
              <w:fldChar w:fldCharType="separate"/>
            </w:r>
            <w:r w:rsidR="006A15D3">
              <w:rPr>
                <w:rFonts w:ascii="Times New Roman" w:hAnsi="Times New Roman" w:cs="Times New Roman"/>
                <w:noProof/>
                <w:webHidden/>
                <w:sz w:val="28"/>
                <w:szCs w:val="28"/>
              </w:rPr>
              <w:t>8</w:t>
            </w:r>
            <w:r w:rsidR="00567499" w:rsidRPr="003B016E">
              <w:rPr>
                <w:rFonts w:ascii="Times New Roman" w:hAnsi="Times New Roman" w:cs="Times New Roman"/>
                <w:noProof/>
                <w:webHidden/>
                <w:sz w:val="28"/>
                <w:szCs w:val="28"/>
              </w:rPr>
              <w:fldChar w:fldCharType="end"/>
            </w:r>
          </w:hyperlink>
        </w:p>
        <w:p w:rsidR="007D2FE3" w:rsidRPr="003B016E" w:rsidRDefault="00D41D7A" w:rsidP="007D2FE3">
          <w:pPr>
            <w:pStyle w:val="20"/>
            <w:tabs>
              <w:tab w:val="right" w:leader="dot" w:pos="9642"/>
            </w:tabs>
            <w:spacing w:line="360" w:lineRule="auto"/>
            <w:rPr>
              <w:rFonts w:ascii="Times New Roman" w:eastAsiaTheme="minorEastAsia" w:hAnsi="Times New Roman" w:cs="Times New Roman"/>
              <w:noProof/>
              <w:sz w:val="28"/>
              <w:szCs w:val="28"/>
              <w:lang w:val="ru-RU" w:eastAsia="ru-RU"/>
            </w:rPr>
          </w:pPr>
          <w:hyperlink w:anchor="_Toc411936483" w:history="1">
            <w:r w:rsidR="007D2FE3" w:rsidRPr="003B016E">
              <w:rPr>
                <w:rStyle w:val="af1"/>
                <w:rFonts w:ascii="Times New Roman" w:hAnsi="Times New Roman" w:cs="Times New Roman"/>
                <w:noProof/>
                <w:sz w:val="28"/>
                <w:szCs w:val="28"/>
                <w:lang w:val="ru-RU"/>
              </w:rPr>
              <w:t>2.3 Объемы потребления тепловой энергии (мощности) теплоносителя и приросты потребления тепловой энергии (мощности), теплоносителя</w:t>
            </w:r>
            <w:r w:rsidR="007D2FE3" w:rsidRPr="003B016E">
              <w:rPr>
                <w:rFonts w:ascii="Times New Roman" w:hAnsi="Times New Roman" w:cs="Times New Roman"/>
                <w:noProof/>
                <w:webHidden/>
                <w:sz w:val="28"/>
                <w:szCs w:val="28"/>
              </w:rPr>
              <w:tab/>
            </w:r>
            <w:r w:rsidR="00567499" w:rsidRPr="003B016E">
              <w:rPr>
                <w:rFonts w:ascii="Times New Roman" w:hAnsi="Times New Roman" w:cs="Times New Roman"/>
                <w:noProof/>
                <w:webHidden/>
                <w:sz w:val="28"/>
                <w:szCs w:val="28"/>
              </w:rPr>
              <w:fldChar w:fldCharType="begin"/>
            </w:r>
            <w:r w:rsidR="007D2FE3" w:rsidRPr="003B016E">
              <w:rPr>
                <w:rFonts w:ascii="Times New Roman" w:hAnsi="Times New Roman" w:cs="Times New Roman"/>
                <w:noProof/>
                <w:webHidden/>
                <w:sz w:val="28"/>
                <w:szCs w:val="28"/>
              </w:rPr>
              <w:instrText xml:space="preserve"> PAGEREF _Toc411936483 \h </w:instrText>
            </w:r>
            <w:r w:rsidR="00567499" w:rsidRPr="003B016E">
              <w:rPr>
                <w:rFonts w:ascii="Times New Roman" w:hAnsi="Times New Roman" w:cs="Times New Roman"/>
                <w:noProof/>
                <w:webHidden/>
                <w:sz w:val="28"/>
                <w:szCs w:val="28"/>
              </w:rPr>
            </w:r>
            <w:r w:rsidR="00567499" w:rsidRPr="003B016E">
              <w:rPr>
                <w:rFonts w:ascii="Times New Roman" w:hAnsi="Times New Roman" w:cs="Times New Roman"/>
                <w:noProof/>
                <w:webHidden/>
                <w:sz w:val="28"/>
                <w:szCs w:val="28"/>
              </w:rPr>
              <w:fldChar w:fldCharType="separate"/>
            </w:r>
            <w:r w:rsidR="006A15D3">
              <w:rPr>
                <w:rFonts w:ascii="Times New Roman" w:hAnsi="Times New Roman" w:cs="Times New Roman"/>
                <w:noProof/>
                <w:webHidden/>
                <w:sz w:val="28"/>
                <w:szCs w:val="28"/>
              </w:rPr>
              <w:t>8</w:t>
            </w:r>
            <w:r w:rsidR="00567499" w:rsidRPr="003B016E">
              <w:rPr>
                <w:rFonts w:ascii="Times New Roman" w:hAnsi="Times New Roman" w:cs="Times New Roman"/>
                <w:noProof/>
                <w:webHidden/>
                <w:sz w:val="28"/>
                <w:szCs w:val="28"/>
              </w:rPr>
              <w:fldChar w:fldCharType="end"/>
            </w:r>
          </w:hyperlink>
        </w:p>
        <w:p w:rsidR="007D2FE3" w:rsidRPr="003B016E" w:rsidRDefault="00D41D7A" w:rsidP="007D2FE3">
          <w:pPr>
            <w:pStyle w:val="16"/>
            <w:rPr>
              <w:rFonts w:ascii="Times New Roman" w:eastAsiaTheme="minorEastAsia" w:hAnsi="Times New Roman" w:cs="Times New Roman"/>
              <w:noProof/>
              <w:sz w:val="28"/>
              <w:szCs w:val="28"/>
              <w:lang w:val="ru-RU" w:eastAsia="ru-RU"/>
            </w:rPr>
          </w:pPr>
          <w:hyperlink w:anchor="_Toc411936484" w:history="1">
            <w:r w:rsidR="007D2FE3" w:rsidRPr="003B016E">
              <w:rPr>
                <w:rStyle w:val="af1"/>
                <w:rFonts w:ascii="Times New Roman" w:hAnsi="Times New Roman" w:cs="Times New Roman"/>
                <w:noProof/>
                <w:sz w:val="28"/>
                <w:szCs w:val="28"/>
                <w:lang w:val="ru-RU"/>
              </w:rPr>
              <w:t>3 РАЗДЕЛ 2. ПЕРСПЕКТИВНЫЕ БАЛАНСЫ РАСПОЛАГАЕМОЙ ТЕПЛОВОЙ МОЩНОСТИ ИСТОЧНИКОВ ТЕПЛОВОЙ ЭНЕРГИИ И ТЕПЛОВОЙ НАГРУЗКИ ПОТРЕБИТЕЛЕЙ</w:t>
            </w:r>
            <w:r w:rsidR="007D2FE3" w:rsidRPr="003B016E">
              <w:rPr>
                <w:rFonts w:ascii="Times New Roman" w:hAnsi="Times New Roman" w:cs="Times New Roman"/>
                <w:noProof/>
                <w:webHidden/>
                <w:sz w:val="28"/>
                <w:szCs w:val="28"/>
              </w:rPr>
              <w:tab/>
            </w:r>
            <w:r w:rsidR="00567499" w:rsidRPr="003B016E">
              <w:rPr>
                <w:rFonts w:ascii="Times New Roman" w:hAnsi="Times New Roman" w:cs="Times New Roman"/>
                <w:noProof/>
                <w:webHidden/>
                <w:sz w:val="28"/>
                <w:szCs w:val="28"/>
              </w:rPr>
              <w:fldChar w:fldCharType="begin"/>
            </w:r>
            <w:r w:rsidR="007D2FE3" w:rsidRPr="003B016E">
              <w:rPr>
                <w:rFonts w:ascii="Times New Roman" w:hAnsi="Times New Roman" w:cs="Times New Roman"/>
                <w:noProof/>
                <w:webHidden/>
                <w:sz w:val="28"/>
                <w:szCs w:val="28"/>
              </w:rPr>
              <w:instrText xml:space="preserve"> PAGEREF _Toc411936484 \h </w:instrText>
            </w:r>
            <w:r w:rsidR="00567499" w:rsidRPr="003B016E">
              <w:rPr>
                <w:rFonts w:ascii="Times New Roman" w:hAnsi="Times New Roman" w:cs="Times New Roman"/>
                <w:noProof/>
                <w:webHidden/>
                <w:sz w:val="28"/>
                <w:szCs w:val="28"/>
              </w:rPr>
            </w:r>
            <w:r w:rsidR="00567499" w:rsidRPr="003B016E">
              <w:rPr>
                <w:rFonts w:ascii="Times New Roman" w:hAnsi="Times New Roman" w:cs="Times New Roman"/>
                <w:noProof/>
                <w:webHidden/>
                <w:sz w:val="28"/>
                <w:szCs w:val="28"/>
              </w:rPr>
              <w:fldChar w:fldCharType="separate"/>
            </w:r>
            <w:r w:rsidR="006A15D3">
              <w:rPr>
                <w:rFonts w:ascii="Times New Roman" w:hAnsi="Times New Roman" w:cs="Times New Roman"/>
                <w:noProof/>
                <w:webHidden/>
                <w:sz w:val="28"/>
                <w:szCs w:val="28"/>
              </w:rPr>
              <w:t>11</w:t>
            </w:r>
            <w:r w:rsidR="00567499" w:rsidRPr="003B016E">
              <w:rPr>
                <w:rFonts w:ascii="Times New Roman" w:hAnsi="Times New Roman" w:cs="Times New Roman"/>
                <w:noProof/>
                <w:webHidden/>
                <w:sz w:val="28"/>
                <w:szCs w:val="28"/>
              </w:rPr>
              <w:fldChar w:fldCharType="end"/>
            </w:r>
          </w:hyperlink>
        </w:p>
        <w:p w:rsidR="007D2FE3" w:rsidRPr="003B016E" w:rsidRDefault="00D41D7A" w:rsidP="007D2FE3">
          <w:pPr>
            <w:pStyle w:val="20"/>
            <w:tabs>
              <w:tab w:val="right" w:leader="dot" w:pos="9642"/>
            </w:tabs>
            <w:spacing w:line="360" w:lineRule="auto"/>
            <w:rPr>
              <w:rFonts w:ascii="Times New Roman" w:eastAsiaTheme="minorEastAsia" w:hAnsi="Times New Roman" w:cs="Times New Roman"/>
              <w:noProof/>
              <w:sz w:val="28"/>
              <w:szCs w:val="28"/>
              <w:lang w:val="ru-RU" w:eastAsia="ru-RU"/>
            </w:rPr>
          </w:pPr>
          <w:hyperlink w:anchor="_Toc411936485" w:history="1">
            <w:r w:rsidR="007D2FE3" w:rsidRPr="003B016E">
              <w:rPr>
                <w:rStyle w:val="af1"/>
                <w:rFonts w:ascii="Times New Roman" w:hAnsi="Times New Roman" w:cs="Times New Roman"/>
                <w:noProof/>
                <w:sz w:val="28"/>
                <w:szCs w:val="28"/>
                <w:lang w:val="ru-RU"/>
              </w:rPr>
              <w:t>3.1 Радиусы эффективного теплоснабжения базовых источников теплоты</w:t>
            </w:r>
            <w:r w:rsidR="007D2FE3" w:rsidRPr="003B016E">
              <w:rPr>
                <w:rFonts w:ascii="Times New Roman" w:hAnsi="Times New Roman" w:cs="Times New Roman"/>
                <w:noProof/>
                <w:webHidden/>
                <w:sz w:val="28"/>
                <w:szCs w:val="28"/>
              </w:rPr>
              <w:tab/>
            </w:r>
            <w:r w:rsidR="00567499" w:rsidRPr="003B016E">
              <w:rPr>
                <w:rFonts w:ascii="Times New Roman" w:hAnsi="Times New Roman" w:cs="Times New Roman"/>
                <w:noProof/>
                <w:webHidden/>
                <w:sz w:val="28"/>
                <w:szCs w:val="28"/>
              </w:rPr>
              <w:fldChar w:fldCharType="begin"/>
            </w:r>
            <w:r w:rsidR="007D2FE3" w:rsidRPr="003B016E">
              <w:rPr>
                <w:rFonts w:ascii="Times New Roman" w:hAnsi="Times New Roman" w:cs="Times New Roman"/>
                <w:noProof/>
                <w:webHidden/>
                <w:sz w:val="28"/>
                <w:szCs w:val="28"/>
              </w:rPr>
              <w:instrText xml:space="preserve"> PAGEREF _Toc411936485 \h </w:instrText>
            </w:r>
            <w:r w:rsidR="00567499" w:rsidRPr="003B016E">
              <w:rPr>
                <w:rFonts w:ascii="Times New Roman" w:hAnsi="Times New Roman" w:cs="Times New Roman"/>
                <w:noProof/>
                <w:webHidden/>
                <w:sz w:val="28"/>
                <w:szCs w:val="28"/>
              </w:rPr>
            </w:r>
            <w:r w:rsidR="00567499" w:rsidRPr="003B016E">
              <w:rPr>
                <w:rFonts w:ascii="Times New Roman" w:hAnsi="Times New Roman" w:cs="Times New Roman"/>
                <w:noProof/>
                <w:webHidden/>
                <w:sz w:val="28"/>
                <w:szCs w:val="28"/>
              </w:rPr>
              <w:fldChar w:fldCharType="separate"/>
            </w:r>
            <w:r w:rsidR="006A15D3">
              <w:rPr>
                <w:rFonts w:ascii="Times New Roman" w:hAnsi="Times New Roman" w:cs="Times New Roman"/>
                <w:noProof/>
                <w:webHidden/>
                <w:sz w:val="28"/>
                <w:szCs w:val="28"/>
              </w:rPr>
              <w:t>11</w:t>
            </w:r>
            <w:r w:rsidR="00567499" w:rsidRPr="003B016E">
              <w:rPr>
                <w:rFonts w:ascii="Times New Roman" w:hAnsi="Times New Roman" w:cs="Times New Roman"/>
                <w:noProof/>
                <w:webHidden/>
                <w:sz w:val="28"/>
                <w:szCs w:val="28"/>
              </w:rPr>
              <w:fldChar w:fldCharType="end"/>
            </w:r>
          </w:hyperlink>
        </w:p>
        <w:p w:rsidR="007D2FE3" w:rsidRPr="003B016E" w:rsidRDefault="00D41D7A" w:rsidP="007D2FE3">
          <w:pPr>
            <w:pStyle w:val="20"/>
            <w:tabs>
              <w:tab w:val="right" w:leader="dot" w:pos="9642"/>
            </w:tabs>
            <w:spacing w:line="360" w:lineRule="auto"/>
            <w:rPr>
              <w:rFonts w:ascii="Times New Roman" w:eastAsiaTheme="minorEastAsia" w:hAnsi="Times New Roman" w:cs="Times New Roman"/>
              <w:noProof/>
              <w:sz w:val="28"/>
              <w:szCs w:val="28"/>
              <w:lang w:val="ru-RU" w:eastAsia="ru-RU"/>
            </w:rPr>
          </w:pPr>
          <w:hyperlink w:anchor="_Toc411936486" w:history="1">
            <w:r w:rsidR="007D2FE3" w:rsidRPr="003B016E">
              <w:rPr>
                <w:rStyle w:val="af1"/>
                <w:rFonts w:ascii="Times New Roman" w:hAnsi="Times New Roman" w:cs="Times New Roman"/>
                <w:noProof/>
                <w:sz w:val="28"/>
                <w:szCs w:val="28"/>
                <w:lang w:val="ru-RU"/>
              </w:rPr>
              <w:t>3.2 Описание существующих и перспективных зон действия систем теплоснабжения</w:t>
            </w:r>
            <w:r w:rsidR="007D2FE3" w:rsidRPr="003B016E">
              <w:rPr>
                <w:rFonts w:ascii="Times New Roman" w:hAnsi="Times New Roman" w:cs="Times New Roman"/>
                <w:noProof/>
                <w:webHidden/>
                <w:sz w:val="28"/>
                <w:szCs w:val="28"/>
              </w:rPr>
              <w:tab/>
            </w:r>
            <w:r w:rsidR="00567499" w:rsidRPr="003B016E">
              <w:rPr>
                <w:rFonts w:ascii="Times New Roman" w:hAnsi="Times New Roman" w:cs="Times New Roman"/>
                <w:noProof/>
                <w:webHidden/>
                <w:sz w:val="28"/>
                <w:szCs w:val="28"/>
              </w:rPr>
              <w:fldChar w:fldCharType="begin"/>
            </w:r>
            <w:r w:rsidR="007D2FE3" w:rsidRPr="003B016E">
              <w:rPr>
                <w:rFonts w:ascii="Times New Roman" w:hAnsi="Times New Roman" w:cs="Times New Roman"/>
                <w:noProof/>
                <w:webHidden/>
                <w:sz w:val="28"/>
                <w:szCs w:val="28"/>
              </w:rPr>
              <w:instrText xml:space="preserve"> PAGEREF _Toc411936486 \h </w:instrText>
            </w:r>
            <w:r w:rsidR="00567499" w:rsidRPr="003B016E">
              <w:rPr>
                <w:rFonts w:ascii="Times New Roman" w:hAnsi="Times New Roman" w:cs="Times New Roman"/>
                <w:noProof/>
                <w:webHidden/>
                <w:sz w:val="28"/>
                <w:szCs w:val="28"/>
              </w:rPr>
            </w:r>
            <w:r w:rsidR="00567499" w:rsidRPr="003B016E">
              <w:rPr>
                <w:rFonts w:ascii="Times New Roman" w:hAnsi="Times New Roman" w:cs="Times New Roman"/>
                <w:noProof/>
                <w:webHidden/>
                <w:sz w:val="28"/>
                <w:szCs w:val="28"/>
              </w:rPr>
              <w:fldChar w:fldCharType="separate"/>
            </w:r>
            <w:r w:rsidR="006A15D3">
              <w:rPr>
                <w:rFonts w:ascii="Times New Roman" w:hAnsi="Times New Roman" w:cs="Times New Roman"/>
                <w:noProof/>
                <w:webHidden/>
                <w:sz w:val="28"/>
                <w:szCs w:val="28"/>
              </w:rPr>
              <w:t>14</w:t>
            </w:r>
            <w:r w:rsidR="00567499" w:rsidRPr="003B016E">
              <w:rPr>
                <w:rFonts w:ascii="Times New Roman" w:hAnsi="Times New Roman" w:cs="Times New Roman"/>
                <w:noProof/>
                <w:webHidden/>
                <w:sz w:val="28"/>
                <w:szCs w:val="28"/>
              </w:rPr>
              <w:fldChar w:fldCharType="end"/>
            </w:r>
          </w:hyperlink>
        </w:p>
        <w:p w:rsidR="007D2FE3" w:rsidRPr="003B016E" w:rsidRDefault="00D41D7A" w:rsidP="007D2FE3">
          <w:pPr>
            <w:pStyle w:val="20"/>
            <w:tabs>
              <w:tab w:val="right" w:leader="dot" w:pos="9642"/>
            </w:tabs>
            <w:spacing w:line="360" w:lineRule="auto"/>
            <w:rPr>
              <w:rFonts w:ascii="Times New Roman" w:eastAsiaTheme="minorEastAsia" w:hAnsi="Times New Roman" w:cs="Times New Roman"/>
              <w:noProof/>
              <w:sz w:val="28"/>
              <w:szCs w:val="28"/>
              <w:lang w:val="ru-RU" w:eastAsia="ru-RU"/>
            </w:rPr>
          </w:pPr>
          <w:hyperlink w:anchor="_Toc411936487" w:history="1">
            <w:r w:rsidR="007D2FE3" w:rsidRPr="003B016E">
              <w:rPr>
                <w:rStyle w:val="af1"/>
                <w:rFonts w:ascii="Times New Roman" w:hAnsi="Times New Roman" w:cs="Times New Roman"/>
                <w:noProof/>
                <w:sz w:val="28"/>
                <w:szCs w:val="28"/>
                <w:lang w:val="ru-RU"/>
              </w:rPr>
              <w:t>3.3 Описание зон действия индивидуального теплоснабжения</w:t>
            </w:r>
            <w:r w:rsidR="007D2FE3" w:rsidRPr="003B016E">
              <w:rPr>
                <w:rFonts w:ascii="Times New Roman" w:hAnsi="Times New Roman" w:cs="Times New Roman"/>
                <w:noProof/>
                <w:webHidden/>
                <w:sz w:val="28"/>
                <w:szCs w:val="28"/>
              </w:rPr>
              <w:tab/>
            </w:r>
            <w:r w:rsidR="00567499" w:rsidRPr="003B016E">
              <w:rPr>
                <w:rFonts w:ascii="Times New Roman" w:hAnsi="Times New Roman" w:cs="Times New Roman"/>
                <w:noProof/>
                <w:webHidden/>
                <w:sz w:val="28"/>
                <w:szCs w:val="28"/>
              </w:rPr>
              <w:fldChar w:fldCharType="begin"/>
            </w:r>
            <w:r w:rsidR="007D2FE3" w:rsidRPr="003B016E">
              <w:rPr>
                <w:rFonts w:ascii="Times New Roman" w:hAnsi="Times New Roman" w:cs="Times New Roman"/>
                <w:noProof/>
                <w:webHidden/>
                <w:sz w:val="28"/>
                <w:szCs w:val="28"/>
              </w:rPr>
              <w:instrText xml:space="preserve"> PAGEREF _Toc411936487 \h </w:instrText>
            </w:r>
            <w:r w:rsidR="00567499" w:rsidRPr="003B016E">
              <w:rPr>
                <w:rFonts w:ascii="Times New Roman" w:hAnsi="Times New Roman" w:cs="Times New Roman"/>
                <w:noProof/>
                <w:webHidden/>
                <w:sz w:val="28"/>
                <w:szCs w:val="28"/>
              </w:rPr>
            </w:r>
            <w:r w:rsidR="00567499" w:rsidRPr="003B016E">
              <w:rPr>
                <w:rFonts w:ascii="Times New Roman" w:hAnsi="Times New Roman" w:cs="Times New Roman"/>
                <w:noProof/>
                <w:webHidden/>
                <w:sz w:val="28"/>
                <w:szCs w:val="28"/>
              </w:rPr>
              <w:fldChar w:fldCharType="separate"/>
            </w:r>
            <w:r w:rsidR="006A15D3">
              <w:rPr>
                <w:rFonts w:ascii="Times New Roman" w:hAnsi="Times New Roman" w:cs="Times New Roman"/>
                <w:noProof/>
                <w:webHidden/>
                <w:sz w:val="28"/>
                <w:szCs w:val="28"/>
              </w:rPr>
              <w:t>16</w:t>
            </w:r>
            <w:r w:rsidR="00567499" w:rsidRPr="003B016E">
              <w:rPr>
                <w:rFonts w:ascii="Times New Roman" w:hAnsi="Times New Roman" w:cs="Times New Roman"/>
                <w:noProof/>
                <w:webHidden/>
                <w:sz w:val="28"/>
                <w:szCs w:val="28"/>
              </w:rPr>
              <w:fldChar w:fldCharType="end"/>
            </w:r>
          </w:hyperlink>
        </w:p>
        <w:p w:rsidR="007D2FE3" w:rsidRPr="003B016E" w:rsidRDefault="00D41D7A" w:rsidP="007D2FE3">
          <w:pPr>
            <w:pStyle w:val="20"/>
            <w:tabs>
              <w:tab w:val="right" w:leader="dot" w:pos="9642"/>
            </w:tabs>
            <w:spacing w:line="360" w:lineRule="auto"/>
            <w:rPr>
              <w:rFonts w:ascii="Times New Roman" w:eastAsiaTheme="minorEastAsia" w:hAnsi="Times New Roman" w:cs="Times New Roman"/>
              <w:noProof/>
              <w:sz w:val="28"/>
              <w:szCs w:val="28"/>
              <w:lang w:val="ru-RU" w:eastAsia="ru-RU"/>
            </w:rPr>
          </w:pPr>
          <w:hyperlink w:anchor="_Toc411936488" w:history="1">
            <w:r w:rsidR="007D2FE3" w:rsidRPr="003B016E">
              <w:rPr>
                <w:rStyle w:val="af1"/>
                <w:rFonts w:ascii="Times New Roman" w:hAnsi="Times New Roman" w:cs="Times New Roman"/>
                <w:noProof/>
                <w:sz w:val="28"/>
                <w:szCs w:val="28"/>
                <w:lang w:val="ru-RU"/>
              </w:rPr>
              <w:t xml:space="preserve">3.4 Перспективные балансы тепловой мощности и тепловой нагрузки в зонах </w:t>
            </w:r>
            <w:r w:rsidR="007D2FE3" w:rsidRPr="003B016E">
              <w:rPr>
                <w:rStyle w:val="af1"/>
                <w:rFonts w:ascii="Times New Roman" w:hAnsi="Times New Roman" w:cs="Times New Roman"/>
                <w:noProof/>
                <w:sz w:val="28"/>
                <w:szCs w:val="28"/>
                <w:lang w:val="ru-RU"/>
              </w:rPr>
              <w:lastRenderedPageBreak/>
              <w:t>действия источников тепловой</w:t>
            </w:r>
            <w:r w:rsidR="007D2FE3" w:rsidRPr="003B016E">
              <w:rPr>
                <w:rFonts w:ascii="Times New Roman" w:hAnsi="Times New Roman" w:cs="Times New Roman"/>
                <w:noProof/>
                <w:webHidden/>
                <w:sz w:val="28"/>
                <w:szCs w:val="28"/>
              </w:rPr>
              <w:tab/>
            </w:r>
            <w:r w:rsidR="00567499" w:rsidRPr="003B016E">
              <w:rPr>
                <w:rFonts w:ascii="Times New Roman" w:hAnsi="Times New Roman" w:cs="Times New Roman"/>
                <w:noProof/>
                <w:webHidden/>
                <w:sz w:val="28"/>
                <w:szCs w:val="28"/>
              </w:rPr>
              <w:fldChar w:fldCharType="begin"/>
            </w:r>
            <w:r w:rsidR="007D2FE3" w:rsidRPr="003B016E">
              <w:rPr>
                <w:rFonts w:ascii="Times New Roman" w:hAnsi="Times New Roman" w:cs="Times New Roman"/>
                <w:noProof/>
                <w:webHidden/>
                <w:sz w:val="28"/>
                <w:szCs w:val="28"/>
              </w:rPr>
              <w:instrText xml:space="preserve"> PAGEREF _Toc411936488 \h </w:instrText>
            </w:r>
            <w:r w:rsidR="00567499" w:rsidRPr="003B016E">
              <w:rPr>
                <w:rFonts w:ascii="Times New Roman" w:hAnsi="Times New Roman" w:cs="Times New Roman"/>
                <w:noProof/>
                <w:webHidden/>
                <w:sz w:val="28"/>
                <w:szCs w:val="28"/>
              </w:rPr>
            </w:r>
            <w:r w:rsidR="00567499" w:rsidRPr="003B016E">
              <w:rPr>
                <w:rFonts w:ascii="Times New Roman" w:hAnsi="Times New Roman" w:cs="Times New Roman"/>
                <w:noProof/>
                <w:webHidden/>
                <w:sz w:val="28"/>
                <w:szCs w:val="28"/>
              </w:rPr>
              <w:fldChar w:fldCharType="separate"/>
            </w:r>
            <w:r w:rsidR="006A15D3">
              <w:rPr>
                <w:rFonts w:ascii="Times New Roman" w:hAnsi="Times New Roman" w:cs="Times New Roman"/>
                <w:noProof/>
                <w:webHidden/>
                <w:sz w:val="28"/>
                <w:szCs w:val="28"/>
              </w:rPr>
              <w:t>16</w:t>
            </w:r>
            <w:r w:rsidR="00567499" w:rsidRPr="003B016E">
              <w:rPr>
                <w:rFonts w:ascii="Times New Roman" w:hAnsi="Times New Roman" w:cs="Times New Roman"/>
                <w:noProof/>
                <w:webHidden/>
                <w:sz w:val="28"/>
                <w:szCs w:val="28"/>
              </w:rPr>
              <w:fldChar w:fldCharType="end"/>
            </w:r>
          </w:hyperlink>
        </w:p>
        <w:p w:rsidR="007D2FE3" w:rsidRPr="003B016E" w:rsidRDefault="00D41D7A" w:rsidP="007D2FE3">
          <w:pPr>
            <w:pStyle w:val="20"/>
            <w:tabs>
              <w:tab w:val="right" w:leader="dot" w:pos="9642"/>
            </w:tabs>
            <w:spacing w:line="360" w:lineRule="auto"/>
            <w:rPr>
              <w:rFonts w:ascii="Times New Roman" w:eastAsiaTheme="minorEastAsia" w:hAnsi="Times New Roman" w:cs="Times New Roman"/>
              <w:noProof/>
              <w:sz w:val="28"/>
              <w:szCs w:val="28"/>
              <w:lang w:val="ru-RU" w:eastAsia="ru-RU"/>
            </w:rPr>
          </w:pPr>
          <w:hyperlink w:anchor="_Toc411936489" w:history="1">
            <w:r w:rsidR="007D2FE3" w:rsidRPr="003B016E">
              <w:rPr>
                <w:rStyle w:val="af1"/>
                <w:rFonts w:ascii="Times New Roman" w:hAnsi="Times New Roman" w:cs="Times New Roman"/>
                <w:noProof/>
                <w:sz w:val="28"/>
                <w:szCs w:val="28"/>
                <w:lang w:val="ru-RU"/>
              </w:rPr>
              <w:t>3.5 Балансы по установленной тепловой мощности энергоисточников</w:t>
            </w:r>
            <w:r w:rsidR="007D2FE3" w:rsidRPr="003B016E">
              <w:rPr>
                <w:rFonts w:ascii="Times New Roman" w:hAnsi="Times New Roman" w:cs="Times New Roman"/>
                <w:noProof/>
                <w:webHidden/>
                <w:sz w:val="28"/>
                <w:szCs w:val="28"/>
              </w:rPr>
              <w:tab/>
            </w:r>
            <w:r w:rsidR="00567499" w:rsidRPr="003B016E">
              <w:rPr>
                <w:rFonts w:ascii="Times New Roman" w:hAnsi="Times New Roman" w:cs="Times New Roman"/>
                <w:noProof/>
                <w:webHidden/>
                <w:sz w:val="28"/>
                <w:szCs w:val="28"/>
              </w:rPr>
              <w:fldChar w:fldCharType="begin"/>
            </w:r>
            <w:r w:rsidR="007D2FE3" w:rsidRPr="003B016E">
              <w:rPr>
                <w:rFonts w:ascii="Times New Roman" w:hAnsi="Times New Roman" w:cs="Times New Roman"/>
                <w:noProof/>
                <w:webHidden/>
                <w:sz w:val="28"/>
                <w:szCs w:val="28"/>
              </w:rPr>
              <w:instrText xml:space="preserve"> PAGEREF _Toc411936489 \h </w:instrText>
            </w:r>
            <w:r w:rsidR="00567499" w:rsidRPr="003B016E">
              <w:rPr>
                <w:rFonts w:ascii="Times New Roman" w:hAnsi="Times New Roman" w:cs="Times New Roman"/>
                <w:noProof/>
                <w:webHidden/>
                <w:sz w:val="28"/>
                <w:szCs w:val="28"/>
              </w:rPr>
            </w:r>
            <w:r w:rsidR="00567499" w:rsidRPr="003B016E">
              <w:rPr>
                <w:rFonts w:ascii="Times New Roman" w:hAnsi="Times New Roman" w:cs="Times New Roman"/>
                <w:noProof/>
                <w:webHidden/>
                <w:sz w:val="28"/>
                <w:szCs w:val="28"/>
              </w:rPr>
              <w:fldChar w:fldCharType="separate"/>
            </w:r>
            <w:r w:rsidR="006A15D3">
              <w:rPr>
                <w:rFonts w:ascii="Times New Roman" w:hAnsi="Times New Roman" w:cs="Times New Roman"/>
                <w:noProof/>
                <w:webHidden/>
                <w:sz w:val="28"/>
                <w:szCs w:val="28"/>
              </w:rPr>
              <w:t>25</w:t>
            </w:r>
            <w:r w:rsidR="00567499" w:rsidRPr="003B016E">
              <w:rPr>
                <w:rFonts w:ascii="Times New Roman" w:hAnsi="Times New Roman" w:cs="Times New Roman"/>
                <w:noProof/>
                <w:webHidden/>
                <w:sz w:val="28"/>
                <w:szCs w:val="28"/>
              </w:rPr>
              <w:fldChar w:fldCharType="end"/>
            </w:r>
          </w:hyperlink>
        </w:p>
        <w:p w:rsidR="007D2FE3" w:rsidRPr="003B016E" w:rsidRDefault="00D41D7A" w:rsidP="007D2FE3">
          <w:pPr>
            <w:pStyle w:val="16"/>
            <w:rPr>
              <w:rFonts w:ascii="Times New Roman" w:eastAsiaTheme="minorEastAsia" w:hAnsi="Times New Roman" w:cs="Times New Roman"/>
              <w:noProof/>
              <w:sz w:val="28"/>
              <w:szCs w:val="28"/>
              <w:lang w:val="ru-RU" w:eastAsia="ru-RU"/>
            </w:rPr>
          </w:pPr>
          <w:hyperlink w:anchor="_Toc411936490" w:history="1">
            <w:r w:rsidR="007D2FE3" w:rsidRPr="003B016E">
              <w:rPr>
                <w:rStyle w:val="af1"/>
                <w:rFonts w:ascii="Times New Roman" w:hAnsi="Times New Roman" w:cs="Times New Roman"/>
                <w:noProof/>
                <w:sz w:val="28"/>
                <w:szCs w:val="28"/>
                <w:lang w:val="ru-RU"/>
              </w:rPr>
              <w:t>4 РАЗДЕЛ 3. ПЕРСПЕКТИВНЫЕ БАЛАНСЫ ТЕПЛОНОСИТЕЛЯ</w:t>
            </w:r>
            <w:r w:rsidR="007D2FE3" w:rsidRPr="003B016E">
              <w:rPr>
                <w:rFonts w:ascii="Times New Roman" w:hAnsi="Times New Roman" w:cs="Times New Roman"/>
                <w:noProof/>
                <w:webHidden/>
                <w:sz w:val="28"/>
                <w:szCs w:val="28"/>
              </w:rPr>
              <w:tab/>
            </w:r>
            <w:r w:rsidR="00567499" w:rsidRPr="003B016E">
              <w:rPr>
                <w:rFonts w:ascii="Times New Roman" w:hAnsi="Times New Roman" w:cs="Times New Roman"/>
                <w:noProof/>
                <w:webHidden/>
                <w:sz w:val="28"/>
                <w:szCs w:val="28"/>
              </w:rPr>
              <w:fldChar w:fldCharType="begin"/>
            </w:r>
            <w:r w:rsidR="007D2FE3" w:rsidRPr="003B016E">
              <w:rPr>
                <w:rFonts w:ascii="Times New Roman" w:hAnsi="Times New Roman" w:cs="Times New Roman"/>
                <w:noProof/>
                <w:webHidden/>
                <w:sz w:val="28"/>
                <w:szCs w:val="28"/>
              </w:rPr>
              <w:instrText xml:space="preserve"> PAGEREF _Toc411936490 \h </w:instrText>
            </w:r>
            <w:r w:rsidR="00567499" w:rsidRPr="003B016E">
              <w:rPr>
                <w:rFonts w:ascii="Times New Roman" w:hAnsi="Times New Roman" w:cs="Times New Roman"/>
                <w:noProof/>
                <w:webHidden/>
                <w:sz w:val="28"/>
                <w:szCs w:val="28"/>
              </w:rPr>
            </w:r>
            <w:r w:rsidR="00567499" w:rsidRPr="003B016E">
              <w:rPr>
                <w:rFonts w:ascii="Times New Roman" w:hAnsi="Times New Roman" w:cs="Times New Roman"/>
                <w:noProof/>
                <w:webHidden/>
                <w:sz w:val="28"/>
                <w:szCs w:val="28"/>
              </w:rPr>
              <w:fldChar w:fldCharType="separate"/>
            </w:r>
            <w:r w:rsidR="006A15D3">
              <w:rPr>
                <w:rFonts w:ascii="Times New Roman" w:hAnsi="Times New Roman" w:cs="Times New Roman"/>
                <w:noProof/>
                <w:webHidden/>
                <w:sz w:val="28"/>
                <w:szCs w:val="28"/>
              </w:rPr>
              <w:t>26</w:t>
            </w:r>
            <w:r w:rsidR="00567499" w:rsidRPr="003B016E">
              <w:rPr>
                <w:rFonts w:ascii="Times New Roman" w:hAnsi="Times New Roman" w:cs="Times New Roman"/>
                <w:noProof/>
                <w:webHidden/>
                <w:sz w:val="28"/>
                <w:szCs w:val="28"/>
              </w:rPr>
              <w:fldChar w:fldCharType="end"/>
            </w:r>
          </w:hyperlink>
        </w:p>
        <w:p w:rsidR="007D2FE3" w:rsidRPr="003B016E" w:rsidRDefault="00D41D7A" w:rsidP="007D2FE3">
          <w:pPr>
            <w:pStyle w:val="16"/>
            <w:rPr>
              <w:rFonts w:ascii="Times New Roman" w:eastAsiaTheme="minorEastAsia" w:hAnsi="Times New Roman" w:cs="Times New Roman"/>
              <w:noProof/>
              <w:sz w:val="28"/>
              <w:szCs w:val="28"/>
              <w:lang w:val="ru-RU" w:eastAsia="ru-RU"/>
            </w:rPr>
          </w:pPr>
          <w:hyperlink w:anchor="_Toc411936491" w:history="1">
            <w:r w:rsidR="007D2FE3" w:rsidRPr="003B016E">
              <w:rPr>
                <w:rStyle w:val="af1"/>
                <w:rFonts w:ascii="Times New Roman" w:hAnsi="Times New Roman" w:cs="Times New Roman"/>
                <w:noProof/>
                <w:sz w:val="28"/>
                <w:szCs w:val="28"/>
                <w:lang w:val="ru-RU"/>
              </w:rPr>
              <w:t>5 РАЗДЕЛ 4. ПРЕДЛОЖЕНИЯ ПО РЕКОНСТРУКЦИИ И ТЕХНИЧЕСКОМУ ПЕРЕВООРУЖЕНИЮ ИСТОЧНИКОВ ТЕПЛОВОЙ ЭНЕРГИИ</w:t>
            </w:r>
            <w:r w:rsidR="007D2FE3" w:rsidRPr="003B016E">
              <w:rPr>
                <w:rFonts w:ascii="Times New Roman" w:hAnsi="Times New Roman" w:cs="Times New Roman"/>
                <w:noProof/>
                <w:webHidden/>
                <w:sz w:val="28"/>
                <w:szCs w:val="28"/>
              </w:rPr>
              <w:tab/>
            </w:r>
            <w:r w:rsidR="00567499" w:rsidRPr="003B016E">
              <w:rPr>
                <w:rFonts w:ascii="Times New Roman" w:hAnsi="Times New Roman" w:cs="Times New Roman"/>
                <w:noProof/>
                <w:webHidden/>
                <w:sz w:val="28"/>
                <w:szCs w:val="28"/>
              </w:rPr>
              <w:fldChar w:fldCharType="begin"/>
            </w:r>
            <w:r w:rsidR="007D2FE3" w:rsidRPr="003B016E">
              <w:rPr>
                <w:rFonts w:ascii="Times New Roman" w:hAnsi="Times New Roman" w:cs="Times New Roman"/>
                <w:noProof/>
                <w:webHidden/>
                <w:sz w:val="28"/>
                <w:szCs w:val="28"/>
              </w:rPr>
              <w:instrText xml:space="preserve"> PAGEREF _Toc411936491 \h </w:instrText>
            </w:r>
            <w:r w:rsidR="00567499" w:rsidRPr="003B016E">
              <w:rPr>
                <w:rFonts w:ascii="Times New Roman" w:hAnsi="Times New Roman" w:cs="Times New Roman"/>
                <w:noProof/>
                <w:webHidden/>
                <w:sz w:val="28"/>
                <w:szCs w:val="28"/>
              </w:rPr>
            </w:r>
            <w:r w:rsidR="00567499" w:rsidRPr="003B016E">
              <w:rPr>
                <w:rFonts w:ascii="Times New Roman" w:hAnsi="Times New Roman" w:cs="Times New Roman"/>
                <w:noProof/>
                <w:webHidden/>
                <w:sz w:val="28"/>
                <w:szCs w:val="28"/>
              </w:rPr>
              <w:fldChar w:fldCharType="separate"/>
            </w:r>
            <w:r w:rsidR="006A15D3">
              <w:rPr>
                <w:rFonts w:ascii="Times New Roman" w:hAnsi="Times New Roman" w:cs="Times New Roman"/>
                <w:noProof/>
                <w:webHidden/>
                <w:sz w:val="28"/>
                <w:szCs w:val="28"/>
              </w:rPr>
              <w:t>27</w:t>
            </w:r>
            <w:r w:rsidR="00567499" w:rsidRPr="003B016E">
              <w:rPr>
                <w:rFonts w:ascii="Times New Roman" w:hAnsi="Times New Roman" w:cs="Times New Roman"/>
                <w:noProof/>
                <w:webHidden/>
                <w:sz w:val="28"/>
                <w:szCs w:val="28"/>
              </w:rPr>
              <w:fldChar w:fldCharType="end"/>
            </w:r>
          </w:hyperlink>
        </w:p>
        <w:p w:rsidR="007D2FE3" w:rsidRPr="003B016E" w:rsidRDefault="00D41D7A" w:rsidP="007D2FE3">
          <w:pPr>
            <w:pStyle w:val="20"/>
            <w:tabs>
              <w:tab w:val="right" w:leader="dot" w:pos="9642"/>
            </w:tabs>
            <w:spacing w:line="360" w:lineRule="auto"/>
            <w:rPr>
              <w:rFonts w:ascii="Times New Roman" w:eastAsiaTheme="minorEastAsia" w:hAnsi="Times New Roman" w:cs="Times New Roman"/>
              <w:noProof/>
              <w:sz w:val="28"/>
              <w:szCs w:val="28"/>
              <w:lang w:val="ru-RU" w:eastAsia="ru-RU"/>
            </w:rPr>
          </w:pPr>
          <w:hyperlink w:anchor="_Toc411936492" w:history="1">
            <w:r w:rsidR="007D2FE3" w:rsidRPr="003B016E">
              <w:rPr>
                <w:rStyle w:val="af1"/>
                <w:rFonts w:ascii="Times New Roman" w:hAnsi="Times New Roman" w:cs="Times New Roman"/>
                <w:noProof/>
                <w:sz w:val="28"/>
                <w:szCs w:val="28"/>
                <w:lang w:val="ru-RU"/>
              </w:rPr>
              <w:t>5.1 Предложения по строительству и реконструкции источников тепловой энергии</w:t>
            </w:r>
            <w:r w:rsidR="007D2FE3" w:rsidRPr="003B016E">
              <w:rPr>
                <w:rFonts w:ascii="Times New Roman" w:hAnsi="Times New Roman" w:cs="Times New Roman"/>
                <w:noProof/>
                <w:webHidden/>
                <w:sz w:val="28"/>
                <w:szCs w:val="28"/>
              </w:rPr>
              <w:tab/>
            </w:r>
            <w:r w:rsidR="00567499" w:rsidRPr="003B016E">
              <w:rPr>
                <w:rFonts w:ascii="Times New Roman" w:hAnsi="Times New Roman" w:cs="Times New Roman"/>
                <w:noProof/>
                <w:webHidden/>
                <w:sz w:val="28"/>
                <w:szCs w:val="28"/>
              </w:rPr>
              <w:fldChar w:fldCharType="begin"/>
            </w:r>
            <w:r w:rsidR="007D2FE3" w:rsidRPr="003B016E">
              <w:rPr>
                <w:rFonts w:ascii="Times New Roman" w:hAnsi="Times New Roman" w:cs="Times New Roman"/>
                <w:noProof/>
                <w:webHidden/>
                <w:sz w:val="28"/>
                <w:szCs w:val="28"/>
              </w:rPr>
              <w:instrText xml:space="preserve"> PAGEREF _Toc411936492 \h </w:instrText>
            </w:r>
            <w:r w:rsidR="00567499" w:rsidRPr="003B016E">
              <w:rPr>
                <w:rFonts w:ascii="Times New Roman" w:hAnsi="Times New Roman" w:cs="Times New Roman"/>
                <w:noProof/>
                <w:webHidden/>
                <w:sz w:val="28"/>
                <w:szCs w:val="28"/>
              </w:rPr>
            </w:r>
            <w:r w:rsidR="00567499" w:rsidRPr="003B016E">
              <w:rPr>
                <w:rFonts w:ascii="Times New Roman" w:hAnsi="Times New Roman" w:cs="Times New Roman"/>
                <w:noProof/>
                <w:webHidden/>
                <w:sz w:val="28"/>
                <w:szCs w:val="28"/>
              </w:rPr>
              <w:fldChar w:fldCharType="separate"/>
            </w:r>
            <w:r w:rsidR="006A15D3">
              <w:rPr>
                <w:rFonts w:ascii="Times New Roman" w:hAnsi="Times New Roman" w:cs="Times New Roman"/>
                <w:noProof/>
                <w:webHidden/>
                <w:sz w:val="28"/>
                <w:szCs w:val="28"/>
              </w:rPr>
              <w:t>28</w:t>
            </w:r>
            <w:r w:rsidR="00567499" w:rsidRPr="003B016E">
              <w:rPr>
                <w:rFonts w:ascii="Times New Roman" w:hAnsi="Times New Roman" w:cs="Times New Roman"/>
                <w:noProof/>
                <w:webHidden/>
                <w:sz w:val="28"/>
                <w:szCs w:val="28"/>
              </w:rPr>
              <w:fldChar w:fldCharType="end"/>
            </w:r>
          </w:hyperlink>
        </w:p>
        <w:p w:rsidR="007D2FE3" w:rsidRPr="003B016E" w:rsidRDefault="00D41D7A" w:rsidP="007D2FE3">
          <w:pPr>
            <w:pStyle w:val="20"/>
            <w:tabs>
              <w:tab w:val="right" w:leader="dot" w:pos="9642"/>
            </w:tabs>
            <w:spacing w:line="360" w:lineRule="auto"/>
            <w:rPr>
              <w:rFonts w:ascii="Times New Roman" w:eastAsiaTheme="minorEastAsia" w:hAnsi="Times New Roman" w:cs="Times New Roman"/>
              <w:noProof/>
              <w:sz w:val="28"/>
              <w:szCs w:val="28"/>
              <w:lang w:val="ru-RU" w:eastAsia="ru-RU"/>
            </w:rPr>
          </w:pPr>
          <w:hyperlink w:anchor="_Toc411936493" w:history="1">
            <w:r w:rsidR="007D2FE3" w:rsidRPr="003B016E">
              <w:rPr>
                <w:rStyle w:val="af1"/>
                <w:rFonts w:ascii="Times New Roman" w:hAnsi="Times New Roman" w:cs="Times New Roman"/>
                <w:noProof/>
                <w:sz w:val="28"/>
                <w:szCs w:val="28"/>
                <w:lang w:val="ru-RU"/>
              </w:rPr>
              <w:t>5.2 Предложения по строительству и реконструкции источников тепловой энергии с комбинированной выработкой тепловой и электрической энергии</w:t>
            </w:r>
            <w:r w:rsidR="007D2FE3" w:rsidRPr="003B016E">
              <w:rPr>
                <w:rFonts w:ascii="Times New Roman" w:hAnsi="Times New Roman" w:cs="Times New Roman"/>
                <w:noProof/>
                <w:webHidden/>
                <w:sz w:val="28"/>
                <w:szCs w:val="28"/>
              </w:rPr>
              <w:tab/>
            </w:r>
            <w:r w:rsidR="00567499" w:rsidRPr="003B016E">
              <w:rPr>
                <w:rFonts w:ascii="Times New Roman" w:hAnsi="Times New Roman" w:cs="Times New Roman"/>
                <w:noProof/>
                <w:webHidden/>
                <w:sz w:val="28"/>
                <w:szCs w:val="28"/>
              </w:rPr>
              <w:fldChar w:fldCharType="begin"/>
            </w:r>
            <w:r w:rsidR="007D2FE3" w:rsidRPr="003B016E">
              <w:rPr>
                <w:rFonts w:ascii="Times New Roman" w:hAnsi="Times New Roman" w:cs="Times New Roman"/>
                <w:noProof/>
                <w:webHidden/>
                <w:sz w:val="28"/>
                <w:szCs w:val="28"/>
              </w:rPr>
              <w:instrText xml:space="preserve"> PAGEREF _Toc411936493 \h </w:instrText>
            </w:r>
            <w:r w:rsidR="00567499" w:rsidRPr="003B016E">
              <w:rPr>
                <w:rFonts w:ascii="Times New Roman" w:hAnsi="Times New Roman" w:cs="Times New Roman"/>
                <w:noProof/>
                <w:webHidden/>
                <w:sz w:val="28"/>
                <w:szCs w:val="28"/>
              </w:rPr>
            </w:r>
            <w:r w:rsidR="00567499" w:rsidRPr="003B016E">
              <w:rPr>
                <w:rFonts w:ascii="Times New Roman" w:hAnsi="Times New Roman" w:cs="Times New Roman"/>
                <w:noProof/>
                <w:webHidden/>
                <w:sz w:val="28"/>
                <w:szCs w:val="28"/>
              </w:rPr>
              <w:fldChar w:fldCharType="separate"/>
            </w:r>
            <w:r w:rsidR="006A15D3">
              <w:rPr>
                <w:rFonts w:ascii="Times New Roman" w:hAnsi="Times New Roman" w:cs="Times New Roman"/>
                <w:noProof/>
                <w:webHidden/>
                <w:sz w:val="28"/>
                <w:szCs w:val="28"/>
              </w:rPr>
              <w:t>34</w:t>
            </w:r>
            <w:r w:rsidR="00567499" w:rsidRPr="003B016E">
              <w:rPr>
                <w:rFonts w:ascii="Times New Roman" w:hAnsi="Times New Roman" w:cs="Times New Roman"/>
                <w:noProof/>
                <w:webHidden/>
                <w:sz w:val="28"/>
                <w:szCs w:val="28"/>
              </w:rPr>
              <w:fldChar w:fldCharType="end"/>
            </w:r>
          </w:hyperlink>
        </w:p>
        <w:p w:rsidR="007D2FE3" w:rsidRPr="003B016E" w:rsidRDefault="00D41D7A" w:rsidP="007D2FE3">
          <w:pPr>
            <w:pStyle w:val="20"/>
            <w:tabs>
              <w:tab w:val="right" w:leader="dot" w:pos="9642"/>
            </w:tabs>
            <w:spacing w:line="360" w:lineRule="auto"/>
            <w:rPr>
              <w:rFonts w:ascii="Times New Roman" w:eastAsiaTheme="minorEastAsia" w:hAnsi="Times New Roman" w:cs="Times New Roman"/>
              <w:noProof/>
              <w:sz w:val="28"/>
              <w:szCs w:val="28"/>
              <w:lang w:val="ru-RU" w:eastAsia="ru-RU"/>
            </w:rPr>
          </w:pPr>
          <w:hyperlink w:anchor="_Toc411936494" w:history="1">
            <w:r w:rsidR="007D2FE3" w:rsidRPr="003B016E">
              <w:rPr>
                <w:rStyle w:val="af1"/>
                <w:rFonts w:ascii="Times New Roman" w:hAnsi="Times New Roman" w:cs="Times New Roman"/>
                <w:noProof/>
                <w:sz w:val="28"/>
                <w:szCs w:val="28"/>
                <w:lang w:val="ru-RU"/>
              </w:rPr>
              <w:t>5.3 Предложения по реконструкции котельных с увеличением зоны их действия</w:t>
            </w:r>
            <w:r w:rsidR="007D2FE3" w:rsidRPr="003B016E">
              <w:rPr>
                <w:rFonts w:ascii="Times New Roman" w:hAnsi="Times New Roman" w:cs="Times New Roman"/>
                <w:noProof/>
                <w:webHidden/>
                <w:sz w:val="28"/>
                <w:szCs w:val="28"/>
              </w:rPr>
              <w:tab/>
            </w:r>
            <w:r w:rsidR="00567499" w:rsidRPr="003B016E">
              <w:rPr>
                <w:rFonts w:ascii="Times New Roman" w:hAnsi="Times New Roman" w:cs="Times New Roman"/>
                <w:noProof/>
                <w:webHidden/>
                <w:sz w:val="28"/>
                <w:szCs w:val="28"/>
              </w:rPr>
              <w:fldChar w:fldCharType="begin"/>
            </w:r>
            <w:r w:rsidR="007D2FE3" w:rsidRPr="003B016E">
              <w:rPr>
                <w:rFonts w:ascii="Times New Roman" w:hAnsi="Times New Roman" w:cs="Times New Roman"/>
                <w:noProof/>
                <w:webHidden/>
                <w:sz w:val="28"/>
                <w:szCs w:val="28"/>
              </w:rPr>
              <w:instrText xml:space="preserve"> PAGEREF _Toc411936494 \h </w:instrText>
            </w:r>
            <w:r w:rsidR="00567499" w:rsidRPr="003B016E">
              <w:rPr>
                <w:rFonts w:ascii="Times New Roman" w:hAnsi="Times New Roman" w:cs="Times New Roman"/>
                <w:noProof/>
                <w:webHidden/>
                <w:sz w:val="28"/>
                <w:szCs w:val="28"/>
              </w:rPr>
            </w:r>
            <w:r w:rsidR="00567499" w:rsidRPr="003B016E">
              <w:rPr>
                <w:rFonts w:ascii="Times New Roman" w:hAnsi="Times New Roman" w:cs="Times New Roman"/>
                <w:noProof/>
                <w:webHidden/>
                <w:sz w:val="28"/>
                <w:szCs w:val="28"/>
              </w:rPr>
              <w:fldChar w:fldCharType="separate"/>
            </w:r>
            <w:r w:rsidR="006A15D3">
              <w:rPr>
                <w:rFonts w:ascii="Times New Roman" w:hAnsi="Times New Roman" w:cs="Times New Roman"/>
                <w:noProof/>
                <w:webHidden/>
                <w:sz w:val="28"/>
                <w:szCs w:val="28"/>
              </w:rPr>
              <w:t>34</w:t>
            </w:r>
            <w:r w:rsidR="00567499" w:rsidRPr="003B016E">
              <w:rPr>
                <w:rFonts w:ascii="Times New Roman" w:hAnsi="Times New Roman" w:cs="Times New Roman"/>
                <w:noProof/>
                <w:webHidden/>
                <w:sz w:val="28"/>
                <w:szCs w:val="28"/>
              </w:rPr>
              <w:fldChar w:fldCharType="end"/>
            </w:r>
          </w:hyperlink>
        </w:p>
        <w:p w:rsidR="007D2FE3" w:rsidRPr="003B016E" w:rsidRDefault="00D41D7A" w:rsidP="007D2FE3">
          <w:pPr>
            <w:pStyle w:val="20"/>
            <w:tabs>
              <w:tab w:val="right" w:leader="dot" w:pos="9642"/>
            </w:tabs>
            <w:spacing w:line="360" w:lineRule="auto"/>
            <w:rPr>
              <w:rFonts w:ascii="Times New Roman" w:eastAsiaTheme="minorEastAsia" w:hAnsi="Times New Roman" w:cs="Times New Roman"/>
              <w:noProof/>
              <w:sz w:val="28"/>
              <w:szCs w:val="28"/>
              <w:lang w:val="ru-RU" w:eastAsia="ru-RU"/>
            </w:rPr>
          </w:pPr>
          <w:hyperlink w:anchor="_Toc411936495" w:history="1">
            <w:r w:rsidR="007D2FE3" w:rsidRPr="003B016E">
              <w:rPr>
                <w:rStyle w:val="af1"/>
                <w:rFonts w:ascii="Times New Roman" w:hAnsi="Times New Roman" w:cs="Times New Roman"/>
                <w:noProof/>
                <w:sz w:val="28"/>
                <w:szCs w:val="28"/>
                <w:lang w:val="ru-RU"/>
              </w:rPr>
              <w:t>5.4 Предложение по выводу в резерв и (или) вывода из эксплуатации котельных</w:t>
            </w:r>
            <w:r w:rsidR="007D2FE3" w:rsidRPr="003B016E">
              <w:rPr>
                <w:rFonts w:ascii="Times New Roman" w:hAnsi="Times New Roman" w:cs="Times New Roman"/>
                <w:noProof/>
                <w:webHidden/>
                <w:sz w:val="28"/>
                <w:szCs w:val="28"/>
              </w:rPr>
              <w:tab/>
            </w:r>
            <w:r w:rsidR="00567499" w:rsidRPr="003B016E">
              <w:rPr>
                <w:rFonts w:ascii="Times New Roman" w:hAnsi="Times New Roman" w:cs="Times New Roman"/>
                <w:noProof/>
                <w:webHidden/>
                <w:sz w:val="28"/>
                <w:szCs w:val="28"/>
              </w:rPr>
              <w:fldChar w:fldCharType="begin"/>
            </w:r>
            <w:r w:rsidR="007D2FE3" w:rsidRPr="003B016E">
              <w:rPr>
                <w:rFonts w:ascii="Times New Roman" w:hAnsi="Times New Roman" w:cs="Times New Roman"/>
                <w:noProof/>
                <w:webHidden/>
                <w:sz w:val="28"/>
                <w:szCs w:val="28"/>
              </w:rPr>
              <w:instrText xml:space="preserve"> PAGEREF _Toc411936495 \h </w:instrText>
            </w:r>
            <w:r w:rsidR="00567499" w:rsidRPr="003B016E">
              <w:rPr>
                <w:rFonts w:ascii="Times New Roman" w:hAnsi="Times New Roman" w:cs="Times New Roman"/>
                <w:noProof/>
                <w:webHidden/>
                <w:sz w:val="28"/>
                <w:szCs w:val="28"/>
              </w:rPr>
            </w:r>
            <w:r w:rsidR="00567499" w:rsidRPr="003B016E">
              <w:rPr>
                <w:rFonts w:ascii="Times New Roman" w:hAnsi="Times New Roman" w:cs="Times New Roman"/>
                <w:noProof/>
                <w:webHidden/>
                <w:sz w:val="28"/>
                <w:szCs w:val="28"/>
              </w:rPr>
              <w:fldChar w:fldCharType="separate"/>
            </w:r>
            <w:r w:rsidR="006A15D3">
              <w:rPr>
                <w:rFonts w:ascii="Times New Roman" w:hAnsi="Times New Roman" w:cs="Times New Roman"/>
                <w:noProof/>
                <w:webHidden/>
                <w:sz w:val="28"/>
                <w:szCs w:val="28"/>
              </w:rPr>
              <w:t>34</w:t>
            </w:r>
            <w:r w:rsidR="00567499" w:rsidRPr="003B016E">
              <w:rPr>
                <w:rFonts w:ascii="Times New Roman" w:hAnsi="Times New Roman" w:cs="Times New Roman"/>
                <w:noProof/>
                <w:webHidden/>
                <w:sz w:val="28"/>
                <w:szCs w:val="28"/>
              </w:rPr>
              <w:fldChar w:fldCharType="end"/>
            </w:r>
          </w:hyperlink>
        </w:p>
        <w:p w:rsidR="007D2FE3" w:rsidRPr="003B016E" w:rsidRDefault="00D41D7A" w:rsidP="007D2FE3">
          <w:pPr>
            <w:pStyle w:val="20"/>
            <w:tabs>
              <w:tab w:val="right" w:leader="dot" w:pos="9642"/>
            </w:tabs>
            <w:spacing w:line="360" w:lineRule="auto"/>
            <w:rPr>
              <w:rFonts w:ascii="Times New Roman" w:eastAsiaTheme="minorEastAsia" w:hAnsi="Times New Roman" w:cs="Times New Roman"/>
              <w:noProof/>
              <w:sz w:val="28"/>
              <w:szCs w:val="28"/>
              <w:lang w:val="ru-RU" w:eastAsia="ru-RU"/>
            </w:rPr>
          </w:pPr>
          <w:hyperlink w:anchor="_Toc411936496" w:history="1">
            <w:r w:rsidR="007D2FE3" w:rsidRPr="003B016E">
              <w:rPr>
                <w:rStyle w:val="af1"/>
                <w:rFonts w:ascii="Times New Roman" w:hAnsi="Times New Roman" w:cs="Times New Roman"/>
                <w:noProof/>
                <w:sz w:val="28"/>
                <w:szCs w:val="28"/>
                <w:lang w:val="ru-RU"/>
              </w:rPr>
              <w:t>5.5 Графики отпуска тепла для энергоисточников с. Хатанга</w:t>
            </w:r>
            <w:r w:rsidR="007D2FE3" w:rsidRPr="003B016E">
              <w:rPr>
                <w:rFonts w:ascii="Times New Roman" w:hAnsi="Times New Roman" w:cs="Times New Roman"/>
                <w:noProof/>
                <w:webHidden/>
                <w:sz w:val="28"/>
                <w:szCs w:val="28"/>
              </w:rPr>
              <w:tab/>
            </w:r>
            <w:r w:rsidR="00567499" w:rsidRPr="003B016E">
              <w:rPr>
                <w:rFonts w:ascii="Times New Roman" w:hAnsi="Times New Roman" w:cs="Times New Roman"/>
                <w:noProof/>
                <w:webHidden/>
                <w:sz w:val="28"/>
                <w:szCs w:val="28"/>
              </w:rPr>
              <w:fldChar w:fldCharType="begin"/>
            </w:r>
            <w:r w:rsidR="007D2FE3" w:rsidRPr="003B016E">
              <w:rPr>
                <w:rFonts w:ascii="Times New Roman" w:hAnsi="Times New Roman" w:cs="Times New Roman"/>
                <w:noProof/>
                <w:webHidden/>
                <w:sz w:val="28"/>
                <w:szCs w:val="28"/>
              </w:rPr>
              <w:instrText xml:space="preserve"> PAGEREF _Toc411936496 \h </w:instrText>
            </w:r>
            <w:r w:rsidR="00567499" w:rsidRPr="003B016E">
              <w:rPr>
                <w:rFonts w:ascii="Times New Roman" w:hAnsi="Times New Roman" w:cs="Times New Roman"/>
                <w:noProof/>
                <w:webHidden/>
                <w:sz w:val="28"/>
                <w:szCs w:val="28"/>
              </w:rPr>
            </w:r>
            <w:r w:rsidR="00567499" w:rsidRPr="003B016E">
              <w:rPr>
                <w:rFonts w:ascii="Times New Roman" w:hAnsi="Times New Roman" w:cs="Times New Roman"/>
                <w:noProof/>
                <w:webHidden/>
                <w:sz w:val="28"/>
                <w:szCs w:val="28"/>
              </w:rPr>
              <w:fldChar w:fldCharType="separate"/>
            </w:r>
            <w:r w:rsidR="006A15D3">
              <w:rPr>
                <w:rFonts w:ascii="Times New Roman" w:hAnsi="Times New Roman" w:cs="Times New Roman"/>
                <w:noProof/>
                <w:webHidden/>
                <w:sz w:val="28"/>
                <w:szCs w:val="28"/>
              </w:rPr>
              <w:t>34</w:t>
            </w:r>
            <w:r w:rsidR="00567499" w:rsidRPr="003B016E">
              <w:rPr>
                <w:rFonts w:ascii="Times New Roman" w:hAnsi="Times New Roman" w:cs="Times New Roman"/>
                <w:noProof/>
                <w:webHidden/>
                <w:sz w:val="28"/>
                <w:szCs w:val="28"/>
              </w:rPr>
              <w:fldChar w:fldCharType="end"/>
            </w:r>
          </w:hyperlink>
        </w:p>
        <w:p w:rsidR="007D2FE3" w:rsidRPr="003B016E" w:rsidRDefault="00D41D7A" w:rsidP="007D2FE3">
          <w:pPr>
            <w:pStyle w:val="16"/>
            <w:rPr>
              <w:rFonts w:ascii="Times New Roman" w:eastAsiaTheme="minorEastAsia" w:hAnsi="Times New Roman" w:cs="Times New Roman"/>
              <w:noProof/>
              <w:sz w:val="28"/>
              <w:szCs w:val="28"/>
              <w:lang w:val="ru-RU" w:eastAsia="ru-RU"/>
            </w:rPr>
          </w:pPr>
          <w:hyperlink w:anchor="_Toc411936497" w:history="1">
            <w:r w:rsidR="007D2FE3" w:rsidRPr="003B016E">
              <w:rPr>
                <w:rStyle w:val="af1"/>
                <w:rFonts w:ascii="Times New Roman" w:hAnsi="Times New Roman" w:cs="Times New Roman"/>
                <w:noProof/>
                <w:sz w:val="28"/>
                <w:szCs w:val="28"/>
                <w:lang w:val="ru-RU"/>
              </w:rPr>
              <w:t>6 РАЗДЕЛ 5. ПРЕДЛОЖЕНИЯ ПО НОВОМУ СТРОИТЕЛЬСТВУ И РЕКОНСТРУКЦИИ ТЕПЛОВЫХ СЕТЕЙ И СООРУЖЕНИЙ НА НИХ</w:t>
            </w:r>
            <w:r w:rsidR="007D2FE3" w:rsidRPr="003B016E">
              <w:rPr>
                <w:rFonts w:ascii="Times New Roman" w:hAnsi="Times New Roman" w:cs="Times New Roman"/>
                <w:noProof/>
                <w:webHidden/>
                <w:sz w:val="28"/>
                <w:szCs w:val="28"/>
              </w:rPr>
              <w:tab/>
            </w:r>
            <w:r w:rsidR="00567499" w:rsidRPr="003B016E">
              <w:rPr>
                <w:rFonts w:ascii="Times New Roman" w:hAnsi="Times New Roman" w:cs="Times New Roman"/>
                <w:noProof/>
                <w:webHidden/>
                <w:sz w:val="28"/>
                <w:szCs w:val="28"/>
              </w:rPr>
              <w:fldChar w:fldCharType="begin"/>
            </w:r>
            <w:r w:rsidR="007D2FE3" w:rsidRPr="003B016E">
              <w:rPr>
                <w:rFonts w:ascii="Times New Roman" w:hAnsi="Times New Roman" w:cs="Times New Roman"/>
                <w:noProof/>
                <w:webHidden/>
                <w:sz w:val="28"/>
                <w:szCs w:val="28"/>
              </w:rPr>
              <w:instrText xml:space="preserve"> PAGEREF _Toc411936497 \h </w:instrText>
            </w:r>
            <w:r w:rsidR="00567499" w:rsidRPr="003B016E">
              <w:rPr>
                <w:rFonts w:ascii="Times New Roman" w:hAnsi="Times New Roman" w:cs="Times New Roman"/>
                <w:noProof/>
                <w:webHidden/>
                <w:sz w:val="28"/>
                <w:szCs w:val="28"/>
              </w:rPr>
            </w:r>
            <w:r w:rsidR="00567499" w:rsidRPr="003B016E">
              <w:rPr>
                <w:rFonts w:ascii="Times New Roman" w:hAnsi="Times New Roman" w:cs="Times New Roman"/>
                <w:noProof/>
                <w:webHidden/>
                <w:sz w:val="28"/>
                <w:szCs w:val="28"/>
              </w:rPr>
              <w:fldChar w:fldCharType="separate"/>
            </w:r>
            <w:r w:rsidR="006A15D3">
              <w:rPr>
                <w:rFonts w:ascii="Times New Roman" w:hAnsi="Times New Roman" w:cs="Times New Roman"/>
                <w:noProof/>
                <w:webHidden/>
                <w:sz w:val="28"/>
                <w:szCs w:val="28"/>
              </w:rPr>
              <w:t>35</w:t>
            </w:r>
            <w:r w:rsidR="00567499" w:rsidRPr="003B016E">
              <w:rPr>
                <w:rFonts w:ascii="Times New Roman" w:hAnsi="Times New Roman" w:cs="Times New Roman"/>
                <w:noProof/>
                <w:webHidden/>
                <w:sz w:val="28"/>
                <w:szCs w:val="28"/>
              </w:rPr>
              <w:fldChar w:fldCharType="end"/>
            </w:r>
          </w:hyperlink>
        </w:p>
        <w:p w:rsidR="007D2FE3" w:rsidRPr="003B016E" w:rsidRDefault="00D41D7A" w:rsidP="007D2FE3">
          <w:pPr>
            <w:pStyle w:val="20"/>
            <w:tabs>
              <w:tab w:val="right" w:leader="dot" w:pos="9642"/>
            </w:tabs>
            <w:spacing w:line="360" w:lineRule="auto"/>
            <w:rPr>
              <w:rFonts w:ascii="Times New Roman" w:eastAsiaTheme="minorEastAsia" w:hAnsi="Times New Roman" w:cs="Times New Roman"/>
              <w:noProof/>
              <w:sz w:val="28"/>
              <w:szCs w:val="28"/>
              <w:lang w:val="ru-RU" w:eastAsia="ru-RU"/>
            </w:rPr>
          </w:pPr>
          <w:hyperlink w:anchor="_Toc411936498" w:history="1">
            <w:r w:rsidR="007D2FE3" w:rsidRPr="003B016E">
              <w:rPr>
                <w:rStyle w:val="af1"/>
                <w:rFonts w:ascii="Times New Roman" w:hAnsi="Times New Roman" w:cs="Times New Roman"/>
                <w:noProof/>
                <w:sz w:val="28"/>
                <w:szCs w:val="28"/>
                <w:lang w:val="ru-RU"/>
              </w:rPr>
              <w:t>6.1 Предложения по строительству и реконструкции тепловых сетей, обеспечивающих перераспределение тепловой нагрузки</w:t>
            </w:r>
            <w:r w:rsidR="007D2FE3" w:rsidRPr="003B016E">
              <w:rPr>
                <w:rFonts w:ascii="Times New Roman" w:hAnsi="Times New Roman" w:cs="Times New Roman"/>
                <w:noProof/>
                <w:webHidden/>
                <w:sz w:val="28"/>
                <w:szCs w:val="28"/>
              </w:rPr>
              <w:tab/>
            </w:r>
            <w:r w:rsidR="00567499" w:rsidRPr="003B016E">
              <w:rPr>
                <w:rFonts w:ascii="Times New Roman" w:hAnsi="Times New Roman" w:cs="Times New Roman"/>
                <w:noProof/>
                <w:webHidden/>
                <w:sz w:val="28"/>
                <w:szCs w:val="28"/>
              </w:rPr>
              <w:fldChar w:fldCharType="begin"/>
            </w:r>
            <w:r w:rsidR="007D2FE3" w:rsidRPr="003B016E">
              <w:rPr>
                <w:rFonts w:ascii="Times New Roman" w:hAnsi="Times New Roman" w:cs="Times New Roman"/>
                <w:noProof/>
                <w:webHidden/>
                <w:sz w:val="28"/>
                <w:szCs w:val="28"/>
              </w:rPr>
              <w:instrText xml:space="preserve"> PAGEREF _Toc411936498 \h </w:instrText>
            </w:r>
            <w:r w:rsidR="00567499" w:rsidRPr="003B016E">
              <w:rPr>
                <w:rFonts w:ascii="Times New Roman" w:hAnsi="Times New Roman" w:cs="Times New Roman"/>
                <w:noProof/>
                <w:webHidden/>
                <w:sz w:val="28"/>
                <w:szCs w:val="28"/>
              </w:rPr>
            </w:r>
            <w:r w:rsidR="00567499" w:rsidRPr="003B016E">
              <w:rPr>
                <w:rFonts w:ascii="Times New Roman" w:hAnsi="Times New Roman" w:cs="Times New Roman"/>
                <w:noProof/>
                <w:webHidden/>
                <w:sz w:val="28"/>
                <w:szCs w:val="28"/>
              </w:rPr>
              <w:fldChar w:fldCharType="separate"/>
            </w:r>
            <w:r w:rsidR="006A15D3">
              <w:rPr>
                <w:rFonts w:ascii="Times New Roman" w:hAnsi="Times New Roman" w:cs="Times New Roman"/>
                <w:noProof/>
                <w:webHidden/>
                <w:sz w:val="28"/>
                <w:szCs w:val="28"/>
              </w:rPr>
              <w:t>35</w:t>
            </w:r>
            <w:r w:rsidR="00567499" w:rsidRPr="003B016E">
              <w:rPr>
                <w:rFonts w:ascii="Times New Roman" w:hAnsi="Times New Roman" w:cs="Times New Roman"/>
                <w:noProof/>
                <w:webHidden/>
                <w:sz w:val="28"/>
                <w:szCs w:val="28"/>
              </w:rPr>
              <w:fldChar w:fldCharType="end"/>
            </w:r>
          </w:hyperlink>
        </w:p>
        <w:p w:rsidR="007D2FE3" w:rsidRPr="003B016E" w:rsidRDefault="00D41D7A" w:rsidP="007D2FE3">
          <w:pPr>
            <w:pStyle w:val="20"/>
            <w:tabs>
              <w:tab w:val="right" w:leader="dot" w:pos="9642"/>
            </w:tabs>
            <w:spacing w:line="360" w:lineRule="auto"/>
            <w:rPr>
              <w:rFonts w:ascii="Times New Roman" w:eastAsiaTheme="minorEastAsia" w:hAnsi="Times New Roman" w:cs="Times New Roman"/>
              <w:noProof/>
              <w:sz w:val="28"/>
              <w:szCs w:val="28"/>
              <w:lang w:val="ru-RU" w:eastAsia="ru-RU"/>
            </w:rPr>
          </w:pPr>
          <w:hyperlink w:anchor="_Toc411936499" w:history="1">
            <w:r w:rsidR="007D2FE3" w:rsidRPr="003B016E">
              <w:rPr>
                <w:rStyle w:val="af1"/>
                <w:rFonts w:ascii="Times New Roman" w:hAnsi="Times New Roman" w:cs="Times New Roman"/>
                <w:noProof/>
                <w:sz w:val="28"/>
                <w:szCs w:val="28"/>
                <w:lang w:val="ru-RU"/>
              </w:rPr>
              <w:t>6.2 Предложения по строительству и реконструкции тепловых сетей для обеспечения перспективных приростов тепловой нагрузки</w:t>
            </w:r>
            <w:r w:rsidR="007D2FE3" w:rsidRPr="003B016E">
              <w:rPr>
                <w:rFonts w:ascii="Times New Roman" w:hAnsi="Times New Roman" w:cs="Times New Roman"/>
                <w:noProof/>
                <w:webHidden/>
                <w:sz w:val="28"/>
                <w:szCs w:val="28"/>
              </w:rPr>
              <w:tab/>
            </w:r>
            <w:r w:rsidR="00567499" w:rsidRPr="003B016E">
              <w:rPr>
                <w:rFonts w:ascii="Times New Roman" w:hAnsi="Times New Roman" w:cs="Times New Roman"/>
                <w:noProof/>
                <w:webHidden/>
                <w:sz w:val="28"/>
                <w:szCs w:val="28"/>
              </w:rPr>
              <w:fldChar w:fldCharType="begin"/>
            </w:r>
            <w:r w:rsidR="007D2FE3" w:rsidRPr="003B016E">
              <w:rPr>
                <w:rFonts w:ascii="Times New Roman" w:hAnsi="Times New Roman" w:cs="Times New Roman"/>
                <w:noProof/>
                <w:webHidden/>
                <w:sz w:val="28"/>
                <w:szCs w:val="28"/>
              </w:rPr>
              <w:instrText xml:space="preserve"> PAGEREF _Toc411936499 \h </w:instrText>
            </w:r>
            <w:r w:rsidR="00567499" w:rsidRPr="003B016E">
              <w:rPr>
                <w:rFonts w:ascii="Times New Roman" w:hAnsi="Times New Roman" w:cs="Times New Roman"/>
                <w:noProof/>
                <w:webHidden/>
                <w:sz w:val="28"/>
                <w:szCs w:val="28"/>
              </w:rPr>
            </w:r>
            <w:r w:rsidR="00567499" w:rsidRPr="003B016E">
              <w:rPr>
                <w:rFonts w:ascii="Times New Roman" w:hAnsi="Times New Roman" w:cs="Times New Roman"/>
                <w:noProof/>
                <w:webHidden/>
                <w:sz w:val="28"/>
                <w:szCs w:val="28"/>
              </w:rPr>
              <w:fldChar w:fldCharType="separate"/>
            </w:r>
            <w:r w:rsidR="006A15D3">
              <w:rPr>
                <w:rFonts w:ascii="Times New Roman" w:hAnsi="Times New Roman" w:cs="Times New Roman"/>
                <w:noProof/>
                <w:webHidden/>
                <w:sz w:val="28"/>
                <w:szCs w:val="28"/>
              </w:rPr>
              <w:t>35</w:t>
            </w:r>
            <w:r w:rsidR="00567499" w:rsidRPr="003B016E">
              <w:rPr>
                <w:rFonts w:ascii="Times New Roman" w:hAnsi="Times New Roman" w:cs="Times New Roman"/>
                <w:noProof/>
                <w:webHidden/>
                <w:sz w:val="28"/>
                <w:szCs w:val="28"/>
              </w:rPr>
              <w:fldChar w:fldCharType="end"/>
            </w:r>
          </w:hyperlink>
        </w:p>
        <w:p w:rsidR="007D2FE3" w:rsidRPr="003B016E" w:rsidRDefault="00D41D7A" w:rsidP="007D2FE3">
          <w:pPr>
            <w:pStyle w:val="20"/>
            <w:tabs>
              <w:tab w:val="right" w:leader="dot" w:pos="9642"/>
            </w:tabs>
            <w:spacing w:line="360" w:lineRule="auto"/>
            <w:rPr>
              <w:rFonts w:ascii="Times New Roman" w:eastAsiaTheme="minorEastAsia" w:hAnsi="Times New Roman" w:cs="Times New Roman"/>
              <w:noProof/>
              <w:sz w:val="28"/>
              <w:szCs w:val="28"/>
              <w:lang w:val="ru-RU" w:eastAsia="ru-RU"/>
            </w:rPr>
          </w:pPr>
          <w:hyperlink w:anchor="_Toc411936500" w:history="1">
            <w:r w:rsidR="007D2FE3" w:rsidRPr="003B016E">
              <w:rPr>
                <w:rStyle w:val="af1"/>
                <w:rFonts w:ascii="Times New Roman" w:hAnsi="Times New Roman" w:cs="Times New Roman"/>
                <w:noProof/>
                <w:sz w:val="28"/>
                <w:szCs w:val="28"/>
                <w:lang w:val="ru-RU"/>
              </w:rPr>
              <w:t>6.3 Предложения по строительству и реконструкции тепловых сетей для повышения эффективности функционирования систем теплоснабжения</w:t>
            </w:r>
            <w:r w:rsidR="007D2FE3" w:rsidRPr="003B016E">
              <w:rPr>
                <w:rFonts w:ascii="Times New Roman" w:hAnsi="Times New Roman" w:cs="Times New Roman"/>
                <w:noProof/>
                <w:webHidden/>
                <w:sz w:val="28"/>
                <w:szCs w:val="28"/>
              </w:rPr>
              <w:tab/>
            </w:r>
            <w:r w:rsidR="00567499" w:rsidRPr="003B016E">
              <w:rPr>
                <w:rFonts w:ascii="Times New Roman" w:hAnsi="Times New Roman" w:cs="Times New Roman"/>
                <w:noProof/>
                <w:webHidden/>
                <w:sz w:val="28"/>
                <w:szCs w:val="28"/>
              </w:rPr>
              <w:fldChar w:fldCharType="begin"/>
            </w:r>
            <w:r w:rsidR="007D2FE3" w:rsidRPr="003B016E">
              <w:rPr>
                <w:rFonts w:ascii="Times New Roman" w:hAnsi="Times New Roman" w:cs="Times New Roman"/>
                <w:noProof/>
                <w:webHidden/>
                <w:sz w:val="28"/>
                <w:szCs w:val="28"/>
              </w:rPr>
              <w:instrText xml:space="preserve"> PAGEREF _Toc411936500 \h </w:instrText>
            </w:r>
            <w:r w:rsidR="00567499" w:rsidRPr="003B016E">
              <w:rPr>
                <w:rFonts w:ascii="Times New Roman" w:hAnsi="Times New Roman" w:cs="Times New Roman"/>
                <w:noProof/>
                <w:webHidden/>
                <w:sz w:val="28"/>
                <w:szCs w:val="28"/>
              </w:rPr>
            </w:r>
            <w:r w:rsidR="00567499" w:rsidRPr="003B016E">
              <w:rPr>
                <w:rFonts w:ascii="Times New Roman" w:hAnsi="Times New Roman" w:cs="Times New Roman"/>
                <w:noProof/>
                <w:webHidden/>
                <w:sz w:val="28"/>
                <w:szCs w:val="28"/>
              </w:rPr>
              <w:fldChar w:fldCharType="separate"/>
            </w:r>
            <w:r w:rsidR="006A15D3">
              <w:rPr>
                <w:rFonts w:ascii="Times New Roman" w:hAnsi="Times New Roman" w:cs="Times New Roman"/>
                <w:noProof/>
                <w:webHidden/>
                <w:sz w:val="28"/>
                <w:szCs w:val="28"/>
              </w:rPr>
              <w:t>35</w:t>
            </w:r>
            <w:r w:rsidR="00567499" w:rsidRPr="003B016E">
              <w:rPr>
                <w:rFonts w:ascii="Times New Roman" w:hAnsi="Times New Roman" w:cs="Times New Roman"/>
                <w:noProof/>
                <w:webHidden/>
                <w:sz w:val="28"/>
                <w:szCs w:val="28"/>
              </w:rPr>
              <w:fldChar w:fldCharType="end"/>
            </w:r>
          </w:hyperlink>
        </w:p>
        <w:p w:rsidR="007D2FE3" w:rsidRPr="003B016E" w:rsidRDefault="00D41D7A" w:rsidP="007D2FE3">
          <w:pPr>
            <w:pStyle w:val="20"/>
            <w:tabs>
              <w:tab w:val="right" w:leader="dot" w:pos="9642"/>
            </w:tabs>
            <w:spacing w:line="360" w:lineRule="auto"/>
            <w:rPr>
              <w:rFonts w:ascii="Times New Roman" w:eastAsiaTheme="minorEastAsia" w:hAnsi="Times New Roman" w:cs="Times New Roman"/>
              <w:noProof/>
              <w:sz w:val="28"/>
              <w:szCs w:val="28"/>
              <w:lang w:val="ru-RU" w:eastAsia="ru-RU"/>
            </w:rPr>
          </w:pPr>
          <w:hyperlink w:anchor="_Toc411936501" w:history="1">
            <w:r w:rsidR="007D2FE3" w:rsidRPr="003B016E">
              <w:rPr>
                <w:rStyle w:val="af1"/>
                <w:rFonts w:ascii="Times New Roman" w:hAnsi="Times New Roman" w:cs="Times New Roman"/>
                <w:noProof/>
                <w:sz w:val="28"/>
                <w:szCs w:val="28"/>
                <w:lang w:val="ru-RU"/>
              </w:rPr>
              <w:t>6.4 Реконструкция тепловых сетей, подлежащих замене в связи с исчерпанием эксплуатационного ресурса</w:t>
            </w:r>
            <w:r w:rsidR="007D2FE3" w:rsidRPr="003B016E">
              <w:rPr>
                <w:rFonts w:ascii="Times New Roman" w:hAnsi="Times New Roman" w:cs="Times New Roman"/>
                <w:noProof/>
                <w:webHidden/>
                <w:sz w:val="28"/>
                <w:szCs w:val="28"/>
              </w:rPr>
              <w:tab/>
            </w:r>
            <w:r w:rsidR="00567499" w:rsidRPr="003B016E">
              <w:rPr>
                <w:rFonts w:ascii="Times New Roman" w:hAnsi="Times New Roman" w:cs="Times New Roman"/>
                <w:noProof/>
                <w:webHidden/>
                <w:sz w:val="28"/>
                <w:szCs w:val="28"/>
              </w:rPr>
              <w:fldChar w:fldCharType="begin"/>
            </w:r>
            <w:r w:rsidR="007D2FE3" w:rsidRPr="003B016E">
              <w:rPr>
                <w:rFonts w:ascii="Times New Roman" w:hAnsi="Times New Roman" w:cs="Times New Roman"/>
                <w:noProof/>
                <w:webHidden/>
                <w:sz w:val="28"/>
                <w:szCs w:val="28"/>
              </w:rPr>
              <w:instrText xml:space="preserve"> PAGEREF _Toc411936501 \h </w:instrText>
            </w:r>
            <w:r w:rsidR="00567499" w:rsidRPr="003B016E">
              <w:rPr>
                <w:rFonts w:ascii="Times New Roman" w:hAnsi="Times New Roman" w:cs="Times New Roman"/>
                <w:noProof/>
                <w:webHidden/>
                <w:sz w:val="28"/>
                <w:szCs w:val="28"/>
              </w:rPr>
            </w:r>
            <w:r w:rsidR="00567499" w:rsidRPr="003B016E">
              <w:rPr>
                <w:rFonts w:ascii="Times New Roman" w:hAnsi="Times New Roman" w:cs="Times New Roman"/>
                <w:noProof/>
                <w:webHidden/>
                <w:sz w:val="28"/>
                <w:szCs w:val="28"/>
              </w:rPr>
              <w:fldChar w:fldCharType="separate"/>
            </w:r>
            <w:r w:rsidR="006A15D3">
              <w:rPr>
                <w:rFonts w:ascii="Times New Roman" w:hAnsi="Times New Roman" w:cs="Times New Roman"/>
                <w:noProof/>
                <w:webHidden/>
                <w:sz w:val="28"/>
                <w:szCs w:val="28"/>
              </w:rPr>
              <w:t>37</w:t>
            </w:r>
            <w:r w:rsidR="00567499" w:rsidRPr="003B016E">
              <w:rPr>
                <w:rFonts w:ascii="Times New Roman" w:hAnsi="Times New Roman" w:cs="Times New Roman"/>
                <w:noProof/>
                <w:webHidden/>
                <w:sz w:val="28"/>
                <w:szCs w:val="28"/>
              </w:rPr>
              <w:fldChar w:fldCharType="end"/>
            </w:r>
          </w:hyperlink>
        </w:p>
        <w:p w:rsidR="007D2FE3" w:rsidRPr="003B016E" w:rsidRDefault="00D41D7A" w:rsidP="007D2FE3">
          <w:pPr>
            <w:pStyle w:val="20"/>
            <w:tabs>
              <w:tab w:val="right" w:leader="dot" w:pos="9642"/>
            </w:tabs>
            <w:spacing w:line="360" w:lineRule="auto"/>
            <w:rPr>
              <w:rFonts w:ascii="Times New Roman" w:eastAsiaTheme="minorEastAsia" w:hAnsi="Times New Roman" w:cs="Times New Roman"/>
              <w:noProof/>
              <w:sz w:val="28"/>
              <w:szCs w:val="28"/>
              <w:lang w:val="ru-RU" w:eastAsia="ru-RU"/>
            </w:rPr>
          </w:pPr>
          <w:hyperlink w:anchor="_Toc411936502" w:history="1">
            <w:r w:rsidR="007D2FE3" w:rsidRPr="003B016E">
              <w:rPr>
                <w:rStyle w:val="af1"/>
                <w:rFonts w:ascii="Times New Roman" w:hAnsi="Times New Roman" w:cs="Times New Roman"/>
                <w:noProof/>
                <w:sz w:val="28"/>
                <w:szCs w:val="28"/>
                <w:lang w:val="ru-RU"/>
              </w:rPr>
              <w:t>6.5 Предложения по строительству и реконструкции насосных станций</w:t>
            </w:r>
            <w:r w:rsidR="007D2FE3" w:rsidRPr="003B016E">
              <w:rPr>
                <w:rFonts w:ascii="Times New Roman" w:hAnsi="Times New Roman" w:cs="Times New Roman"/>
                <w:noProof/>
                <w:webHidden/>
                <w:sz w:val="28"/>
                <w:szCs w:val="28"/>
              </w:rPr>
              <w:tab/>
            </w:r>
            <w:r w:rsidR="00567499" w:rsidRPr="003B016E">
              <w:rPr>
                <w:rFonts w:ascii="Times New Roman" w:hAnsi="Times New Roman" w:cs="Times New Roman"/>
                <w:noProof/>
                <w:webHidden/>
                <w:sz w:val="28"/>
                <w:szCs w:val="28"/>
              </w:rPr>
              <w:fldChar w:fldCharType="begin"/>
            </w:r>
            <w:r w:rsidR="007D2FE3" w:rsidRPr="003B016E">
              <w:rPr>
                <w:rFonts w:ascii="Times New Roman" w:hAnsi="Times New Roman" w:cs="Times New Roman"/>
                <w:noProof/>
                <w:webHidden/>
                <w:sz w:val="28"/>
                <w:szCs w:val="28"/>
              </w:rPr>
              <w:instrText xml:space="preserve"> PAGEREF _Toc411936502 \h </w:instrText>
            </w:r>
            <w:r w:rsidR="00567499" w:rsidRPr="003B016E">
              <w:rPr>
                <w:rFonts w:ascii="Times New Roman" w:hAnsi="Times New Roman" w:cs="Times New Roman"/>
                <w:noProof/>
                <w:webHidden/>
                <w:sz w:val="28"/>
                <w:szCs w:val="28"/>
              </w:rPr>
            </w:r>
            <w:r w:rsidR="00567499" w:rsidRPr="003B016E">
              <w:rPr>
                <w:rFonts w:ascii="Times New Roman" w:hAnsi="Times New Roman" w:cs="Times New Roman"/>
                <w:noProof/>
                <w:webHidden/>
                <w:sz w:val="28"/>
                <w:szCs w:val="28"/>
              </w:rPr>
              <w:fldChar w:fldCharType="separate"/>
            </w:r>
            <w:r w:rsidR="006A15D3">
              <w:rPr>
                <w:rFonts w:ascii="Times New Roman" w:hAnsi="Times New Roman" w:cs="Times New Roman"/>
                <w:noProof/>
                <w:webHidden/>
                <w:sz w:val="28"/>
                <w:szCs w:val="28"/>
              </w:rPr>
              <w:t>42</w:t>
            </w:r>
            <w:r w:rsidR="00567499" w:rsidRPr="003B016E">
              <w:rPr>
                <w:rFonts w:ascii="Times New Roman" w:hAnsi="Times New Roman" w:cs="Times New Roman"/>
                <w:noProof/>
                <w:webHidden/>
                <w:sz w:val="28"/>
                <w:szCs w:val="28"/>
              </w:rPr>
              <w:fldChar w:fldCharType="end"/>
            </w:r>
          </w:hyperlink>
        </w:p>
        <w:p w:rsidR="007D2FE3" w:rsidRPr="003B016E" w:rsidRDefault="00D41D7A" w:rsidP="007D2FE3">
          <w:pPr>
            <w:pStyle w:val="16"/>
            <w:rPr>
              <w:rFonts w:ascii="Times New Roman" w:eastAsiaTheme="minorEastAsia" w:hAnsi="Times New Roman" w:cs="Times New Roman"/>
              <w:noProof/>
              <w:sz w:val="28"/>
              <w:szCs w:val="28"/>
              <w:lang w:val="ru-RU" w:eastAsia="ru-RU"/>
            </w:rPr>
          </w:pPr>
          <w:hyperlink w:anchor="_Toc411936503" w:history="1">
            <w:r w:rsidR="007D2FE3" w:rsidRPr="003B016E">
              <w:rPr>
                <w:rStyle w:val="af1"/>
                <w:rFonts w:ascii="Times New Roman" w:hAnsi="Times New Roman" w:cs="Times New Roman"/>
                <w:caps/>
                <w:noProof/>
                <w:sz w:val="28"/>
                <w:szCs w:val="28"/>
                <w:lang w:val="ru-RU"/>
              </w:rPr>
              <w:t>7 РАЗДЕЛ 6. Перспективные топливные балансы</w:t>
            </w:r>
            <w:r w:rsidR="007D2FE3" w:rsidRPr="003B016E">
              <w:rPr>
                <w:rFonts w:ascii="Times New Roman" w:hAnsi="Times New Roman" w:cs="Times New Roman"/>
                <w:noProof/>
                <w:webHidden/>
                <w:sz w:val="28"/>
                <w:szCs w:val="28"/>
              </w:rPr>
              <w:tab/>
            </w:r>
            <w:r w:rsidR="00567499" w:rsidRPr="003B016E">
              <w:rPr>
                <w:rFonts w:ascii="Times New Roman" w:hAnsi="Times New Roman" w:cs="Times New Roman"/>
                <w:noProof/>
                <w:webHidden/>
                <w:sz w:val="28"/>
                <w:szCs w:val="28"/>
              </w:rPr>
              <w:fldChar w:fldCharType="begin"/>
            </w:r>
            <w:r w:rsidR="007D2FE3" w:rsidRPr="003B016E">
              <w:rPr>
                <w:rFonts w:ascii="Times New Roman" w:hAnsi="Times New Roman" w:cs="Times New Roman"/>
                <w:noProof/>
                <w:webHidden/>
                <w:sz w:val="28"/>
                <w:szCs w:val="28"/>
              </w:rPr>
              <w:instrText xml:space="preserve"> PAGEREF _Toc411936503 \h </w:instrText>
            </w:r>
            <w:r w:rsidR="00567499" w:rsidRPr="003B016E">
              <w:rPr>
                <w:rFonts w:ascii="Times New Roman" w:hAnsi="Times New Roman" w:cs="Times New Roman"/>
                <w:noProof/>
                <w:webHidden/>
                <w:sz w:val="28"/>
                <w:szCs w:val="28"/>
              </w:rPr>
            </w:r>
            <w:r w:rsidR="00567499" w:rsidRPr="003B016E">
              <w:rPr>
                <w:rFonts w:ascii="Times New Roman" w:hAnsi="Times New Roman" w:cs="Times New Roman"/>
                <w:noProof/>
                <w:webHidden/>
                <w:sz w:val="28"/>
                <w:szCs w:val="28"/>
              </w:rPr>
              <w:fldChar w:fldCharType="separate"/>
            </w:r>
            <w:r w:rsidR="006A15D3">
              <w:rPr>
                <w:rFonts w:ascii="Times New Roman" w:hAnsi="Times New Roman" w:cs="Times New Roman"/>
                <w:noProof/>
                <w:webHidden/>
                <w:sz w:val="28"/>
                <w:szCs w:val="28"/>
              </w:rPr>
              <w:t>44</w:t>
            </w:r>
            <w:r w:rsidR="00567499" w:rsidRPr="003B016E">
              <w:rPr>
                <w:rFonts w:ascii="Times New Roman" w:hAnsi="Times New Roman" w:cs="Times New Roman"/>
                <w:noProof/>
                <w:webHidden/>
                <w:sz w:val="28"/>
                <w:szCs w:val="28"/>
              </w:rPr>
              <w:fldChar w:fldCharType="end"/>
            </w:r>
          </w:hyperlink>
        </w:p>
        <w:p w:rsidR="007D2FE3" w:rsidRPr="003B016E" w:rsidRDefault="00D41D7A" w:rsidP="007D2FE3">
          <w:pPr>
            <w:pStyle w:val="20"/>
            <w:tabs>
              <w:tab w:val="right" w:leader="dot" w:pos="9642"/>
            </w:tabs>
            <w:spacing w:line="360" w:lineRule="auto"/>
            <w:rPr>
              <w:rFonts w:ascii="Times New Roman" w:eastAsiaTheme="minorEastAsia" w:hAnsi="Times New Roman" w:cs="Times New Roman"/>
              <w:noProof/>
              <w:sz w:val="28"/>
              <w:szCs w:val="28"/>
              <w:lang w:val="ru-RU" w:eastAsia="ru-RU"/>
            </w:rPr>
          </w:pPr>
          <w:hyperlink w:anchor="_Toc411936504" w:history="1">
            <w:r w:rsidR="007D2FE3" w:rsidRPr="003B016E">
              <w:rPr>
                <w:rStyle w:val="af1"/>
                <w:rFonts w:ascii="Times New Roman" w:hAnsi="Times New Roman" w:cs="Times New Roman"/>
                <w:noProof/>
                <w:sz w:val="28"/>
                <w:szCs w:val="28"/>
                <w:lang w:val="ru-RU"/>
              </w:rPr>
              <w:t xml:space="preserve">7.1 Перспективные топливные балансы для каждого источника тепловой </w:t>
            </w:r>
            <w:r w:rsidR="007D2FE3" w:rsidRPr="003B016E">
              <w:rPr>
                <w:rStyle w:val="af1"/>
                <w:rFonts w:ascii="Times New Roman" w:hAnsi="Times New Roman" w:cs="Times New Roman"/>
                <w:noProof/>
                <w:sz w:val="28"/>
                <w:szCs w:val="28"/>
                <w:lang w:val="ru-RU"/>
              </w:rPr>
              <w:lastRenderedPageBreak/>
              <w:t>энергии</w:t>
            </w:r>
            <w:r w:rsidR="007D2FE3" w:rsidRPr="003B016E">
              <w:rPr>
                <w:rFonts w:ascii="Times New Roman" w:hAnsi="Times New Roman" w:cs="Times New Roman"/>
                <w:noProof/>
                <w:webHidden/>
                <w:sz w:val="28"/>
                <w:szCs w:val="28"/>
              </w:rPr>
              <w:tab/>
            </w:r>
            <w:r w:rsidR="00567499" w:rsidRPr="003B016E">
              <w:rPr>
                <w:rFonts w:ascii="Times New Roman" w:hAnsi="Times New Roman" w:cs="Times New Roman"/>
                <w:noProof/>
                <w:webHidden/>
                <w:sz w:val="28"/>
                <w:szCs w:val="28"/>
              </w:rPr>
              <w:fldChar w:fldCharType="begin"/>
            </w:r>
            <w:r w:rsidR="007D2FE3" w:rsidRPr="003B016E">
              <w:rPr>
                <w:rFonts w:ascii="Times New Roman" w:hAnsi="Times New Roman" w:cs="Times New Roman"/>
                <w:noProof/>
                <w:webHidden/>
                <w:sz w:val="28"/>
                <w:szCs w:val="28"/>
              </w:rPr>
              <w:instrText xml:space="preserve"> PAGEREF _Toc411936504 \h </w:instrText>
            </w:r>
            <w:r w:rsidR="00567499" w:rsidRPr="003B016E">
              <w:rPr>
                <w:rFonts w:ascii="Times New Roman" w:hAnsi="Times New Roman" w:cs="Times New Roman"/>
                <w:noProof/>
                <w:webHidden/>
                <w:sz w:val="28"/>
                <w:szCs w:val="28"/>
              </w:rPr>
            </w:r>
            <w:r w:rsidR="00567499" w:rsidRPr="003B016E">
              <w:rPr>
                <w:rFonts w:ascii="Times New Roman" w:hAnsi="Times New Roman" w:cs="Times New Roman"/>
                <w:noProof/>
                <w:webHidden/>
                <w:sz w:val="28"/>
                <w:szCs w:val="28"/>
              </w:rPr>
              <w:fldChar w:fldCharType="separate"/>
            </w:r>
            <w:r w:rsidR="006A15D3">
              <w:rPr>
                <w:rFonts w:ascii="Times New Roman" w:hAnsi="Times New Roman" w:cs="Times New Roman"/>
                <w:noProof/>
                <w:webHidden/>
                <w:sz w:val="28"/>
                <w:szCs w:val="28"/>
              </w:rPr>
              <w:t>44</w:t>
            </w:r>
            <w:r w:rsidR="00567499" w:rsidRPr="003B016E">
              <w:rPr>
                <w:rFonts w:ascii="Times New Roman" w:hAnsi="Times New Roman" w:cs="Times New Roman"/>
                <w:noProof/>
                <w:webHidden/>
                <w:sz w:val="28"/>
                <w:szCs w:val="28"/>
              </w:rPr>
              <w:fldChar w:fldCharType="end"/>
            </w:r>
          </w:hyperlink>
        </w:p>
        <w:p w:rsidR="007D2FE3" w:rsidRPr="003B016E" w:rsidRDefault="00D41D7A" w:rsidP="007D2FE3">
          <w:pPr>
            <w:pStyle w:val="20"/>
            <w:tabs>
              <w:tab w:val="right" w:leader="dot" w:pos="9642"/>
            </w:tabs>
            <w:spacing w:line="360" w:lineRule="auto"/>
            <w:rPr>
              <w:rFonts w:ascii="Times New Roman" w:eastAsiaTheme="minorEastAsia" w:hAnsi="Times New Roman" w:cs="Times New Roman"/>
              <w:noProof/>
              <w:sz w:val="28"/>
              <w:szCs w:val="28"/>
              <w:lang w:val="ru-RU" w:eastAsia="ru-RU"/>
            </w:rPr>
          </w:pPr>
          <w:hyperlink w:anchor="_Toc411936505" w:history="1">
            <w:r w:rsidR="007D2FE3" w:rsidRPr="003B016E">
              <w:rPr>
                <w:rStyle w:val="af1"/>
                <w:rFonts w:ascii="Times New Roman" w:hAnsi="Times New Roman" w:cs="Times New Roman"/>
                <w:noProof/>
                <w:sz w:val="28"/>
                <w:szCs w:val="28"/>
                <w:lang w:val="ru-RU"/>
              </w:rPr>
              <w:t>7.2 Расчётные запасы резервного топлива.</w:t>
            </w:r>
            <w:r w:rsidR="007D2FE3" w:rsidRPr="003B016E">
              <w:rPr>
                <w:rFonts w:ascii="Times New Roman" w:hAnsi="Times New Roman" w:cs="Times New Roman"/>
                <w:noProof/>
                <w:webHidden/>
                <w:sz w:val="28"/>
                <w:szCs w:val="28"/>
              </w:rPr>
              <w:tab/>
            </w:r>
            <w:r w:rsidR="00567499" w:rsidRPr="003B016E">
              <w:rPr>
                <w:rFonts w:ascii="Times New Roman" w:hAnsi="Times New Roman" w:cs="Times New Roman"/>
                <w:noProof/>
                <w:webHidden/>
                <w:sz w:val="28"/>
                <w:szCs w:val="28"/>
              </w:rPr>
              <w:fldChar w:fldCharType="begin"/>
            </w:r>
            <w:r w:rsidR="007D2FE3" w:rsidRPr="003B016E">
              <w:rPr>
                <w:rFonts w:ascii="Times New Roman" w:hAnsi="Times New Roman" w:cs="Times New Roman"/>
                <w:noProof/>
                <w:webHidden/>
                <w:sz w:val="28"/>
                <w:szCs w:val="28"/>
              </w:rPr>
              <w:instrText xml:space="preserve"> PAGEREF _Toc411936505 \h </w:instrText>
            </w:r>
            <w:r w:rsidR="00567499" w:rsidRPr="003B016E">
              <w:rPr>
                <w:rFonts w:ascii="Times New Roman" w:hAnsi="Times New Roman" w:cs="Times New Roman"/>
                <w:noProof/>
                <w:webHidden/>
                <w:sz w:val="28"/>
                <w:szCs w:val="28"/>
              </w:rPr>
            </w:r>
            <w:r w:rsidR="00567499" w:rsidRPr="003B016E">
              <w:rPr>
                <w:rFonts w:ascii="Times New Roman" w:hAnsi="Times New Roman" w:cs="Times New Roman"/>
                <w:noProof/>
                <w:webHidden/>
                <w:sz w:val="28"/>
                <w:szCs w:val="28"/>
              </w:rPr>
              <w:fldChar w:fldCharType="separate"/>
            </w:r>
            <w:r w:rsidR="006A15D3">
              <w:rPr>
                <w:rFonts w:ascii="Times New Roman" w:hAnsi="Times New Roman" w:cs="Times New Roman"/>
                <w:noProof/>
                <w:webHidden/>
                <w:sz w:val="28"/>
                <w:szCs w:val="28"/>
              </w:rPr>
              <w:t>45</w:t>
            </w:r>
            <w:r w:rsidR="00567499" w:rsidRPr="003B016E">
              <w:rPr>
                <w:rFonts w:ascii="Times New Roman" w:hAnsi="Times New Roman" w:cs="Times New Roman"/>
                <w:noProof/>
                <w:webHidden/>
                <w:sz w:val="28"/>
                <w:szCs w:val="28"/>
              </w:rPr>
              <w:fldChar w:fldCharType="end"/>
            </w:r>
          </w:hyperlink>
        </w:p>
        <w:p w:rsidR="007D2FE3" w:rsidRPr="003B016E" w:rsidRDefault="00D41D7A" w:rsidP="007D2FE3">
          <w:pPr>
            <w:pStyle w:val="16"/>
            <w:rPr>
              <w:rFonts w:ascii="Times New Roman" w:eastAsiaTheme="minorEastAsia" w:hAnsi="Times New Roman" w:cs="Times New Roman"/>
              <w:noProof/>
              <w:sz w:val="28"/>
              <w:szCs w:val="28"/>
              <w:lang w:val="ru-RU" w:eastAsia="ru-RU"/>
            </w:rPr>
          </w:pPr>
          <w:hyperlink w:anchor="_Toc411936506" w:history="1">
            <w:r w:rsidR="007D2FE3" w:rsidRPr="003B016E">
              <w:rPr>
                <w:rStyle w:val="af1"/>
                <w:rFonts w:ascii="Times New Roman" w:hAnsi="Times New Roman" w:cs="Times New Roman"/>
                <w:noProof/>
                <w:sz w:val="28"/>
                <w:szCs w:val="28"/>
                <w:lang w:val="ru-RU"/>
              </w:rPr>
              <w:t>8 РАЗДЕЛ 7. ИНВЕСТИЦИЙ В СТРОИТЕЛЬСТВО, РЕКОНСТРУКЦИЮ И ТЕХНИЧЕСКОЕ ПЕРЕВООРУЖЕНИЕ</w:t>
            </w:r>
            <w:r w:rsidR="007D2FE3" w:rsidRPr="003B016E">
              <w:rPr>
                <w:rFonts w:ascii="Times New Roman" w:hAnsi="Times New Roman" w:cs="Times New Roman"/>
                <w:noProof/>
                <w:webHidden/>
                <w:sz w:val="28"/>
                <w:szCs w:val="28"/>
              </w:rPr>
              <w:tab/>
            </w:r>
            <w:r w:rsidR="00567499" w:rsidRPr="003B016E">
              <w:rPr>
                <w:rFonts w:ascii="Times New Roman" w:hAnsi="Times New Roman" w:cs="Times New Roman"/>
                <w:noProof/>
                <w:webHidden/>
                <w:sz w:val="28"/>
                <w:szCs w:val="28"/>
              </w:rPr>
              <w:fldChar w:fldCharType="begin"/>
            </w:r>
            <w:r w:rsidR="007D2FE3" w:rsidRPr="003B016E">
              <w:rPr>
                <w:rFonts w:ascii="Times New Roman" w:hAnsi="Times New Roman" w:cs="Times New Roman"/>
                <w:noProof/>
                <w:webHidden/>
                <w:sz w:val="28"/>
                <w:szCs w:val="28"/>
              </w:rPr>
              <w:instrText xml:space="preserve"> PAGEREF _Toc411936506 \h </w:instrText>
            </w:r>
            <w:r w:rsidR="00567499" w:rsidRPr="003B016E">
              <w:rPr>
                <w:rFonts w:ascii="Times New Roman" w:hAnsi="Times New Roman" w:cs="Times New Roman"/>
                <w:noProof/>
                <w:webHidden/>
                <w:sz w:val="28"/>
                <w:szCs w:val="28"/>
              </w:rPr>
            </w:r>
            <w:r w:rsidR="00567499" w:rsidRPr="003B016E">
              <w:rPr>
                <w:rFonts w:ascii="Times New Roman" w:hAnsi="Times New Roman" w:cs="Times New Roman"/>
                <w:noProof/>
                <w:webHidden/>
                <w:sz w:val="28"/>
                <w:szCs w:val="28"/>
              </w:rPr>
              <w:fldChar w:fldCharType="separate"/>
            </w:r>
            <w:r w:rsidR="006A15D3">
              <w:rPr>
                <w:rFonts w:ascii="Times New Roman" w:hAnsi="Times New Roman" w:cs="Times New Roman"/>
                <w:noProof/>
                <w:webHidden/>
                <w:sz w:val="28"/>
                <w:szCs w:val="28"/>
              </w:rPr>
              <w:t>46</w:t>
            </w:r>
            <w:r w:rsidR="00567499" w:rsidRPr="003B016E">
              <w:rPr>
                <w:rFonts w:ascii="Times New Roman" w:hAnsi="Times New Roman" w:cs="Times New Roman"/>
                <w:noProof/>
                <w:webHidden/>
                <w:sz w:val="28"/>
                <w:szCs w:val="28"/>
              </w:rPr>
              <w:fldChar w:fldCharType="end"/>
            </w:r>
          </w:hyperlink>
        </w:p>
        <w:p w:rsidR="007D2FE3" w:rsidRPr="003B016E" w:rsidRDefault="00D41D7A" w:rsidP="007D2FE3">
          <w:pPr>
            <w:pStyle w:val="20"/>
            <w:tabs>
              <w:tab w:val="right" w:leader="dot" w:pos="9642"/>
            </w:tabs>
            <w:spacing w:line="360" w:lineRule="auto"/>
            <w:rPr>
              <w:rFonts w:ascii="Times New Roman" w:eastAsiaTheme="minorEastAsia" w:hAnsi="Times New Roman" w:cs="Times New Roman"/>
              <w:noProof/>
              <w:sz w:val="28"/>
              <w:szCs w:val="28"/>
              <w:lang w:val="ru-RU" w:eastAsia="ru-RU"/>
            </w:rPr>
          </w:pPr>
          <w:hyperlink w:anchor="_Toc411936507" w:history="1">
            <w:r w:rsidR="007D2FE3" w:rsidRPr="003B016E">
              <w:rPr>
                <w:rStyle w:val="af1"/>
                <w:rFonts w:ascii="Times New Roman" w:eastAsia="Times New Roman" w:hAnsi="Times New Roman" w:cs="Times New Roman"/>
                <w:bCs/>
                <w:noProof/>
                <w:spacing w:val="1"/>
                <w:sz w:val="28"/>
                <w:szCs w:val="28"/>
                <w:lang w:val="ru-RU"/>
              </w:rPr>
              <w:t>8</w:t>
            </w:r>
            <w:r w:rsidR="007D2FE3" w:rsidRPr="003B016E">
              <w:rPr>
                <w:rStyle w:val="af1"/>
                <w:rFonts w:ascii="Times New Roman" w:eastAsia="Times New Roman" w:hAnsi="Times New Roman" w:cs="Times New Roman"/>
                <w:bCs/>
                <w:noProof/>
                <w:spacing w:val="-3"/>
                <w:sz w:val="28"/>
                <w:szCs w:val="28"/>
                <w:lang w:val="ru-RU"/>
              </w:rPr>
              <w:t>.</w:t>
            </w:r>
            <w:r w:rsidR="007D2FE3" w:rsidRPr="003B016E">
              <w:rPr>
                <w:rStyle w:val="af1"/>
                <w:rFonts w:ascii="Times New Roman" w:eastAsia="Times New Roman" w:hAnsi="Times New Roman" w:cs="Times New Roman"/>
                <w:bCs/>
                <w:noProof/>
                <w:sz w:val="28"/>
                <w:szCs w:val="28"/>
                <w:lang w:val="ru-RU"/>
              </w:rPr>
              <w:t>1</w:t>
            </w:r>
            <w:r w:rsidR="007D2FE3" w:rsidRPr="003B016E">
              <w:rPr>
                <w:rStyle w:val="af1"/>
                <w:rFonts w:ascii="Times New Roman" w:eastAsia="Times New Roman" w:hAnsi="Times New Roman" w:cs="Times New Roman"/>
                <w:bCs/>
                <w:noProof/>
                <w:spacing w:val="2"/>
                <w:sz w:val="28"/>
                <w:szCs w:val="28"/>
                <w:lang w:val="ru-RU"/>
              </w:rPr>
              <w:t xml:space="preserve"> </w:t>
            </w:r>
            <w:r w:rsidR="007D2FE3" w:rsidRPr="003B016E">
              <w:rPr>
                <w:rStyle w:val="af1"/>
                <w:rFonts w:ascii="Times New Roman" w:eastAsia="Times New Roman" w:hAnsi="Times New Roman" w:cs="Times New Roman"/>
                <w:bCs/>
                <w:noProof/>
                <w:sz w:val="28"/>
                <w:szCs w:val="28"/>
                <w:lang w:val="ru-RU"/>
              </w:rPr>
              <w:t>Пред</w:t>
            </w:r>
            <w:r w:rsidR="007D2FE3" w:rsidRPr="003B016E">
              <w:rPr>
                <w:rStyle w:val="af1"/>
                <w:rFonts w:ascii="Times New Roman" w:eastAsia="Times New Roman" w:hAnsi="Times New Roman" w:cs="Times New Roman"/>
                <w:bCs/>
                <w:noProof/>
                <w:spacing w:val="-2"/>
                <w:sz w:val="28"/>
                <w:szCs w:val="28"/>
                <w:lang w:val="ru-RU"/>
              </w:rPr>
              <w:t>л</w:t>
            </w:r>
            <w:r w:rsidR="007D2FE3" w:rsidRPr="003B016E">
              <w:rPr>
                <w:rStyle w:val="af1"/>
                <w:rFonts w:ascii="Times New Roman" w:eastAsia="Times New Roman" w:hAnsi="Times New Roman" w:cs="Times New Roman"/>
                <w:bCs/>
                <w:noProof/>
                <w:spacing w:val="1"/>
                <w:sz w:val="28"/>
                <w:szCs w:val="28"/>
                <w:lang w:val="ru-RU"/>
              </w:rPr>
              <w:t>о</w:t>
            </w:r>
            <w:r w:rsidR="007D2FE3" w:rsidRPr="003B016E">
              <w:rPr>
                <w:rStyle w:val="af1"/>
                <w:rFonts w:ascii="Times New Roman" w:eastAsia="Times New Roman" w:hAnsi="Times New Roman" w:cs="Times New Roman"/>
                <w:bCs/>
                <w:noProof/>
                <w:spacing w:val="-2"/>
                <w:sz w:val="28"/>
                <w:szCs w:val="28"/>
                <w:lang w:val="ru-RU"/>
              </w:rPr>
              <w:t>ж</w:t>
            </w:r>
            <w:r w:rsidR="007D2FE3" w:rsidRPr="003B016E">
              <w:rPr>
                <w:rStyle w:val="af1"/>
                <w:rFonts w:ascii="Times New Roman" w:eastAsia="Times New Roman" w:hAnsi="Times New Roman" w:cs="Times New Roman"/>
                <w:bCs/>
                <w:noProof/>
                <w:sz w:val="28"/>
                <w:szCs w:val="28"/>
                <w:lang w:val="ru-RU"/>
              </w:rPr>
              <w:t>ен</w:t>
            </w:r>
            <w:r w:rsidR="007D2FE3" w:rsidRPr="003B016E">
              <w:rPr>
                <w:rStyle w:val="af1"/>
                <w:rFonts w:ascii="Times New Roman" w:eastAsia="Times New Roman" w:hAnsi="Times New Roman" w:cs="Times New Roman"/>
                <w:bCs/>
                <w:noProof/>
                <w:spacing w:val="-2"/>
                <w:sz w:val="28"/>
                <w:szCs w:val="28"/>
                <w:lang w:val="ru-RU"/>
              </w:rPr>
              <w:t>и</w:t>
            </w:r>
            <w:r w:rsidR="007D2FE3" w:rsidRPr="003B016E">
              <w:rPr>
                <w:rStyle w:val="af1"/>
                <w:rFonts w:ascii="Times New Roman" w:eastAsia="Times New Roman" w:hAnsi="Times New Roman" w:cs="Times New Roman"/>
                <w:bCs/>
                <w:noProof/>
                <w:sz w:val="28"/>
                <w:szCs w:val="28"/>
                <w:lang w:val="ru-RU"/>
              </w:rPr>
              <w:t xml:space="preserve">я </w:t>
            </w:r>
            <w:r w:rsidR="007D2FE3" w:rsidRPr="003B016E">
              <w:rPr>
                <w:rStyle w:val="af1"/>
                <w:rFonts w:ascii="Times New Roman" w:eastAsia="Times New Roman" w:hAnsi="Times New Roman" w:cs="Times New Roman"/>
                <w:bCs/>
                <w:noProof/>
                <w:spacing w:val="-1"/>
                <w:sz w:val="28"/>
                <w:szCs w:val="28"/>
                <w:lang w:val="ru-RU"/>
              </w:rPr>
              <w:t>п</w:t>
            </w:r>
            <w:r w:rsidR="007D2FE3" w:rsidRPr="003B016E">
              <w:rPr>
                <w:rStyle w:val="af1"/>
                <w:rFonts w:ascii="Times New Roman" w:eastAsia="Times New Roman" w:hAnsi="Times New Roman" w:cs="Times New Roman"/>
                <w:bCs/>
                <w:noProof/>
                <w:sz w:val="28"/>
                <w:szCs w:val="28"/>
                <w:lang w:val="ru-RU"/>
              </w:rPr>
              <w:t>о</w:t>
            </w:r>
            <w:r w:rsidR="007D2FE3" w:rsidRPr="003B016E">
              <w:rPr>
                <w:rStyle w:val="af1"/>
                <w:rFonts w:ascii="Times New Roman" w:eastAsia="Times New Roman" w:hAnsi="Times New Roman" w:cs="Times New Roman"/>
                <w:bCs/>
                <w:noProof/>
                <w:spacing w:val="2"/>
                <w:sz w:val="28"/>
                <w:szCs w:val="28"/>
                <w:lang w:val="ru-RU"/>
              </w:rPr>
              <w:t xml:space="preserve"> </w:t>
            </w:r>
            <w:r w:rsidR="007D2FE3" w:rsidRPr="003B016E">
              <w:rPr>
                <w:rStyle w:val="af1"/>
                <w:rFonts w:ascii="Times New Roman" w:eastAsia="Times New Roman" w:hAnsi="Times New Roman" w:cs="Times New Roman"/>
                <w:bCs/>
                <w:noProof/>
                <w:spacing w:val="-1"/>
                <w:sz w:val="28"/>
                <w:szCs w:val="28"/>
                <w:lang w:val="ru-RU"/>
              </w:rPr>
              <w:t>и</w:t>
            </w:r>
            <w:r w:rsidR="007D2FE3" w:rsidRPr="003B016E">
              <w:rPr>
                <w:rStyle w:val="af1"/>
                <w:rFonts w:ascii="Times New Roman" w:eastAsia="Times New Roman" w:hAnsi="Times New Roman" w:cs="Times New Roman"/>
                <w:bCs/>
                <w:noProof/>
                <w:sz w:val="28"/>
                <w:szCs w:val="28"/>
                <w:lang w:val="ru-RU"/>
              </w:rPr>
              <w:t>с</w:t>
            </w:r>
            <w:r w:rsidR="007D2FE3" w:rsidRPr="003B016E">
              <w:rPr>
                <w:rStyle w:val="af1"/>
                <w:rFonts w:ascii="Times New Roman" w:eastAsia="Times New Roman" w:hAnsi="Times New Roman" w:cs="Times New Roman"/>
                <w:bCs/>
                <w:noProof/>
                <w:spacing w:val="1"/>
                <w:sz w:val="28"/>
                <w:szCs w:val="28"/>
                <w:lang w:val="ru-RU"/>
              </w:rPr>
              <w:t>то</w:t>
            </w:r>
            <w:r w:rsidR="007D2FE3" w:rsidRPr="003B016E">
              <w:rPr>
                <w:rStyle w:val="af1"/>
                <w:rFonts w:ascii="Times New Roman" w:eastAsia="Times New Roman" w:hAnsi="Times New Roman" w:cs="Times New Roman"/>
                <w:bCs/>
                <w:noProof/>
                <w:sz w:val="28"/>
                <w:szCs w:val="28"/>
                <w:lang w:val="ru-RU"/>
              </w:rPr>
              <w:t>ч</w:t>
            </w:r>
            <w:r w:rsidR="007D2FE3" w:rsidRPr="003B016E">
              <w:rPr>
                <w:rStyle w:val="af1"/>
                <w:rFonts w:ascii="Times New Roman" w:eastAsia="Times New Roman" w:hAnsi="Times New Roman" w:cs="Times New Roman"/>
                <w:bCs/>
                <w:noProof/>
                <w:spacing w:val="-1"/>
                <w:sz w:val="28"/>
                <w:szCs w:val="28"/>
                <w:lang w:val="ru-RU"/>
              </w:rPr>
              <w:t>ника</w:t>
            </w:r>
            <w:r w:rsidR="007D2FE3" w:rsidRPr="003B016E">
              <w:rPr>
                <w:rStyle w:val="af1"/>
                <w:rFonts w:ascii="Times New Roman" w:eastAsia="Times New Roman" w:hAnsi="Times New Roman" w:cs="Times New Roman"/>
                <w:bCs/>
                <w:noProof/>
                <w:sz w:val="28"/>
                <w:szCs w:val="28"/>
                <w:lang w:val="ru-RU"/>
              </w:rPr>
              <w:t>м</w:t>
            </w:r>
            <w:r w:rsidR="007D2FE3" w:rsidRPr="003B016E">
              <w:rPr>
                <w:rStyle w:val="af1"/>
                <w:rFonts w:ascii="Times New Roman" w:eastAsia="Times New Roman" w:hAnsi="Times New Roman" w:cs="Times New Roman"/>
                <w:bCs/>
                <w:noProof/>
                <w:spacing w:val="2"/>
                <w:sz w:val="28"/>
                <w:szCs w:val="28"/>
                <w:lang w:val="ru-RU"/>
              </w:rPr>
              <w:t xml:space="preserve"> </w:t>
            </w:r>
            <w:r w:rsidR="007D2FE3" w:rsidRPr="003B016E">
              <w:rPr>
                <w:rStyle w:val="af1"/>
                <w:rFonts w:ascii="Times New Roman" w:eastAsia="Times New Roman" w:hAnsi="Times New Roman" w:cs="Times New Roman"/>
                <w:bCs/>
                <w:noProof/>
                <w:spacing w:val="-1"/>
                <w:sz w:val="28"/>
                <w:szCs w:val="28"/>
                <w:lang w:val="ru-RU"/>
              </w:rPr>
              <w:t>ин</w:t>
            </w:r>
            <w:r w:rsidR="007D2FE3" w:rsidRPr="003B016E">
              <w:rPr>
                <w:rStyle w:val="af1"/>
                <w:rFonts w:ascii="Times New Roman" w:eastAsia="Times New Roman" w:hAnsi="Times New Roman" w:cs="Times New Roman"/>
                <w:bCs/>
                <w:noProof/>
                <w:sz w:val="28"/>
                <w:szCs w:val="28"/>
                <w:lang w:val="ru-RU"/>
              </w:rPr>
              <w:t>вес</w:t>
            </w:r>
            <w:r w:rsidR="007D2FE3" w:rsidRPr="003B016E">
              <w:rPr>
                <w:rStyle w:val="af1"/>
                <w:rFonts w:ascii="Times New Roman" w:eastAsia="Times New Roman" w:hAnsi="Times New Roman" w:cs="Times New Roman"/>
                <w:bCs/>
                <w:noProof/>
                <w:spacing w:val="1"/>
                <w:sz w:val="28"/>
                <w:szCs w:val="28"/>
                <w:lang w:val="ru-RU"/>
              </w:rPr>
              <w:t>т</w:t>
            </w:r>
            <w:r w:rsidR="007D2FE3" w:rsidRPr="003B016E">
              <w:rPr>
                <w:rStyle w:val="af1"/>
                <w:rFonts w:ascii="Times New Roman" w:eastAsia="Times New Roman" w:hAnsi="Times New Roman" w:cs="Times New Roman"/>
                <w:bCs/>
                <w:noProof/>
                <w:spacing w:val="-1"/>
                <w:sz w:val="28"/>
                <w:szCs w:val="28"/>
                <w:lang w:val="ru-RU"/>
              </w:rPr>
              <w:t>иций</w:t>
            </w:r>
            <w:r w:rsidR="007D2FE3" w:rsidRPr="003B016E">
              <w:rPr>
                <w:rStyle w:val="af1"/>
                <w:rFonts w:ascii="Times New Roman" w:eastAsia="Times New Roman" w:hAnsi="Times New Roman" w:cs="Times New Roman"/>
                <w:bCs/>
                <w:noProof/>
                <w:sz w:val="28"/>
                <w:szCs w:val="28"/>
                <w:lang w:val="ru-RU"/>
              </w:rPr>
              <w:t xml:space="preserve">, </w:t>
            </w:r>
            <w:r w:rsidR="007D2FE3" w:rsidRPr="003B016E">
              <w:rPr>
                <w:rStyle w:val="af1"/>
                <w:rFonts w:ascii="Times New Roman" w:eastAsia="Times New Roman" w:hAnsi="Times New Roman" w:cs="Times New Roman"/>
                <w:bCs/>
                <w:noProof/>
                <w:spacing w:val="1"/>
                <w:sz w:val="28"/>
                <w:szCs w:val="28"/>
                <w:lang w:val="ru-RU"/>
              </w:rPr>
              <w:t>об</w:t>
            </w:r>
            <w:r w:rsidR="007D2FE3" w:rsidRPr="003B016E">
              <w:rPr>
                <w:rStyle w:val="af1"/>
                <w:rFonts w:ascii="Times New Roman" w:eastAsia="Times New Roman" w:hAnsi="Times New Roman" w:cs="Times New Roman"/>
                <w:bCs/>
                <w:noProof/>
                <w:sz w:val="28"/>
                <w:szCs w:val="28"/>
                <w:lang w:val="ru-RU"/>
              </w:rPr>
              <w:t>е</w:t>
            </w:r>
            <w:r w:rsidR="007D2FE3" w:rsidRPr="003B016E">
              <w:rPr>
                <w:rStyle w:val="af1"/>
                <w:rFonts w:ascii="Times New Roman" w:eastAsia="Times New Roman" w:hAnsi="Times New Roman" w:cs="Times New Roman"/>
                <w:bCs/>
                <w:noProof/>
                <w:spacing w:val="-2"/>
                <w:sz w:val="28"/>
                <w:szCs w:val="28"/>
                <w:lang w:val="ru-RU"/>
              </w:rPr>
              <w:t>с</w:t>
            </w:r>
            <w:r w:rsidR="007D2FE3" w:rsidRPr="003B016E">
              <w:rPr>
                <w:rStyle w:val="af1"/>
                <w:rFonts w:ascii="Times New Roman" w:eastAsia="Times New Roman" w:hAnsi="Times New Roman" w:cs="Times New Roman"/>
                <w:bCs/>
                <w:noProof/>
                <w:spacing w:val="-1"/>
                <w:sz w:val="28"/>
                <w:szCs w:val="28"/>
                <w:lang w:val="ru-RU"/>
              </w:rPr>
              <w:t>п</w:t>
            </w:r>
            <w:r w:rsidR="007D2FE3" w:rsidRPr="003B016E">
              <w:rPr>
                <w:rStyle w:val="af1"/>
                <w:rFonts w:ascii="Times New Roman" w:eastAsia="Times New Roman" w:hAnsi="Times New Roman" w:cs="Times New Roman"/>
                <w:bCs/>
                <w:noProof/>
                <w:sz w:val="28"/>
                <w:szCs w:val="28"/>
                <w:lang w:val="ru-RU"/>
              </w:rPr>
              <w:t>ечи</w:t>
            </w:r>
            <w:r w:rsidR="007D2FE3" w:rsidRPr="003B016E">
              <w:rPr>
                <w:rStyle w:val="af1"/>
                <w:rFonts w:ascii="Times New Roman" w:eastAsia="Times New Roman" w:hAnsi="Times New Roman" w:cs="Times New Roman"/>
                <w:bCs/>
                <w:noProof/>
                <w:spacing w:val="-1"/>
                <w:sz w:val="28"/>
                <w:szCs w:val="28"/>
                <w:lang w:val="ru-RU"/>
              </w:rPr>
              <w:t>в</w:t>
            </w:r>
            <w:r w:rsidR="007D2FE3" w:rsidRPr="003B016E">
              <w:rPr>
                <w:rStyle w:val="af1"/>
                <w:rFonts w:ascii="Times New Roman" w:eastAsia="Times New Roman" w:hAnsi="Times New Roman" w:cs="Times New Roman"/>
                <w:bCs/>
                <w:noProof/>
                <w:spacing w:val="1"/>
                <w:sz w:val="28"/>
                <w:szCs w:val="28"/>
                <w:lang w:val="ru-RU"/>
              </w:rPr>
              <w:t>а</w:t>
            </w:r>
            <w:r w:rsidR="007D2FE3" w:rsidRPr="003B016E">
              <w:rPr>
                <w:rStyle w:val="af1"/>
                <w:rFonts w:ascii="Times New Roman" w:eastAsia="Times New Roman" w:hAnsi="Times New Roman" w:cs="Times New Roman"/>
                <w:bCs/>
                <w:noProof/>
                <w:spacing w:val="-1"/>
                <w:sz w:val="28"/>
                <w:szCs w:val="28"/>
                <w:lang w:val="ru-RU"/>
              </w:rPr>
              <w:t>ю</w:t>
            </w:r>
            <w:r w:rsidR="007D2FE3" w:rsidRPr="003B016E">
              <w:rPr>
                <w:rStyle w:val="af1"/>
                <w:rFonts w:ascii="Times New Roman" w:eastAsia="Times New Roman" w:hAnsi="Times New Roman" w:cs="Times New Roman"/>
                <w:bCs/>
                <w:noProof/>
                <w:spacing w:val="-2"/>
                <w:sz w:val="28"/>
                <w:szCs w:val="28"/>
                <w:lang w:val="ru-RU"/>
              </w:rPr>
              <w:t>щ</w:t>
            </w:r>
            <w:r w:rsidR="007D2FE3" w:rsidRPr="003B016E">
              <w:rPr>
                <w:rStyle w:val="af1"/>
                <w:rFonts w:ascii="Times New Roman" w:eastAsia="Times New Roman" w:hAnsi="Times New Roman" w:cs="Times New Roman"/>
                <w:bCs/>
                <w:noProof/>
                <w:spacing w:val="-1"/>
                <w:sz w:val="28"/>
                <w:szCs w:val="28"/>
                <w:lang w:val="ru-RU"/>
              </w:rPr>
              <w:t>и</w:t>
            </w:r>
            <w:r w:rsidR="007D2FE3" w:rsidRPr="003B016E">
              <w:rPr>
                <w:rStyle w:val="af1"/>
                <w:rFonts w:ascii="Times New Roman" w:eastAsia="Times New Roman" w:hAnsi="Times New Roman" w:cs="Times New Roman"/>
                <w:bCs/>
                <w:noProof/>
                <w:sz w:val="28"/>
                <w:szCs w:val="28"/>
                <w:lang w:val="ru-RU"/>
              </w:rPr>
              <w:t xml:space="preserve">х </w:t>
            </w:r>
            <w:r w:rsidR="007D2FE3" w:rsidRPr="003B016E">
              <w:rPr>
                <w:rStyle w:val="af1"/>
                <w:rFonts w:ascii="Times New Roman" w:eastAsia="Times New Roman" w:hAnsi="Times New Roman" w:cs="Times New Roman"/>
                <w:bCs/>
                <w:noProof/>
                <w:spacing w:val="-2"/>
                <w:sz w:val="28"/>
                <w:szCs w:val="28"/>
                <w:lang w:val="ru-RU"/>
              </w:rPr>
              <w:t>ф</w:t>
            </w:r>
            <w:r w:rsidR="007D2FE3" w:rsidRPr="003B016E">
              <w:rPr>
                <w:rStyle w:val="af1"/>
                <w:rFonts w:ascii="Times New Roman" w:eastAsia="Times New Roman" w:hAnsi="Times New Roman" w:cs="Times New Roman"/>
                <w:bCs/>
                <w:noProof/>
                <w:spacing w:val="-1"/>
                <w:sz w:val="28"/>
                <w:szCs w:val="28"/>
                <w:lang w:val="ru-RU"/>
              </w:rPr>
              <w:t>ин</w:t>
            </w:r>
            <w:r w:rsidR="007D2FE3" w:rsidRPr="003B016E">
              <w:rPr>
                <w:rStyle w:val="af1"/>
                <w:rFonts w:ascii="Times New Roman" w:eastAsia="Times New Roman" w:hAnsi="Times New Roman" w:cs="Times New Roman"/>
                <w:bCs/>
                <w:noProof/>
                <w:spacing w:val="1"/>
                <w:sz w:val="28"/>
                <w:szCs w:val="28"/>
                <w:lang w:val="ru-RU"/>
              </w:rPr>
              <w:t>а</w:t>
            </w:r>
            <w:r w:rsidR="007D2FE3" w:rsidRPr="003B016E">
              <w:rPr>
                <w:rStyle w:val="af1"/>
                <w:rFonts w:ascii="Times New Roman" w:eastAsia="Times New Roman" w:hAnsi="Times New Roman" w:cs="Times New Roman"/>
                <w:bCs/>
                <w:noProof/>
                <w:spacing w:val="-1"/>
                <w:sz w:val="28"/>
                <w:szCs w:val="28"/>
                <w:lang w:val="ru-RU"/>
              </w:rPr>
              <w:t>н</w:t>
            </w:r>
            <w:r w:rsidR="007D2FE3" w:rsidRPr="003B016E">
              <w:rPr>
                <w:rStyle w:val="af1"/>
                <w:rFonts w:ascii="Times New Roman" w:eastAsia="Times New Roman" w:hAnsi="Times New Roman" w:cs="Times New Roman"/>
                <w:bCs/>
                <w:noProof/>
                <w:sz w:val="28"/>
                <w:szCs w:val="28"/>
                <w:lang w:val="ru-RU"/>
              </w:rPr>
              <w:t>с</w:t>
            </w:r>
            <w:r w:rsidR="007D2FE3" w:rsidRPr="003B016E">
              <w:rPr>
                <w:rStyle w:val="af1"/>
                <w:rFonts w:ascii="Times New Roman" w:eastAsia="Times New Roman" w:hAnsi="Times New Roman" w:cs="Times New Roman"/>
                <w:bCs/>
                <w:noProof/>
                <w:spacing w:val="1"/>
                <w:sz w:val="28"/>
                <w:szCs w:val="28"/>
                <w:lang w:val="ru-RU"/>
              </w:rPr>
              <w:t>о</w:t>
            </w:r>
            <w:r w:rsidR="007D2FE3" w:rsidRPr="003B016E">
              <w:rPr>
                <w:rStyle w:val="af1"/>
                <w:rFonts w:ascii="Times New Roman" w:eastAsia="Times New Roman" w:hAnsi="Times New Roman" w:cs="Times New Roman"/>
                <w:bCs/>
                <w:noProof/>
                <w:sz w:val="28"/>
                <w:szCs w:val="28"/>
                <w:lang w:val="ru-RU"/>
              </w:rPr>
              <w:t>в</w:t>
            </w:r>
            <w:r w:rsidR="007D2FE3" w:rsidRPr="003B016E">
              <w:rPr>
                <w:rStyle w:val="af1"/>
                <w:rFonts w:ascii="Times New Roman" w:eastAsia="Times New Roman" w:hAnsi="Times New Roman" w:cs="Times New Roman"/>
                <w:bCs/>
                <w:noProof/>
                <w:spacing w:val="-1"/>
                <w:sz w:val="28"/>
                <w:szCs w:val="28"/>
                <w:lang w:val="ru-RU"/>
              </w:rPr>
              <w:t>ы</w:t>
            </w:r>
            <w:r w:rsidR="007D2FE3" w:rsidRPr="003B016E">
              <w:rPr>
                <w:rStyle w:val="af1"/>
                <w:rFonts w:ascii="Times New Roman" w:eastAsia="Times New Roman" w:hAnsi="Times New Roman" w:cs="Times New Roman"/>
                <w:bCs/>
                <w:noProof/>
                <w:sz w:val="28"/>
                <w:szCs w:val="28"/>
                <w:lang w:val="ru-RU"/>
              </w:rPr>
              <w:t xml:space="preserve">е </w:t>
            </w:r>
            <w:r w:rsidR="007D2FE3" w:rsidRPr="003B016E">
              <w:rPr>
                <w:rStyle w:val="af1"/>
                <w:rFonts w:ascii="Times New Roman" w:eastAsia="Times New Roman" w:hAnsi="Times New Roman" w:cs="Times New Roman"/>
                <w:bCs/>
                <w:noProof/>
                <w:spacing w:val="-1"/>
                <w:sz w:val="28"/>
                <w:szCs w:val="28"/>
                <w:lang w:val="ru-RU"/>
              </w:rPr>
              <w:t>п</w:t>
            </w:r>
            <w:r w:rsidR="007D2FE3" w:rsidRPr="003B016E">
              <w:rPr>
                <w:rStyle w:val="af1"/>
                <w:rFonts w:ascii="Times New Roman" w:eastAsia="Times New Roman" w:hAnsi="Times New Roman" w:cs="Times New Roman"/>
                <w:bCs/>
                <w:noProof/>
                <w:spacing w:val="1"/>
                <w:sz w:val="28"/>
                <w:szCs w:val="28"/>
                <w:lang w:val="ru-RU"/>
              </w:rPr>
              <w:t>от</w:t>
            </w:r>
            <w:r w:rsidR="007D2FE3" w:rsidRPr="003B016E">
              <w:rPr>
                <w:rStyle w:val="af1"/>
                <w:rFonts w:ascii="Times New Roman" w:eastAsia="Times New Roman" w:hAnsi="Times New Roman" w:cs="Times New Roman"/>
                <w:bCs/>
                <w:noProof/>
                <w:spacing w:val="-3"/>
                <w:sz w:val="28"/>
                <w:szCs w:val="28"/>
                <w:lang w:val="ru-RU"/>
              </w:rPr>
              <w:t>р</w:t>
            </w:r>
            <w:r w:rsidR="007D2FE3" w:rsidRPr="003B016E">
              <w:rPr>
                <w:rStyle w:val="af1"/>
                <w:rFonts w:ascii="Times New Roman" w:eastAsia="Times New Roman" w:hAnsi="Times New Roman" w:cs="Times New Roman"/>
                <w:bCs/>
                <w:noProof/>
                <w:spacing w:val="-2"/>
                <w:sz w:val="28"/>
                <w:szCs w:val="28"/>
                <w:lang w:val="ru-RU"/>
              </w:rPr>
              <w:t>е</w:t>
            </w:r>
            <w:r w:rsidR="007D2FE3" w:rsidRPr="003B016E">
              <w:rPr>
                <w:rStyle w:val="af1"/>
                <w:rFonts w:ascii="Times New Roman" w:eastAsia="Times New Roman" w:hAnsi="Times New Roman" w:cs="Times New Roman"/>
                <w:bCs/>
                <w:noProof/>
                <w:spacing w:val="1"/>
                <w:sz w:val="28"/>
                <w:szCs w:val="28"/>
                <w:lang w:val="ru-RU"/>
              </w:rPr>
              <w:t>б</w:t>
            </w:r>
            <w:r w:rsidR="007D2FE3" w:rsidRPr="003B016E">
              <w:rPr>
                <w:rStyle w:val="af1"/>
                <w:rFonts w:ascii="Times New Roman" w:eastAsia="Times New Roman" w:hAnsi="Times New Roman" w:cs="Times New Roman"/>
                <w:bCs/>
                <w:noProof/>
                <w:spacing w:val="-1"/>
                <w:sz w:val="28"/>
                <w:szCs w:val="28"/>
                <w:lang w:val="ru-RU"/>
              </w:rPr>
              <w:t>н</w:t>
            </w:r>
            <w:r w:rsidR="007D2FE3" w:rsidRPr="003B016E">
              <w:rPr>
                <w:rStyle w:val="af1"/>
                <w:rFonts w:ascii="Times New Roman" w:eastAsia="Times New Roman" w:hAnsi="Times New Roman" w:cs="Times New Roman"/>
                <w:bCs/>
                <w:noProof/>
                <w:spacing w:val="1"/>
                <w:sz w:val="28"/>
                <w:szCs w:val="28"/>
                <w:lang w:val="ru-RU"/>
              </w:rPr>
              <w:t>о</w:t>
            </w:r>
            <w:r w:rsidR="007D2FE3" w:rsidRPr="003B016E">
              <w:rPr>
                <w:rStyle w:val="af1"/>
                <w:rFonts w:ascii="Times New Roman" w:eastAsia="Times New Roman" w:hAnsi="Times New Roman" w:cs="Times New Roman"/>
                <w:bCs/>
                <w:noProof/>
                <w:spacing w:val="-2"/>
                <w:sz w:val="28"/>
                <w:szCs w:val="28"/>
                <w:lang w:val="ru-RU"/>
              </w:rPr>
              <w:t>с</w:t>
            </w:r>
            <w:r w:rsidR="007D2FE3" w:rsidRPr="003B016E">
              <w:rPr>
                <w:rStyle w:val="af1"/>
                <w:rFonts w:ascii="Times New Roman" w:eastAsia="Times New Roman" w:hAnsi="Times New Roman" w:cs="Times New Roman"/>
                <w:bCs/>
                <w:noProof/>
                <w:spacing w:val="1"/>
                <w:sz w:val="28"/>
                <w:szCs w:val="28"/>
                <w:lang w:val="ru-RU"/>
              </w:rPr>
              <w:t>т</w:t>
            </w:r>
            <w:r w:rsidR="007D2FE3" w:rsidRPr="003B016E">
              <w:rPr>
                <w:rStyle w:val="af1"/>
                <w:rFonts w:ascii="Times New Roman" w:eastAsia="Times New Roman" w:hAnsi="Times New Roman" w:cs="Times New Roman"/>
                <w:bCs/>
                <w:noProof/>
                <w:sz w:val="28"/>
                <w:szCs w:val="28"/>
                <w:lang w:val="ru-RU"/>
              </w:rPr>
              <w:t>и</w:t>
            </w:r>
            <w:r w:rsidR="007D2FE3" w:rsidRPr="003B016E">
              <w:rPr>
                <w:rFonts w:ascii="Times New Roman" w:hAnsi="Times New Roman" w:cs="Times New Roman"/>
                <w:noProof/>
                <w:webHidden/>
                <w:sz w:val="28"/>
                <w:szCs w:val="28"/>
              </w:rPr>
              <w:tab/>
            </w:r>
            <w:r w:rsidR="00567499" w:rsidRPr="003B016E">
              <w:rPr>
                <w:rFonts w:ascii="Times New Roman" w:hAnsi="Times New Roman" w:cs="Times New Roman"/>
                <w:noProof/>
                <w:webHidden/>
                <w:sz w:val="28"/>
                <w:szCs w:val="28"/>
              </w:rPr>
              <w:fldChar w:fldCharType="begin"/>
            </w:r>
            <w:r w:rsidR="007D2FE3" w:rsidRPr="003B016E">
              <w:rPr>
                <w:rFonts w:ascii="Times New Roman" w:hAnsi="Times New Roman" w:cs="Times New Roman"/>
                <w:noProof/>
                <w:webHidden/>
                <w:sz w:val="28"/>
                <w:szCs w:val="28"/>
              </w:rPr>
              <w:instrText xml:space="preserve"> PAGEREF _Toc411936507 \h </w:instrText>
            </w:r>
            <w:r w:rsidR="00567499" w:rsidRPr="003B016E">
              <w:rPr>
                <w:rFonts w:ascii="Times New Roman" w:hAnsi="Times New Roman" w:cs="Times New Roman"/>
                <w:noProof/>
                <w:webHidden/>
                <w:sz w:val="28"/>
                <w:szCs w:val="28"/>
              </w:rPr>
            </w:r>
            <w:r w:rsidR="00567499" w:rsidRPr="003B016E">
              <w:rPr>
                <w:rFonts w:ascii="Times New Roman" w:hAnsi="Times New Roman" w:cs="Times New Roman"/>
                <w:noProof/>
                <w:webHidden/>
                <w:sz w:val="28"/>
                <w:szCs w:val="28"/>
              </w:rPr>
              <w:fldChar w:fldCharType="separate"/>
            </w:r>
            <w:r w:rsidR="006A15D3">
              <w:rPr>
                <w:rFonts w:ascii="Times New Roman" w:hAnsi="Times New Roman" w:cs="Times New Roman"/>
                <w:noProof/>
                <w:webHidden/>
                <w:sz w:val="28"/>
                <w:szCs w:val="28"/>
              </w:rPr>
              <w:t>46</w:t>
            </w:r>
            <w:r w:rsidR="00567499" w:rsidRPr="003B016E">
              <w:rPr>
                <w:rFonts w:ascii="Times New Roman" w:hAnsi="Times New Roman" w:cs="Times New Roman"/>
                <w:noProof/>
                <w:webHidden/>
                <w:sz w:val="28"/>
                <w:szCs w:val="28"/>
              </w:rPr>
              <w:fldChar w:fldCharType="end"/>
            </w:r>
          </w:hyperlink>
        </w:p>
        <w:p w:rsidR="007D2FE3" w:rsidRPr="003B016E" w:rsidRDefault="00D41D7A" w:rsidP="007D2FE3">
          <w:pPr>
            <w:pStyle w:val="20"/>
            <w:tabs>
              <w:tab w:val="right" w:leader="dot" w:pos="9642"/>
            </w:tabs>
            <w:spacing w:line="360" w:lineRule="auto"/>
            <w:rPr>
              <w:rFonts w:ascii="Times New Roman" w:eastAsiaTheme="minorEastAsia" w:hAnsi="Times New Roman" w:cs="Times New Roman"/>
              <w:noProof/>
              <w:sz w:val="28"/>
              <w:szCs w:val="28"/>
              <w:lang w:val="ru-RU" w:eastAsia="ru-RU"/>
            </w:rPr>
          </w:pPr>
          <w:hyperlink w:anchor="_Toc411936508" w:history="1">
            <w:r w:rsidR="007D2FE3" w:rsidRPr="003B016E">
              <w:rPr>
                <w:rStyle w:val="af1"/>
                <w:rFonts w:ascii="Times New Roman" w:eastAsia="Times New Roman" w:hAnsi="Times New Roman" w:cs="Times New Roman"/>
                <w:bCs/>
                <w:noProof/>
                <w:spacing w:val="1"/>
                <w:sz w:val="28"/>
                <w:szCs w:val="28"/>
                <w:lang w:val="ru-RU"/>
              </w:rPr>
              <w:t>8</w:t>
            </w:r>
            <w:r w:rsidR="007D2FE3" w:rsidRPr="003B016E">
              <w:rPr>
                <w:rStyle w:val="af1"/>
                <w:rFonts w:ascii="Times New Roman" w:eastAsia="Times New Roman" w:hAnsi="Times New Roman" w:cs="Times New Roman"/>
                <w:bCs/>
                <w:noProof/>
                <w:spacing w:val="-3"/>
                <w:sz w:val="28"/>
                <w:szCs w:val="28"/>
                <w:lang w:val="ru-RU"/>
              </w:rPr>
              <w:t>.</w:t>
            </w:r>
            <w:r w:rsidR="007D2FE3" w:rsidRPr="003B016E">
              <w:rPr>
                <w:rStyle w:val="af1"/>
                <w:rFonts w:ascii="Times New Roman" w:eastAsia="Times New Roman" w:hAnsi="Times New Roman" w:cs="Times New Roman"/>
                <w:bCs/>
                <w:noProof/>
                <w:sz w:val="28"/>
                <w:szCs w:val="28"/>
                <w:lang w:val="ru-RU"/>
              </w:rPr>
              <w:t>2</w:t>
            </w:r>
            <w:r w:rsidR="007D2FE3" w:rsidRPr="003B016E">
              <w:rPr>
                <w:rStyle w:val="af1"/>
                <w:rFonts w:ascii="Times New Roman" w:eastAsia="Times New Roman" w:hAnsi="Times New Roman" w:cs="Times New Roman"/>
                <w:bCs/>
                <w:noProof/>
                <w:spacing w:val="1"/>
                <w:sz w:val="28"/>
                <w:szCs w:val="28"/>
                <w:lang w:val="ru-RU"/>
              </w:rPr>
              <w:t xml:space="preserve"> </w:t>
            </w:r>
            <w:r w:rsidR="007D2FE3" w:rsidRPr="003B016E">
              <w:rPr>
                <w:rStyle w:val="af1"/>
                <w:rFonts w:ascii="Times New Roman" w:eastAsia="Times New Roman" w:hAnsi="Times New Roman" w:cs="Times New Roman"/>
                <w:bCs/>
                <w:noProof/>
                <w:spacing w:val="-1"/>
                <w:sz w:val="28"/>
                <w:szCs w:val="28"/>
                <w:lang w:val="ru-RU"/>
              </w:rPr>
              <w:t>Р</w:t>
            </w:r>
            <w:r w:rsidR="007D2FE3" w:rsidRPr="003B016E">
              <w:rPr>
                <w:rStyle w:val="af1"/>
                <w:rFonts w:ascii="Times New Roman" w:eastAsia="Times New Roman" w:hAnsi="Times New Roman" w:cs="Times New Roman"/>
                <w:bCs/>
                <w:noProof/>
                <w:spacing w:val="1"/>
                <w:sz w:val="28"/>
                <w:szCs w:val="28"/>
                <w:lang w:val="ru-RU"/>
              </w:rPr>
              <w:t>а</w:t>
            </w:r>
            <w:r w:rsidR="007D2FE3" w:rsidRPr="003B016E">
              <w:rPr>
                <w:rStyle w:val="af1"/>
                <w:rFonts w:ascii="Times New Roman" w:eastAsia="Times New Roman" w:hAnsi="Times New Roman" w:cs="Times New Roman"/>
                <w:bCs/>
                <w:noProof/>
                <w:sz w:val="28"/>
                <w:szCs w:val="28"/>
                <w:lang w:val="ru-RU"/>
              </w:rPr>
              <w:t>с</w:t>
            </w:r>
            <w:r w:rsidR="007D2FE3" w:rsidRPr="003B016E">
              <w:rPr>
                <w:rStyle w:val="af1"/>
                <w:rFonts w:ascii="Times New Roman" w:eastAsia="Times New Roman" w:hAnsi="Times New Roman" w:cs="Times New Roman"/>
                <w:bCs/>
                <w:noProof/>
                <w:spacing w:val="-2"/>
                <w:sz w:val="28"/>
                <w:szCs w:val="28"/>
                <w:lang w:val="ru-RU"/>
              </w:rPr>
              <w:t>ч</w:t>
            </w:r>
            <w:r w:rsidR="007D2FE3" w:rsidRPr="003B016E">
              <w:rPr>
                <w:rStyle w:val="af1"/>
                <w:rFonts w:ascii="Times New Roman" w:eastAsia="Times New Roman" w:hAnsi="Times New Roman" w:cs="Times New Roman"/>
                <w:bCs/>
                <w:noProof/>
                <w:sz w:val="28"/>
                <w:szCs w:val="28"/>
                <w:lang w:val="ru-RU"/>
              </w:rPr>
              <w:t>е</w:t>
            </w:r>
            <w:r w:rsidR="007D2FE3" w:rsidRPr="003B016E">
              <w:rPr>
                <w:rStyle w:val="af1"/>
                <w:rFonts w:ascii="Times New Roman" w:eastAsia="Times New Roman" w:hAnsi="Times New Roman" w:cs="Times New Roman"/>
                <w:bCs/>
                <w:noProof/>
                <w:spacing w:val="1"/>
                <w:sz w:val="28"/>
                <w:szCs w:val="28"/>
                <w:lang w:val="ru-RU"/>
              </w:rPr>
              <w:t>т</w:t>
            </w:r>
            <w:r w:rsidR="007D2FE3" w:rsidRPr="003B016E">
              <w:rPr>
                <w:rStyle w:val="af1"/>
                <w:rFonts w:ascii="Times New Roman" w:eastAsia="Times New Roman" w:hAnsi="Times New Roman" w:cs="Times New Roman"/>
                <w:bCs/>
                <w:noProof/>
                <w:sz w:val="28"/>
                <w:szCs w:val="28"/>
                <w:lang w:val="ru-RU"/>
              </w:rPr>
              <w:t>ы</w:t>
            </w:r>
            <w:r w:rsidR="007D2FE3" w:rsidRPr="003B016E">
              <w:rPr>
                <w:rStyle w:val="af1"/>
                <w:rFonts w:ascii="Times New Roman" w:eastAsia="Times New Roman" w:hAnsi="Times New Roman" w:cs="Times New Roman"/>
                <w:bCs/>
                <w:noProof/>
                <w:spacing w:val="-4"/>
                <w:sz w:val="28"/>
                <w:szCs w:val="28"/>
                <w:lang w:val="ru-RU"/>
              </w:rPr>
              <w:t xml:space="preserve"> </w:t>
            </w:r>
            <w:r w:rsidR="007D2FE3" w:rsidRPr="003B016E">
              <w:rPr>
                <w:rStyle w:val="af1"/>
                <w:rFonts w:ascii="Times New Roman" w:eastAsia="Times New Roman" w:hAnsi="Times New Roman" w:cs="Times New Roman"/>
                <w:bCs/>
                <w:noProof/>
                <w:spacing w:val="1"/>
                <w:sz w:val="28"/>
                <w:szCs w:val="28"/>
                <w:lang w:val="ru-RU"/>
              </w:rPr>
              <w:t>э</w:t>
            </w:r>
            <w:r w:rsidR="007D2FE3" w:rsidRPr="003B016E">
              <w:rPr>
                <w:rStyle w:val="af1"/>
                <w:rFonts w:ascii="Times New Roman" w:eastAsia="Times New Roman" w:hAnsi="Times New Roman" w:cs="Times New Roman"/>
                <w:bCs/>
                <w:noProof/>
                <w:spacing w:val="-2"/>
                <w:sz w:val="28"/>
                <w:szCs w:val="28"/>
                <w:lang w:val="ru-RU"/>
              </w:rPr>
              <w:t>фф</w:t>
            </w:r>
            <w:r w:rsidR="007D2FE3" w:rsidRPr="003B016E">
              <w:rPr>
                <w:rStyle w:val="af1"/>
                <w:rFonts w:ascii="Times New Roman" w:eastAsia="Times New Roman" w:hAnsi="Times New Roman" w:cs="Times New Roman"/>
                <w:bCs/>
                <w:noProof/>
                <w:spacing w:val="2"/>
                <w:sz w:val="28"/>
                <w:szCs w:val="28"/>
                <w:lang w:val="ru-RU"/>
              </w:rPr>
              <w:t>е</w:t>
            </w:r>
            <w:r w:rsidR="007D2FE3" w:rsidRPr="003B016E">
              <w:rPr>
                <w:rStyle w:val="af1"/>
                <w:rFonts w:ascii="Times New Roman" w:eastAsia="Times New Roman" w:hAnsi="Times New Roman" w:cs="Times New Roman"/>
                <w:bCs/>
                <w:noProof/>
                <w:spacing w:val="-1"/>
                <w:sz w:val="28"/>
                <w:szCs w:val="28"/>
                <w:lang w:val="ru-RU"/>
              </w:rPr>
              <w:t>к</w:t>
            </w:r>
            <w:r w:rsidR="007D2FE3" w:rsidRPr="003B016E">
              <w:rPr>
                <w:rStyle w:val="af1"/>
                <w:rFonts w:ascii="Times New Roman" w:eastAsia="Times New Roman" w:hAnsi="Times New Roman" w:cs="Times New Roman"/>
                <w:bCs/>
                <w:noProof/>
                <w:spacing w:val="1"/>
                <w:sz w:val="28"/>
                <w:szCs w:val="28"/>
                <w:lang w:val="ru-RU"/>
              </w:rPr>
              <w:t>т</w:t>
            </w:r>
            <w:r w:rsidR="007D2FE3" w:rsidRPr="003B016E">
              <w:rPr>
                <w:rStyle w:val="af1"/>
                <w:rFonts w:ascii="Times New Roman" w:eastAsia="Times New Roman" w:hAnsi="Times New Roman" w:cs="Times New Roman"/>
                <w:bCs/>
                <w:noProof/>
                <w:spacing w:val="-1"/>
                <w:sz w:val="28"/>
                <w:szCs w:val="28"/>
                <w:lang w:val="ru-RU"/>
              </w:rPr>
              <w:t>и</w:t>
            </w:r>
            <w:r w:rsidR="007D2FE3" w:rsidRPr="003B016E">
              <w:rPr>
                <w:rStyle w:val="af1"/>
                <w:rFonts w:ascii="Times New Roman" w:eastAsia="Times New Roman" w:hAnsi="Times New Roman" w:cs="Times New Roman"/>
                <w:bCs/>
                <w:noProof/>
                <w:sz w:val="28"/>
                <w:szCs w:val="28"/>
                <w:lang w:val="ru-RU"/>
              </w:rPr>
              <w:t>в</w:t>
            </w:r>
            <w:r w:rsidR="007D2FE3" w:rsidRPr="003B016E">
              <w:rPr>
                <w:rStyle w:val="af1"/>
                <w:rFonts w:ascii="Times New Roman" w:eastAsia="Times New Roman" w:hAnsi="Times New Roman" w:cs="Times New Roman"/>
                <w:bCs/>
                <w:noProof/>
                <w:spacing w:val="-1"/>
                <w:sz w:val="28"/>
                <w:szCs w:val="28"/>
                <w:lang w:val="ru-RU"/>
              </w:rPr>
              <w:t>н</w:t>
            </w:r>
            <w:r w:rsidR="007D2FE3" w:rsidRPr="003B016E">
              <w:rPr>
                <w:rStyle w:val="af1"/>
                <w:rFonts w:ascii="Times New Roman" w:eastAsia="Times New Roman" w:hAnsi="Times New Roman" w:cs="Times New Roman"/>
                <w:bCs/>
                <w:noProof/>
                <w:spacing w:val="1"/>
                <w:sz w:val="28"/>
                <w:szCs w:val="28"/>
                <w:lang w:val="ru-RU"/>
              </w:rPr>
              <w:t>о</w:t>
            </w:r>
            <w:r w:rsidR="007D2FE3" w:rsidRPr="003B016E">
              <w:rPr>
                <w:rStyle w:val="af1"/>
                <w:rFonts w:ascii="Times New Roman" w:eastAsia="Times New Roman" w:hAnsi="Times New Roman" w:cs="Times New Roman"/>
                <w:bCs/>
                <w:noProof/>
                <w:spacing w:val="-2"/>
                <w:sz w:val="28"/>
                <w:szCs w:val="28"/>
                <w:lang w:val="ru-RU"/>
              </w:rPr>
              <w:t>с</w:t>
            </w:r>
            <w:r w:rsidR="007D2FE3" w:rsidRPr="003B016E">
              <w:rPr>
                <w:rStyle w:val="af1"/>
                <w:rFonts w:ascii="Times New Roman" w:eastAsia="Times New Roman" w:hAnsi="Times New Roman" w:cs="Times New Roman"/>
                <w:bCs/>
                <w:noProof/>
                <w:spacing w:val="1"/>
                <w:sz w:val="28"/>
                <w:szCs w:val="28"/>
                <w:lang w:val="ru-RU"/>
              </w:rPr>
              <w:t>т</w:t>
            </w:r>
            <w:r w:rsidR="007D2FE3" w:rsidRPr="003B016E">
              <w:rPr>
                <w:rStyle w:val="af1"/>
                <w:rFonts w:ascii="Times New Roman" w:eastAsia="Times New Roman" w:hAnsi="Times New Roman" w:cs="Times New Roman"/>
                <w:bCs/>
                <w:noProof/>
                <w:sz w:val="28"/>
                <w:szCs w:val="28"/>
                <w:lang w:val="ru-RU"/>
              </w:rPr>
              <w:t xml:space="preserve">и </w:t>
            </w:r>
            <w:r w:rsidR="007D2FE3" w:rsidRPr="003B016E">
              <w:rPr>
                <w:rStyle w:val="af1"/>
                <w:rFonts w:ascii="Times New Roman" w:eastAsia="Times New Roman" w:hAnsi="Times New Roman" w:cs="Times New Roman"/>
                <w:bCs/>
                <w:noProof/>
                <w:spacing w:val="-1"/>
                <w:sz w:val="28"/>
                <w:szCs w:val="28"/>
                <w:lang w:val="ru-RU"/>
              </w:rPr>
              <w:t>ин</w:t>
            </w:r>
            <w:r w:rsidR="007D2FE3" w:rsidRPr="003B016E">
              <w:rPr>
                <w:rStyle w:val="af1"/>
                <w:rFonts w:ascii="Times New Roman" w:eastAsia="Times New Roman" w:hAnsi="Times New Roman" w:cs="Times New Roman"/>
                <w:bCs/>
                <w:noProof/>
                <w:sz w:val="28"/>
                <w:szCs w:val="28"/>
                <w:lang w:val="ru-RU"/>
              </w:rPr>
              <w:t>вес</w:t>
            </w:r>
            <w:r w:rsidR="007D2FE3" w:rsidRPr="003B016E">
              <w:rPr>
                <w:rStyle w:val="af1"/>
                <w:rFonts w:ascii="Times New Roman" w:eastAsia="Times New Roman" w:hAnsi="Times New Roman" w:cs="Times New Roman"/>
                <w:bCs/>
                <w:noProof/>
                <w:spacing w:val="1"/>
                <w:sz w:val="28"/>
                <w:szCs w:val="28"/>
                <w:lang w:val="ru-RU"/>
              </w:rPr>
              <w:t>т</w:t>
            </w:r>
            <w:r w:rsidR="007D2FE3" w:rsidRPr="003B016E">
              <w:rPr>
                <w:rStyle w:val="af1"/>
                <w:rFonts w:ascii="Times New Roman" w:eastAsia="Times New Roman" w:hAnsi="Times New Roman" w:cs="Times New Roman"/>
                <w:bCs/>
                <w:noProof/>
                <w:spacing w:val="-3"/>
                <w:sz w:val="28"/>
                <w:szCs w:val="28"/>
                <w:lang w:val="ru-RU"/>
              </w:rPr>
              <w:t>и</w:t>
            </w:r>
            <w:r w:rsidR="007D2FE3" w:rsidRPr="003B016E">
              <w:rPr>
                <w:rStyle w:val="af1"/>
                <w:rFonts w:ascii="Times New Roman" w:eastAsia="Times New Roman" w:hAnsi="Times New Roman" w:cs="Times New Roman"/>
                <w:bCs/>
                <w:noProof/>
                <w:spacing w:val="-1"/>
                <w:sz w:val="28"/>
                <w:szCs w:val="28"/>
                <w:lang w:val="ru-RU"/>
              </w:rPr>
              <w:t>ци</w:t>
            </w:r>
            <w:r w:rsidR="007D2FE3" w:rsidRPr="003B016E">
              <w:rPr>
                <w:rStyle w:val="af1"/>
                <w:rFonts w:ascii="Times New Roman" w:eastAsia="Times New Roman" w:hAnsi="Times New Roman" w:cs="Times New Roman"/>
                <w:bCs/>
                <w:noProof/>
                <w:sz w:val="28"/>
                <w:szCs w:val="28"/>
                <w:lang w:val="ru-RU"/>
              </w:rPr>
              <w:t>й</w:t>
            </w:r>
            <w:r w:rsidR="007D2FE3" w:rsidRPr="003B016E">
              <w:rPr>
                <w:rFonts w:ascii="Times New Roman" w:hAnsi="Times New Roman" w:cs="Times New Roman"/>
                <w:noProof/>
                <w:webHidden/>
                <w:sz w:val="28"/>
                <w:szCs w:val="28"/>
              </w:rPr>
              <w:tab/>
            </w:r>
            <w:r w:rsidR="00567499" w:rsidRPr="003B016E">
              <w:rPr>
                <w:rFonts w:ascii="Times New Roman" w:hAnsi="Times New Roman" w:cs="Times New Roman"/>
                <w:noProof/>
                <w:webHidden/>
                <w:sz w:val="28"/>
                <w:szCs w:val="28"/>
              </w:rPr>
              <w:fldChar w:fldCharType="begin"/>
            </w:r>
            <w:r w:rsidR="007D2FE3" w:rsidRPr="003B016E">
              <w:rPr>
                <w:rFonts w:ascii="Times New Roman" w:hAnsi="Times New Roman" w:cs="Times New Roman"/>
                <w:noProof/>
                <w:webHidden/>
                <w:sz w:val="28"/>
                <w:szCs w:val="28"/>
              </w:rPr>
              <w:instrText xml:space="preserve"> PAGEREF _Toc411936508 \h </w:instrText>
            </w:r>
            <w:r w:rsidR="00567499" w:rsidRPr="003B016E">
              <w:rPr>
                <w:rFonts w:ascii="Times New Roman" w:hAnsi="Times New Roman" w:cs="Times New Roman"/>
                <w:noProof/>
                <w:webHidden/>
                <w:sz w:val="28"/>
                <w:szCs w:val="28"/>
              </w:rPr>
            </w:r>
            <w:r w:rsidR="00567499" w:rsidRPr="003B016E">
              <w:rPr>
                <w:rFonts w:ascii="Times New Roman" w:hAnsi="Times New Roman" w:cs="Times New Roman"/>
                <w:noProof/>
                <w:webHidden/>
                <w:sz w:val="28"/>
                <w:szCs w:val="28"/>
              </w:rPr>
              <w:fldChar w:fldCharType="separate"/>
            </w:r>
            <w:r w:rsidR="006A15D3">
              <w:rPr>
                <w:rFonts w:ascii="Times New Roman" w:hAnsi="Times New Roman" w:cs="Times New Roman"/>
                <w:noProof/>
                <w:webHidden/>
                <w:sz w:val="28"/>
                <w:szCs w:val="28"/>
              </w:rPr>
              <w:t>47</w:t>
            </w:r>
            <w:r w:rsidR="00567499" w:rsidRPr="003B016E">
              <w:rPr>
                <w:rFonts w:ascii="Times New Roman" w:hAnsi="Times New Roman" w:cs="Times New Roman"/>
                <w:noProof/>
                <w:webHidden/>
                <w:sz w:val="28"/>
                <w:szCs w:val="28"/>
              </w:rPr>
              <w:fldChar w:fldCharType="end"/>
            </w:r>
          </w:hyperlink>
        </w:p>
        <w:p w:rsidR="007D2FE3" w:rsidRPr="003B016E" w:rsidRDefault="00D41D7A" w:rsidP="007D2FE3">
          <w:pPr>
            <w:pStyle w:val="3"/>
            <w:tabs>
              <w:tab w:val="right" w:leader="dot" w:pos="9642"/>
            </w:tabs>
            <w:spacing w:line="360" w:lineRule="auto"/>
            <w:rPr>
              <w:rFonts w:ascii="Times New Roman" w:eastAsiaTheme="minorEastAsia" w:hAnsi="Times New Roman" w:cs="Times New Roman"/>
              <w:noProof/>
              <w:sz w:val="28"/>
              <w:szCs w:val="28"/>
              <w:lang w:val="ru-RU" w:eastAsia="ru-RU"/>
            </w:rPr>
          </w:pPr>
          <w:hyperlink w:anchor="_Toc411936509" w:history="1">
            <w:r w:rsidR="007D2FE3" w:rsidRPr="003B016E">
              <w:rPr>
                <w:rStyle w:val="af1"/>
                <w:rFonts w:ascii="Times New Roman" w:hAnsi="Times New Roman" w:cs="Times New Roman"/>
                <w:noProof/>
                <w:sz w:val="28"/>
                <w:szCs w:val="28"/>
                <w:lang w:val="ru-RU"/>
              </w:rPr>
              <w:t>8.2.1 Котельная №1 (МУП «ЖКХ с.п. Хатанга»)</w:t>
            </w:r>
            <w:r w:rsidR="007D2FE3" w:rsidRPr="003B016E">
              <w:rPr>
                <w:rFonts w:ascii="Times New Roman" w:hAnsi="Times New Roman" w:cs="Times New Roman"/>
                <w:noProof/>
                <w:webHidden/>
                <w:sz w:val="28"/>
                <w:szCs w:val="28"/>
              </w:rPr>
              <w:tab/>
            </w:r>
            <w:r w:rsidR="00567499" w:rsidRPr="003B016E">
              <w:rPr>
                <w:rFonts w:ascii="Times New Roman" w:hAnsi="Times New Roman" w:cs="Times New Roman"/>
                <w:noProof/>
                <w:webHidden/>
                <w:sz w:val="28"/>
                <w:szCs w:val="28"/>
              </w:rPr>
              <w:fldChar w:fldCharType="begin"/>
            </w:r>
            <w:r w:rsidR="007D2FE3" w:rsidRPr="003B016E">
              <w:rPr>
                <w:rFonts w:ascii="Times New Roman" w:hAnsi="Times New Roman" w:cs="Times New Roman"/>
                <w:noProof/>
                <w:webHidden/>
                <w:sz w:val="28"/>
                <w:szCs w:val="28"/>
              </w:rPr>
              <w:instrText xml:space="preserve"> PAGEREF _Toc411936509 \h </w:instrText>
            </w:r>
            <w:r w:rsidR="00567499" w:rsidRPr="003B016E">
              <w:rPr>
                <w:rFonts w:ascii="Times New Roman" w:hAnsi="Times New Roman" w:cs="Times New Roman"/>
                <w:noProof/>
                <w:webHidden/>
                <w:sz w:val="28"/>
                <w:szCs w:val="28"/>
              </w:rPr>
            </w:r>
            <w:r w:rsidR="00567499" w:rsidRPr="003B016E">
              <w:rPr>
                <w:rFonts w:ascii="Times New Roman" w:hAnsi="Times New Roman" w:cs="Times New Roman"/>
                <w:noProof/>
                <w:webHidden/>
                <w:sz w:val="28"/>
                <w:szCs w:val="28"/>
              </w:rPr>
              <w:fldChar w:fldCharType="separate"/>
            </w:r>
            <w:r w:rsidR="006A15D3">
              <w:rPr>
                <w:rFonts w:ascii="Times New Roman" w:hAnsi="Times New Roman" w:cs="Times New Roman"/>
                <w:noProof/>
                <w:webHidden/>
                <w:sz w:val="28"/>
                <w:szCs w:val="28"/>
              </w:rPr>
              <w:t>57</w:t>
            </w:r>
            <w:r w:rsidR="00567499" w:rsidRPr="003B016E">
              <w:rPr>
                <w:rFonts w:ascii="Times New Roman" w:hAnsi="Times New Roman" w:cs="Times New Roman"/>
                <w:noProof/>
                <w:webHidden/>
                <w:sz w:val="28"/>
                <w:szCs w:val="28"/>
              </w:rPr>
              <w:fldChar w:fldCharType="end"/>
            </w:r>
          </w:hyperlink>
        </w:p>
        <w:p w:rsidR="007D2FE3" w:rsidRPr="003B016E" w:rsidRDefault="00D41D7A" w:rsidP="007D2FE3">
          <w:pPr>
            <w:pStyle w:val="3"/>
            <w:tabs>
              <w:tab w:val="right" w:leader="dot" w:pos="9642"/>
            </w:tabs>
            <w:spacing w:line="360" w:lineRule="auto"/>
            <w:rPr>
              <w:rFonts w:ascii="Times New Roman" w:eastAsiaTheme="minorEastAsia" w:hAnsi="Times New Roman" w:cs="Times New Roman"/>
              <w:noProof/>
              <w:sz w:val="28"/>
              <w:szCs w:val="28"/>
              <w:lang w:val="ru-RU" w:eastAsia="ru-RU"/>
            </w:rPr>
          </w:pPr>
          <w:hyperlink w:anchor="_Toc411936510" w:history="1">
            <w:r w:rsidR="007D2FE3" w:rsidRPr="003B016E">
              <w:rPr>
                <w:rStyle w:val="af1"/>
                <w:rFonts w:ascii="Times New Roman" w:eastAsia="Arial" w:hAnsi="Times New Roman" w:cs="Times New Roman"/>
                <w:noProof/>
                <w:sz w:val="28"/>
                <w:szCs w:val="28"/>
                <w:lang w:val="ru-RU"/>
              </w:rPr>
              <w:t xml:space="preserve">8.2.2 </w:t>
            </w:r>
            <w:r w:rsidR="007D2FE3" w:rsidRPr="003B016E">
              <w:rPr>
                <w:rStyle w:val="af1"/>
                <w:rFonts w:ascii="Times New Roman" w:eastAsia="Times New Roman" w:hAnsi="Times New Roman" w:cs="Times New Roman"/>
                <w:noProof/>
                <w:sz w:val="28"/>
                <w:szCs w:val="28"/>
                <w:lang w:val="ru-RU" w:eastAsia="ru-RU"/>
              </w:rPr>
              <w:t>Котельная №2 (ООО «ТаймырЭнергоком»)</w:t>
            </w:r>
            <w:r w:rsidR="007D2FE3" w:rsidRPr="003B016E">
              <w:rPr>
                <w:rFonts w:ascii="Times New Roman" w:hAnsi="Times New Roman" w:cs="Times New Roman"/>
                <w:noProof/>
                <w:webHidden/>
                <w:sz w:val="28"/>
                <w:szCs w:val="28"/>
              </w:rPr>
              <w:tab/>
            </w:r>
            <w:r w:rsidR="00567499" w:rsidRPr="003B016E">
              <w:rPr>
                <w:rFonts w:ascii="Times New Roman" w:hAnsi="Times New Roman" w:cs="Times New Roman"/>
                <w:noProof/>
                <w:webHidden/>
                <w:sz w:val="28"/>
                <w:szCs w:val="28"/>
              </w:rPr>
              <w:fldChar w:fldCharType="begin"/>
            </w:r>
            <w:r w:rsidR="007D2FE3" w:rsidRPr="003B016E">
              <w:rPr>
                <w:rFonts w:ascii="Times New Roman" w:hAnsi="Times New Roman" w:cs="Times New Roman"/>
                <w:noProof/>
                <w:webHidden/>
                <w:sz w:val="28"/>
                <w:szCs w:val="28"/>
              </w:rPr>
              <w:instrText xml:space="preserve"> PAGEREF _Toc411936510 \h </w:instrText>
            </w:r>
            <w:r w:rsidR="00567499" w:rsidRPr="003B016E">
              <w:rPr>
                <w:rFonts w:ascii="Times New Roman" w:hAnsi="Times New Roman" w:cs="Times New Roman"/>
                <w:noProof/>
                <w:webHidden/>
                <w:sz w:val="28"/>
                <w:szCs w:val="28"/>
              </w:rPr>
            </w:r>
            <w:r w:rsidR="00567499" w:rsidRPr="003B016E">
              <w:rPr>
                <w:rFonts w:ascii="Times New Roman" w:hAnsi="Times New Roman" w:cs="Times New Roman"/>
                <w:noProof/>
                <w:webHidden/>
                <w:sz w:val="28"/>
                <w:szCs w:val="28"/>
              </w:rPr>
              <w:fldChar w:fldCharType="separate"/>
            </w:r>
            <w:r w:rsidR="006A15D3">
              <w:rPr>
                <w:rFonts w:ascii="Times New Roman" w:hAnsi="Times New Roman" w:cs="Times New Roman"/>
                <w:noProof/>
                <w:webHidden/>
                <w:sz w:val="28"/>
                <w:szCs w:val="28"/>
              </w:rPr>
              <w:t>63</w:t>
            </w:r>
            <w:r w:rsidR="00567499" w:rsidRPr="003B016E">
              <w:rPr>
                <w:rFonts w:ascii="Times New Roman" w:hAnsi="Times New Roman" w:cs="Times New Roman"/>
                <w:noProof/>
                <w:webHidden/>
                <w:sz w:val="28"/>
                <w:szCs w:val="28"/>
              </w:rPr>
              <w:fldChar w:fldCharType="end"/>
            </w:r>
          </w:hyperlink>
        </w:p>
        <w:p w:rsidR="007D2FE3" w:rsidRPr="003B016E" w:rsidRDefault="00D41D7A" w:rsidP="007D2FE3">
          <w:pPr>
            <w:pStyle w:val="3"/>
            <w:tabs>
              <w:tab w:val="right" w:leader="dot" w:pos="9642"/>
            </w:tabs>
            <w:spacing w:line="360" w:lineRule="auto"/>
            <w:rPr>
              <w:rFonts w:ascii="Times New Roman" w:eastAsiaTheme="minorEastAsia" w:hAnsi="Times New Roman" w:cs="Times New Roman"/>
              <w:noProof/>
              <w:sz w:val="28"/>
              <w:szCs w:val="28"/>
              <w:lang w:val="ru-RU" w:eastAsia="ru-RU"/>
            </w:rPr>
          </w:pPr>
          <w:hyperlink w:anchor="_Toc411936511" w:history="1">
            <w:r w:rsidR="007D2FE3" w:rsidRPr="003B016E">
              <w:rPr>
                <w:rStyle w:val="af1"/>
                <w:rFonts w:ascii="Times New Roman" w:eastAsia="Times New Roman" w:hAnsi="Times New Roman" w:cs="Times New Roman"/>
                <w:iCs/>
                <w:noProof/>
                <w:sz w:val="28"/>
                <w:szCs w:val="28"/>
                <w:lang w:val="ru-RU" w:eastAsia="ru-RU"/>
              </w:rPr>
              <w:t>8.2.3 Котельная (ОАО «Полярная ГРЭ»)</w:t>
            </w:r>
            <w:r w:rsidR="007D2FE3" w:rsidRPr="003B016E">
              <w:rPr>
                <w:rFonts w:ascii="Times New Roman" w:hAnsi="Times New Roman" w:cs="Times New Roman"/>
                <w:noProof/>
                <w:webHidden/>
                <w:sz w:val="28"/>
                <w:szCs w:val="28"/>
              </w:rPr>
              <w:tab/>
            </w:r>
            <w:r w:rsidR="00567499" w:rsidRPr="003B016E">
              <w:rPr>
                <w:rFonts w:ascii="Times New Roman" w:hAnsi="Times New Roman" w:cs="Times New Roman"/>
                <w:noProof/>
                <w:webHidden/>
                <w:sz w:val="28"/>
                <w:szCs w:val="28"/>
              </w:rPr>
              <w:fldChar w:fldCharType="begin"/>
            </w:r>
            <w:r w:rsidR="007D2FE3" w:rsidRPr="003B016E">
              <w:rPr>
                <w:rFonts w:ascii="Times New Roman" w:hAnsi="Times New Roman" w:cs="Times New Roman"/>
                <w:noProof/>
                <w:webHidden/>
                <w:sz w:val="28"/>
                <w:szCs w:val="28"/>
              </w:rPr>
              <w:instrText xml:space="preserve"> PAGEREF _Toc411936511 \h </w:instrText>
            </w:r>
            <w:r w:rsidR="00567499" w:rsidRPr="003B016E">
              <w:rPr>
                <w:rFonts w:ascii="Times New Roman" w:hAnsi="Times New Roman" w:cs="Times New Roman"/>
                <w:noProof/>
                <w:webHidden/>
                <w:sz w:val="28"/>
                <w:szCs w:val="28"/>
              </w:rPr>
            </w:r>
            <w:r w:rsidR="00567499" w:rsidRPr="003B016E">
              <w:rPr>
                <w:rFonts w:ascii="Times New Roman" w:hAnsi="Times New Roman" w:cs="Times New Roman"/>
                <w:noProof/>
                <w:webHidden/>
                <w:sz w:val="28"/>
                <w:szCs w:val="28"/>
              </w:rPr>
              <w:fldChar w:fldCharType="separate"/>
            </w:r>
            <w:r w:rsidR="006A15D3">
              <w:rPr>
                <w:rFonts w:ascii="Times New Roman" w:hAnsi="Times New Roman" w:cs="Times New Roman"/>
                <w:noProof/>
                <w:webHidden/>
                <w:sz w:val="28"/>
                <w:szCs w:val="28"/>
              </w:rPr>
              <w:t>70</w:t>
            </w:r>
            <w:r w:rsidR="00567499" w:rsidRPr="003B016E">
              <w:rPr>
                <w:rFonts w:ascii="Times New Roman" w:hAnsi="Times New Roman" w:cs="Times New Roman"/>
                <w:noProof/>
                <w:webHidden/>
                <w:sz w:val="28"/>
                <w:szCs w:val="28"/>
              </w:rPr>
              <w:fldChar w:fldCharType="end"/>
            </w:r>
          </w:hyperlink>
        </w:p>
        <w:p w:rsidR="007D2FE3" w:rsidRPr="003B016E" w:rsidRDefault="00D41D7A" w:rsidP="007D2FE3">
          <w:pPr>
            <w:pStyle w:val="20"/>
            <w:tabs>
              <w:tab w:val="right" w:leader="dot" w:pos="9642"/>
            </w:tabs>
            <w:spacing w:line="360" w:lineRule="auto"/>
            <w:rPr>
              <w:rFonts w:ascii="Times New Roman" w:eastAsiaTheme="minorEastAsia" w:hAnsi="Times New Roman" w:cs="Times New Roman"/>
              <w:noProof/>
              <w:sz w:val="28"/>
              <w:szCs w:val="28"/>
              <w:lang w:val="ru-RU" w:eastAsia="ru-RU"/>
            </w:rPr>
          </w:pPr>
          <w:hyperlink w:anchor="_Toc411936512" w:history="1">
            <w:r w:rsidR="007D2FE3" w:rsidRPr="003B016E">
              <w:rPr>
                <w:rStyle w:val="af1"/>
                <w:rFonts w:ascii="Times New Roman" w:eastAsia="Times New Roman" w:hAnsi="Times New Roman" w:cs="Times New Roman"/>
                <w:bCs/>
                <w:noProof/>
                <w:spacing w:val="1"/>
                <w:sz w:val="28"/>
                <w:szCs w:val="28"/>
                <w:lang w:val="ru-RU"/>
              </w:rPr>
              <w:t>8</w:t>
            </w:r>
            <w:r w:rsidR="007D2FE3" w:rsidRPr="003B016E">
              <w:rPr>
                <w:rStyle w:val="af1"/>
                <w:rFonts w:ascii="Times New Roman" w:eastAsia="Times New Roman" w:hAnsi="Times New Roman" w:cs="Times New Roman"/>
                <w:bCs/>
                <w:noProof/>
                <w:spacing w:val="-3"/>
                <w:sz w:val="28"/>
                <w:szCs w:val="28"/>
                <w:lang w:val="ru-RU"/>
              </w:rPr>
              <w:t>.</w:t>
            </w:r>
            <w:r w:rsidR="007D2FE3" w:rsidRPr="003B016E">
              <w:rPr>
                <w:rStyle w:val="af1"/>
                <w:rFonts w:ascii="Times New Roman" w:eastAsia="Times New Roman" w:hAnsi="Times New Roman" w:cs="Times New Roman"/>
                <w:bCs/>
                <w:noProof/>
                <w:sz w:val="28"/>
                <w:szCs w:val="28"/>
                <w:lang w:val="ru-RU"/>
              </w:rPr>
              <w:t>3</w:t>
            </w:r>
            <w:r w:rsidR="007D2FE3" w:rsidRPr="003B016E">
              <w:rPr>
                <w:rStyle w:val="af1"/>
                <w:rFonts w:ascii="Times New Roman" w:eastAsia="Times New Roman" w:hAnsi="Times New Roman" w:cs="Times New Roman"/>
                <w:bCs/>
                <w:noProof/>
                <w:spacing w:val="2"/>
                <w:sz w:val="28"/>
                <w:szCs w:val="28"/>
                <w:lang w:val="ru-RU"/>
              </w:rPr>
              <w:t xml:space="preserve"> </w:t>
            </w:r>
            <w:r w:rsidR="007D2FE3" w:rsidRPr="003B016E">
              <w:rPr>
                <w:rStyle w:val="af1"/>
                <w:rFonts w:ascii="Times New Roman" w:eastAsia="Times New Roman" w:hAnsi="Times New Roman" w:cs="Times New Roman"/>
                <w:bCs/>
                <w:noProof/>
                <w:spacing w:val="-1"/>
                <w:sz w:val="28"/>
                <w:szCs w:val="28"/>
                <w:lang w:val="ru-RU"/>
              </w:rPr>
              <w:t>Р</w:t>
            </w:r>
            <w:r w:rsidR="007D2FE3" w:rsidRPr="003B016E">
              <w:rPr>
                <w:rStyle w:val="af1"/>
                <w:rFonts w:ascii="Times New Roman" w:eastAsia="Times New Roman" w:hAnsi="Times New Roman" w:cs="Times New Roman"/>
                <w:bCs/>
                <w:noProof/>
                <w:spacing w:val="1"/>
                <w:sz w:val="28"/>
                <w:szCs w:val="28"/>
                <w:lang w:val="ru-RU"/>
              </w:rPr>
              <w:t>а</w:t>
            </w:r>
            <w:r w:rsidR="007D2FE3" w:rsidRPr="003B016E">
              <w:rPr>
                <w:rStyle w:val="af1"/>
                <w:rFonts w:ascii="Times New Roman" w:eastAsia="Times New Roman" w:hAnsi="Times New Roman" w:cs="Times New Roman"/>
                <w:bCs/>
                <w:noProof/>
                <w:sz w:val="28"/>
                <w:szCs w:val="28"/>
                <w:lang w:val="ru-RU"/>
              </w:rPr>
              <w:t>с</w:t>
            </w:r>
            <w:r w:rsidR="007D2FE3" w:rsidRPr="003B016E">
              <w:rPr>
                <w:rStyle w:val="af1"/>
                <w:rFonts w:ascii="Times New Roman" w:eastAsia="Times New Roman" w:hAnsi="Times New Roman" w:cs="Times New Roman"/>
                <w:bCs/>
                <w:noProof/>
                <w:spacing w:val="-2"/>
                <w:sz w:val="28"/>
                <w:szCs w:val="28"/>
                <w:lang w:val="ru-RU"/>
              </w:rPr>
              <w:t>ч</w:t>
            </w:r>
            <w:r w:rsidR="007D2FE3" w:rsidRPr="003B016E">
              <w:rPr>
                <w:rStyle w:val="af1"/>
                <w:rFonts w:ascii="Times New Roman" w:eastAsia="Times New Roman" w:hAnsi="Times New Roman" w:cs="Times New Roman"/>
                <w:bCs/>
                <w:noProof/>
                <w:sz w:val="28"/>
                <w:szCs w:val="28"/>
                <w:lang w:val="ru-RU"/>
              </w:rPr>
              <w:t>е</w:t>
            </w:r>
            <w:r w:rsidR="007D2FE3" w:rsidRPr="003B016E">
              <w:rPr>
                <w:rStyle w:val="af1"/>
                <w:rFonts w:ascii="Times New Roman" w:eastAsia="Times New Roman" w:hAnsi="Times New Roman" w:cs="Times New Roman"/>
                <w:bCs/>
                <w:noProof/>
                <w:spacing w:val="1"/>
                <w:sz w:val="28"/>
                <w:szCs w:val="28"/>
                <w:lang w:val="ru-RU"/>
              </w:rPr>
              <w:t>т</w:t>
            </w:r>
            <w:r w:rsidR="007D2FE3" w:rsidRPr="003B016E">
              <w:rPr>
                <w:rStyle w:val="af1"/>
                <w:rFonts w:ascii="Times New Roman" w:eastAsia="Times New Roman" w:hAnsi="Times New Roman" w:cs="Times New Roman"/>
                <w:bCs/>
                <w:noProof/>
                <w:sz w:val="28"/>
                <w:szCs w:val="28"/>
                <w:lang w:val="ru-RU"/>
              </w:rPr>
              <w:t xml:space="preserve">ы </w:t>
            </w:r>
            <w:r w:rsidR="007D2FE3" w:rsidRPr="003B016E">
              <w:rPr>
                <w:rStyle w:val="af1"/>
                <w:rFonts w:ascii="Times New Roman" w:eastAsia="Times New Roman" w:hAnsi="Times New Roman" w:cs="Times New Roman"/>
                <w:bCs/>
                <w:noProof/>
                <w:spacing w:val="-1"/>
                <w:sz w:val="28"/>
                <w:szCs w:val="28"/>
                <w:lang w:val="ru-RU"/>
              </w:rPr>
              <w:t>ц</w:t>
            </w:r>
            <w:r w:rsidR="007D2FE3" w:rsidRPr="003B016E">
              <w:rPr>
                <w:rStyle w:val="af1"/>
                <w:rFonts w:ascii="Times New Roman" w:eastAsia="Times New Roman" w:hAnsi="Times New Roman" w:cs="Times New Roman"/>
                <w:bCs/>
                <w:noProof/>
                <w:sz w:val="28"/>
                <w:szCs w:val="28"/>
                <w:lang w:val="ru-RU"/>
              </w:rPr>
              <w:t>е</w:t>
            </w:r>
            <w:r w:rsidR="007D2FE3" w:rsidRPr="003B016E">
              <w:rPr>
                <w:rStyle w:val="af1"/>
                <w:rFonts w:ascii="Times New Roman" w:eastAsia="Times New Roman" w:hAnsi="Times New Roman" w:cs="Times New Roman"/>
                <w:bCs/>
                <w:noProof/>
                <w:spacing w:val="-3"/>
                <w:sz w:val="28"/>
                <w:szCs w:val="28"/>
                <w:lang w:val="ru-RU"/>
              </w:rPr>
              <w:t>н</w:t>
            </w:r>
            <w:r w:rsidR="007D2FE3" w:rsidRPr="003B016E">
              <w:rPr>
                <w:rStyle w:val="af1"/>
                <w:rFonts w:ascii="Times New Roman" w:eastAsia="Times New Roman" w:hAnsi="Times New Roman" w:cs="Times New Roman"/>
                <w:bCs/>
                <w:noProof/>
                <w:spacing w:val="1"/>
                <w:sz w:val="28"/>
                <w:szCs w:val="28"/>
                <w:lang w:val="ru-RU"/>
              </w:rPr>
              <w:t>о</w:t>
            </w:r>
            <w:r w:rsidR="007D2FE3" w:rsidRPr="003B016E">
              <w:rPr>
                <w:rStyle w:val="af1"/>
                <w:rFonts w:ascii="Times New Roman" w:eastAsia="Times New Roman" w:hAnsi="Times New Roman" w:cs="Times New Roman"/>
                <w:bCs/>
                <w:noProof/>
                <w:spacing w:val="-3"/>
                <w:sz w:val="28"/>
                <w:szCs w:val="28"/>
                <w:lang w:val="ru-RU"/>
              </w:rPr>
              <w:t>в</w:t>
            </w:r>
            <w:r w:rsidR="007D2FE3" w:rsidRPr="003B016E">
              <w:rPr>
                <w:rStyle w:val="af1"/>
                <w:rFonts w:ascii="Times New Roman" w:eastAsia="Times New Roman" w:hAnsi="Times New Roman" w:cs="Times New Roman"/>
                <w:bCs/>
                <w:noProof/>
                <w:spacing w:val="-1"/>
                <w:sz w:val="28"/>
                <w:szCs w:val="28"/>
                <w:lang w:val="ru-RU"/>
              </w:rPr>
              <w:t>ы</w:t>
            </w:r>
            <w:r w:rsidR="007D2FE3" w:rsidRPr="003B016E">
              <w:rPr>
                <w:rStyle w:val="af1"/>
                <w:rFonts w:ascii="Times New Roman" w:eastAsia="Times New Roman" w:hAnsi="Times New Roman" w:cs="Times New Roman"/>
                <w:bCs/>
                <w:noProof/>
                <w:sz w:val="28"/>
                <w:szCs w:val="28"/>
                <w:lang w:val="ru-RU"/>
              </w:rPr>
              <w:t>х</w:t>
            </w:r>
            <w:r w:rsidR="007D2FE3" w:rsidRPr="003B016E">
              <w:rPr>
                <w:rStyle w:val="af1"/>
                <w:rFonts w:ascii="Times New Roman" w:eastAsia="Times New Roman" w:hAnsi="Times New Roman" w:cs="Times New Roman"/>
                <w:bCs/>
                <w:noProof/>
                <w:spacing w:val="1"/>
                <w:sz w:val="28"/>
                <w:szCs w:val="28"/>
                <w:lang w:val="ru-RU"/>
              </w:rPr>
              <w:t xml:space="preserve"> </w:t>
            </w:r>
            <w:r w:rsidR="007D2FE3" w:rsidRPr="003B016E">
              <w:rPr>
                <w:rStyle w:val="af1"/>
                <w:rFonts w:ascii="Times New Roman" w:eastAsia="Times New Roman" w:hAnsi="Times New Roman" w:cs="Times New Roman"/>
                <w:bCs/>
                <w:noProof/>
                <w:spacing w:val="-1"/>
                <w:sz w:val="28"/>
                <w:szCs w:val="28"/>
                <w:lang w:val="ru-RU"/>
              </w:rPr>
              <w:t>п</w:t>
            </w:r>
            <w:r w:rsidR="007D2FE3" w:rsidRPr="003B016E">
              <w:rPr>
                <w:rStyle w:val="af1"/>
                <w:rFonts w:ascii="Times New Roman" w:eastAsia="Times New Roman" w:hAnsi="Times New Roman" w:cs="Times New Roman"/>
                <w:bCs/>
                <w:noProof/>
                <w:spacing w:val="1"/>
                <w:sz w:val="28"/>
                <w:szCs w:val="28"/>
                <w:lang w:val="ru-RU"/>
              </w:rPr>
              <w:t>о</w:t>
            </w:r>
            <w:r w:rsidR="007D2FE3" w:rsidRPr="003B016E">
              <w:rPr>
                <w:rStyle w:val="af1"/>
                <w:rFonts w:ascii="Times New Roman" w:eastAsia="Times New Roman" w:hAnsi="Times New Roman" w:cs="Times New Roman"/>
                <w:bCs/>
                <w:noProof/>
                <w:spacing w:val="-2"/>
                <w:sz w:val="28"/>
                <w:szCs w:val="28"/>
                <w:lang w:val="ru-RU"/>
              </w:rPr>
              <w:t>с</w:t>
            </w:r>
            <w:r w:rsidR="007D2FE3" w:rsidRPr="003B016E">
              <w:rPr>
                <w:rStyle w:val="af1"/>
                <w:rFonts w:ascii="Times New Roman" w:eastAsia="Times New Roman" w:hAnsi="Times New Roman" w:cs="Times New Roman"/>
                <w:bCs/>
                <w:noProof/>
                <w:spacing w:val="1"/>
                <w:sz w:val="28"/>
                <w:szCs w:val="28"/>
                <w:lang w:val="ru-RU"/>
              </w:rPr>
              <w:t>л</w:t>
            </w:r>
            <w:r w:rsidR="007D2FE3" w:rsidRPr="003B016E">
              <w:rPr>
                <w:rStyle w:val="af1"/>
                <w:rFonts w:ascii="Times New Roman" w:eastAsia="Times New Roman" w:hAnsi="Times New Roman" w:cs="Times New Roman"/>
                <w:bCs/>
                <w:noProof/>
                <w:sz w:val="28"/>
                <w:szCs w:val="28"/>
                <w:lang w:val="ru-RU"/>
              </w:rPr>
              <w:t>ед</w:t>
            </w:r>
            <w:r w:rsidR="007D2FE3" w:rsidRPr="003B016E">
              <w:rPr>
                <w:rStyle w:val="af1"/>
                <w:rFonts w:ascii="Times New Roman" w:eastAsia="Times New Roman" w:hAnsi="Times New Roman" w:cs="Times New Roman"/>
                <w:bCs/>
                <w:noProof/>
                <w:spacing w:val="-3"/>
                <w:sz w:val="28"/>
                <w:szCs w:val="28"/>
                <w:lang w:val="ru-RU"/>
              </w:rPr>
              <w:t>с</w:t>
            </w:r>
            <w:r w:rsidR="007D2FE3" w:rsidRPr="003B016E">
              <w:rPr>
                <w:rStyle w:val="af1"/>
                <w:rFonts w:ascii="Times New Roman" w:eastAsia="Times New Roman" w:hAnsi="Times New Roman" w:cs="Times New Roman"/>
                <w:bCs/>
                <w:noProof/>
                <w:spacing w:val="1"/>
                <w:sz w:val="28"/>
                <w:szCs w:val="28"/>
                <w:lang w:val="ru-RU"/>
              </w:rPr>
              <w:t>т</w:t>
            </w:r>
            <w:r w:rsidR="007D2FE3" w:rsidRPr="003B016E">
              <w:rPr>
                <w:rStyle w:val="af1"/>
                <w:rFonts w:ascii="Times New Roman" w:eastAsia="Times New Roman" w:hAnsi="Times New Roman" w:cs="Times New Roman"/>
                <w:bCs/>
                <w:noProof/>
                <w:sz w:val="28"/>
                <w:szCs w:val="28"/>
                <w:lang w:val="ru-RU"/>
              </w:rPr>
              <w:t>в</w:t>
            </w:r>
            <w:r w:rsidR="007D2FE3" w:rsidRPr="003B016E">
              <w:rPr>
                <w:rStyle w:val="af1"/>
                <w:rFonts w:ascii="Times New Roman" w:eastAsia="Times New Roman" w:hAnsi="Times New Roman" w:cs="Times New Roman"/>
                <w:bCs/>
                <w:noProof/>
                <w:spacing w:val="-1"/>
                <w:sz w:val="28"/>
                <w:szCs w:val="28"/>
                <w:lang w:val="ru-RU"/>
              </w:rPr>
              <w:t>и</w:t>
            </w:r>
            <w:r w:rsidR="007D2FE3" w:rsidRPr="003B016E">
              <w:rPr>
                <w:rStyle w:val="af1"/>
                <w:rFonts w:ascii="Times New Roman" w:eastAsia="Times New Roman" w:hAnsi="Times New Roman" w:cs="Times New Roman"/>
                <w:bCs/>
                <w:noProof/>
                <w:sz w:val="28"/>
                <w:szCs w:val="28"/>
                <w:lang w:val="ru-RU"/>
              </w:rPr>
              <w:t xml:space="preserve">й </w:t>
            </w:r>
            <w:r w:rsidR="007D2FE3" w:rsidRPr="003B016E">
              <w:rPr>
                <w:rStyle w:val="af1"/>
                <w:rFonts w:ascii="Times New Roman" w:eastAsia="Times New Roman" w:hAnsi="Times New Roman" w:cs="Times New Roman"/>
                <w:bCs/>
                <w:noProof/>
                <w:spacing w:val="-1"/>
                <w:sz w:val="28"/>
                <w:szCs w:val="28"/>
                <w:lang w:val="ru-RU"/>
              </w:rPr>
              <w:t>дл</w:t>
            </w:r>
            <w:r w:rsidR="007D2FE3" w:rsidRPr="003B016E">
              <w:rPr>
                <w:rStyle w:val="af1"/>
                <w:rFonts w:ascii="Times New Roman" w:eastAsia="Times New Roman" w:hAnsi="Times New Roman" w:cs="Times New Roman"/>
                <w:bCs/>
                <w:noProof/>
                <w:sz w:val="28"/>
                <w:szCs w:val="28"/>
                <w:lang w:val="ru-RU"/>
              </w:rPr>
              <w:t>я</w:t>
            </w:r>
            <w:r w:rsidR="007D2FE3" w:rsidRPr="003B016E">
              <w:rPr>
                <w:rStyle w:val="af1"/>
                <w:rFonts w:ascii="Times New Roman" w:eastAsia="Times New Roman" w:hAnsi="Times New Roman" w:cs="Times New Roman"/>
                <w:bCs/>
                <w:noProof/>
                <w:spacing w:val="-1"/>
                <w:sz w:val="28"/>
                <w:szCs w:val="28"/>
                <w:lang w:val="ru-RU"/>
              </w:rPr>
              <w:t xml:space="preserve"> п</w:t>
            </w:r>
            <w:r w:rsidR="007D2FE3" w:rsidRPr="003B016E">
              <w:rPr>
                <w:rStyle w:val="af1"/>
                <w:rFonts w:ascii="Times New Roman" w:eastAsia="Times New Roman" w:hAnsi="Times New Roman" w:cs="Times New Roman"/>
                <w:bCs/>
                <w:noProof/>
                <w:spacing w:val="1"/>
                <w:sz w:val="28"/>
                <w:szCs w:val="28"/>
                <w:lang w:val="ru-RU"/>
              </w:rPr>
              <w:t>от</w:t>
            </w:r>
            <w:r w:rsidR="007D2FE3" w:rsidRPr="003B016E">
              <w:rPr>
                <w:rStyle w:val="af1"/>
                <w:rFonts w:ascii="Times New Roman" w:eastAsia="Times New Roman" w:hAnsi="Times New Roman" w:cs="Times New Roman"/>
                <w:bCs/>
                <w:noProof/>
                <w:sz w:val="28"/>
                <w:szCs w:val="28"/>
                <w:lang w:val="ru-RU"/>
              </w:rPr>
              <w:t>р</w:t>
            </w:r>
            <w:r w:rsidR="007D2FE3" w:rsidRPr="003B016E">
              <w:rPr>
                <w:rStyle w:val="af1"/>
                <w:rFonts w:ascii="Times New Roman" w:eastAsia="Times New Roman" w:hAnsi="Times New Roman" w:cs="Times New Roman"/>
                <w:bCs/>
                <w:noProof/>
                <w:spacing w:val="-3"/>
                <w:sz w:val="28"/>
                <w:szCs w:val="28"/>
                <w:lang w:val="ru-RU"/>
              </w:rPr>
              <w:t>е</w:t>
            </w:r>
            <w:r w:rsidR="007D2FE3" w:rsidRPr="003B016E">
              <w:rPr>
                <w:rStyle w:val="af1"/>
                <w:rFonts w:ascii="Times New Roman" w:eastAsia="Times New Roman" w:hAnsi="Times New Roman" w:cs="Times New Roman"/>
                <w:bCs/>
                <w:noProof/>
                <w:spacing w:val="1"/>
                <w:sz w:val="28"/>
                <w:szCs w:val="28"/>
                <w:lang w:val="ru-RU"/>
              </w:rPr>
              <w:t>б</w:t>
            </w:r>
            <w:r w:rsidR="007D2FE3" w:rsidRPr="003B016E">
              <w:rPr>
                <w:rStyle w:val="af1"/>
                <w:rFonts w:ascii="Times New Roman" w:eastAsia="Times New Roman" w:hAnsi="Times New Roman" w:cs="Times New Roman"/>
                <w:bCs/>
                <w:noProof/>
                <w:spacing w:val="-1"/>
                <w:sz w:val="28"/>
                <w:szCs w:val="28"/>
                <w:lang w:val="ru-RU"/>
              </w:rPr>
              <w:t>и</w:t>
            </w:r>
            <w:r w:rsidR="007D2FE3" w:rsidRPr="003B016E">
              <w:rPr>
                <w:rStyle w:val="af1"/>
                <w:rFonts w:ascii="Times New Roman" w:eastAsia="Times New Roman" w:hAnsi="Times New Roman" w:cs="Times New Roman"/>
                <w:bCs/>
                <w:noProof/>
                <w:spacing w:val="1"/>
                <w:sz w:val="28"/>
                <w:szCs w:val="28"/>
                <w:lang w:val="ru-RU"/>
              </w:rPr>
              <w:t>т</w:t>
            </w:r>
            <w:r w:rsidR="007D2FE3" w:rsidRPr="003B016E">
              <w:rPr>
                <w:rStyle w:val="af1"/>
                <w:rFonts w:ascii="Times New Roman" w:eastAsia="Times New Roman" w:hAnsi="Times New Roman" w:cs="Times New Roman"/>
                <w:bCs/>
                <w:noProof/>
                <w:spacing w:val="-2"/>
                <w:sz w:val="28"/>
                <w:szCs w:val="28"/>
                <w:lang w:val="ru-RU"/>
              </w:rPr>
              <w:t>е</w:t>
            </w:r>
            <w:r w:rsidR="007D2FE3" w:rsidRPr="003B016E">
              <w:rPr>
                <w:rStyle w:val="af1"/>
                <w:rFonts w:ascii="Times New Roman" w:eastAsia="Times New Roman" w:hAnsi="Times New Roman" w:cs="Times New Roman"/>
                <w:bCs/>
                <w:noProof/>
                <w:spacing w:val="1"/>
                <w:sz w:val="28"/>
                <w:szCs w:val="28"/>
                <w:lang w:val="ru-RU"/>
              </w:rPr>
              <w:t>л</w:t>
            </w:r>
            <w:r w:rsidR="007D2FE3" w:rsidRPr="003B016E">
              <w:rPr>
                <w:rStyle w:val="af1"/>
                <w:rFonts w:ascii="Times New Roman" w:eastAsia="Times New Roman" w:hAnsi="Times New Roman" w:cs="Times New Roman"/>
                <w:bCs/>
                <w:noProof/>
                <w:sz w:val="28"/>
                <w:szCs w:val="28"/>
                <w:lang w:val="ru-RU"/>
              </w:rPr>
              <w:t>ей</w:t>
            </w:r>
            <w:r w:rsidR="007D2FE3" w:rsidRPr="003B016E">
              <w:rPr>
                <w:rFonts w:ascii="Times New Roman" w:hAnsi="Times New Roman" w:cs="Times New Roman"/>
                <w:noProof/>
                <w:webHidden/>
                <w:sz w:val="28"/>
                <w:szCs w:val="28"/>
              </w:rPr>
              <w:tab/>
            </w:r>
            <w:r w:rsidR="00567499" w:rsidRPr="003B016E">
              <w:rPr>
                <w:rFonts w:ascii="Times New Roman" w:hAnsi="Times New Roman" w:cs="Times New Roman"/>
                <w:noProof/>
                <w:webHidden/>
                <w:sz w:val="28"/>
                <w:szCs w:val="28"/>
              </w:rPr>
              <w:fldChar w:fldCharType="begin"/>
            </w:r>
            <w:r w:rsidR="007D2FE3" w:rsidRPr="003B016E">
              <w:rPr>
                <w:rFonts w:ascii="Times New Roman" w:hAnsi="Times New Roman" w:cs="Times New Roman"/>
                <w:noProof/>
                <w:webHidden/>
                <w:sz w:val="28"/>
                <w:szCs w:val="28"/>
              </w:rPr>
              <w:instrText xml:space="preserve"> PAGEREF _Toc411936512 \h </w:instrText>
            </w:r>
            <w:r w:rsidR="00567499" w:rsidRPr="003B016E">
              <w:rPr>
                <w:rFonts w:ascii="Times New Roman" w:hAnsi="Times New Roman" w:cs="Times New Roman"/>
                <w:noProof/>
                <w:webHidden/>
                <w:sz w:val="28"/>
                <w:szCs w:val="28"/>
              </w:rPr>
            </w:r>
            <w:r w:rsidR="00567499" w:rsidRPr="003B016E">
              <w:rPr>
                <w:rFonts w:ascii="Times New Roman" w:hAnsi="Times New Roman" w:cs="Times New Roman"/>
                <w:noProof/>
                <w:webHidden/>
                <w:sz w:val="28"/>
                <w:szCs w:val="28"/>
              </w:rPr>
              <w:fldChar w:fldCharType="separate"/>
            </w:r>
            <w:r w:rsidR="006A15D3">
              <w:rPr>
                <w:rFonts w:ascii="Times New Roman" w:hAnsi="Times New Roman" w:cs="Times New Roman"/>
                <w:noProof/>
                <w:webHidden/>
                <w:sz w:val="28"/>
                <w:szCs w:val="28"/>
              </w:rPr>
              <w:t>75</w:t>
            </w:r>
            <w:r w:rsidR="00567499" w:rsidRPr="003B016E">
              <w:rPr>
                <w:rFonts w:ascii="Times New Roman" w:hAnsi="Times New Roman" w:cs="Times New Roman"/>
                <w:noProof/>
                <w:webHidden/>
                <w:sz w:val="28"/>
                <w:szCs w:val="28"/>
              </w:rPr>
              <w:fldChar w:fldCharType="end"/>
            </w:r>
          </w:hyperlink>
        </w:p>
        <w:p w:rsidR="007D2FE3" w:rsidRPr="003B016E" w:rsidRDefault="00D41D7A" w:rsidP="007D2FE3">
          <w:pPr>
            <w:pStyle w:val="16"/>
            <w:rPr>
              <w:rFonts w:ascii="Times New Roman" w:eastAsiaTheme="minorEastAsia" w:hAnsi="Times New Roman" w:cs="Times New Roman"/>
              <w:noProof/>
              <w:sz w:val="28"/>
              <w:szCs w:val="28"/>
              <w:lang w:val="ru-RU" w:eastAsia="ru-RU"/>
            </w:rPr>
          </w:pPr>
          <w:hyperlink w:anchor="_Toc411936513" w:history="1">
            <w:r w:rsidR="007D2FE3" w:rsidRPr="003B016E">
              <w:rPr>
                <w:rStyle w:val="af1"/>
                <w:rFonts w:ascii="Times New Roman" w:hAnsi="Times New Roman" w:cs="Times New Roman"/>
                <w:noProof/>
                <w:sz w:val="28"/>
                <w:szCs w:val="28"/>
                <w:lang w:val="ru-RU"/>
              </w:rPr>
              <w:t>9 РАЗДЕЛ 8. РЕШЕНИЕ ОБ ОПРЕДЕЛЕНИИ ЕДИНОЙ ТЕПЛОСНАБЖАЮЩЕЙ ОРГАНИЗАЦИИ (ОРГАНИЗАЦИЙ)</w:t>
            </w:r>
            <w:r w:rsidR="007D2FE3" w:rsidRPr="003B016E">
              <w:rPr>
                <w:rFonts w:ascii="Times New Roman" w:hAnsi="Times New Roman" w:cs="Times New Roman"/>
                <w:noProof/>
                <w:webHidden/>
                <w:sz w:val="28"/>
                <w:szCs w:val="28"/>
              </w:rPr>
              <w:tab/>
            </w:r>
            <w:r w:rsidR="00567499" w:rsidRPr="003B016E">
              <w:rPr>
                <w:rFonts w:ascii="Times New Roman" w:hAnsi="Times New Roman" w:cs="Times New Roman"/>
                <w:noProof/>
                <w:webHidden/>
                <w:sz w:val="28"/>
                <w:szCs w:val="28"/>
              </w:rPr>
              <w:fldChar w:fldCharType="begin"/>
            </w:r>
            <w:r w:rsidR="007D2FE3" w:rsidRPr="003B016E">
              <w:rPr>
                <w:rFonts w:ascii="Times New Roman" w:hAnsi="Times New Roman" w:cs="Times New Roman"/>
                <w:noProof/>
                <w:webHidden/>
                <w:sz w:val="28"/>
                <w:szCs w:val="28"/>
              </w:rPr>
              <w:instrText xml:space="preserve"> PAGEREF _Toc411936513 \h </w:instrText>
            </w:r>
            <w:r w:rsidR="00567499" w:rsidRPr="003B016E">
              <w:rPr>
                <w:rFonts w:ascii="Times New Roman" w:hAnsi="Times New Roman" w:cs="Times New Roman"/>
                <w:noProof/>
                <w:webHidden/>
                <w:sz w:val="28"/>
                <w:szCs w:val="28"/>
              </w:rPr>
            </w:r>
            <w:r w:rsidR="00567499" w:rsidRPr="003B016E">
              <w:rPr>
                <w:rFonts w:ascii="Times New Roman" w:hAnsi="Times New Roman" w:cs="Times New Roman"/>
                <w:noProof/>
                <w:webHidden/>
                <w:sz w:val="28"/>
                <w:szCs w:val="28"/>
              </w:rPr>
              <w:fldChar w:fldCharType="separate"/>
            </w:r>
            <w:r w:rsidR="006A15D3">
              <w:rPr>
                <w:rFonts w:ascii="Times New Roman" w:hAnsi="Times New Roman" w:cs="Times New Roman"/>
                <w:noProof/>
                <w:webHidden/>
                <w:sz w:val="28"/>
                <w:szCs w:val="28"/>
              </w:rPr>
              <w:t>77</w:t>
            </w:r>
            <w:r w:rsidR="00567499" w:rsidRPr="003B016E">
              <w:rPr>
                <w:rFonts w:ascii="Times New Roman" w:hAnsi="Times New Roman" w:cs="Times New Roman"/>
                <w:noProof/>
                <w:webHidden/>
                <w:sz w:val="28"/>
                <w:szCs w:val="28"/>
              </w:rPr>
              <w:fldChar w:fldCharType="end"/>
            </w:r>
          </w:hyperlink>
        </w:p>
        <w:p w:rsidR="007D2FE3" w:rsidRPr="003B016E" w:rsidRDefault="00D41D7A" w:rsidP="007D2FE3">
          <w:pPr>
            <w:pStyle w:val="16"/>
            <w:rPr>
              <w:rFonts w:ascii="Times New Roman" w:eastAsiaTheme="minorEastAsia" w:hAnsi="Times New Roman" w:cs="Times New Roman"/>
              <w:noProof/>
              <w:sz w:val="28"/>
              <w:szCs w:val="28"/>
              <w:lang w:val="ru-RU" w:eastAsia="ru-RU"/>
            </w:rPr>
          </w:pPr>
          <w:hyperlink w:anchor="_Toc411936514" w:history="1">
            <w:r w:rsidR="007D2FE3" w:rsidRPr="003B016E">
              <w:rPr>
                <w:rStyle w:val="af1"/>
                <w:rFonts w:ascii="Times New Roman" w:hAnsi="Times New Roman" w:cs="Times New Roman"/>
                <w:noProof/>
                <w:sz w:val="28"/>
                <w:szCs w:val="28"/>
                <w:lang w:val="ru-RU"/>
              </w:rPr>
              <w:t>10 РАЗДЕЛ 9. РЕШЕНИЕ О РАСПРЕДЕЛЕНИИ ТЕПЛОВОЙ НАГРУЗКИ МЕЖДУ ИСТОЧНИКАМИ ТЕПЛОВОЙ ЭНЕРГИИ</w:t>
            </w:r>
            <w:r w:rsidR="007D2FE3" w:rsidRPr="003B016E">
              <w:rPr>
                <w:rFonts w:ascii="Times New Roman" w:hAnsi="Times New Roman" w:cs="Times New Roman"/>
                <w:noProof/>
                <w:webHidden/>
                <w:sz w:val="28"/>
                <w:szCs w:val="28"/>
              </w:rPr>
              <w:tab/>
            </w:r>
            <w:r w:rsidR="00567499" w:rsidRPr="003B016E">
              <w:rPr>
                <w:rFonts w:ascii="Times New Roman" w:hAnsi="Times New Roman" w:cs="Times New Roman"/>
                <w:noProof/>
                <w:webHidden/>
                <w:sz w:val="28"/>
                <w:szCs w:val="28"/>
              </w:rPr>
              <w:fldChar w:fldCharType="begin"/>
            </w:r>
            <w:r w:rsidR="007D2FE3" w:rsidRPr="003B016E">
              <w:rPr>
                <w:rFonts w:ascii="Times New Roman" w:hAnsi="Times New Roman" w:cs="Times New Roman"/>
                <w:noProof/>
                <w:webHidden/>
                <w:sz w:val="28"/>
                <w:szCs w:val="28"/>
              </w:rPr>
              <w:instrText xml:space="preserve"> PAGEREF _Toc411936514 \h </w:instrText>
            </w:r>
            <w:r w:rsidR="00567499" w:rsidRPr="003B016E">
              <w:rPr>
                <w:rFonts w:ascii="Times New Roman" w:hAnsi="Times New Roman" w:cs="Times New Roman"/>
                <w:noProof/>
                <w:webHidden/>
                <w:sz w:val="28"/>
                <w:szCs w:val="28"/>
              </w:rPr>
            </w:r>
            <w:r w:rsidR="00567499" w:rsidRPr="003B016E">
              <w:rPr>
                <w:rFonts w:ascii="Times New Roman" w:hAnsi="Times New Roman" w:cs="Times New Roman"/>
                <w:noProof/>
                <w:webHidden/>
                <w:sz w:val="28"/>
                <w:szCs w:val="28"/>
              </w:rPr>
              <w:fldChar w:fldCharType="separate"/>
            </w:r>
            <w:r w:rsidR="006A15D3">
              <w:rPr>
                <w:rFonts w:ascii="Times New Roman" w:hAnsi="Times New Roman" w:cs="Times New Roman"/>
                <w:noProof/>
                <w:webHidden/>
                <w:sz w:val="28"/>
                <w:szCs w:val="28"/>
              </w:rPr>
              <w:t>81</w:t>
            </w:r>
            <w:r w:rsidR="00567499" w:rsidRPr="003B016E">
              <w:rPr>
                <w:rFonts w:ascii="Times New Roman" w:hAnsi="Times New Roman" w:cs="Times New Roman"/>
                <w:noProof/>
                <w:webHidden/>
                <w:sz w:val="28"/>
                <w:szCs w:val="28"/>
              </w:rPr>
              <w:fldChar w:fldCharType="end"/>
            </w:r>
          </w:hyperlink>
        </w:p>
        <w:p w:rsidR="007D2FE3" w:rsidRPr="003B016E" w:rsidRDefault="00D41D7A" w:rsidP="007D2FE3">
          <w:pPr>
            <w:pStyle w:val="16"/>
            <w:rPr>
              <w:rFonts w:ascii="Times New Roman" w:eastAsiaTheme="minorEastAsia" w:hAnsi="Times New Roman" w:cs="Times New Roman"/>
              <w:noProof/>
              <w:sz w:val="28"/>
              <w:szCs w:val="28"/>
              <w:lang w:val="ru-RU" w:eastAsia="ru-RU"/>
            </w:rPr>
          </w:pPr>
          <w:hyperlink w:anchor="_Toc411936515" w:history="1">
            <w:r w:rsidR="007D2FE3" w:rsidRPr="003B016E">
              <w:rPr>
                <w:rStyle w:val="af1"/>
                <w:rFonts w:ascii="Times New Roman" w:hAnsi="Times New Roman" w:cs="Times New Roman"/>
                <w:noProof/>
                <w:sz w:val="28"/>
                <w:szCs w:val="28"/>
                <w:lang w:val="ru-RU"/>
              </w:rPr>
              <w:t xml:space="preserve">11 РАЗДЕЛ 10. </w:t>
            </w:r>
            <w:r w:rsidR="007D2FE3" w:rsidRPr="003B016E">
              <w:rPr>
                <w:rStyle w:val="af1"/>
                <w:rFonts w:ascii="Times New Roman" w:hAnsi="Times New Roman" w:cs="Times New Roman"/>
                <w:caps/>
                <w:noProof/>
                <w:sz w:val="28"/>
                <w:szCs w:val="28"/>
                <w:lang w:val="ru-RU"/>
              </w:rPr>
              <w:t>Решения по бесхозяйным тепловым сетям</w:t>
            </w:r>
            <w:r w:rsidR="007D2FE3" w:rsidRPr="003B016E">
              <w:rPr>
                <w:rFonts w:ascii="Times New Roman" w:hAnsi="Times New Roman" w:cs="Times New Roman"/>
                <w:noProof/>
                <w:webHidden/>
                <w:sz w:val="28"/>
                <w:szCs w:val="28"/>
              </w:rPr>
              <w:tab/>
            </w:r>
            <w:r w:rsidR="00567499" w:rsidRPr="003B016E">
              <w:rPr>
                <w:rFonts w:ascii="Times New Roman" w:hAnsi="Times New Roman" w:cs="Times New Roman"/>
                <w:noProof/>
                <w:webHidden/>
                <w:sz w:val="28"/>
                <w:szCs w:val="28"/>
              </w:rPr>
              <w:fldChar w:fldCharType="begin"/>
            </w:r>
            <w:r w:rsidR="007D2FE3" w:rsidRPr="003B016E">
              <w:rPr>
                <w:rFonts w:ascii="Times New Roman" w:hAnsi="Times New Roman" w:cs="Times New Roman"/>
                <w:noProof/>
                <w:webHidden/>
                <w:sz w:val="28"/>
                <w:szCs w:val="28"/>
              </w:rPr>
              <w:instrText xml:space="preserve"> PAGEREF _Toc411936515 \h </w:instrText>
            </w:r>
            <w:r w:rsidR="00567499" w:rsidRPr="003B016E">
              <w:rPr>
                <w:rFonts w:ascii="Times New Roman" w:hAnsi="Times New Roman" w:cs="Times New Roman"/>
                <w:noProof/>
                <w:webHidden/>
                <w:sz w:val="28"/>
                <w:szCs w:val="28"/>
              </w:rPr>
            </w:r>
            <w:r w:rsidR="00567499" w:rsidRPr="003B016E">
              <w:rPr>
                <w:rFonts w:ascii="Times New Roman" w:hAnsi="Times New Roman" w:cs="Times New Roman"/>
                <w:noProof/>
                <w:webHidden/>
                <w:sz w:val="28"/>
                <w:szCs w:val="28"/>
              </w:rPr>
              <w:fldChar w:fldCharType="separate"/>
            </w:r>
            <w:r w:rsidR="006A15D3">
              <w:rPr>
                <w:rFonts w:ascii="Times New Roman" w:hAnsi="Times New Roman" w:cs="Times New Roman"/>
                <w:noProof/>
                <w:webHidden/>
                <w:sz w:val="28"/>
                <w:szCs w:val="28"/>
              </w:rPr>
              <w:t>82</w:t>
            </w:r>
            <w:r w:rsidR="00567499" w:rsidRPr="003B016E">
              <w:rPr>
                <w:rFonts w:ascii="Times New Roman" w:hAnsi="Times New Roman" w:cs="Times New Roman"/>
                <w:noProof/>
                <w:webHidden/>
                <w:sz w:val="28"/>
                <w:szCs w:val="28"/>
              </w:rPr>
              <w:fldChar w:fldCharType="end"/>
            </w:r>
          </w:hyperlink>
        </w:p>
        <w:p w:rsidR="00195B9C" w:rsidRPr="003B016E" w:rsidRDefault="00567499" w:rsidP="00796A64">
          <w:pPr>
            <w:spacing w:line="360" w:lineRule="auto"/>
            <w:rPr>
              <w:rFonts w:ascii="Times New Roman" w:hAnsi="Times New Roman" w:cs="Times New Roman"/>
              <w:sz w:val="28"/>
              <w:szCs w:val="28"/>
            </w:rPr>
          </w:pPr>
          <w:r w:rsidRPr="003B016E">
            <w:rPr>
              <w:rFonts w:ascii="Times New Roman" w:hAnsi="Times New Roman" w:cs="Times New Roman"/>
              <w:bCs/>
              <w:sz w:val="28"/>
              <w:szCs w:val="28"/>
            </w:rPr>
            <w:fldChar w:fldCharType="end"/>
          </w:r>
        </w:p>
      </w:sdtContent>
    </w:sdt>
    <w:p w:rsidR="00195B9C" w:rsidRPr="003B016E" w:rsidRDefault="00195B9C" w:rsidP="00511D6D">
      <w:pPr>
        <w:spacing w:after="360" w:line="360" w:lineRule="auto"/>
        <w:ind w:firstLine="567"/>
        <w:jc w:val="both"/>
        <w:outlineLvl w:val="0"/>
        <w:rPr>
          <w:rFonts w:ascii="Times New Roman" w:hAnsi="Times New Roman" w:cs="Times New Roman"/>
          <w:b/>
          <w:sz w:val="28"/>
          <w:szCs w:val="28"/>
          <w:lang w:val="ru-RU"/>
        </w:rPr>
      </w:pPr>
      <w:r w:rsidRPr="003B016E">
        <w:rPr>
          <w:rFonts w:ascii="Times New Roman" w:hAnsi="Times New Roman" w:cs="Times New Roman"/>
          <w:b/>
          <w:sz w:val="28"/>
          <w:szCs w:val="28"/>
          <w:lang w:val="ru-RU"/>
        </w:rPr>
        <w:br w:type="page"/>
      </w:r>
    </w:p>
    <w:p w:rsidR="00861AF5" w:rsidRPr="003B016E" w:rsidRDefault="009337EA" w:rsidP="008B12FA">
      <w:pPr>
        <w:spacing w:after="360" w:line="240" w:lineRule="auto"/>
        <w:ind w:firstLine="567"/>
        <w:jc w:val="both"/>
        <w:outlineLvl w:val="0"/>
        <w:rPr>
          <w:rFonts w:ascii="Times New Roman" w:hAnsi="Times New Roman" w:cs="Times New Roman"/>
          <w:b/>
          <w:sz w:val="28"/>
          <w:szCs w:val="28"/>
          <w:lang w:val="ru-RU"/>
        </w:rPr>
      </w:pPr>
      <w:bookmarkStart w:id="1" w:name="_Toc411936473"/>
      <w:r w:rsidRPr="003B016E">
        <w:rPr>
          <w:rFonts w:ascii="Times New Roman" w:hAnsi="Times New Roman" w:cs="Times New Roman"/>
          <w:b/>
          <w:sz w:val="28"/>
          <w:szCs w:val="28"/>
          <w:lang w:val="ru-RU"/>
        </w:rPr>
        <w:lastRenderedPageBreak/>
        <w:t>1</w:t>
      </w:r>
      <w:r w:rsidR="001F2CB0" w:rsidRPr="003B016E">
        <w:rPr>
          <w:rFonts w:ascii="Times New Roman" w:hAnsi="Times New Roman" w:cs="Times New Roman"/>
          <w:b/>
          <w:sz w:val="28"/>
          <w:szCs w:val="28"/>
          <w:lang w:val="ru-RU"/>
        </w:rPr>
        <w:t xml:space="preserve"> </w:t>
      </w:r>
      <w:r w:rsidRPr="003B016E">
        <w:rPr>
          <w:rFonts w:ascii="Times New Roman" w:hAnsi="Times New Roman" w:cs="Times New Roman"/>
          <w:b/>
          <w:sz w:val="28"/>
          <w:szCs w:val="28"/>
          <w:lang w:val="ru-RU"/>
        </w:rPr>
        <w:t>ОБЩАЯ ЧАСТЬ</w:t>
      </w:r>
      <w:bookmarkEnd w:id="1"/>
    </w:p>
    <w:p w:rsidR="00861AF5" w:rsidRPr="003B016E" w:rsidRDefault="009337EA" w:rsidP="008B12FA">
      <w:pPr>
        <w:spacing w:after="240" w:line="240" w:lineRule="auto"/>
        <w:ind w:firstLine="567"/>
        <w:jc w:val="both"/>
        <w:outlineLvl w:val="1"/>
        <w:rPr>
          <w:rFonts w:ascii="Times New Roman" w:hAnsi="Times New Roman" w:cs="Times New Roman"/>
          <w:b/>
          <w:sz w:val="28"/>
          <w:szCs w:val="28"/>
          <w:lang w:val="ru-RU"/>
        </w:rPr>
      </w:pPr>
      <w:bookmarkStart w:id="2" w:name="_Toc411936474"/>
      <w:r w:rsidRPr="003B016E">
        <w:rPr>
          <w:rFonts w:ascii="Times New Roman" w:hAnsi="Times New Roman" w:cs="Times New Roman"/>
          <w:b/>
          <w:sz w:val="28"/>
          <w:szCs w:val="28"/>
          <w:lang w:val="ru-RU"/>
        </w:rPr>
        <w:t>1.1</w:t>
      </w:r>
      <w:r w:rsidR="001F2CB0" w:rsidRPr="003B016E">
        <w:rPr>
          <w:rFonts w:ascii="Times New Roman" w:hAnsi="Times New Roman" w:cs="Times New Roman"/>
          <w:b/>
          <w:sz w:val="28"/>
          <w:szCs w:val="28"/>
          <w:lang w:val="ru-RU"/>
        </w:rPr>
        <w:t xml:space="preserve"> </w:t>
      </w:r>
      <w:r w:rsidRPr="003B016E">
        <w:rPr>
          <w:rFonts w:ascii="Times New Roman" w:hAnsi="Times New Roman" w:cs="Times New Roman"/>
          <w:b/>
          <w:sz w:val="28"/>
          <w:szCs w:val="28"/>
          <w:lang w:val="ru-RU"/>
        </w:rPr>
        <w:t>Территория и климат</w:t>
      </w:r>
      <w:bookmarkEnd w:id="2"/>
    </w:p>
    <w:p w:rsidR="00511D6D" w:rsidRPr="003B016E" w:rsidRDefault="00511D6D" w:rsidP="008B12FA">
      <w:pPr>
        <w:spacing w:after="0" w:line="240" w:lineRule="auto"/>
        <w:ind w:firstLine="567"/>
        <w:jc w:val="both"/>
        <w:rPr>
          <w:rFonts w:ascii="Times New Roman" w:hAnsi="Times New Roman" w:cs="Times New Roman"/>
          <w:sz w:val="28"/>
          <w:szCs w:val="28"/>
          <w:lang w:val="ru-RU"/>
        </w:rPr>
      </w:pPr>
      <w:r w:rsidRPr="003B016E">
        <w:rPr>
          <w:rFonts w:ascii="Times New Roman" w:hAnsi="Times New Roman" w:cs="Times New Roman"/>
          <w:sz w:val="28"/>
          <w:szCs w:val="28"/>
          <w:lang w:val="ru-RU"/>
        </w:rPr>
        <w:t>Село Хатанга - административный центр муниципального образования «Сельское поселение Хатанга», которое входит в состав Таймырского Долгано-Ненецкого муниципального района Красноярского края.</w:t>
      </w:r>
    </w:p>
    <w:p w:rsidR="00511D6D" w:rsidRPr="003B016E" w:rsidRDefault="005A12CE" w:rsidP="008B12FA">
      <w:pPr>
        <w:spacing w:after="0" w:line="240" w:lineRule="auto"/>
        <w:ind w:firstLine="567"/>
        <w:jc w:val="both"/>
        <w:rPr>
          <w:rFonts w:ascii="Times New Roman" w:hAnsi="Times New Roman" w:cs="Times New Roman"/>
          <w:sz w:val="28"/>
          <w:szCs w:val="28"/>
          <w:lang w:val="ru-RU"/>
        </w:rPr>
      </w:pPr>
      <w:proofErr w:type="gramStart"/>
      <w:r w:rsidRPr="003B016E">
        <w:rPr>
          <w:rFonts w:ascii="Times New Roman" w:hAnsi="Times New Roman" w:cs="Times New Roman"/>
          <w:sz w:val="28"/>
          <w:szCs w:val="28"/>
          <w:lang w:val="ru-RU"/>
        </w:rPr>
        <w:t>Кроме</w:t>
      </w:r>
      <w:proofErr w:type="gramEnd"/>
      <w:r w:rsidRPr="003B016E">
        <w:rPr>
          <w:rFonts w:ascii="Times New Roman" w:hAnsi="Times New Roman" w:cs="Times New Roman"/>
          <w:sz w:val="28"/>
          <w:szCs w:val="28"/>
          <w:lang w:val="ru-RU"/>
        </w:rPr>
        <w:t xml:space="preserve"> </w:t>
      </w:r>
      <w:proofErr w:type="gramStart"/>
      <w:r w:rsidR="00322909">
        <w:rPr>
          <w:rFonts w:ascii="Times New Roman" w:hAnsi="Times New Roman" w:cs="Times New Roman"/>
          <w:sz w:val="28"/>
          <w:szCs w:val="28"/>
          <w:lang w:val="ru-RU"/>
        </w:rPr>
        <w:t>с</w:t>
      </w:r>
      <w:proofErr w:type="gramEnd"/>
      <w:r w:rsidR="00322909">
        <w:rPr>
          <w:rFonts w:ascii="Times New Roman" w:hAnsi="Times New Roman" w:cs="Times New Roman"/>
          <w:sz w:val="28"/>
          <w:szCs w:val="28"/>
          <w:lang w:val="ru-RU"/>
        </w:rPr>
        <w:t xml:space="preserve">. </w:t>
      </w:r>
      <w:r w:rsidRPr="003B016E">
        <w:rPr>
          <w:rFonts w:ascii="Times New Roman" w:hAnsi="Times New Roman" w:cs="Times New Roman"/>
          <w:sz w:val="28"/>
          <w:szCs w:val="28"/>
          <w:lang w:val="ru-RU"/>
        </w:rPr>
        <w:t>Хатанг</w:t>
      </w:r>
      <w:r w:rsidR="00322909">
        <w:rPr>
          <w:rFonts w:ascii="Times New Roman" w:hAnsi="Times New Roman" w:cs="Times New Roman"/>
          <w:sz w:val="28"/>
          <w:szCs w:val="28"/>
          <w:lang w:val="ru-RU"/>
        </w:rPr>
        <w:t>а,</w:t>
      </w:r>
      <w:r w:rsidR="00511D6D" w:rsidRPr="003B016E">
        <w:rPr>
          <w:rFonts w:ascii="Times New Roman" w:hAnsi="Times New Roman" w:cs="Times New Roman"/>
          <w:sz w:val="28"/>
          <w:szCs w:val="28"/>
          <w:lang w:val="ru-RU"/>
        </w:rPr>
        <w:t xml:space="preserve"> сельское поселение</w:t>
      </w:r>
      <w:r w:rsidR="00322909">
        <w:rPr>
          <w:rFonts w:ascii="Times New Roman" w:hAnsi="Times New Roman" w:cs="Times New Roman"/>
          <w:sz w:val="28"/>
          <w:szCs w:val="28"/>
          <w:lang w:val="ru-RU"/>
        </w:rPr>
        <w:t xml:space="preserve"> Хатанга</w:t>
      </w:r>
      <w:r w:rsidR="00511D6D" w:rsidRPr="003B016E">
        <w:rPr>
          <w:rFonts w:ascii="Times New Roman" w:hAnsi="Times New Roman" w:cs="Times New Roman"/>
          <w:sz w:val="28"/>
          <w:szCs w:val="28"/>
          <w:lang w:val="ru-RU"/>
        </w:rPr>
        <w:t xml:space="preserve"> включает в себя 9 национальных поселков: Каяк, </w:t>
      </w:r>
      <w:proofErr w:type="spellStart"/>
      <w:r w:rsidR="00511D6D" w:rsidRPr="003B016E">
        <w:rPr>
          <w:rFonts w:ascii="Times New Roman" w:hAnsi="Times New Roman" w:cs="Times New Roman"/>
          <w:sz w:val="28"/>
          <w:szCs w:val="28"/>
          <w:lang w:val="ru-RU"/>
        </w:rPr>
        <w:t>Хета</w:t>
      </w:r>
      <w:proofErr w:type="spellEnd"/>
      <w:r w:rsidR="00511D6D" w:rsidRPr="003B016E">
        <w:rPr>
          <w:rFonts w:ascii="Times New Roman" w:hAnsi="Times New Roman" w:cs="Times New Roman"/>
          <w:sz w:val="28"/>
          <w:szCs w:val="28"/>
          <w:lang w:val="ru-RU"/>
        </w:rPr>
        <w:t xml:space="preserve">, Кресты, </w:t>
      </w:r>
      <w:proofErr w:type="spellStart"/>
      <w:r w:rsidR="00511D6D" w:rsidRPr="003B016E">
        <w:rPr>
          <w:rFonts w:ascii="Times New Roman" w:hAnsi="Times New Roman" w:cs="Times New Roman"/>
          <w:sz w:val="28"/>
          <w:szCs w:val="28"/>
          <w:lang w:val="ru-RU"/>
        </w:rPr>
        <w:t>Катырык</w:t>
      </w:r>
      <w:proofErr w:type="spellEnd"/>
      <w:r w:rsidR="00511D6D" w:rsidRPr="003B016E">
        <w:rPr>
          <w:rFonts w:ascii="Times New Roman" w:hAnsi="Times New Roman" w:cs="Times New Roman"/>
          <w:sz w:val="28"/>
          <w:szCs w:val="28"/>
          <w:lang w:val="ru-RU"/>
        </w:rPr>
        <w:t xml:space="preserve">, </w:t>
      </w:r>
      <w:proofErr w:type="spellStart"/>
      <w:r w:rsidR="00511D6D" w:rsidRPr="003B016E">
        <w:rPr>
          <w:rFonts w:ascii="Times New Roman" w:hAnsi="Times New Roman" w:cs="Times New Roman"/>
          <w:sz w:val="28"/>
          <w:szCs w:val="28"/>
          <w:lang w:val="ru-RU"/>
        </w:rPr>
        <w:t>Жданиха</w:t>
      </w:r>
      <w:proofErr w:type="spellEnd"/>
      <w:r w:rsidR="00511D6D" w:rsidRPr="003B016E">
        <w:rPr>
          <w:rFonts w:ascii="Times New Roman" w:hAnsi="Times New Roman" w:cs="Times New Roman"/>
          <w:sz w:val="28"/>
          <w:szCs w:val="28"/>
          <w:lang w:val="ru-RU"/>
        </w:rPr>
        <w:t xml:space="preserve">, </w:t>
      </w:r>
      <w:proofErr w:type="gramStart"/>
      <w:r w:rsidR="00511D6D" w:rsidRPr="003B016E">
        <w:rPr>
          <w:rFonts w:ascii="Times New Roman" w:hAnsi="Times New Roman" w:cs="Times New Roman"/>
          <w:sz w:val="28"/>
          <w:szCs w:val="28"/>
          <w:lang w:val="ru-RU"/>
        </w:rPr>
        <w:t>Новая</w:t>
      </w:r>
      <w:proofErr w:type="gramEnd"/>
      <w:r w:rsidR="00511D6D" w:rsidRPr="003B016E">
        <w:rPr>
          <w:rFonts w:ascii="Times New Roman" w:hAnsi="Times New Roman" w:cs="Times New Roman"/>
          <w:sz w:val="28"/>
          <w:szCs w:val="28"/>
          <w:lang w:val="ru-RU"/>
        </w:rPr>
        <w:t xml:space="preserve">, </w:t>
      </w:r>
      <w:proofErr w:type="spellStart"/>
      <w:r w:rsidR="00511D6D" w:rsidRPr="003B016E">
        <w:rPr>
          <w:rFonts w:ascii="Times New Roman" w:hAnsi="Times New Roman" w:cs="Times New Roman"/>
          <w:sz w:val="28"/>
          <w:szCs w:val="28"/>
          <w:lang w:val="ru-RU"/>
        </w:rPr>
        <w:t>Попигай</w:t>
      </w:r>
      <w:proofErr w:type="spellEnd"/>
      <w:r w:rsidR="00511D6D" w:rsidRPr="003B016E">
        <w:rPr>
          <w:rFonts w:ascii="Times New Roman" w:hAnsi="Times New Roman" w:cs="Times New Roman"/>
          <w:sz w:val="28"/>
          <w:szCs w:val="28"/>
          <w:lang w:val="ru-RU"/>
        </w:rPr>
        <w:t xml:space="preserve">, </w:t>
      </w:r>
      <w:proofErr w:type="spellStart"/>
      <w:r w:rsidR="00511D6D" w:rsidRPr="003B016E">
        <w:rPr>
          <w:rFonts w:ascii="Times New Roman" w:hAnsi="Times New Roman" w:cs="Times New Roman"/>
          <w:sz w:val="28"/>
          <w:szCs w:val="28"/>
          <w:lang w:val="ru-RU"/>
        </w:rPr>
        <w:t>Сындасско</w:t>
      </w:r>
      <w:proofErr w:type="spellEnd"/>
      <w:r w:rsidR="00511D6D" w:rsidRPr="003B016E">
        <w:rPr>
          <w:rFonts w:ascii="Times New Roman" w:hAnsi="Times New Roman" w:cs="Times New Roman"/>
          <w:sz w:val="28"/>
          <w:szCs w:val="28"/>
          <w:lang w:val="ru-RU"/>
        </w:rPr>
        <w:t xml:space="preserve">, </w:t>
      </w:r>
      <w:proofErr w:type="spellStart"/>
      <w:r w:rsidR="00511D6D" w:rsidRPr="003B016E">
        <w:rPr>
          <w:rFonts w:ascii="Times New Roman" w:hAnsi="Times New Roman" w:cs="Times New Roman"/>
          <w:sz w:val="28"/>
          <w:szCs w:val="28"/>
          <w:lang w:val="ru-RU"/>
        </w:rPr>
        <w:t>Новорыбная</w:t>
      </w:r>
      <w:proofErr w:type="spellEnd"/>
      <w:r w:rsidR="00511D6D" w:rsidRPr="003B016E">
        <w:rPr>
          <w:rFonts w:ascii="Times New Roman" w:hAnsi="Times New Roman" w:cs="Times New Roman"/>
          <w:sz w:val="28"/>
          <w:szCs w:val="28"/>
          <w:lang w:val="ru-RU"/>
        </w:rPr>
        <w:t>. Поселки заселены в основном долга</w:t>
      </w:r>
      <w:r w:rsidRPr="003B016E">
        <w:rPr>
          <w:rFonts w:ascii="Times New Roman" w:hAnsi="Times New Roman" w:cs="Times New Roman"/>
          <w:sz w:val="28"/>
          <w:szCs w:val="28"/>
          <w:lang w:val="ru-RU"/>
        </w:rPr>
        <w:t>нами. Н</w:t>
      </w:r>
      <w:r w:rsidR="00511D6D" w:rsidRPr="003B016E">
        <w:rPr>
          <w:rFonts w:ascii="Times New Roman" w:hAnsi="Times New Roman" w:cs="Times New Roman"/>
          <w:sz w:val="28"/>
          <w:szCs w:val="28"/>
          <w:lang w:val="ru-RU"/>
        </w:rPr>
        <w:t>ганасане п</w:t>
      </w:r>
      <w:r w:rsidRPr="003B016E">
        <w:rPr>
          <w:rFonts w:ascii="Times New Roman" w:hAnsi="Times New Roman" w:cs="Times New Roman"/>
          <w:sz w:val="28"/>
          <w:szCs w:val="28"/>
          <w:lang w:val="ru-RU"/>
        </w:rPr>
        <w:t>р</w:t>
      </w:r>
      <w:r w:rsidR="00511D6D" w:rsidRPr="003B016E">
        <w:rPr>
          <w:rFonts w:ascii="Times New Roman" w:hAnsi="Times New Roman" w:cs="Times New Roman"/>
          <w:sz w:val="28"/>
          <w:szCs w:val="28"/>
          <w:lang w:val="ru-RU"/>
        </w:rPr>
        <w:t xml:space="preserve">оживают в поселке </w:t>
      </w:r>
      <w:proofErr w:type="gramStart"/>
      <w:r w:rsidR="00511D6D" w:rsidRPr="003B016E">
        <w:rPr>
          <w:rFonts w:ascii="Times New Roman" w:hAnsi="Times New Roman" w:cs="Times New Roman"/>
          <w:sz w:val="28"/>
          <w:szCs w:val="28"/>
          <w:lang w:val="ru-RU"/>
        </w:rPr>
        <w:t>Новая</w:t>
      </w:r>
      <w:proofErr w:type="gramEnd"/>
      <w:r w:rsidR="00511D6D" w:rsidRPr="003B016E">
        <w:rPr>
          <w:rFonts w:ascii="Times New Roman" w:hAnsi="Times New Roman" w:cs="Times New Roman"/>
          <w:sz w:val="28"/>
          <w:szCs w:val="28"/>
          <w:lang w:val="ru-RU"/>
        </w:rPr>
        <w:t>.</w:t>
      </w:r>
    </w:p>
    <w:p w:rsidR="00861AF5" w:rsidRPr="003B016E" w:rsidRDefault="00C85F6F" w:rsidP="008B12FA">
      <w:pPr>
        <w:spacing w:after="0" w:line="240" w:lineRule="auto"/>
        <w:ind w:firstLine="567"/>
        <w:jc w:val="both"/>
        <w:rPr>
          <w:rFonts w:ascii="Times New Roman" w:hAnsi="Times New Roman" w:cs="Times New Roman"/>
          <w:sz w:val="28"/>
          <w:szCs w:val="28"/>
          <w:lang w:val="ru-RU"/>
        </w:rPr>
      </w:pPr>
      <w:r w:rsidRPr="003B016E">
        <w:rPr>
          <w:rFonts w:ascii="Times New Roman" w:hAnsi="Times New Roman" w:cs="Times New Roman"/>
          <w:sz w:val="28"/>
          <w:szCs w:val="28"/>
          <w:lang w:val="ru-RU"/>
        </w:rPr>
        <w:t>Село Хатанга</w:t>
      </w:r>
      <w:r w:rsidR="009337EA" w:rsidRPr="003B016E">
        <w:rPr>
          <w:rFonts w:ascii="Times New Roman" w:hAnsi="Times New Roman" w:cs="Times New Roman"/>
          <w:sz w:val="28"/>
          <w:szCs w:val="28"/>
          <w:lang w:val="ru-RU"/>
        </w:rPr>
        <w:t xml:space="preserve"> расположен</w:t>
      </w:r>
      <w:r w:rsidRPr="003B016E">
        <w:rPr>
          <w:rFonts w:ascii="Times New Roman" w:hAnsi="Times New Roman" w:cs="Times New Roman"/>
          <w:sz w:val="28"/>
          <w:szCs w:val="28"/>
          <w:lang w:val="ru-RU"/>
        </w:rPr>
        <w:t xml:space="preserve">о в северной </w:t>
      </w:r>
      <w:r w:rsidR="009337EA" w:rsidRPr="003B016E">
        <w:rPr>
          <w:rFonts w:ascii="Times New Roman" w:hAnsi="Times New Roman" w:cs="Times New Roman"/>
          <w:sz w:val="28"/>
          <w:szCs w:val="28"/>
          <w:lang w:val="ru-RU"/>
        </w:rPr>
        <w:t xml:space="preserve">части России, на реке </w:t>
      </w:r>
      <w:r w:rsidRPr="003B016E">
        <w:rPr>
          <w:rFonts w:ascii="Times New Roman" w:hAnsi="Times New Roman" w:cs="Times New Roman"/>
          <w:sz w:val="28"/>
          <w:szCs w:val="28"/>
          <w:lang w:val="ru-RU"/>
        </w:rPr>
        <w:t>Хатанга</w:t>
      </w:r>
      <w:r w:rsidR="009337EA" w:rsidRPr="003B016E">
        <w:rPr>
          <w:rFonts w:ascii="Times New Roman" w:hAnsi="Times New Roman" w:cs="Times New Roman"/>
          <w:sz w:val="28"/>
          <w:szCs w:val="28"/>
          <w:lang w:val="ru-RU"/>
        </w:rPr>
        <w:t xml:space="preserve">, в </w:t>
      </w:r>
      <w:r w:rsidR="00145AE5" w:rsidRPr="003B016E">
        <w:rPr>
          <w:rFonts w:ascii="Times New Roman" w:hAnsi="Times New Roman" w:cs="Times New Roman"/>
          <w:sz w:val="28"/>
          <w:szCs w:val="28"/>
          <w:lang w:val="ru-RU"/>
        </w:rPr>
        <w:t>2471</w:t>
      </w:r>
      <w:r w:rsidR="009337EA" w:rsidRPr="003B016E">
        <w:rPr>
          <w:rFonts w:ascii="Times New Roman" w:hAnsi="Times New Roman" w:cs="Times New Roman"/>
          <w:sz w:val="28"/>
          <w:szCs w:val="28"/>
          <w:lang w:val="ru-RU"/>
        </w:rPr>
        <w:t xml:space="preserve"> км к </w:t>
      </w:r>
      <w:r w:rsidR="000C6649" w:rsidRPr="003B016E">
        <w:rPr>
          <w:rFonts w:ascii="Times New Roman" w:hAnsi="Times New Roman" w:cs="Times New Roman"/>
          <w:sz w:val="28"/>
          <w:szCs w:val="28"/>
          <w:lang w:val="ru-RU"/>
        </w:rPr>
        <w:t>северу</w:t>
      </w:r>
      <w:r w:rsidR="009337EA" w:rsidRPr="003B016E">
        <w:rPr>
          <w:rFonts w:ascii="Times New Roman" w:hAnsi="Times New Roman" w:cs="Times New Roman"/>
          <w:sz w:val="28"/>
          <w:szCs w:val="28"/>
          <w:lang w:val="ru-RU"/>
        </w:rPr>
        <w:t xml:space="preserve"> от г. </w:t>
      </w:r>
      <w:r w:rsidRPr="003B016E">
        <w:rPr>
          <w:rFonts w:ascii="Times New Roman" w:hAnsi="Times New Roman" w:cs="Times New Roman"/>
          <w:sz w:val="28"/>
          <w:szCs w:val="28"/>
          <w:lang w:val="ru-RU"/>
        </w:rPr>
        <w:t>Красноярск</w:t>
      </w:r>
      <w:r w:rsidR="009337EA" w:rsidRPr="003B016E">
        <w:rPr>
          <w:rFonts w:ascii="Times New Roman" w:hAnsi="Times New Roman" w:cs="Times New Roman"/>
          <w:sz w:val="28"/>
          <w:szCs w:val="28"/>
          <w:lang w:val="ru-RU"/>
        </w:rPr>
        <w:t xml:space="preserve"> и в </w:t>
      </w:r>
      <w:r w:rsidR="000C6649" w:rsidRPr="003B016E">
        <w:rPr>
          <w:rFonts w:ascii="Times New Roman" w:hAnsi="Times New Roman" w:cs="Times New Roman"/>
          <w:sz w:val="28"/>
          <w:szCs w:val="28"/>
          <w:lang w:val="ru-RU"/>
        </w:rPr>
        <w:t>3412</w:t>
      </w:r>
      <w:r w:rsidR="009337EA" w:rsidRPr="003B016E">
        <w:rPr>
          <w:rFonts w:ascii="Times New Roman" w:hAnsi="Times New Roman" w:cs="Times New Roman"/>
          <w:sz w:val="28"/>
          <w:szCs w:val="28"/>
          <w:lang w:val="ru-RU"/>
        </w:rPr>
        <w:t xml:space="preserve"> км к востоку от Москвы</w:t>
      </w:r>
      <w:r w:rsidR="000C6649" w:rsidRPr="003B016E">
        <w:rPr>
          <w:rFonts w:ascii="Times New Roman" w:hAnsi="Times New Roman" w:cs="Times New Roman"/>
          <w:sz w:val="28"/>
          <w:szCs w:val="28"/>
          <w:lang w:val="ru-RU"/>
        </w:rPr>
        <w:t>.</w:t>
      </w:r>
    </w:p>
    <w:p w:rsidR="00861AF5" w:rsidRPr="003B016E" w:rsidRDefault="009337EA" w:rsidP="008B12FA">
      <w:pPr>
        <w:spacing w:after="0" w:line="240" w:lineRule="auto"/>
        <w:ind w:firstLine="567"/>
        <w:jc w:val="both"/>
        <w:rPr>
          <w:rFonts w:ascii="Times New Roman" w:hAnsi="Times New Roman" w:cs="Times New Roman"/>
          <w:sz w:val="28"/>
          <w:szCs w:val="28"/>
          <w:lang w:val="ru-RU"/>
        </w:rPr>
      </w:pPr>
      <w:r w:rsidRPr="003B016E">
        <w:rPr>
          <w:rFonts w:ascii="Times New Roman" w:hAnsi="Times New Roman" w:cs="Times New Roman"/>
          <w:sz w:val="28"/>
          <w:szCs w:val="28"/>
          <w:lang w:val="ru-RU"/>
        </w:rPr>
        <w:t xml:space="preserve">В пределах </w:t>
      </w:r>
      <w:r w:rsidR="003D5EF7" w:rsidRPr="003B016E">
        <w:rPr>
          <w:rFonts w:ascii="Times New Roman" w:hAnsi="Times New Roman" w:cs="Times New Roman"/>
          <w:sz w:val="28"/>
          <w:szCs w:val="28"/>
          <w:lang w:val="ru-RU"/>
        </w:rPr>
        <w:t>сельского поселения</w:t>
      </w:r>
      <w:r w:rsidR="001F2CB0" w:rsidRPr="003B016E">
        <w:rPr>
          <w:rFonts w:ascii="Times New Roman" w:hAnsi="Times New Roman" w:cs="Times New Roman"/>
          <w:sz w:val="28"/>
          <w:szCs w:val="28"/>
          <w:lang w:val="ru-RU"/>
        </w:rPr>
        <w:t xml:space="preserve"> </w:t>
      </w:r>
      <w:r w:rsidR="000C6649" w:rsidRPr="003B016E">
        <w:rPr>
          <w:rFonts w:ascii="Times New Roman" w:hAnsi="Times New Roman" w:cs="Times New Roman"/>
          <w:sz w:val="28"/>
          <w:szCs w:val="28"/>
          <w:lang w:val="ru-RU"/>
        </w:rPr>
        <w:t>Хатанга</w:t>
      </w:r>
      <w:r w:rsidRPr="003B016E">
        <w:rPr>
          <w:rFonts w:ascii="Times New Roman" w:hAnsi="Times New Roman" w:cs="Times New Roman"/>
          <w:sz w:val="28"/>
          <w:szCs w:val="28"/>
          <w:lang w:val="ru-RU"/>
        </w:rPr>
        <w:t xml:space="preserve"> занимает </w:t>
      </w:r>
      <w:r w:rsidR="00400ED4" w:rsidRPr="003B016E">
        <w:rPr>
          <w:rFonts w:ascii="Times New Roman" w:hAnsi="Times New Roman" w:cs="Times New Roman"/>
          <w:sz w:val="28"/>
          <w:szCs w:val="28"/>
          <w:lang w:val="ru-RU"/>
        </w:rPr>
        <w:t>5,2</w:t>
      </w:r>
      <w:r w:rsidR="00E85D61" w:rsidRPr="003B016E">
        <w:rPr>
          <w:rFonts w:ascii="Times New Roman" w:hAnsi="Times New Roman" w:cs="Times New Roman"/>
          <w:sz w:val="28"/>
          <w:szCs w:val="28"/>
          <w:lang w:val="ru-RU"/>
        </w:rPr>
        <w:t>5</w:t>
      </w:r>
      <w:r w:rsidRPr="003B016E">
        <w:rPr>
          <w:rFonts w:ascii="Times New Roman" w:hAnsi="Times New Roman" w:cs="Times New Roman"/>
          <w:sz w:val="28"/>
          <w:szCs w:val="28"/>
          <w:lang w:val="ru-RU"/>
        </w:rPr>
        <w:t xml:space="preserve"> км², протяжённость с юга на север </w:t>
      </w:r>
      <w:r w:rsidR="00E85D61" w:rsidRPr="003B016E">
        <w:rPr>
          <w:rFonts w:ascii="Times New Roman" w:hAnsi="Times New Roman" w:cs="Times New Roman"/>
          <w:sz w:val="28"/>
          <w:szCs w:val="28"/>
          <w:lang w:val="ru-RU"/>
        </w:rPr>
        <w:t>1,12</w:t>
      </w:r>
      <w:r w:rsidRPr="003B016E">
        <w:rPr>
          <w:rFonts w:ascii="Times New Roman" w:hAnsi="Times New Roman" w:cs="Times New Roman"/>
          <w:sz w:val="28"/>
          <w:szCs w:val="28"/>
          <w:lang w:val="ru-RU"/>
        </w:rPr>
        <w:t xml:space="preserve"> км, с запада на восток </w:t>
      </w:r>
      <w:r w:rsidR="00E85D61" w:rsidRPr="003B016E">
        <w:rPr>
          <w:rFonts w:ascii="Times New Roman" w:hAnsi="Times New Roman" w:cs="Times New Roman"/>
          <w:sz w:val="28"/>
          <w:szCs w:val="28"/>
          <w:lang w:val="ru-RU"/>
        </w:rPr>
        <w:t>5,34</w:t>
      </w:r>
      <w:r w:rsidRPr="003B016E">
        <w:rPr>
          <w:rFonts w:ascii="Times New Roman" w:hAnsi="Times New Roman" w:cs="Times New Roman"/>
          <w:sz w:val="28"/>
          <w:szCs w:val="28"/>
          <w:lang w:val="ru-RU"/>
        </w:rPr>
        <w:t xml:space="preserve"> км. </w:t>
      </w:r>
      <w:r w:rsidR="009729E1" w:rsidRPr="003B016E">
        <w:rPr>
          <w:rFonts w:ascii="Times New Roman" w:hAnsi="Times New Roman" w:cs="Times New Roman"/>
          <w:sz w:val="28"/>
          <w:szCs w:val="28"/>
          <w:lang w:val="ru-RU"/>
        </w:rPr>
        <w:t>Хатанга</w:t>
      </w:r>
      <w:r w:rsidR="001F2CB0" w:rsidRPr="003B016E">
        <w:rPr>
          <w:rFonts w:ascii="Times New Roman" w:hAnsi="Times New Roman" w:cs="Times New Roman"/>
          <w:sz w:val="28"/>
          <w:szCs w:val="28"/>
          <w:lang w:val="ru-RU"/>
        </w:rPr>
        <w:t xml:space="preserve"> </w:t>
      </w:r>
      <w:r w:rsidR="009729E1" w:rsidRPr="003B016E">
        <w:rPr>
          <w:rFonts w:ascii="Times New Roman" w:hAnsi="Times New Roman" w:cs="Times New Roman"/>
          <w:sz w:val="28"/>
          <w:szCs w:val="28"/>
          <w:lang w:val="ru-RU"/>
        </w:rPr>
        <w:t>-</w:t>
      </w:r>
      <w:r w:rsidR="001F2CB0" w:rsidRPr="003B016E">
        <w:rPr>
          <w:rFonts w:ascii="Times New Roman" w:hAnsi="Times New Roman" w:cs="Times New Roman"/>
          <w:sz w:val="28"/>
          <w:szCs w:val="28"/>
          <w:lang w:val="ru-RU"/>
        </w:rPr>
        <w:t xml:space="preserve"> </w:t>
      </w:r>
      <w:r w:rsidR="009729E1" w:rsidRPr="003B016E">
        <w:rPr>
          <w:rFonts w:ascii="Times New Roman" w:hAnsi="Times New Roman" w:cs="Times New Roman"/>
          <w:sz w:val="28"/>
          <w:szCs w:val="28"/>
          <w:lang w:val="ru-RU"/>
        </w:rPr>
        <w:t>один из самых северных населенных пунктов России</w:t>
      </w:r>
      <w:r w:rsidR="003D5EF7" w:rsidRPr="003B016E">
        <w:rPr>
          <w:rFonts w:ascii="Times New Roman" w:hAnsi="Times New Roman" w:cs="Times New Roman"/>
          <w:sz w:val="28"/>
          <w:szCs w:val="28"/>
          <w:lang w:val="ru-RU"/>
        </w:rPr>
        <w:t>. Сельское поселение расположено</w:t>
      </w:r>
      <w:r w:rsidR="009729E1" w:rsidRPr="003B016E">
        <w:rPr>
          <w:rFonts w:ascii="Times New Roman" w:hAnsi="Times New Roman" w:cs="Times New Roman"/>
          <w:sz w:val="28"/>
          <w:szCs w:val="28"/>
          <w:lang w:val="ru-RU"/>
        </w:rPr>
        <w:t xml:space="preserve"> за</w:t>
      </w:r>
      <w:r w:rsidR="009A75C0" w:rsidRPr="003B016E">
        <w:rPr>
          <w:rFonts w:ascii="Times New Roman" w:hAnsi="Times New Roman" w:cs="Times New Roman"/>
          <w:sz w:val="28"/>
          <w:szCs w:val="28"/>
          <w:lang w:val="ru-RU"/>
        </w:rPr>
        <w:t xml:space="preserve"> северным полярным кругом</w:t>
      </w:r>
      <w:r w:rsidR="000513F1" w:rsidRPr="003B016E">
        <w:rPr>
          <w:rFonts w:ascii="Times New Roman" w:hAnsi="Times New Roman" w:cs="Times New Roman"/>
          <w:sz w:val="28"/>
          <w:szCs w:val="28"/>
          <w:lang w:val="ru-RU"/>
        </w:rPr>
        <w:t>.</w:t>
      </w:r>
      <w:r w:rsidR="005F7833" w:rsidRPr="003B016E">
        <w:rPr>
          <w:rFonts w:ascii="Times New Roman" w:hAnsi="Times New Roman" w:cs="Times New Roman"/>
          <w:sz w:val="28"/>
          <w:szCs w:val="28"/>
          <w:lang w:val="ru-RU"/>
        </w:rPr>
        <w:t xml:space="preserve"> </w:t>
      </w:r>
      <w:r w:rsidRPr="003B016E">
        <w:rPr>
          <w:rFonts w:ascii="Times New Roman" w:hAnsi="Times New Roman" w:cs="Times New Roman"/>
          <w:sz w:val="28"/>
          <w:szCs w:val="28"/>
          <w:lang w:val="ru-RU"/>
        </w:rPr>
        <w:t>В</w:t>
      </w:r>
      <w:r w:rsidR="00210F50" w:rsidRPr="003B016E">
        <w:rPr>
          <w:rFonts w:ascii="Times New Roman" w:hAnsi="Times New Roman" w:cs="Times New Roman"/>
          <w:sz w:val="28"/>
          <w:szCs w:val="28"/>
          <w:lang w:val="ru-RU"/>
        </w:rPr>
        <w:t xml:space="preserve"> </w:t>
      </w:r>
      <w:r w:rsidRPr="003B016E">
        <w:rPr>
          <w:rFonts w:ascii="Times New Roman" w:hAnsi="Times New Roman" w:cs="Times New Roman"/>
          <w:sz w:val="28"/>
          <w:szCs w:val="28"/>
          <w:lang w:val="ru-RU"/>
        </w:rPr>
        <w:t>цело</w:t>
      </w:r>
      <w:r w:rsidR="009A75C0" w:rsidRPr="003B016E">
        <w:rPr>
          <w:rFonts w:ascii="Times New Roman" w:hAnsi="Times New Roman" w:cs="Times New Roman"/>
          <w:sz w:val="28"/>
          <w:szCs w:val="28"/>
          <w:lang w:val="ru-RU"/>
        </w:rPr>
        <w:t xml:space="preserve">м </w:t>
      </w:r>
      <w:r w:rsidRPr="003B016E">
        <w:rPr>
          <w:rFonts w:ascii="Times New Roman" w:hAnsi="Times New Roman" w:cs="Times New Roman"/>
          <w:sz w:val="28"/>
          <w:szCs w:val="28"/>
          <w:lang w:val="ru-RU"/>
        </w:rPr>
        <w:t>климат</w:t>
      </w:r>
      <w:r w:rsidR="005F7833" w:rsidRPr="003B016E">
        <w:rPr>
          <w:rFonts w:ascii="Times New Roman" w:hAnsi="Times New Roman" w:cs="Times New Roman"/>
          <w:sz w:val="28"/>
          <w:szCs w:val="28"/>
          <w:lang w:val="ru-RU"/>
        </w:rPr>
        <w:t xml:space="preserve"> </w:t>
      </w:r>
      <w:r w:rsidR="00145AE5" w:rsidRPr="003B016E">
        <w:rPr>
          <w:rFonts w:ascii="Times New Roman" w:hAnsi="Times New Roman" w:cs="Times New Roman"/>
          <w:sz w:val="28"/>
          <w:szCs w:val="28"/>
          <w:lang w:val="ru-RU"/>
        </w:rPr>
        <w:t>Хатанги</w:t>
      </w:r>
      <w:r w:rsidR="005F7833" w:rsidRPr="003B016E">
        <w:rPr>
          <w:rFonts w:ascii="Times New Roman" w:hAnsi="Times New Roman" w:cs="Times New Roman"/>
          <w:sz w:val="28"/>
          <w:szCs w:val="28"/>
          <w:lang w:val="ru-RU"/>
        </w:rPr>
        <w:t xml:space="preserve"> </w:t>
      </w:r>
      <w:r w:rsidRPr="003B016E">
        <w:rPr>
          <w:rFonts w:ascii="Times New Roman" w:hAnsi="Times New Roman" w:cs="Times New Roman"/>
          <w:sz w:val="28"/>
          <w:szCs w:val="28"/>
          <w:lang w:val="ru-RU"/>
        </w:rPr>
        <w:t>можно</w:t>
      </w:r>
      <w:r w:rsidR="005F7833" w:rsidRPr="003B016E">
        <w:rPr>
          <w:rFonts w:ascii="Times New Roman" w:hAnsi="Times New Roman" w:cs="Times New Roman"/>
          <w:sz w:val="28"/>
          <w:szCs w:val="28"/>
          <w:lang w:val="ru-RU"/>
        </w:rPr>
        <w:t xml:space="preserve"> </w:t>
      </w:r>
      <w:r w:rsidRPr="003B016E">
        <w:rPr>
          <w:rFonts w:ascii="Times New Roman" w:hAnsi="Times New Roman" w:cs="Times New Roman"/>
          <w:sz w:val="28"/>
          <w:szCs w:val="28"/>
          <w:lang w:val="ru-RU"/>
        </w:rPr>
        <w:t>отнести</w:t>
      </w:r>
      <w:r w:rsidR="005F7833" w:rsidRPr="003B016E">
        <w:rPr>
          <w:rFonts w:ascii="Times New Roman" w:hAnsi="Times New Roman" w:cs="Times New Roman"/>
          <w:sz w:val="28"/>
          <w:szCs w:val="28"/>
          <w:lang w:val="ru-RU"/>
        </w:rPr>
        <w:t xml:space="preserve"> </w:t>
      </w:r>
      <w:r w:rsidRPr="003B016E">
        <w:rPr>
          <w:rFonts w:ascii="Times New Roman" w:hAnsi="Times New Roman" w:cs="Times New Roman"/>
          <w:sz w:val="28"/>
          <w:szCs w:val="28"/>
          <w:lang w:val="ru-RU"/>
        </w:rPr>
        <w:t>к</w:t>
      </w:r>
      <w:r w:rsidR="005F7833" w:rsidRPr="003B016E">
        <w:rPr>
          <w:rFonts w:ascii="Times New Roman" w:hAnsi="Times New Roman" w:cs="Times New Roman"/>
          <w:sz w:val="28"/>
          <w:szCs w:val="28"/>
          <w:lang w:val="ru-RU"/>
        </w:rPr>
        <w:t xml:space="preserve"> </w:t>
      </w:r>
      <w:r w:rsidR="003D5EF7" w:rsidRPr="003B016E">
        <w:rPr>
          <w:rFonts w:ascii="Times New Roman" w:hAnsi="Times New Roman" w:cs="Times New Roman"/>
          <w:sz w:val="28"/>
          <w:szCs w:val="28"/>
          <w:lang w:val="ru-RU"/>
        </w:rPr>
        <w:t>с</w:t>
      </w:r>
      <w:r w:rsidR="000513F1" w:rsidRPr="003B016E">
        <w:rPr>
          <w:rFonts w:ascii="Times New Roman" w:hAnsi="Times New Roman" w:cs="Times New Roman"/>
          <w:sz w:val="28"/>
          <w:szCs w:val="28"/>
          <w:lang w:val="ru-RU"/>
        </w:rPr>
        <w:t>убарктическому</w:t>
      </w:r>
      <w:r w:rsidRPr="003B016E">
        <w:rPr>
          <w:rFonts w:ascii="Times New Roman" w:hAnsi="Times New Roman" w:cs="Times New Roman"/>
          <w:sz w:val="28"/>
          <w:szCs w:val="28"/>
          <w:lang w:val="ru-RU"/>
        </w:rPr>
        <w:t xml:space="preserve"> типу. Среднегодовая температура воздуха составляет</w:t>
      </w:r>
      <w:r w:rsidR="005F7833" w:rsidRPr="003B016E">
        <w:rPr>
          <w:rFonts w:ascii="Times New Roman" w:hAnsi="Times New Roman" w:cs="Times New Roman"/>
          <w:sz w:val="28"/>
          <w:szCs w:val="28"/>
          <w:lang w:val="ru-RU"/>
        </w:rPr>
        <w:t xml:space="preserve"> </w:t>
      </w:r>
      <w:r w:rsidR="00686748" w:rsidRPr="003B016E">
        <w:rPr>
          <w:rFonts w:ascii="Times New Roman" w:hAnsi="Times New Roman" w:cs="Times New Roman"/>
          <w:sz w:val="28"/>
          <w:szCs w:val="28"/>
          <w:lang w:val="ru-RU"/>
        </w:rPr>
        <w:t>-</w:t>
      </w:r>
      <w:r w:rsidR="004D5D26" w:rsidRPr="003B016E">
        <w:rPr>
          <w:rFonts w:ascii="Times New Roman" w:hAnsi="Times New Roman" w:cs="Times New Roman"/>
          <w:sz w:val="28"/>
          <w:szCs w:val="28"/>
          <w:lang w:val="ru-RU"/>
        </w:rPr>
        <w:t>17</w:t>
      </w:r>
      <w:r w:rsidR="00686748" w:rsidRPr="003B016E">
        <w:rPr>
          <w:rFonts w:ascii="Times New Roman" w:hAnsi="Times New Roman" w:cs="Times New Roman"/>
          <w:sz w:val="28"/>
          <w:szCs w:val="28"/>
          <w:lang w:val="ru-RU"/>
        </w:rPr>
        <w:t>,</w:t>
      </w:r>
      <w:r w:rsidR="004D5D26" w:rsidRPr="003B016E">
        <w:rPr>
          <w:rFonts w:ascii="Times New Roman" w:hAnsi="Times New Roman" w:cs="Times New Roman"/>
          <w:sz w:val="28"/>
          <w:szCs w:val="28"/>
          <w:lang w:val="ru-RU"/>
        </w:rPr>
        <w:t>7</w:t>
      </w:r>
      <w:r w:rsidRPr="003B016E">
        <w:rPr>
          <w:rFonts w:ascii="Times New Roman" w:hAnsi="Times New Roman" w:cs="Times New Roman"/>
          <w:sz w:val="28"/>
          <w:szCs w:val="28"/>
          <w:lang w:val="ru-RU"/>
        </w:rPr>
        <w:t xml:space="preserve"> °</w:t>
      </w:r>
      <w:r w:rsidRPr="003B016E">
        <w:rPr>
          <w:rFonts w:ascii="Times New Roman" w:hAnsi="Times New Roman" w:cs="Times New Roman"/>
          <w:sz w:val="28"/>
          <w:szCs w:val="28"/>
        </w:rPr>
        <w:t>C</w:t>
      </w:r>
      <w:r w:rsidRPr="003B016E">
        <w:rPr>
          <w:rFonts w:ascii="Times New Roman" w:hAnsi="Times New Roman" w:cs="Times New Roman"/>
          <w:sz w:val="28"/>
          <w:szCs w:val="28"/>
          <w:lang w:val="ru-RU"/>
        </w:rPr>
        <w:t xml:space="preserve">, относительная влажность воздуха </w:t>
      </w:r>
      <w:r w:rsidR="00686748" w:rsidRPr="003B016E">
        <w:rPr>
          <w:rFonts w:ascii="Times New Roman" w:hAnsi="Times New Roman" w:cs="Times New Roman"/>
          <w:sz w:val="28"/>
          <w:szCs w:val="28"/>
          <w:lang w:val="ru-RU"/>
        </w:rPr>
        <w:t>78</w:t>
      </w:r>
      <w:r w:rsidRPr="003B016E">
        <w:rPr>
          <w:rFonts w:ascii="Times New Roman" w:hAnsi="Times New Roman" w:cs="Times New Roman"/>
          <w:sz w:val="28"/>
          <w:szCs w:val="28"/>
          <w:lang w:val="ru-RU"/>
        </w:rPr>
        <w:t xml:space="preserve"> %, средняя скорость ветра</w:t>
      </w:r>
      <w:r w:rsidR="005F7833" w:rsidRPr="003B016E">
        <w:rPr>
          <w:rFonts w:ascii="Times New Roman" w:hAnsi="Times New Roman" w:cs="Times New Roman"/>
          <w:sz w:val="28"/>
          <w:szCs w:val="28"/>
          <w:lang w:val="ru-RU"/>
        </w:rPr>
        <w:t xml:space="preserve"> </w:t>
      </w:r>
      <w:r w:rsidR="00686748" w:rsidRPr="003B016E">
        <w:rPr>
          <w:rFonts w:ascii="Times New Roman" w:hAnsi="Times New Roman" w:cs="Times New Roman"/>
          <w:sz w:val="28"/>
          <w:szCs w:val="28"/>
          <w:lang w:val="ru-RU"/>
        </w:rPr>
        <w:t>4,6</w:t>
      </w:r>
      <w:r w:rsidRPr="003B016E">
        <w:rPr>
          <w:rFonts w:ascii="Times New Roman" w:hAnsi="Times New Roman" w:cs="Times New Roman"/>
          <w:sz w:val="28"/>
          <w:szCs w:val="28"/>
          <w:lang w:val="ru-RU"/>
        </w:rPr>
        <w:t xml:space="preserve"> м/</w:t>
      </w:r>
      <w:proofErr w:type="gramStart"/>
      <w:r w:rsidRPr="003B016E">
        <w:rPr>
          <w:rFonts w:ascii="Times New Roman" w:hAnsi="Times New Roman" w:cs="Times New Roman"/>
          <w:sz w:val="28"/>
          <w:szCs w:val="28"/>
          <w:lang w:val="ru-RU"/>
        </w:rPr>
        <w:t>с</w:t>
      </w:r>
      <w:proofErr w:type="gramEnd"/>
      <w:r w:rsidRPr="003B016E">
        <w:rPr>
          <w:rFonts w:ascii="Times New Roman" w:hAnsi="Times New Roman" w:cs="Times New Roman"/>
          <w:sz w:val="28"/>
          <w:szCs w:val="28"/>
          <w:lang w:val="ru-RU"/>
        </w:rPr>
        <w:t xml:space="preserve">. </w:t>
      </w:r>
      <w:r w:rsidR="004D5D26" w:rsidRPr="003B016E">
        <w:rPr>
          <w:rFonts w:ascii="Times New Roman" w:hAnsi="Times New Roman" w:cs="Times New Roman"/>
          <w:sz w:val="28"/>
          <w:szCs w:val="28"/>
          <w:lang w:val="ru-RU"/>
        </w:rPr>
        <w:t>Средняя температура наиболее холодного месяца</w:t>
      </w:r>
      <w:r w:rsidR="005F7833" w:rsidRPr="003B016E">
        <w:rPr>
          <w:rFonts w:ascii="Times New Roman" w:hAnsi="Times New Roman" w:cs="Times New Roman"/>
          <w:sz w:val="28"/>
          <w:szCs w:val="28"/>
          <w:lang w:val="ru-RU"/>
        </w:rPr>
        <w:t xml:space="preserve"> </w:t>
      </w:r>
      <w:r w:rsidR="004D5D26" w:rsidRPr="003B016E">
        <w:rPr>
          <w:rFonts w:ascii="Times New Roman" w:hAnsi="Times New Roman" w:cs="Times New Roman"/>
          <w:sz w:val="28"/>
          <w:szCs w:val="28"/>
          <w:lang w:val="ru-RU"/>
        </w:rPr>
        <w:t>-41°</w:t>
      </w:r>
      <w:r w:rsidR="004D5D26" w:rsidRPr="003B016E">
        <w:rPr>
          <w:rFonts w:ascii="Times New Roman" w:hAnsi="Times New Roman" w:cs="Times New Roman"/>
          <w:sz w:val="28"/>
          <w:szCs w:val="28"/>
        </w:rPr>
        <w:t>C</w:t>
      </w:r>
      <w:r w:rsidR="004D5D26" w:rsidRPr="003B016E">
        <w:rPr>
          <w:rFonts w:ascii="Times New Roman" w:hAnsi="Times New Roman" w:cs="Times New Roman"/>
          <w:sz w:val="28"/>
          <w:szCs w:val="28"/>
          <w:lang w:val="ru-RU"/>
        </w:rPr>
        <w:t xml:space="preserve">. </w:t>
      </w:r>
      <w:r w:rsidRPr="003B016E">
        <w:rPr>
          <w:rFonts w:ascii="Times New Roman" w:hAnsi="Times New Roman" w:cs="Times New Roman"/>
          <w:sz w:val="28"/>
          <w:szCs w:val="28"/>
          <w:lang w:val="ru-RU"/>
        </w:rPr>
        <w:t>Температура наружного воздуха, принимаемая для расчета систем отопления -</w:t>
      </w:r>
      <w:r w:rsidR="00686748" w:rsidRPr="003B016E">
        <w:rPr>
          <w:rFonts w:ascii="Times New Roman" w:hAnsi="Times New Roman" w:cs="Times New Roman"/>
          <w:sz w:val="28"/>
          <w:szCs w:val="28"/>
          <w:lang w:val="ru-RU"/>
        </w:rPr>
        <w:t>49</w:t>
      </w:r>
      <w:r w:rsidRPr="003B016E">
        <w:rPr>
          <w:rFonts w:ascii="Times New Roman" w:hAnsi="Times New Roman" w:cs="Times New Roman"/>
          <w:sz w:val="28"/>
          <w:szCs w:val="28"/>
          <w:lang w:val="ru-RU"/>
        </w:rPr>
        <w:t>°</w:t>
      </w:r>
      <w:r w:rsidRPr="003B016E">
        <w:rPr>
          <w:rFonts w:ascii="Times New Roman" w:hAnsi="Times New Roman" w:cs="Times New Roman"/>
          <w:sz w:val="28"/>
          <w:szCs w:val="28"/>
        </w:rPr>
        <w:t>C</w:t>
      </w:r>
      <w:r w:rsidRPr="003B016E">
        <w:rPr>
          <w:rFonts w:ascii="Times New Roman" w:hAnsi="Times New Roman" w:cs="Times New Roman"/>
          <w:sz w:val="28"/>
          <w:szCs w:val="28"/>
          <w:lang w:val="ru-RU"/>
        </w:rPr>
        <w:t>.</w:t>
      </w:r>
    </w:p>
    <w:p w:rsidR="00861AF5" w:rsidRPr="003B016E" w:rsidRDefault="003D5EF7" w:rsidP="008B12FA">
      <w:pPr>
        <w:spacing w:before="240" w:after="240" w:line="240" w:lineRule="auto"/>
        <w:ind w:firstLine="567"/>
        <w:jc w:val="both"/>
        <w:outlineLvl w:val="1"/>
        <w:rPr>
          <w:rFonts w:ascii="Times New Roman" w:hAnsi="Times New Roman" w:cs="Times New Roman"/>
          <w:b/>
          <w:sz w:val="28"/>
          <w:szCs w:val="28"/>
          <w:lang w:val="ru-RU"/>
        </w:rPr>
      </w:pPr>
      <w:bookmarkStart w:id="3" w:name="_Toc411936475"/>
      <w:r w:rsidRPr="003B016E">
        <w:rPr>
          <w:rFonts w:ascii="Times New Roman" w:hAnsi="Times New Roman" w:cs="Times New Roman"/>
          <w:b/>
          <w:sz w:val="28"/>
          <w:szCs w:val="28"/>
          <w:lang w:val="ru-RU"/>
        </w:rPr>
        <w:t xml:space="preserve">1.2 </w:t>
      </w:r>
      <w:r w:rsidR="009337EA" w:rsidRPr="003B016E">
        <w:rPr>
          <w:rFonts w:ascii="Times New Roman" w:hAnsi="Times New Roman" w:cs="Times New Roman"/>
          <w:b/>
          <w:sz w:val="28"/>
          <w:szCs w:val="28"/>
          <w:lang w:val="ru-RU"/>
        </w:rPr>
        <w:t>Существующее положение в сфере теплоснабжения</w:t>
      </w:r>
      <w:bookmarkEnd w:id="3"/>
    </w:p>
    <w:p w:rsidR="00861AF5" w:rsidRPr="003B016E" w:rsidRDefault="009337EA" w:rsidP="008B12FA">
      <w:pPr>
        <w:spacing w:after="0" w:line="240" w:lineRule="auto"/>
        <w:ind w:firstLine="567"/>
        <w:jc w:val="both"/>
        <w:rPr>
          <w:rFonts w:ascii="Times New Roman" w:hAnsi="Times New Roman" w:cs="Times New Roman"/>
          <w:sz w:val="28"/>
          <w:szCs w:val="28"/>
          <w:lang w:val="ru-RU"/>
        </w:rPr>
      </w:pPr>
      <w:proofErr w:type="gramStart"/>
      <w:r w:rsidRPr="003B016E">
        <w:rPr>
          <w:rFonts w:ascii="Times New Roman" w:hAnsi="Times New Roman" w:cs="Times New Roman"/>
          <w:sz w:val="28"/>
          <w:szCs w:val="28"/>
          <w:lang w:val="ru-RU"/>
        </w:rPr>
        <w:t xml:space="preserve">Анализ существующего состояния системы теплоснабжения </w:t>
      </w:r>
      <w:r w:rsidR="000513F1" w:rsidRPr="003B016E">
        <w:rPr>
          <w:rFonts w:ascii="Times New Roman" w:hAnsi="Times New Roman" w:cs="Times New Roman"/>
          <w:sz w:val="28"/>
          <w:szCs w:val="28"/>
          <w:lang w:val="ru-RU"/>
        </w:rPr>
        <w:t>с.</w:t>
      </w:r>
      <w:r w:rsidR="005F7833" w:rsidRPr="003B016E">
        <w:rPr>
          <w:rFonts w:ascii="Times New Roman" w:hAnsi="Times New Roman" w:cs="Times New Roman"/>
          <w:sz w:val="28"/>
          <w:szCs w:val="28"/>
          <w:lang w:val="ru-RU"/>
        </w:rPr>
        <w:t xml:space="preserve"> </w:t>
      </w:r>
      <w:r w:rsidR="000513F1" w:rsidRPr="003B016E">
        <w:rPr>
          <w:rFonts w:ascii="Times New Roman" w:hAnsi="Times New Roman" w:cs="Times New Roman"/>
          <w:sz w:val="28"/>
          <w:szCs w:val="28"/>
          <w:lang w:val="ru-RU"/>
        </w:rPr>
        <w:t xml:space="preserve">Хатанга </w:t>
      </w:r>
      <w:r w:rsidRPr="003B016E">
        <w:rPr>
          <w:rFonts w:ascii="Times New Roman" w:hAnsi="Times New Roman" w:cs="Times New Roman"/>
          <w:sz w:val="28"/>
          <w:szCs w:val="28"/>
          <w:lang w:val="ru-RU"/>
        </w:rPr>
        <w:t xml:space="preserve">приведен в </w:t>
      </w:r>
      <w:r w:rsidR="003D5EF7" w:rsidRPr="003B016E">
        <w:rPr>
          <w:rFonts w:ascii="Times New Roman" w:hAnsi="Times New Roman" w:cs="Times New Roman"/>
          <w:sz w:val="28"/>
          <w:szCs w:val="28"/>
          <w:lang w:val="ru-RU"/>
        </w:rPr>
        <w:t>Главе</w:t>
      </w:r>
      <w:r w:rsidRPr="003B016E">
        <w:rPr>
          <w:rFonts w:ascii="Times New Roman" w:hAnsi="Times New Roman" w:cs="Times New Roman"/>
          <w:sz w:val="28"/>
          <w:szCs w:val="28"/>
          <w:lang w:val="ru-RU"/>
        </w:rPr>
        <w:t xml:space="preserve"> 1 Обосновывающих материалов к схеме теплоснабжения.</w:t>
      </w:r>
      <w:proofErr w:type="gramEnd"/>
    </w:p>
    <w:p w:rsidR="00861AF5" w:rsidRPr="003B016E" w:rsidRDefault="003D5EF7" w:rsidP="008B12FA">
      <w:pPr>
        <w:spacing w:before="240" w:after="240" w:line="240" w:lineRule="auto"/>
        <w:ind w:firstLine="567"/>
        <w:jc w:val="both"/>
        <w:outlineLvl w:val="2"/>
        <w:rPr>
          <w:rFonts w:ascii="Times New Roman" w:hAnsi="Times New Roman" w:cs="Times New Roman"/>
          <w:sz w:val="28"/>
          <w:szCs w:val="28"/>
          <w:lang w:val="ru-RU"/>
        </w:rPr>
      </w:pPr>
      <w:bookmarkStart w:id="4" w:name="_Toc411936476"/>
      <w:r w:rsidRPr="003B016E">
        <w:rPr>
          <w:rFonts w:ascii="Times New Roman" w:hAnsi="Times New Roman" w:cs="Times New Roman"/>
          <w:sz w:val="28"/>
          <w:szCs w:val="28"/>
          <w:lang w:val="ru-RU"/>
        </w:rPr>
        <w:t xml:space="preserve">1.2.1 </w:t>
      </w:r>
      <w:r w:rsidR="009337EA" w:rsidRPr="003B016E">
        <w:rPr>
          <w:rFonts w:ascii="Times New Roman" w:hAnsi="Times New Roman" w:cs="Times New Roman"/>
          <w:sz w:val="28"/>
          <w:szCs w:val="28"/>
          <w:lang w:val="ru-RU"/>
        </w:rPr>
        <w:t>Общая характеристика систем теплоснабжения</w:t>
      </w:r>
      <w:bookmarkEnd w:id="4"/>
    </w:p>
    <w:p w:rsidR="00912362" w:rsidRPr="003B016E" w:rsidRDefault="00912362" w:rsidP="008B12FA">
      <w:pPr>
        <w:autoSpaceDE w:val="0"/>
        <w:autoSpaceDN w:val="0"/>
        <w:adjustRightInd w:val="0"/>
        <w:spacing w:line="240" w:lineRule="auto"/>
        <w:ind w:firstLine="567"/>
        <w:jc w:val="both"/>
        <w:rPr>
          <w:rFonts w:ascii="Times New Roman" w:hAnsi="Times New Roman" w:cs="Times New Roman"/>
          <w:color w:val="000000"/>
          <w:lang w:val="ru-RU"/>
        </w:rPr>
      </w:pPr>
      <w:r w:rsidRPr="003B016E">
        <w:rPr>
          <w:rFonts w:ascii="Times New Roman" w:eastAsia="Times New Roman" w:hAnsi="Times New Roman" w:cs="Times New Roman"/>
          <w:sz w:val="28"/>
          <w:szCs w:val="28"/>
          <w:lang w:val="ru-RU"/>
        </w:rPr>
        <w:t xml:space="preserve">Теплоснабжение села Хатанга </w:t>
      </w:r>
      <w:r w:rsidR="00440EE3">
        <w:rPr>
          <w:rFonts w:ascii="Times New Roman" w:hAnsi="Times New Roman" w:cs="Times New Roman"/>
          <w:color w:val="000000"/>
          <w:sz w:val="28"/>
          <w:szCs w:val="28"/>
          <w:lang w:val="ru-RU"/>
        </w:rPr>
        <w:t>по состоянию на 01.01.2017</w:t>
      </w:r>
      <w:r w:rsidRPr="003B016E">
        <w:rPr>
          <w:rFonts w:ascii="Times New Roman" w:hAnsi="Times New Roman" w:cs="Times New Roman"/>
          <w:color w:val="000000"/>
          <w:sz w:val="28"/>
          <w:szCs w:val="28"/>
          <w:lang w:val="ru-RU"/>
        </w:rPr>
        <w:t xml:space="preserve"> года</w:t>
      </w:r>
      <w:r w:rsidRPr="003B016E">
        <w:rPr>
          <w:rFonts w:ascii="Times New Roman" w:eastAsia="Times New Roman" w:hAnsi="Times New Roman" w:cs="Times New Roman"/>
          <w:sz w:val="28"/>
          <w:szCs w:val="28"/>
          <w:lang w:val="ru-RU"/>
        </w:rPr>
        <w:t xml:space="preserve"> осуществляется от 5 котельных, </w:t>
      </w:r>
      <w:r w:rsidRPr="003B016E">
        <w:rPr>
          <w:rFonts w:ascii="Times New Roman" w:hAnsi="Times New Roman" w:cs="Times New Roman"/>
          <w:color w:val="000000"/>
          <w:sz w:val="28"/>
          <w:szCs w:val="28"/>
          <w:lang w:val="ru-RU"/>
        </w:rPr>
        <w:t xml:space="preserve">с общей установленной тепловой мощностью – </w:t>
      </w:r>
      <w:r w:rsidR="00ED2035">
        <w:rPr>
          <w:rFonts w:ascii="Times New Roman" w:hAnsi="Times New Roman" w:cs="Times New Roman"/>
          <w:color w:val="000000"/>
          <w:sz w:val="28"/>
          <w:szCs w:val="28"/>
          <w:lang w:val="ru-RU"/>
        </w:rPr>
        <w:t>46,8</w:t>
      </w:r>
      <w:r w:rsidRPr="003B016E">
        <w:rPr>
          <w:rFonts w:ascii="Times New Roman" w:hAnsi="Times New Roman" w:cs="Times New Roman"/>
          <w:color w:val="000000"/>
          <w:sz w:val="28"/>
          <w:szCs w:val="28"/>
          <w:lang w:val="ru-RU"/>
        </w:rPr>
        <w:t xml:space="preserve"> Гкал/час. В том числе:</w:t>
      </w:r>
    </w:p>
    <w:p w:rsidR="00912362" w:rsidRPr="003B016E" w:rsidRDefault="00912362" w:rsidP="008B12FA">
      <w:pPr>
        <w:pStyle w:val="a3"/>
        <w:numPr>
          <w:ilvl w:val="0"/>
          <w:numId w:val="1"/>
        </w:numPr>
        <w:autoSpaceDE w:val="0"/>
        <w:autoSpaceDN w:val="0"/>
        <w:adjustRightInd w:val="0"/>
        <w:spacing w:after="0" w:line="240" w:lineRule="auto"/>
        <w:jc w:val="both"/>
        <w:rPr>
          <w:rFonts w:ascii="Times New Roman" w:hAnsi="Times New Roman" w:cs="Times New Roman"/>
          <w:color w:val="000000"/>
          <w:sz w:val="28"/>
          <w:szCs w:val="28"/>
          <w:lang w:val="ru-RU"/>
        </w:rPr>
      </w:pPr>
      <w:r w:rsidRPr="003B016E">
        <w:rPr>
          <w:rFonts w:ascii="Times New Roman" w:hAnsi="Times New Roman" w:cs="Times New Roman"/>
          <w:color w:val="000000"/>
          <w:sz w:val="28"/>
          <w:szCs w:val="28"/>
          <w:lang w:val="ru-RU"/>
        </w:rPr>
        <w:t>Кот</w:t>
      </w:r>
      <w:r w:rsidR="00ED2035">
        <w:rPr>
          <w:rFonts w:ascii="Times New Roman" w:hAnsi="Times New Roman" w:cs="Times New Roman"/>
          <w:color w:val="000000"/>
          <w:sz w:val="28"/>
          <w:szCs w:val="28"/>
          <w:lang w:val="ru-RU"/>
        </w:rPr>
        <w:t>ельная №1 (ООО «Энергия</w:t>
      </w:r>
      <w:r w:rsidRPr="003B016E">
        <w:rPr>
          <w:rFonts w:ascii="Times New Roman" w:hAnsi="Times New Roman" w:cs="Times New Roman"/>
          <w:color w:val="000000"/>
          <w:sz w:val="28"/>
          <w:szCs w:val="28"/>
          <w:lang w:val="ru-RU"/>
        </w:rPr>
        <w:t>») - 17,2 Гкал/час;</w:t>
      </w:r>
    </w:p>
    <w:p w:rsidR="00912362" w:rsidRPr="003B016E" w:rsidRDefault="00912362" w:rsidP="008B12FA">
      <w:pPr>
        <w:pStyle w:val="a3"/>
        <w:numPr>
          <w:ilvl w:val="0"/>
          <w:numId w:val="1"/>
        </w:numPr>
        <w:autoSpaceDE w:val="0"/>
        <w:autoSpaceDN w:val="0"/>
        <w:adjustRightInd w:val="0"/>
        <w:spacing w:after="0" w:line="240" w:lineRule="auto"/>
        <w:jc w:val="both"/>
        <w:rPr>
          <w:rFonts w:ascii="Times New Roman" w:hAnsi="Times New Roman" w:cs="Times New Roman"/>
          <w:sz w:val="28"/>
          <w:szCs w:val="28"/>
          <w:lang w:val="ru-RU"/>
        </w:rPr>
      </w:pPr>
      <w:r w:rsidRPr="003B016E">
        <w:rPr>
          <w:rFonts w:ascii="Times New Roman" w:hAnsi="Times New Roman" w:cs="Times New Roman"/>
          <w:sz w:val="28"/>
          <w:szCs w:val="28"/>
          <w:lang w:val="ru-RU"/>
        </w:rPr>
        <w:t>Ко</w:t>
      </w:r>
      <w:r w:rsidR="00ED2035">
        <w:rPr>
          <w:rFonts w:ascii="Times New Roman" w:hAnsi="Times New Roman" w:cs="Times New Roman"/>
          <w:sz w:val="28"/>
          <w:szCs w:val="28"/>
          <w:lang w:val="ru-RU"/>
        </w:rPr>
        <w:t>тельная №2 (ООО «Энергия</w:t>
      </w:r>
      <w:r w:rsidRPr="003B016E">
        <w:rPr>
          <w:rFonts w:ascii="Times New Roman" w:hAnsi="Times New Roman" w:cs="Times New Roman"/>
          <w:sz w:val="28"/>
          <w:szCs w:val="28"/>
          <w:lang w:val="ru-RU"/>
        </w:rPr>
        <w:t xml:space="preserve">») </w:t>
      </w:r>
      <w:r w:rsidR="00ED2035">
        <w:rPr>
          <w:rFonts w:ascii="Times New Roman" w:hAnsi="Times New Roman" w:cs="Times New Roman"/>
          <w:sz w:val="28"/>
          <w:szCs w:val="28"/>
          <w:lang w:val="ru-RU"/>
        </w:rPr>
        <w:t>– 16,4</w:t>
      </w:r>
      <w:r w:rsidRPr="003B016E">
        <w:rPr>
          <w:rFonts w:ascii="Times New Roman" w:hAnsi="Times New Roman" w:cs="Times New Roman"/>
          <w:sz w:val="28"/>
          <w:szCs w:val="28"/>
          <w:lang w:val="ru-RU"/>
        </w:rPr>
        <w:t xml:space="preserve"> Гкал/час;</w:t>
      </w:r>
    </w:p>
    <w:p w:rsidR="00912362" w:rsidRPr="003B016E" w:rsidRDefault="00ED2035" w:rsidP="008B12FA">
      <w:pPr>
        <w:pStyle w:val="a3"/>
        <w:numPr>
          <w:ilvl w:val="0"/>
          <w:numId w:val="1"/>
        </w:numPr>
        <w:autoSpaceDE w:val="0"/>
        <w:autoSpaceDN w:val="0"/>
        <w:adjustRightInd w:val="0"/>
        <w:spacing w:after="0"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w:t>Котельная №3 (ООО «Энергия</w:t>
      </w:r>
      <w:r w:rsidR="00912362" w:rsidRPr="003B016E">
        <w:rPr>
          <w:rFonts w:ascii="Times New Roman" w:hAnsi="Times New Roman" w:cs="Times New Roman"/>
          <w:sz w:val="28"/>
          <w:szCs w:val="28"/>
          <w:lang w:val="ru-RU"/>
        </w:rPr>
        <w:t xml:space="preserve">») – </w:t>
      </w:r>
      <w:r>
        <w:rPr>
          <w:rFonts w:ascii="Times New Roman" w:hAnsi="Times New Roman" w:cs="Times New Roman"/>
          <w:sz w:val="28"/>
          <w:szCs w:val="28"/>
          <w:lang w:val="ru-RU"/>
        </w:rPr>
        <w:t>1,8</w:t>
      </w:r>
      <w:r w:rsidR="00912362" w:rsidRPr="003B016E">
        <w:rPr>
          <w:rFonts w:ascii="Times New Roman" w:hAnsi="Times New Roman" w:cs="Times New Roman"/>
          <w:sz w:val="28"/>
          <w:szCs w:val="28"/>
          <w:lang w:val="ru-RU"/>
        </w:rPr>
        <w:t xml:space="preserve"> Гкал/час;</w:t>
      </w:r>
    </w:p>
    <w:p w:rsidR="00912362" w:rsidRPr="003B016E" w:rsidRDefault="00912362" w:rsidP="008B12FA">
      <w:pPr>
        <w:pStyle w:val="a3"/>
        <w:numPr>
          <w:ilvl w:val="0"/>
          <w:numId w:val="1"/>
        </w:numPr>
        <w:autoSpaceDE w:val="0"/>
        <w:autoSpaceDN w:val="0"/>
        <w:adjustRightInd w:val="0"/>
        <w:spacing w:after="0" w:line="240" w:lineRule="auto"/>
        <w:jc w:val="both"/>
        <w:rPr>
          <w:rFonts w:ascii="Times New Roman" w:hAnsi="Times New Roman" w:cs="Times New Roman"/>
          <w:color w:val="000000"/>
          <w:sz w:val="28"/>
          <w:szCs w:val="28"/>
          <w:lang w:val="ru-RU"/>
        </w:rPr>
      </w:pPr>
      <w:r w:rsidRPr="003B016E">
        <w:rPr>
          <w:rFonts w:ascii="Times New Roman" w:hAnsi="Times New Roman" w:cs="Times New Roman"/>
          <w:color w:val="000000"/>
          <w:sz w:val="28"/>
          <w:szCs w:val="28"/>
          <w:lang w:val="ru-RU"/>
        </w:rPr>
        <w:t>Коте</w:t>
      </w:r>
      <w:r w:rsidR="00ED2035">
        <w:rPr>
          <w:rFonts w:ascii="Times New Roman" w:hAnsi="Times New Roman" w:cs="Times New Roman"/>
          <w:color w:val="000000"/>
          <w:sz w:val="28"/>
          <w:szCs w:val="28"/>
          <w:lang w:val="ru-RU"/>
        </w:rPr>
        <w:t>льная №5 (ООО «Энергия»)</w:t>
      </w:r>
      <w:r w:rsidRPr="003B016E">
        <w:rPr>
          <w:rFonts w:ascii="Times New Roman" w:hAnsi="Times New Roman" w:cs="Times New Roman"/>
          <w:color w:val="000000"/>
          <w:sz w:val="28"/>
          <w:szCs w:val="28"/>
          <w:lang w:val="ru-RU"/>
        </w:rPr>
        <w:t xml:space="preserve"> - 5,4 Гкал/час;</w:t>
      </w:r>
    </w:p>
    <w:p w:rsidR="00912362" w:rsidRPr="003B016E" w:rsidRDefault="00440EE3" w:rsidP="008B12FA">
      <w:pPr>
        <w:pStyle w:val="a3"/>
        <w:numPr>
          <w:ilvl w:val="0"/>
          <w:numId w:val="1"/>
        </w:numPr>
        <w:autoSpaceDE w:val="0"/>
        <w:autoSpaceDN w:val="0"/>
        <w:adjustRightInd w:val="0"/>
        <w:spacing w:after="0" w:line="240" w:lineRule="auto"/>
        <w:jc w:val="both"/>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Котельная «Полярная ГРЭ»</w:t>
      </w:r>
      <w:r w:rsidRPr="00440EE3">
        <w:rPr>
          <w:rFonts w:ascii="Times New Roman" w:hAnsi="Times New Roman" w:cs="Times New Roman"/>
          <w:color w:val="000000"/>
          <w:sz w:val="28"/>
          <w:szCs w:val="28"/>
          <w:lang w:val="ru-RU"/>
        </w:rPr>
        <w:t xml:space="preserve"> </w:t>
      </w:r>
      <w:r>
        <w:rPr>
          <w:rFonts w:ascii="Times New Roman" w:hAnsi="Times New Roman" w:cs="Times New Roman"/>
          <w:color w:val="000000"/>
          <w:sz w:val="28"/>
          <w:szCs w:val="28"/>
          <w:lang w:val="ru-RU"/>
        </w:rPr>
        <w:t>(ООО «Энергия»)</w:t>
      </w:r>
      <w:r w:rsidRPr="003B016E">
        <w:rPr>
          <w:rFonts w:ascii="Times New Roman" w:hAnsi="Times New Roman" w:cs="Times New Roman"/>
          <w:color w:val="000000"/>
          <w:sz w:val="28"/>
          <w:szCs w:val="28"/>
          <w:lang w:val="ru-RU"/>
        </w:rPr>
        <w:t xml:space="preserve"> </w:t>
      </w:r>
      <w:r w:rsidR="00912362" w:rsidRPr="003B016E">
        <w:rPr>
          <w:rFonts w:ascii="Times New Roman" w:hAnsi="Times New Roman" w:cs="Times New Roman"/>
          <w:color w:val="000000"/>
          <w:sz w:val="28"/>
          <w:szCs w:val="28"/>
          <w:lang w:val="ru-RU"/>
        </w:rPr>
        <w:t xml:space="preserve"> - 6,0 Гкал/час.</w:t>
      </w:r>
    </w:p>
    <w:p w:rsidR="00912362" w:rsidRPr="003B016E" w:rsidRDefault="00912362" w:rsidP="008B12FA">
      <w:pPr>
        <w:spacing w:after="0" w:line="240" w:lineRule="auto"/>
        <w:ind w:firstLine="567"/>
        <w:jc w:val="both"/>
        <w:rPr>
          <w:rFonts w:ascii="Times New Roman" w:hAnsi="Times New Roman" w:cs="Times New Roman"/>
          <w:sz w:val="28"/>
          <w:szCs w:val="28"/>
          <w:lang w:val="ru-RU"/>
        </w:rPr>
      </w:pPr>
    </w:p>
    <w:p w:rsidR="004D5D26" w:rsidRPr="003B016E" w:rsidRDefault="004D5D26" w:rsidP="008B12FA">
      <w:pPr>
        <w:spacing w:after="0" w:line="240" w:lineRule="auto"/>
        <w:ind w:firstLine="567"/>
        <w:jc w:val="both"/>
        <w:rPr>
          <w:rFonts w:ascii="Times New Roman" w:hAnsi="Times New Roman" w:cs="Times New Roman"/>
          <w:sz w:val="28"/>
          <w:szCs w:val="28"/>
          <w:lang w:val="ru-RU"/>
        </w:rPr>
      </w:pPr>
      <w:r w:rsidRPr="003B016E">
        <w:rPr>
          <w:rFonts w:ascii="Times New Roman" w:hAnsi="Times New Roman" w:cs="Times New Roman"/>
          <w:sz w:val="28"/>
          <w:szCs w:val="28"/>
          <w:lang w:val="ru-RU"/>
        </w:rPr>
        <w:t>Производство тепловой энергии осуществляется 5 котельными, использующи</w:t>
      </w:r>
      <w:r w:rsidR="005F6541" w:rsidRPr="003B016E">
        <w:rPr>
          <w:rFonts w:ascii="Times New Roman" w:hAnsi="Times New Roman" w:cs="Times New Roman"/>
          <w:sz w:val="28"/>
          <w:szCs w:val="28"/>
          <w:lang w:val="ru-RU"/>
        </w:rPr>
        <w:t>ми</w:t>
      </w:r>
      <w:r w:rsidRPr="003B016E">
        <w:rPr>
          <w:rFonts w:ascii="Times New Roman" w:hAnsi="Times New Roman" w:cs="Times New Roman"/>
          <w:sz w:val="28"/>
          <w:szCs w:val="28"/>
          <w:lang w:val="ru-RU"/>
        </w:rPr>
        <w:t xml:space="preserve"> в качестве </w:t>
      </w:r>
      <w:r w:rsidR="005F6541" w:rsidRPr="003B016E">
        <w:rPr>
          <w:rFonts w:ascii="Times New Roman" w:hAnsi="Times New Roman" w:cs="Times New Roman"/>
          <w:sz w:val="28"/>
          <w:szCs w:val="28"/>
          <w:lang w:val="ru-RU"/>
        </w:rPr>
        <w:t xml:space="preserve">основного </w:t>
      </w:r>
      <w:r w:rsidRPr="003B016E">
        <w:rPr>
          <w:rFonts w:ascii="Times New Roman" w:hAnsi="Times New Roman" w:cs="Times New Roman"/>
          <w:sz w:val="28"/>
          <w:szCs w:val="28"/>
          <w:lang w:val="ru-RU"/>
        </w:rPr>
        <w:t xml:space="preserve">топлива </w:t>
      </w:r>
      <w:r w:rsidR="003D5EF7" w:rsidRPr="003B016E">
        <w:rPr>
          <w:rFonts w:ascii="Times New Roman" w:hAnsi="Times New Roman" w:cs="Times New Roman"/>
          <w:sz w:val="28"/>
          <w:szCs w:val="28"/>
          <w:lang w:val="ru-RU"/>
        </w:rPr>
        <w:t>бурый</w:t>
      </w:r>
      <w:r w:rsidRPr="003B016E">
        <w:rPr>
          <w:rFonts w:ascii="Times New Roman" w:hAnsi="Times New Roman" w:cs="Times New Roman"/>
          <w:sz w:val="28"/>
          <w:szCs w:val="28"/>
          <w:lang w:val="ru-RU"/>
        </w:rPr>
        <w:t xml:space="preserve"> уголь. Прокладка теплосетей - надземная. Изоляция сетей – минеральная вата, ППУ. </w:t>
      </w:r>
      <w:r w:rsidR="005F7833" w:rsidRPr="003B016E">
        <w:rPr>
          <w:rFonts w:ascii="Times New Roman" w:eastAsia="Times New Roman" w:hAnsi="Times New Roman" w:cs="Times New Roman"/>
          <w:color w:val="000000"/>
          <w:sz w:val="28"/>
          <w:szCs w:val="28"/>
          <w:lang w:val="ru-RU"/>
        </w:rPr>
        <w:t xml:space="preserve">Тепловые </w:t>
      </w:r>
      <w:r w:rsidR="005F7833" w:rsidRPr="003B016E">
        <w:rPr>
          <w:rFonts w:ascii="Times New Roman" w:eastAsia="Times New Roman" w:hAnsi="Times New Roman" w:cs="Times New Roman"/>
          <w:color w:val="232323"/>
          <w:sz w:val="28"/>
          <w:szCs w:val="28"/>
          <w:lang w:val="ru-RU"/>
        </w:rPr>
        <w:t xml:space="preserve">сети от котельных двухтрубные, </w:t>
      </w:r>
      <w:r w:rsidR="005F7833" w:rsidRPr="003B016E">
        <w:rPr>
          <w:rFonts w:ascii="Times New Roman" w:eastAsia="Times New Roman" w:hAnsi="Times New Roman" w:cs="Times New Roman"/>
          <w:color w:val="000000"/>
          <w:sz w:val="28"/>
          <w:szCs w:val="28"/>
          <w:lang w:val="ru-RU"/>
        </w:rPr>
        <w:t>расчетный график работ</w:t>
      </w:r>
      <w:r w:rsidR="004F3972">
        <w:rPr>
          <w:rFonts w:ascii="Times New Roman" w:eastAsia="Times New Roman" w:hAnsi="Times New Roman" w:cs="Times New Roman"/>
          <w:color w:val="000000"/>
          <w:sz w:val="28"/>
          <w:szCs w:val="28"/>
          <w:lang w:val="ru-RU"/>
        </w:rPr>
        <w:t>ы 75-60</w:t>
      </w:r>
      <w:proofErr w:type="gramStart"/>
      <w:r w:rsidR="004F3972">
        <w:rPr>
          <w:rFonts w:ascii="Times New Roman" w:eastAsia="Times New Roman" w:hAnsi="Times New Roman" w:cs="Times New Roman"/>
          <w:color w:val="000000"/>
          <w:sz w:val="28"/>
          <w:szCs w:val="28"/>
          <w:lang w:val="ru-RU"/>
        </w:rPr>
        <w:t>°С</w:t>
      </w:r>
      <w:proofErr w:type="gramEnd"/>
      <w:r w:rsidR="004F3972">
        <w:rPr>
          <w:rFonts w:ascii="Times New Roman" w:eastAsia="Times New Roman" w:hAnsi="Times New Roman" w:cs="Times New Roman"/>
          <w:color w:val="000000"/>
          <w:sz w:val="28"/>
          <w:szCs w:val="28"/>
          <w:lang w:val="ru-RU"/>
        </w:rPr>
        <w:t xml:space="preserve"> (ООО «Энергия</w:t>
      </w:r>
      <w:r w:rsidR="005F7833" w:rsidRPr="003B016E">
        <w:rPr>
          <w:rFonts w:ascii="Times New Roman" w:eastAsia="Times New Roman" w:hAnsi="Times New Roman" w:cs="Times New Roman"/>
          <w:color w:val="000000"/>
          <w:sz w:val="28"/>
          <w:szCs w:val="28"/>
          <w:lang w:val="ru-RU"/>
        </w:rPr>
        <w:t>»). Система теплоснабжения</w:t>
      </w:r>
      <w:r w:rsidR="004F3972">
        <w:rPr>
          <w:rFonts w:ascii="Times New Roman" w:eastAsia="Times New Roman" w:hAnsi="Times New Roman" w:cs="Times New Roman"/>
          <w:color w:val="000000"/>
          <w:sz w:val="28"/>
          <w:szCs w:val="28"/>
          <w:lang w:val="ru-RU"/>
        </w:rPr>
        <w:t xml:space="preserve"> открытая </w:t>
      </w:r>
      <w:r w:rsidR="00440EE3" w:rsidRPr="003B016E">
        <w:rPr>
          <w:rFonts w:ascii="Times New Roman" w:eastAsia="Times New Roman" w:hAnsi="Times New Roman" w:cs="Times New Roman"/>
          <w:color w:val="000000"/>
          <w:sz w:val="28"/>
          <w:szCs w:val="28"/>
          <w:lang w:val="ru-RU"/>
        </w:rPr>
        <w:t xml:space="preserve">и закрытая </w:t>
      </w:r>
      <w:r w:rsidR="004F3972">
        <w:rPr>
          <w:rFonts w:ascii="Times New Roman" w:eastAsia="Times New Roman" w:hAnsi="Times New Roman" w:cs="Times New Roman"/>
          <w:color w:val="000000"/>
          <w:sz w:val="28"/>
          <w:szCs w:val="28"/>
          <w:lang w:val="ru-RU"/>
        </w:rPr>
        <w:t>(ООО «Энергия</w:t>
      </w:r>
      <w:r w:rsidR="005F7833" w:rsidRPr="003B016E">
        <w:rPr>
          <w:rFonts w:ascii="Times New Roman" w:eastAsia="Times New Roman" w:hAnsi="Times New Roman" w:cs="Times New Roman"/>
          <w:color w:val="000000"/>
          <w:sz w:val="28"/>
          <w:szCs w:val="28"/>
          <w:lang w:val="ru-RU"/>
        </w:rPr>
        <w:t>»)</w:t>
      </w:r>
      <w:r w:rsidR="005F7833" w:rsidRPr="003B016E">
        <w:rPr>
          <w:rFonts w:ascii="Times New Roman" w:eastAsia="Times New Roman" w:hAnsi="Times New Roman" w:cs="Times New Roman"/>
          <w:color w:val="232323"/>
          <w:sz w:val="28"/>
          <w:szCs w:val="28"/>
          <w:lang w:val="ru-RU"/>
        </w:rPr>
        <w:t xml:space="preserve">. </w:t>
      </w:r>
      <w:r w:rsidR="005F7833" w:rsidRPr="003B016E">
        <w:rPr>
          <w:rFonts w:ascii="Times New Roman" w:hAnsi="Times New Roman" w:cs="Times New Roman"/>
          <w:sz w:val="28"/>
          <w:szCs w:val="28"/>
          <w:lang w:val="ru-RU"/>
        </w:rPr>
        <w:t>Способ учета тепла, отпущенного в тепловые сети – расчётный.</w:t>
      </w:r>
    </w:p>
    <w:p w:rsidR="004D5D26" w:rsidRPr="003B016E" w:rsidRDefault="004D5D26" w:rsidP="008B12FA">
      <w:pPr>
        <w:spacing w:after="0" w:line="240" w:lineRule="auto"/>
        <w:ind w:firstLine="567"/>
        <w:jc w:val="both"/>
        <w:rPr>
          <w:rFonts w:ascii="Times New Roman" w:hAnsi="Times New Roman" w:cs="Times New Roman"/>
          <w:sz w:val="28"/>
          <w:szCs w:val="28"/>
          <w:lang w:val="ru-RU"/>
        </w:rPr>
      </w:pPr>
      <w:r w:rsidRPr="003B016E">
        <w:rPr>
          <w:rFonts w:ascii="Times New Roman" w:hAnsi="Times New Roman" w:cs="Times New Roman"/>
          <w:sz w:val="28"/>
          <w:szCs w:val="28"/>
          <w:lang w:val="ru-RU"/>
        </w:rPr>
        <w:t>Основн</w:t>
      </w:r>
      <w:r w:rsidR="00440EE3">
        <w:rPr>
          <w:rFonts w:ascii="Times New Roman" w:hAnsi="Times New Roman" w:cs="Times New Roman"/>
          <w:sz w:val="28"/>
          <w:szCs w:val="28"/>
          <w:lang w:val="ru-RU"/>
        </w:rPr>
        <w:t>ой</w:t>
      </w:r>
      <w:r w:rsidRPr="003B016E">
        <w:rPr>
          <w:rFonts w:ascii="Times New Roman" w:hAnsi="Times New Roman" w:cs="Times New Roman"/>
          <w:sz w:val="28"/>
          <w:szCs w:val="28"/>
          <w:lang w:val="ru-RU"/>
        </w:rPr>
        <w:t xml:space="preserve"> </w:t>
      </w:r>
      <w:r w:rsidR="003D5EF7" w:rsidRPr="003B016E">
        <w:rPr>
          <w:rFonts w:ascii="Times New Roman" w:hAnsi="Times New Roman" w:cs="Times New Roman"/>
          <w:sz w:val="28"/>
          <w:szCs w:val="28"/>
          <w:lang w:val="ru-RU"/>
        </w:rPr>
        <w:t>эксплуатирующ</w:t>
      </w:r>
      <w:r w:rsidR="00440EE3">
        <w:rPr>
          <w:rFonts w:ascii="Times New Roman" w:hAnsi="Times New Roman" w:cs="Times New Roman"/>
          <w:sz w:val="28"/>
          <w:szCs w:val="28"/>
          <w:lang w:val="ru-RU"/>
        </w:rPr>
        <w:t>ей</w:t>
      </w:r>
      <w:r w:rsidR="003D5EF7" w:rsidRPr="003B016E">
        <w:rPr>
          <w:rFonts w:ascii="Times New Roman" w:hAnsi="Times New Roman" w:cs="Times New Roman"/>
          <w:sz w:val="28"/>
          <w:szCs w:val="28"/>
          <w:lang w:val="ru-RU"/>
        </w:rPr>
        <w:t xml:space="preserve"> организаци</w:t>
      </w:r>
      <w:r w:rsidR="00440EE3">
        <w:rPr>
          <w:rFonts w:ascii="Times New Roman" w:hAnsi="Times New Roman" w:cs="Times New Roman"/>
          <w:sz w:val="28"/>
          <w:szCs w:val="28"/>
          <w:lang w:val="ru-RU"/>
        </w:rPr>
        <w:t>ей</w:t>
      </w:r>
      <w:r w:rsidRPr="003B016E">
        <w:rPr>
          <w:rFonts w:ascii="Times New Roman" w:hAnsi="Times New Roman" w:cs="Times New Roman"/>
          <w:sz w:val="28"/>
          <w:szCs w:val="28"/>
          <w:lang w:val="ru-RU"/>
        </w:rPr>
        <w:t xml:space="preserve"> тепловых сетей, </w:t>
      </w:r>
      <w:r w:rsidRPr="003B016E">
        <w:rPr>
          <w:rFonts w:ascii="Times New Roman" w:hAnsi="Times New Roman" w:cs="Times New Roman"/>
          <w:sz w:val="28"/>
          <w:szCs w:val="28"/>
          <w:lang w:val="ru-RU"/>
        </w:rPr>
        <w:lastRenderedPageBreak/>
        <w:t>обеспечивающих транспортировку теплоносителя от источников тепловой энергии</w:t>
      </w:r>
      <w:r w:rsidR="004F3972">
        <w:rPr>
          <w:rFonts w:ascii="Times New Roman" w:hAnsi="Times New Roman" w:cs="Times New Roman"/>
          <w:sz w:val="28"/>
          <w:szCs w:val="28"/>
          <w:lang w:val="ru-RU"/>
        </w:rPr>
        <w:t>, являются ООО «Энергия</w:t>
      </w:r>
      <w:r w:rsidRPr="003B016E">
        <w:rPr>
          <w:rFonts w:ascii="Times New Roman" w:hAnsi="Times New Roman" w:cs="Times New Roman"/>
          <w:sz w:val="28"/>
          <w:szCs w:val="28"/>
          <w:lang w:val="ru-RU"/>
        </w:rPr>
        <w:t>».</w:t>
      </w:r>
    </w:p>
    <w:p w:rsidR="004D5D26" w:rsidRPr="003B016E" w:rsidRDefault="004D5D26" w:rsidP="008B12FA">
      <w:pPr>
        <w:spacing w:after="0" w:line="240" w:lineRule="auto"/>
        <w:ind w:firstLine="567"/>
        <w:jc w:val="both"/>
        <w:rPr>
          <w:rFonts w:ascii="Times New Roman" w:hAnsi="Times New Roman" w:cs="Times New Roman"/>
          <w:sz w:val="28"/>
          <w:szCs w:val="28"/>
          <w:lang w:val="ru-RU"/>
        </w:rPr>
      </w:pPr>
      <w:proofErr w:type="gramStart"/>
      <w:r w:rsidRPr="003B016E">
        <w:rPr>
          <w:rFonts w:ascii="Times New Roman" w:hAnsi="Times New Roman" w:cs="Times New Roman"/>
          <w:sz w:val="28"/>
          <w:szCs w:val="28"/>
          <w:lang w:val="ru-RU"/>
        </w:rPr>
        <w:t>Общая протяженность тепловых сетей в двухтрубном исполнении в</w:t>
      </w:r>
      <w:r w:rsidR="000C1A0E" w:rsidRPr="003B016E">
        <w:rPr>
          <w:rFonts w:ascii="Times New Roman" w:hAnsi="Times New Roman" w:cs="Times New Roman"/>
          <w:sz w:val="28"/>
          <w:szCs w:val="28"/>
          <w:lang w:val="ru-RU"/>
        </w:rPr>
        <w:t xml:space="preserve"> </w:t>
      </w:r>
      <w:r w:rsidR="003D5EF7" w:rsidRPr="003B016E">
        <w:rPr>
          <w:rFonts w:ascii="Times New Roman" w:hAnsi="Times New Roman" w:cs="Times New Roman"/>
          <w:sz w:val="28"/>
          <w:szCs w:val="28"/>
          <w:lang w:val="ru-RU"/>
        </w:rPr>
        <w:t>с.</w:t>
      </w:r>
      <w:r w:rsidRPr="003B016E">
        <w:rPr>
          <w:rFonts w:ascii="Times New Roman" w:hAnsi="Times New Roman" w:cs="Times New Roman"/>
          <w:sz w:val="28"/>
          <w:szCs w:val="28"/>
          <w:lang w:val="ru-RU"/>
        </w:rPr>
        <w:t xml:space="preserve"> Хатанга согласно данным теплоснабжа</w:t>
      </w:r>
      <w:r w:rsidR="00912362" w:rsidRPr="003B016E">
        <w:rPr>
          <w:rFonts w:ascii="Times New Roman" w:hAnsi="Times New Roman" w:cs="Times New Roman"/>
          <w:sz w:val="28"/>
          <w:szCs w:val="28"/>
          <w:lang w:val="ru-RU"/>
        </w:rPr>
        <w:t xml:space="preserve">ющих организации составляет </w:t>
      </w:r>
      <w:r w:rsidR="004F3972">
        <w:rPr>
          <w:rFonts w:ascii="Times New Roman" w:eastAsia="Times New Roman" w:hAnsi="Times New Roman" w:cs="Times New Roman"/>
          <w:sz w:val="28"/>
          <w:szCs w:val="28"/>
          <w:lang w:val="ru-RU"/>
        </w:rPr>
        <w:t>13,731</w:t>
      </w:r>
      <w:r w:rsidR="00F23878" w:rsidRPr="003B016E">
        <w:rPr>
          <w:rFonts w:eastAsia="Times New Roman" w:cs="Times New Roman"/>
          <w:sz w:val="28"/>
          <w:szCs w:val="28"/>
          <w:lang w:val="ru-RU"/>
        </w:rPr>
        <w:t xml:space="preserve"> </w:t>
      </w:r>
      <w:r w:rsidRPr="003B016E">
        <w:rPr>
          <w:rFonts w:ascii="Times New Roman" w:hAnsi="Times New Roman" w:cs="Times New Roman"/>
          <w:sz w:val="28"/>
          <w:szCs w:val="28"/>
          <w:lang w:val="ru-RU"/>
        </w:rPr>
        <w:t>км.</w:t>
      </w:r>
      <w:proofErr w:type="gramEnd"/>
    </w:p>
    <w:p w:rsidR="00861AF5" w:rsidRPr="003B016E" w:rsidRDefault="003D5EF7" w:rsidP="008B12FA">
      <w:pPr>
        <w:spacing w:before="240" w:after="240" w:line="240" w:lineRule="auto"/>
        <w:ind w:firstLine="567"/>
        <w:jc w:val="both"/>
        <w:outlineLvl w:val="2"/>
        <w:rPr>
          <w:rFonts w:ascii="Times New Roman" w:hAnsi="Times New Roman" w:cs="Times New Roman"/>
          <w:sz w:val="28"/>
          <w:szCs w:val="28"/>
          <w:lang w:val="ru-RU"/>
        </w:rPr>
      </w:pPr>
      <w:bookmarkStart w:id="5" w:name="_Toc411936477"/>
      <w:r w:rsidRPr="003B016E">
        <w:rPr>
          <w:rFonts w:ascii="Times New Roman" w:hAnsi="Times New Roman" w:cs="Times New Roman"/>
          <w:sz w:val="28"/>
          <w:szCs w:val="28"/>
          <w:lang w:val="ru-RU"/>
        </w:rPr>
        <w:t xml:space="preserve">1.2.2 </w:t>
      </w:r>
      <w:r w:rsidR="009337EA" w:rsidRPr="003B016E">
        <w:rPr>
          <w:rFonts w:ascii="Times New Roman" w:hAnsi="Times New Roman" w:cs="Times New Roman"/>
          <w:sz w:val="28"/>
          <w:szCs w:val="28"/>
          <w:lang w:val="ru-RU"/>
        </w:rPr>
        <w:t xml:space="preserve">Установленная и располагаемая мощность </w:t>
      </w:r>
      <w:proofErr w:type="spellStart"/>
      <w:r w:rsidR="009337EA" w:rsidRPr="003B016E">
        <w:rPr>
          <w:rFonts w:ascii="Times New Roman" w:hAnsi="Times New Roman" w:cs="Times New Roman"/>
          <w:sz w:val="28"/>
          <w:szCs w:val="28"/>
          <w:lang w:val="ru-RU"/>
        </w:rPr>
        <w:t>энергоисточников</w:t>
      </w:r>
      <w:bookmarkEnd w:id="5"/>
      <w:proofErr w:type="spellEnd"/>
    </w:p>
    <w:p w:rsidR="00861AF5" w:rsidRPr="003B016E" w:rsidRDefault="009337EA" w:rsidP="008B12FA">
      <w:pPr>
        <w:spacing w:after="0" w:line="240" w:lineRule="auto"/>
        <w:ind w:firstLine="567"/>
        <w:jc w:val="both"/>
        <w:rPr>
          <w:rFonts w:ascii="Times New Roman" w:hAnsi="Times New Roman" w:cs="Times New Roman"/>
          <w:sz w:val="28"/>
          <w:szCs w:val="28"/>
          <w:lang w:val="ru-RU"/>
        </w:rPr>
      </w:pPr>
      <w:r w:rsidRPr="003B016E">
        <w:rPr>
          <w:rFonts w:ascii="Times New Roman" w:hAnsi="Times New Roman" w:cs="Times New Roman"/>
          <w:sz w:val="28"/>
          <w:szCs w:val="28"/>
          <w:lang w:val="ru-RU"/>
        </w:rPr>
        <w:t>Суммарная установленная тепловая мощность источников со</w:t>
      </w:r>
      <w:r w:rsidR="004F3972">
        <w:rPr>
          <w:rFonts w:ascii="Times New Roman" w:hAnsi="Times New Roman" w:cs="Times New Roman"/>
          <w:sz w:val="28"/>
          <w:szCs w:val="28"/>
          <w:lang w:val="ru-RU"/>
        </w:rPr>
        <w:t>ставляет (по состоянию базового периода актуализации</w:t>
      </w:r>
      <w:r w:rsidRPr="003B016E">
        <w:rPr>
          <w:rFonts w:ascii="Times New Roman" w:hAnsi="Times New Roman" w:cs="Times New Roman"/>
          <w:sz w:val="28"/>
          <w:szCs w:val="28"/>
          <w:lang w:val="ru-RU"/>
        </w:rPr>
        <w:t xml:space="preserve"> схемы теплоснабжения) </w:t>
      </w:r>
      <w:r w:rsidR="004F3972">
        <w:rPr>
          <w:rFonts w:ascii="Times New Roman" w:hAnsi="Times New Roman" w:cs="Times New Roman"/>
          <w:sz w:val="28"/>
          <w:szCs w:val="28"/>
          <w:lang w:val="ru-RU"/>
        </w:rPr>
        <w:t xml:space="preserve">46,8 </w:t>
      </w:r>
      <w:r w:rsidRPr="003B016E">
        <w:rPr>
          <w:rFonts w:ascii="Times New Roman" w:hAnsi="Times New Roman" w:cs="Times New Roman"/>
          <w:sz w:val="28"/>
          <w:szCs w:val="28"/>
          <w:lang w:val="ru-RU"/>
        </w:rPr>
        <w:t>Гкал/</w:t>
      </w:r>
      <w:proofErr w:type="gramStart"/>
      <w:r w:rsidRPr="003B016E">
        <w:rPr>
          <w:rFonts w:ascii="Times New Roman" w:hAnsi="Times New Roman" w:cs="Times New Roman"/>
          <w:sz w:val="28"/>
          <w:szCs w:val="28"/>
          <w:lang w:val="ru-RU"/>
        </w:rPr>
        <w:t>ч</w:t>
      </w:r>
      <w:proofErr w:type="gramEnd"/>
      <w:r w:rsidRPr="003B016E">
        <w:rPr>
          <w:rFonts w:ascii="Times New Roman" w:hAnsi="Times New Roman" w:cs="Times New Roman"/>
          <w:sz w:val="28"/>
          <w:szCs w:val="28"/>
          <w:lang w:val="ru-RU"/>
        </w:rPr>
        <w:t xml:space="preserve">, в том числе </w:t>
      </w:r>
      <w:r w:rsidR="007525D3" w:rsidRPr="003B016E">
        <w:rPr>
          <w:rFonts w:ascii="Times New Roman" w:hAnsi="Times New Roman" w:cs="Times New Roman"/>
          <w:sz w:val="28"/>
          <w:szCs w:val="28"/>
          <w:lang w:val="ru-RU"/>
        </w:rPr>
        <w:t>17,2</w:t>
      </w:r>
      <w:r w:rsidRPr="003B016E">
        <w:rPr>
          <w:rFonts w:ascii="Times New Roman" w:hAnsi="Times New Roman" w:cs="Times New Roman"/>
          <w:sz w:val="28"/>
          <w:szCs w:val="28"/>
          <w:lang w:val="ru-RU"/>
        </w:rPr>
        <w:t xml:space="preserve"> Гкал/ч – </w:t>
      </w:r>
      <w:r w:rsidR="004F3972">
        <w:rPr>
          <w:rFonts w:ascii="Times New Roman" w:hAnsi="Times New Roman" w:cs="Times New Roman"/>
          <w:sz w:val="28"/>
          <w:szCs w:val="28"/>
          <w:lang w:val="ru-RU"/>
        </w:rPr>
        <w:t>Котельная №1 (ООО «Энергия»</w:t>
      </w:r>
      <w:r w:rsidR="00180FF7" w:rsidRPr="003B016E">
        <w:rPr>
          <w:rFonts w:ascii="Times New Roman" w:hAnsi="Times New Roman" w:cs="Times New Roman"/>
          <w:sz w:val="28"/>
          <w:szCs w:val="28"/>
          <w:lang w:val="ru-RU"/>
        </w:rPr>
        <w:t>)</w:t>
      </w:r>
      <w:r w:rsidRPr="003B016E">
        <w:rPr>
          <w:rFonts w:ascii="Times New Roman" w:hAnsi="Times New Roman" w:cs="Times New Roman"/>
          <w:sz w:val="28"/>
          <w:szCs w:val="28"/>
          <w:lang w:val="ru-RU"/>
        </w:rPr>
        <w:t>.</w:t>
      </w:r>
      <w:r w:rsidR="005F7833" w:rsidRPr="003B016E">
        <w:rPr>
          <w:rFonts w:ascii="Times New Roman" w:hAnsi="Times New Roman" w:cs="Times New Roman"/>
          <w:sz w:val="28"/>
          <w:szCs w:val="28"/>
          <w:lang w:val="ru-RU"/>
        </w:rPr>
        <w:t xml:space="preserve"> </w:t>
      </w:r>
      <w:r w:rsidRPr="003B016E">
        <w:rPr>
          <w:rFonts w:ascii="Times New Roman" w:hAnsi="Times New Roman" w:cs="Times New Roman"/>
          <w:sz w:val="28"/>
          <w:szCs w:val="28"/>
          <w:lang w:val="ru-RU"/>
        </w:rPr>
        <w:t xml:space="preserve">Вторым крупнейшим по мощности источником является </w:t>
      </w:r>
      <w:r w:rsidR="004F3972">
        <w:rPr>
          <w:rFonts w:ascii="Times New Roman" w:hAnsi="Times New Roman" w:cs="Times New Roman"/>
          <w:sz w:val="28"/>
          <w:szCs w:val="28"/>
          <w:lang w:val="ru-RU"/>
        </w:rPr>
        <w:t>котельная №2 (ООО «Энергия») – 16,4 Гкал/</w:t>
      </w:r>
      <w:proofErr w:type="gramStart"/>
      <w:r w:rsidR="004F3972">
        <w:rPr>
          <w:rFonts w:ascii="Times New Roman" w:hAnsi="Times New Roman" w:cs="Times New Roman"/>
          <w:sz w:val="28"/>
          <w:szCs w:val="28"/>
          <w:lang w:val="ru-RU"/>
        </w:rPr>
        <w:t>ч</w:t>
      </w:r>
      <w:proofErr w:type="gramEnd"/>
      <w:r w:rsidRPr="003B016E">
        <w:rPr>
          <w:rFonts w:ascii="Times New Roman" w:hAnsi="Times New Roman" w:cs="Times New Roman"/>
          <w:sz w:val="28"/>
          <w:szCs w:val="28"/>
          <w:lang w:val="ru-RU"/>
        </w:rPr>
        <w:t xml:space="preserve">. </w:t>
      </w:r>
    </w:p>
    <w:p w:rsidR="00C10D5F" w:rsidRPr="003B016E" w:rsidRDefault="007525D3" w:rsidP="008B12FA">
      <w:pPr>
        <w:spacing w:after="0" w:line="240" w:lineRule="auto"/>
        <w:ind w:firstLine="567"/>
        <w:jc w:val="both"/>
        <w:rPr>
          <w:rFonts w:ascii="Times New Roman" w:hAnsi="Times New Roman" w:cs="Times New Roman"/>
          <w:sz w:val="28"/>
          <w:szCs w:val="28"/>
          <w:lang w:val="ru-RU"/>
        </w:rPr>
      </w:pPr>
      <w:r w:rsidRPr="003B016E">
        <w:rPr>
          <w:rFonts w:ascii="Times New Roman" w:hAnsi="Times New Roman" w:cs="Times New Roman"/>
          <w:sz w:val="28"/>
          <w:szCs w:val="28"/>
          <w:lang w:val="ru-RU"/>
        </w:rPr>
        <w:t xml:space="preserve">Отклонение располагаемой тепловой мощности от установленной находится в пределе от </w:t>
      </w:r>
      <w:r w:rsidR="003D5EF7" w:rsidRPr="003B016E">
        <w:rPr>
          <w:rFonts w:ascii="Times New Roman" w:hAnsi="Times New Roman" w:cs="Times New Roman"/>
          <w:sz w:val="28"/>
          <w:szCs w:val="28"/>
          <w:lang w:val="ru-RU"/>
        </w:rPr>
        <w:t>2</w:t>
      </w:r>
      <w:r w:rsidR="00885DFC" w:rsidRPr="003B016E">
        <w:rPr>
          <w:rFonts w:ascii="Times New Roman" w:hAnsi="Times New Roman" w:cs="Times New Roman"/>
          <w:sz w:val="28"/>
          <w:szCs w:val="28"/>
          <w:lang w:val="ru-RU"/>
        </w:rPr>
        <w:t>4</w:t>
      </w:r>
      <w:r w:rsidRPr="003B016E">
        <w:rPr>
          <w:rFonts w:ascii="Times New Roman" w:hAnsi="Times New Roman" w:cs="Times New Roman"/>
          <w:sz w:val="28"/>
          <w:szCs w:val="28"/>
          <w:lang w:val="ru-RU"/>
        </w:rPr>
        <w:t xml:space="preserve">% до </w:t>
      </w:r>
      <w:r w:rsidR="003D5EF7" w:rsidRPr="003B016E">
        <w:rPr>
          <w:rFonts w:ascii="Times New Roman" w:hAnsi="Times New Roman" w:cs="Times New Roman"/>
          <w:sz w:val="28"/>
          <w:szCs w:val="28"/>
          <w:lang w:val="ru-RU"/>
        </w:rPr>
        <w:t>7</w:t>
      </w:r>
      <w:r w:rsidR="005F6541" w:rsidRPr="003B016E">
        <w:rPr>
          <w:rFonts w:ascii="Times New Roman" w:hAnsi="Times New Roman" w:cs="Times New Roman"/>
          <w:sz w:val="28"/>
          <w:szCs w:val="28"/>
          <w:lang w:val="ru-RU"/>
        </w:rPr>
        <w:t>0</w:t>
      </w:r>
      <w:r w:rsidRPr="003B016E">
        <w:rPr>
          <w:rFonts w:ascii="Times New Roman" w:hAnsi="Times New Roman" w:cs="Times New Roman"/>
          <w:sz w:val="28"/>
          <w:szCs w:val="28"/>
          <w:lang w:val="ru-RU"/>
        </w:rPr>
        <w:t>%. Такая значительная потеря установленной тепловой мощности является недопустимой по нормам эксплуатации.</w:t>
      </w:r>
    </w:p>
    <w:p w:rsidR="00861AF5" w:rsidRPr="003B016E" w:rsidRDefault="009337EA" w:rsidP="008B12FA">
      <w:pPr>
        <w:spacing w:before="240" w:after="240" w:line="240" w:lineRule="auto"/>
        <w:ind w:firstLine="567"/>
        <w:jc w:val="both"/>
        <w:outlineLvl w:val="2"/>
        <w:rPr>
          <w:rFonts w:ascii="Times New Roman" w:hAnsi="Times New Roman" w:cs="Times New Roman"/>
          <w:sz w:val="28"/>
          <w:szCs w:val="28"/>
          <w:lang w:val="ru-RU"/>
        </w:rPr>
      </w:pPr>
      <w:bookmarkStart w:id="6" w:name="_Toc411936478"/>
      <w:r w:rsidRPr="003B016E">
        <w:rPr>
          <w:rFonts w:ascii="Times New Roman" w:hAnsi="Times New Roman" w:cs="Times New Roman"/>
          <w:sz w:val="28"/>
          <w:szCs w:val="28"/>
          <w:lang w:val="ru-RU"/>
        </w:rPr>
        <w:t>1.2.3</w:t>
      </w:r>
      <w:r w:rsidR="005F7833" w:rsidRPr="003B016E">
        <w:rPr>
          <w:rFonts w:ascii="Times New Roman" w:hAnsi="Times New Roman" w:cs="Times New Roman"/>
          <w:sz w:val="28"/>
          <w:szCs w:val="28"/>
          <w:lang w:val="ru-RU"/>
        </w:rPr>
        <w:t xml:space="preserve"> </w:t>
      </w:r>
      <w:r w:rsidRPr="003B016E">
        <w:rPr>
          <w:rFonts w:ascii="Times New Roman" w:hAnsi="Times New Roman" w:cs="Times New Roman"/>
          <w:sz w:val="28"/>
          <w:szCs w:val="28"/>
          <w:lang w:val="ru-RU"/>
        </w:rPr>
        <w:t>Существующие</w:t>
      </w:r>
      <w:r w:rsidR="005F7833" w:rsidRPr="003B016E">
        <w:rPr>
          <w:rFonts w:ascii="Times New Roman" w:hAnsi="Times New Roman" w:cs="Times New Roman"/>
          <w:sz w:val="28"/>
          <w:szCs w:val="28"/>
          <w:lang w:val="ru-RU"/>
        </w:rPr>
        <w:t xml:space="preserve"> </w:t>
      </w:r>
      <w:r w:rsidRPr="003B016E">
        <w:rPr>
          <w:rFonts w:ascii="Times New Roman" w:hAnsi="Times New Roman" w:cs="Times New Roman"/>
          <w:sz w:val="28"/>
          <w:szCs w:val="28"/>
          <w:lang w:val="ru-RU"/>
        </w:rPr>
        <w:t>балансы</w:t>
      </w:r>
      <w:r w:rsidR="005F7833" w:rsidRPr="003B016E">
        <w:rPr>
          <w:rFonts w:ascii="Times New Roman" w:hAnsi="Times New Roman" w:cs="Times New Roman"/>
          <w:sz w:val="28"/>
          <w:szCs w:val="28"/>
          <w:lang w:val="ru-RU"/>
        </w:rPr>
        <w:t xml:space="preserve"> </w:t>
      </w:r>
      <w:r w:rsidRPr="003B016E">
        <w:rPr>
          <w:rFonts w:ascii="Times New Roman" w:hAnsi="Times New Roman" w:cs="Times New Roman"/>
          <w:sz w:val="28"/>
          <w:szCs w:val="28"/>
          <w:lang w:val="ru-RU"/>
        </w:rPr>
        <w:t>располагаемой</w:t>
      </w:r>
      <w:r w:rsidR="005F7833" w:rsidRPr="003B016E">
        <w:rPr>
          <w:rFonts w:ascii="Times New Roman" w:hAnsi="Times New Roman" w:cs="Times New Roman"/>
          <w:sz w:val="28"/>
          <w:szCs w:val="28"/>
          <w:lang w:val="ru-RU"/>
        </w:rPr>
        <w:t xml:space="preserve"> </w:t>
      </w:r>
      <w:r w:rsidRPr="003B016E">
        <w:rPr>
          <w:rFonts w:ascii="Times New Roman" w:hAnsi="Times New Roman" w:cs="Times New Roman"/>
          <w:sz w:val="28"/>
          <w:szCs w:val="28"/>
          <w:lang w:val="ru-RU"/>
        </w:rPr>
        <w:t>тепловой</w:t>
      </w:r>
      <w:r w:rsidR="005F7833" w:rsidRPr="003B016E">
        <w:rPr>
          <w:rFonts w:ascii="Times New Roman" w:hAnsi="Times New Roman" w:cs="Times New Roman"/>
          <w:sz w:val="28"/>
          <w:szCs w:val="28"/>
          <w:lang w:val="ru-RU"/>
        </w:rPr>
        <w:t xml:space="preserve"> </w:t>
      </w:r>
      <w:r w:rsidRPr="003B016E">
        <w:rPr>
          <w:rFonts w:ascii="Times New Roman" w:hAnsi="Times New Roman" w:cs="Times New Roman"/>
          <w:sz w:val="28"/>
          <w:szCs w:val="28"/>
          <w:lang w:val="ru-RU"/>
        </w:rPr>
        <w:t>мощност</w:t>
      </w:r>
      <w:r w:rsidR="007525D3" w:rsidRPr="003B016E">
        <w:rPr>
          <w:rFonts w:ascii="Times New Roman" w:hAnsi="Times New Roman" w:cs="Times New Roman"/>
          <w:sz w:val="28"/>
          <w:szCs w:val="28"/>
          <w:lang w:val="ru-RU"/>
        </w:rPr>
        <w:t xml:space="preserve">и </w:t>
      </w:r>
      <w:r w:rsidRPr="003B016E">
        <w:rPr>
          <w:rFonts w:ascii="Times New Roman" w:hAnsi="Times New Roman" w:cs="Times New Roman"/>
          <w:sz w:val="28"/>
          <w:szCs w:val="28"/>
          <w:lang w:val="ru-RU"/>
        </w:rPr>
        <w:t>и присоединенной тепловой нагрузки</w:t>
      </w:r>
      <w:bookmarkEnd w:id="6"/>
    </w:p>
    <w:p w:rsidR="008B7FDB" w:rsidRPr="003B016E" w:rsidRDefault="009337EA" w:rsidP="008B12FA">
      <w:pPr>
        <w:spacing w:after="0" w:line="240" w:lineRule="auto"/>
        <w:ind w:firstLine="567"/>
        <w:jc w:val="both"/>
        <w:rPr>
          <w:rFonts w:ascii="Times New Roman" w:hAnsi="Times New Roman" w:cs="Times New Roman"/>
          <w:sz w:val="28"/>
          <w:szCs w:val="28"/>
          <w:lang w:val="ru-RU"/>
        </w:rPr>
      </w:pPr>
      <w:r w:rsidRPr="003B016E">
        <w:rPr>
          <w:rFonts w:ascii="Times New Roman" w:hAnsi="Times New Roman" w:cs="Times New Roman"/>
          <w:sz w:val="28"/>
          <w:szCs w:val="28"/>
          <w:lang w:val="ru-RU"/>
        </w:rPr>
        <w:t>В таблице 1.1 представлен</w:t>
      </w:r>
      <w:r w:rsidR="007525D3" w:rsidRPr="003B016E">
        <w:rPr>
          <w:rFonts w:ascii="Times New Roman" w:hAnsi="Times New Roman" w:cs="Times New Roman"/>
          <w:sz w:val="28"/>
          <w:szCs w:val="28"/>
          <w:lang w:val="ru-RU"/>
        </w:rPr>
        <w:t>а</w:t>
      </w:r>
      <w:r w:rsidR="001F2CB0" w:rsidRPr="003B016E">
        <w:rPr>
          <w:rFonts w:ascii="Times New Roman" w:hAnsi="Times New Roman" w:cs="Times New Roman"/>
          <w:sz w:val="28"/>
          <w:szCs w:val="28"/>
          <w:lang w:val="ru-RU"/>
        </w:rPr>
        <w:t xml:space="preserve"> </w:t>
      </w:r>
      <w:r w:rsidR="007525D3" w:rsidRPr="003B016E">
        <w:rPr>
          <w:rFonts w:ascii="Times New Roman" w:hAnsi="Times New Roman" w:cs="Times New Roman"/>
          <w:sz w:val="28"/>
          <w:szCs w:val="28"/>
          <w:lang w:val="ru-RU"/>
        </w:rPr>
        <w:t>установленная</w:t>
      </w:r>
      <w:r w:rsidRPr="003B016E">
        <w:rPr>
          <w:rFonts w:ascii="Times New Roman" w:hAnsi="Times New Roman" w:cs="Times New Roman"/>
          <w:sz w:val="28"/>
          <w:szCs w:val="28"/>
          <w:lang w:val="ru-RU"/>
        </w:rPr>
        <w:t xml:space="preserve"> теплов</w:t>
      </w:r>
      <w:r w:rsidR="007525D3" w:rsidRPr="003B016E">
        <w:rPr>
          <w:rFonts w:ascii="Times New Roman" w:hAnsi="Times New Roman" w:cs="Times New Roman"/>
          <w:sz w:val="28"/>
          <w:szCs w:val="28"/>
          <w:lang w:val="ru-RU"/>
        </w:rPr>
        <w:t>ая</w:t>
      </w:r>
      <w:r w:rsidRPr="003B016E">
        <w:rPr>
          <w:rFonts w:ascii="Times New Roman" w:hAnsi="Times New Roman" w:cs="Times New Roman"/>
          <w:sz w:val="28"/>
          <w:szCs w:val="28"/>
          <w:lang w:val="ru-RU"/>
        </w:rPr>
        <w:t xml:space="preserve"> мощност</w:t>
      </w:r>
      <w:r w:rsidR="007525D3" w:rsidRPr="003B016E">
        <w:rPr>
          <w:rFonts w:ascii="Times New Roman" w:hAnsi="Times New Roman" w:cs="Times New Roman"/>
          <w:sz w:val="28"/>
          <w:szCs w:val="28"/>
          <w:lang w:val="ru-RU"/>
        </w:rPr>
        <w:t xml:space="preserve">ь </w:t>
      </w:r>
      <w:r w:rsidRPr="003B016E">
        <w:rPr>
          <w:rFonts w:ascii="Times New Roman" w:hAnsi="Times New Roman" w:cs="Times New Roman"/>
          <w:sz w:val="28"/>
          <w:szCs w:val="28"/>
          <w:lang w:val="ru-RU"/>
        </w:rPr>
        <w:t xml:space="preserve">источников тепловой нагрузки потребителей </w:t>
      </w:r>
      <w:proofErr w:type="gramStart"/>
      <w:r w:rsidR="007525D3" w:rsidRPr="003B016E">
        <w:rPr>
          <w:rFonts w:ascii="Times New Roman" w:hAnsi="Times New Roman" w:cs="Times New Roman"/>
          <w:sz w:val="28"/>
          <w:szCs w:val="28"/>
          <w:lang w:val="ru-RU"/>
        </w:rPr>
        <w:t>с</w:t>
      </w:r>
      <w:proofErr w:type="gramEnd"/>
      <w:r w:rsidR="007525D3" w:rsidRPr="003B016E">
        <w:rPr>
          <w:rFonts w:ascii="Times New Roman" w:hAnsi="Times New Roman" w:cs="Times New Roman"/>
          <w:sz w:val="28"/>
          <w:szCs w:val="28"/>
          <w:lang w:val="ru-RU"/>
        </w:rPr>
        <w:t>.</w:t>
      </w:r>
      <w:r w:rsidR="00B618CB" w:rsidRPr="003B016E">
        <w:rPr>
          <w:rFonts w:ascii="Times New Roman" w:hAnsi="Times New Roman" w:cs="Times New Roman"/>
          <w:sz w:val="28"/>
          <w:szCs w:val="28"/>
          <w:lang w:val="ru-RU"/>
        </w:rPr>
        <w:t xml:space="preserve"> </w:t>
      </w:r>
      <w:proofErr w:type="gramStart"/>
      <w:r w:rsidR="007525D3" w:rsidRPr="003B016E">
        <w:rPr>
          <w:rFonts w:ascii="Times New Roman" w:hAnsi="Times New Roman" w:cs="Times New Roman"/>
          <w:sz w:val="28"/>
          <w:szCs w:val="28"/>
          <w:lang w:val="ru-RU"/>
        </w:rPr>
        <w:t>Хатанга</w:t>
      </w:r>
      <w:proofErr w:type="gramEnd"/>
      <w:r w:rsidRPr="003B016E">
        <w:rPr>
          <w:rFonts w:ascii="Times New Roman" w:hAnsi="Times New Roman" w:cs="Times New Roman"/>
          <w:sz w:val="28"/>
          <w:szCs w:val="28"/>
          <w:lang w:val="ru-RU"/>
        </w:rPr>
        <w:t xml:space="preserve"> по состо</w:t>
      </w:r>
      <w:r w:rsidR="004F3972">
        <w:rPr>
          <w:rFonts w:ascii="Times New Roman" w:hAnsi="Times New Roman" w:cs="Times New Roman"/>
          <w:sz w:val="28"/>
          <w:szCs w:val="28"/>
          <w:lang w:val="ru-RU"/>
        </w:rPr>
        <w:t>янию базового периода актуализации</w:t>
      </w:r>
      <w:r w:rsidRPr="003B016E">
        <w:rPr>
          <w:rFonts w:ascii="Times New Roman" w:hAnsi="Times New Roman" w:cs="Times New Roman"/>
          <w:sz w:val="28"/>
          <w:szCs w:val="28"/>
          <w:lang w:val="ru-RU"/>
        </w:rPr>
        <w:t xml:space="preserve"> схемы теплоснабжения – 201</w:t>
      </w:r>
      <w:r w:rsidR="00997746">
        <w:rPr>
          <w:rFonts w:ascii="Times New Roman" w:hAnsi="Times New Roman" w:cs="Times New Roman"/>
          <w:sz w:val="28"/>
          <w:szCs w:val="28"/>
          <w:lang w:val="ru-RU"/>
        </w:rPr>
        <w:t>5 год.</w:t>
      </w:r>
    </w:p>
    <w:p w:rsidR="008B7FDB" w:rsidRPr="003B016E" w:rsidRDefault="008B7FDB" w:rsidP="00511D6D">
      <w:pPr>
        <w:spacing w:after="0" w:line="360" w:lineRule="auto"/>
        <w:ind w:firstLine="567"/>
        <w:jc w:val="both"/>
        <w:rPr>
          <w:rFonts w:ascii="Times New Roman" w:hAnsi="Times New Roman" w:cs="Times New Roman"/>
          <w:sz w:val="28"/>
          <w:szCs w:val="28"/>
          <w:lang w:val="ru-RU"/>
        </w:rPr>
      </w:pPr>
      <w:r w:rsidRPr="003B016E">
        <w:rPr>
          <w:rFonts w:ascii="Times New Roman" w:hAnsi="Times New Roman" w:cs="Times New Roman"/>
          <w:sz w:val="28"/>
          <w:szCs w:val="28"/>
          <w:lang w:val="ru-RU"/>
        </w:rPr>
        <w:t xml:space="preserve">Таблица 1.1 – Баланс установленной мощности </w:t>
      </w:r>
      <w:proofErr w:type="spellStart"/>
      <w:r w:rsidRPr="003B016E">
        <w:rPr>
          <w:rFonts w:ascii="Times New Roman" w:hAnsi="Times New Roman" w:cs="Times New Roman"/>
          <w:sz w:val="28"/>
          <w:szCs w:val="28"/>
          <w:lang w:val="ru-RU"/>
        </w:rPr>
        <w:t>энергоисточников</w:t>
      </w:r>
      <w:proofErr w:type="spellEnd"/>
      <w:r w:rsidRPr="003B016E">
        <w:rPr>
          <w:rFonts w:ascii="Times New Roman" w:hAnsi="Times New Roman" w:cs="Times New Roman"/>
          <w:sz w:val="28"/>
          <w:szCs w:val="28"/>
          <w:lang w:val="ru-RU"/>
        </w:rPr>
        <w:t>.</w:t>
      </w:r>
    </w:p>
    <w:tbl>
      <w:tblPr>
        <w:tblW w:w="5089" w:type="pct"/>
        <w:tblLook w:val="04A0" w:firstRow="1" w:lastRow="0" w:firstColumn="1" w:lastColumn="0" w:noHBand="0" w:noVBand="1"/>
      </w:tblPr>
      <w:tblGrid>
        <w:gridCol w:w="1387"/>
        <w:gridCol w:w="1438"/>
        <w:gridCol w:w="1579"/>
        <w:gridCol w:w="1575"/>
        <w:gridCol w:w="1219"/>
        <w:gridCol w:w="1424"/>
        <w:gridCol w:w="1422"/>
      </w:tblGrid>
      <w:tr w:rsidR="00997746" w:rsidRPr="00B53617" w:rsidTr="00EC4337">
        <w:trPr>
          <w:trHeight w:val="1500"/>
        </w:trPr>
        <w:tc>
          <w:tcPr>
            <w:tcW w:w="690" w:type="pct"/>
            <w:tcBorders>
              <w:top w:val="single" w:sz="8" w:space="0" w:color="auto"/>
              <w:left w:val="single" w:sz="8" w:space="0" w:color="auto"/>
              <w:bottom w:val="single" w:sz="4" w:space="0" w:color="auto"/>
              <w:right w:val="single" w:sz="4" w:space="0" w:color="auto"/>
            </w:tcBorders>
            <w:shd w:val="clear" w:color="auto" w:fill="auto"/>
            <w:vAlign w:val="center"/>
            <w:hideMark/>
          </w:tcPr>
          <w:p w:rsidR="00F23878" w:rsidRPr="003B016E" w:rsidRDefault="00F23878" w:rsidP="00F23878">
            <w:pPr>
              <w:pStyle w:val="af9"/>
              <w:jc w:val="center"/>
              <w:rPr>
                <w:sz w:val="24"/>
                <w:szCs w:val="24"/>
                <w:lang w:eastAsia="ru-RU"/>
              </w:rPr>
            </w:pPr>
          </w:p>
        </w:tc>
        <w:tc>
          <w:tcPr>
            <w:tcW w:w="716" w:type="pct"/>
            <w:tcBorders>
              <w:top w:val="single" w:sz="8" w:space="0" w:color="auto"/>
              <w:left w:val="nil"/>
              <w:bottom w:val="single" w:sz="4" w:space="0" w:color="auto"/>
              <w:right w:val="single" w:sz="4" w:space="0" w:color="auto"/>
            </w:tcBorders>
            <w:shd w:val="clear" w:color="auto" w:fill="auto"/>
            <w:vAlign w:val="center"/>
            <w:hideMark/>
          </w:tcPr>
          <w:p w:rsidR="00F23878" w:rsidRPr="003B016E" w:rsidRDefault="00F23878" w:rsidP="00F23878">
            <w:pPr>
              <w:pStyle w:val="af9"/>
              <w:jc w:val="center"/>
              <w:rPr>
                <w:sz w:val="24"/>
                <w:szCs w:val="24"/>
                <w:lang w:eastAsia="ru-RU"/>
              </w:rPr>
            </w:pPr>
            <w:proofErr w:type="spellStart"/>
            <w:proofErr w:type="gramStart"/>
            <w:r w:rsidRPr="003B016E">
              <w:rPr>
                <w:sz w:val="24"/>
                <w:szCs w:val="24"/>
                <w:lang w:eastAsia="ru-RU"/>
              </w:rPr>
              <w:t>Установ</w:t>
            </w:r>
            <w:proofErr w:type="spellEnd"/>
            <w:r w:rsidR="00997746">
              <w:rPr>
                <w:sz w:val="24"/>
                <w:szCs w:val="24"/>
                <w:lang w:eastAsia="ru-RU"/>
              </w:rPr>
              <w:t>-</w:t>
            </w:r>
            <w:r w:rsidRPr="003B016E">
              <w:rPr>
                <w:sz w:val="24"/>
                <w:szCs w:val="24"/>
                <w:lang w:eastAsia="ru-RU"/>
              </w:rPr>
              <w:t>ленная</w:t>
            </w:r>
            <w:proofErr w:type="gramEnd"/>
            <w:r w:rsidRPr="003B016E">
              <w:rPr>
                <w:sz w:val="24"/>
                <w:szCs w:val="24"/>
                <w:lang w:eastAsia="ru-RU"/>
              </w:rPr>
              <w:t xml:space="preserve"> мощность тепловая нагрузка, Гкал/ч</w:t>
            </w:r>
          </w:p>
        </w:tc>
        <w:tc>
          <w:tcPr>
            <w:tcW w:w="786" w:type="pct"/>
            <w:tcBorders>
              <w:top w:val="single" w:sz="8" w:space="0" w:color="auto"/>
              <w:left w:val="nil"/>
              <w:bottom w:val="single" w:sz="4" w:space="0" w:color="auto"/>
              <w:right w:val="single" w:sz="4" w:space="0" w:color="auto"/>
            </w:tcBorders>
            <w:shd w:val="clear" w:color="auto" w:fill="auto"/>
            <w:vAlign w:val="center"/>
            <w:hideMark/>
          </w:tcPr>
          <w:p w:rsidR="00F23878" w:rsidRPr="003B016E" w:rsidRDefault="00F23878" w:rsidP="00F23878">
            <w:pPr>
              <w:pStyle w:val="af9"/>
              <w:jc w:val="center"/>
              <w:rPr>
                <w:sz w:val="24"/>
                <w:szCs w:val="24"/>
                <w:lang w:eastAsia="ru-RU"/>
              </w:rPr>
            </w:pPr>
            <w:proofErr w:type="spellStart"/>
            <w:proofErr w:type="gramStart"/>
            <w:r w:rsidRPr="003B016E">
              <w:rPr>
                <w:sz w:val="24"/>
                <w:szCs w:val="24"/>
                <w:lang w:eastAsia="ru-RU"/>
              </w:rPr>
              <w:t>Присоеди</w:t>
            </w:r>
            <w:r w:rsidR="00997746">
              <w:rPr>
                <w:sz w:val="24"/>
                <w:szCs w:val="24"/>
                <w:lang w:eastAsia="ru-RU"/>
              </w:rPr>
              <w:t>-</w:t>
            </w:r>
            <w:r w:rsidRPr="003B016E">
              <w:rPr>
                <w:sz w:val="24"/>
                <w:szCs w:val="24"/>
                <w:lang w:eastAsia="ru-RU"/>
              </w:rPr>
              <w:t>ненная</w:t>
            </w:r>
            <w:proofErr w:type="spellEnd"/>
            <w:proofErr w:type="gramEnd"/>
            <w:r w:rsidRPr="003B016E">
              <w:rPr>
                <w:sz w:val="24"/>
                <w:szCs w:val="24"/>
                <w:lang w:eastAsia="ru-RU"/>
              </w:rPr>
              <w:t xml:space="preserve"> тепловая нагрузка, Гкал/ч</w:t>
            </w:r>
          </w:p>
        </w:tc>
        <w:tc>
          <w:tcPr>
            <w:tcW w:w="784" w:type="pct"/>
            <w:tcBorders>
              <w:top w:val="single" w:sz="8" w:space="0" w:color="auto"/>
              <w:left w:val="nil"/>
              <w:bottom w:val="single" w:sz="4" w:space="0" w:color="auto"/>
              <w:right w:val="single" w:sz="4" w:space="0" w:color="auto"/>
            </w:tcBorders>
            <w:shd w:val="clear" w:color="auto" w:fill="auto"/>
            <w:vAlign w:val="center"/>
            <w:hideMark/>
          </w:tcPr>
          <w:p w:rsidR="00F23878" w:rsidRPr="003B016E" w:rsidRDefault="00F23878" w:rsidP="00F23878">
            <w:pPr>
              <w:pStyle w:val="af9"/>
              <w:jc w:val="center"/>
              <w:rPr>
                <w:sz w:val="24"/>
                <w:szCs w:val="24"/>
                <w:lang w:eastAsia="ru-RU"/>
              </w:rPr>
            </w:pPr>
            <w:r w:rsidRPr="003B016E">
              <w:rPr>
                <w:sz w:val="24"/>
                <w:szCs w:val="24"/>
                <w:lang w:eastAsia="ru-RU"/>
              </w:rPr>
              <w:t>Собственные нужды котельной, Гкал/</w:t>
            </w:r>
            <w:proofErr w:type="gramStart"/>
            <w:r w:rsidRPr="003B016E">
              <w:rPr>
                <w:sz w:val="24"/>
                <w:szCs w:val="24"/>
                <w:lang w:eastAsia="ru-RU"/>
              </w:rPr>
              <w:t>ч</w:t>
            </w:r>
            <w:proofErr w:type="gramEnd"/>
          </w:p>
        </w:tc>
        <w:tc>
          <w:tcPr>
            <w:tcW w:w="607" w:type="pct"/>
            <w:tcBorders>
              <w:top w:val="single" w:sz="8" w:space="0" w:color="auto"/>
              <w:left w:val="nil"/>
              <w:bottom w:val="single" w:sz="4" w:space="0" w:color="auto"/>
              <w:right w:val="single" w:sz="4" w:space="0" w:color="auto"/>
            </w:tcBorders>
            <w:shd w:val="clear" w:color="auto" w:fill="auto"/>
            <w:vAlign w:val="center"/>
            <w:hideMark/>
          </w:tcPr>
          <w:p w:rsidR="00F23878" w:rsidRPr="003B016E" w:rsidRDefault="00F23878" w:rsidP="00F23878">
            <w:pPr>
              <w:pStyle w:val="af9"/>
              <w:jc w:val="center"/>
              <w:rPr>
                <w:sz w:val="24"/>
                <w:szCs w:val="24"/>
                <w:lang w:eastAsia="ru-RU"/>
              </w:rPr>
            </w:pPr>
            <w:r w:rsidRPr="003B016E">
              <w:rPr>
                <w:sz w:val="24"/>
                <w:szCs w:val="24"/>
                <w:lang w:eastAsia="ru-RU"/>
              </w:rPr>
              <w:t>Тепловые потери, Гкал/</w:t>
            </w:r>
            <w:proofErr w:type="gramStart"/>
            <w:r w:rsidRPr="003B016E">
              <w:rPr>
                <w:sz w:val="24"/>
                <w:szCs w:val="24"/>
                <w:lang w:eastAsia="ru-RU"/>
              </w:rPr>
              <w:t>ч</w:t>
            </w:r>
            <w:proofErr w:type="gramEnd"/>
          </w:p>
        </w:tc>
        <w:tc>
          <w:tcPr>
            <w:tcW w:w="709" w:type="pct"/>
            <w:tcBorders>
              <w:top w:val="single" w:sz="8" w:space="0" w:color="auto"/>
              <w:left w:val="nil"/>
              <w:bottom w:val="single" w:sz="4" w:space="0" w:color="auto"/>
              <w:right w:val="single" w:sz="4" w:space="0" w:color="auto"/>
            </w:tcBorders>
            <w:shd w:val="clear" w:color="auto" w:fill="auto"/>
            <w:vAlign w:val="center"/>
            <w:hideMark/>
          </w:tcPr>
          <w:p w:rsidR="00F23878" w:rsidRPr="003B016E" w:rsidRDefault="00F23878" w:rsidP="00F23878">
            <w:pPr>
              <w:pStyle w:val="af9"/>
              <w:jc w:val="center"/>
              <w:rPr>
                <w:sz w:val="24"/>
                <w:szCs w:val="24"/>
                <w:lang w:eastAsia="ru-RU"/>
              </w:rPr>
            </w:pPr>
            <w:r w:rsidRPr="003B016E">
              <w:rPr>
                <w:sz w:val="24"/>
                <w:szCs w:val="24"/>
                <w:lang w:eastAsia="ru-RU"/>
              </w:rPr>
              <w:t xml:space="preserve">Резерв по </w:t>
            </w:r>
            <w:proofErr w:type="spellStart"/>
            <w:proofErr w:type="gramStart"/>
            <w:r w:rsidRPr="003B016E">
              <w:rPr>
                <w:sz w:val="24"/>
                <w:szCs w:val="24"/>
                <w:lang w:eastAsia="ru-RU"/>
              </w:rPr>
              <w:t>установ</w:t>
            </w:r>
            <w:proofErr w:type="spellEnd"/>
            <w:r w:rsidR="00997746">
              <w:rPr>
                <w:sz w:val="24"/>
                <w:szCs w:val="24"/>
                <w:lang w:eastAsia="ru-RU"/>
              </w:rPr>
              <w:t>-</w:t>
            </w:r>
            <w:r w:rsidRPr="003B016E">
              <w:rPr>
                <w:sz w:val="24"/>
                <w:szCs w:val="24"/>
                <w:lang w:eastAsia="ru-RU"/>
              </w:rPr>
              <w:t>ленной</w:t>
            </w:r>
            <w:proofErr w:type="gramEnd"/>
            <w:r w:rsidRPr="003B016E">
              <w:rPr>
                <w:sz w:val="24"/>
                <w:szCs w:val="24"/>
                <w:lang w:eastAsia="ru-RU"/>
              </w:rPr>
              <w:t xml:space="preserve"> тепловой мощности, Гкал/ч</w:t>
            </w:r>
          </w:p>
        </w:tc>
        <w:tc>
          <w:tcPr>
            <w:tcW w:w="708" w:type="pct"/>
            <w:tcBorders>
              <w:top w:val="single" w:sz="8" w:space="0" w:color="auto"/>
              <w:left w:val="nil"/>
              <w:bottom w:val="single" w:sz="4" w:space="0" w:color="auto"/>
              <w:right w:val="single" w:sz="8" w:space="0" w:color="auto"/>
            </w:tcBorders>
            <w:shd w:val="clear" w:color="auto" w:fill="auto"/>
            <w:vAlign w:val="center"/>
            <w:hideMark/>
          </w:tcPr>
          <w:p w:rsidR="00F23878" w:rsidRPr="003B016E" w:rsidRDefault="00F23878" w:rsidP="00F23878">
            <w:pPr>
              <w:pStyle w:val="af9"/>
              <w:jc w:val="center"/>
              <w:rPr>
                <w:sz w:val="24"/>
                <w:szCs w:val="24"/>
                <w:lang w:eastAsia="ru-RU"/>
              </w:rPr>
            </w:pPr>
            <w:r w:rsidRPr="003B016E">
              <w:rPr>
                <w:sz w:val="24"/>
                <w:szCs w:val="24"/>
                <w:lang w:eastAsia="ru-RU"/>
              </w:rPr>
              <w:t xml:space="preserve">Резерв по </w:t>
            </w:r>
            <w:proofErr w:type="spellStart"/>
            <w:proofErr w:type="gramStart"/>
            <w:r w:rsidRPr="003B016E">
              <w:rPr>
                <w:sz w:val="24"/>
                <w:szCs w:val="24"/>
                <w:lang w:eastAsia="ru-RU"/>
              </w:rPr>
              <w:t>установ</w:t>
            </w:r>
            <w:proofErr w:type="spellEnd"/>
            <w:r w:rsidR="00997746">
              <w:rPr>
                <w:sz w:val="24"/>
                <w:szCs w:val="24"/>
                <w:lang w:eastAsia="ru-RU"/>
              </w:rPr>
              <w:t>-</w:t>
            </w:r>
            <w:r w:rsidRPr="003B016E">
              <w:rPr>
                <w:sz w:val="24"/>
                <w:szCs w:val="24"/>
                <w:lang w:eastAsia="ru-RU"/>
              </w:rPr>
              <w:t>ленной</w:t>
            </w:r>
            <w:proofErr w:type="gramEnd"/>
            <w:r w:rsidRPr="003B016E">
              <w:rPr>
                <w:sz w:val="24"/>
                <w:szCs w:val="24"/>
                <w:lang w:eastAsia="ru-RU"/>
              </w:rPr>
              <w:t xml:space="preserve"> тепловой мощности, %</w:t>
            </w:r>
          </w:p>
        </w:tc>
      </w:tr>
      <w:tr w:rsidR="00EC4337" w:rsidRPr="003B016E" w:rsidTr="00EC4337">
        <w:trPr>
          <w:trHeight w:val="645"/>
        </w:trPr>
        <w:tc>
          <w:tcPr>
            <w:tcW w:w="690" w:type="pct"/>
            <w:tcBorders>
              <w:top w:val="nil"/>
              <w:left w:val="single" w:sz="4" w:space="0" w:color="auto"/>
              <w:bottom w:val="single" w:sz="4" w:space="0" w:color="auto"/>
              <w:right w:val="single" w:sz="4" w:space="0" w:color="auto"/>
            </w:tcBorders>
            <w:shd w:val="clear" w:color="auto" w:fill="auto"/>
            <w:vAlign w:val="center"/>
            <w:hideMark/>
          </w:tcPr>
          <w:p w:rsidR="00EC4337" w:rsidRPr="003B016E" w:rsidRDefault="00EC4337" w:rsidP="00EC4337">
            <w:pPr>
              <w:pStyle w:val="af9"/>
              <w:jc w:val="center"/>
              <w:rPr>
                <w:sz w:val="24"/>
                <w:szCs w:val="24"/>
                <w:lang w:eastAsia="ru-RU"/>
              </w:rPr>
            </w:pPr>
            <w:proofErr w:type="gramStart"/>
            <w:r w:rsidRPr="003B016E">
              <w:rPr>
                <w:sz w:val="24"/>
                <w:szCs w:val="24"/>
                <w:lang w:eastAsia="ru-RU"/>
              </w:rPr>
              <w:t>Котел</w:t>
            </w:r>
            <w:r>
              <w:rPr>
                <w:sz w:val="24"/>
                <w:szCs w:val="24"/>
                <w:lang w:eastAsia="ru-RU"/>
              </w:rPr>
              <w:t>ьная №1 (ООО «Энергия»</w:t>
            </w:r>
            <w:proofErr w:type="gramEnd"/>
          </w:p>
        </w:tc>
        <w:tc>
          <w:tcPr>
            <w:tcW w:w="716" w:type="pct"/>
            <w:tcBorders>
              <w:top w:val="nil"/>
              <w:left w:val="single" w:sz="8" w:space="0" w:color="auto"/>
              <w:bottom w:val="single" w:sz="8" w:space="0" w:color="auto"/>
              <w:right w:val="single" w:sz="8" w:space="0" w:color="auto"/>
            </w:tcBorders>
            <w:shd w:val="clear" w:color="auto" w:fill="auto"/>
            <w:vAlign w:val="center"/>
            <w:hideMark/>
          </w:tcPr>
          <w:p w:rsidR="00EC4337" w:rsidRPr="003B016E" w:rsidRDefault="00EC4337" w:rsidP="00EC4337">
            <w:pPr>
              <w:pStyle w:val="af9"/>
              <w:jc w:val="center"/>
              <w:rPr>
                <w:sz w:val="24"/>
                <w:szCs w:val="24"/>
              </w:rPr>
            </w:pPr>
            <w:r w:rsidRPr="003B016E">
              <w:rPr>
                <w:sz w:val="24"/>
                <w:szCs w:val="24"/>
              </w:rPr>
              <w:t>17.2</w:t>
            </w:r>
          </w:p>
        </w:tc>
        <w:tc>
          <w:tcPr>
            <w:tcW w:w="786" w:type="pct"/>
            <w:tcBorders>
              <w:top w:val="nil"/>
              <w:left w:val="nil"/>
              <w:bottom w:val="single" w:sz="8" w:space="0" w:color="auto"/>
              <w:right w:val="single" w:sz="8" w:space="0" w:color="auto"/>
            </w:tcBorders>
            <w:shd w:val="clear" w:color="auto" w:fill="auto"/>
            <w:vAlign w:val="center"/>
            <w:hideMark/>
          </w:tcPr>
          <w:p w:rsidR="00EC4337" w:rsidRPr="003B016E" w:rsidRDefault="00EC4337" w:rsidP="00EC4337">
            <w:pPr>
              <w:pStyle w:val="af9"/>
              <w:jc w:val="center"/>
              <w:rPr>
                <w:sz w:val="24"/>
                <w:szCs w:val="24"/>
              </w:rPr>
            </w:pPr>
            <w:r>
              <w:rPr>
                <w:sz w:val="24"/>
                <w:szCs w:val="24"/>
              </w:rPr>
              <w:t>3,94</w:t>
            </w:r>
          </w:p>
        </w:tc>
        <w:tc>
          <w:tcPr>
            <w:tcW w:w="784" w:type="pct"/>
            <w:tcBorders>
              <w:top w:val="nil"/>
              <w:left w:val="single" w:sz="4" w:space="0" w:color="auto"/>
              <w:bottom w:val="single" w:sz="4" w:space="0" w:color="auto"/>
              <w:right w:val="single" w:sz="4" w:space="0" w:color="auto"/>
            </w:tcBorders>
            <w:shd w:val="clear" w:color="auto" w:fill="auto"/>
            <w:noWrap/>
            <w:vAlign w:val="center"/>
            <w:hideMark/>
          </w:tcPr>
          <w:p w:rsidR="00EC4337" w:rsidRPr="003B016E" w:rsidRDefault="00EC4337" w:rsidP="00EC4337">
            <w:pPr>
              <w:pStyle w:val="af9"/>
              <w:jc w:val="center"/>
              <w:rPr>
                <w:sz w:val="24"/>
                <w:szCs w:val="24"/>
              </w:rPr>
            </w:pPr>
            <w:r>
              <w:rPr>
                <w:sz w:val="24"/>
                <w:szCs w:val="24"/>
              </w:rPr>
              <w:t>0.025</w:t>
            </w:r>
          </w:p>
        </w:tc>
        <w:tc>
          <w:tcPr>
            <w:tcW w:w="607" w:type="pct"/>
            <w:tcBorders>
              <w:top w:val="nil"/>
              <w:left w:val="nil"/>
              <w:bottom w:val="single" w:sz="4" w:space="0" w:color="auto"/>
              <w:right w:val="single" w:sz="4" w:space="0" w:color="auto"/>
            </w:tcBorders>
            <w:shd w:val="clear" w:color="auto" w:fill="auto"/>
            <w:noWrap/>
            <w:vAlign w:val="center"/>
            <w:hideMark/>
          </w:tcPr>
          <w:p w:rsidR="00EC4337" w:rsidRPr="003B016E" w:rsidRDefault="00EC4337" w:rsidP="00EC4337">
            <w:pPr>
              <w:pStyle w:val="af9"/>
              <w:jc w:val="center"/>
              <w:rPr>
                <w:sz w:val="24"/>
                <w:szCs w:val="24"/>
              </w:rPr>
            </w:pPr>
            <w:r>
              <w:rPr>
                <w:sz w:val="24"/>
                <w:szCs w:val="24"/>
              </w:rPr>
              <w:t>0.183</w:t>
            </w:r>
          </w:p>
        </w:tc>
        <w:tc>
          <w:tcPr>
            <w:tcW w:w="709" w:type="pct"/>
            <w:tcBorders>
              <w:top w:val="nil"/>
              <w:left w:val="nil"/>
              <w:bottom w:val="single" w:sz="4" w:space="0" w:color="auto"/>
              <w:right w:val="single" w:sz="4" w:space="0" w:color="auto"/>
            </w:tcBorders>
            <w:shd w:val="clear" w:color="auto" w:fill="auto"/>
            <w:noWrap/>
            <w:vAlign w:val="center"/>
            <w:hideMark/>
          </w:tcPr>
          <w:p w:rsidR="00EC4337" w:rsidRPr="003B016E" w:rsidRDefault="00EC4337" w:rsidP="00EC4337">
            <w:pPr>
              <w:pStyle w:val="af9"/>
              <w:jc w:val="center"/>
              <w:rPr>
                <w:sz w:val="24"/>
                <w:szCs w:val="24"/>
              </w:rPr>
            </w:pPr>
            <w:r>
              <w:rPr>
                <w:sz w:val="24"/>
                <w:szCs w:val="24"/>
              </w:rPr>
              <w:t>13,052</w:t>
            </w:r>
          </w:p>
        </w:tc>
        <w:tc>
          <w:tcPr>
            <w:tcW w:w="708" w:type="pct"/>
            <w:tcBorders>
              <w:top w:val="nil"/>
              <w:left w:val="nil"/>
              <w:bottom w:val="single" w:sz="4" w:space="0" w:color="auto"/>
              <w:right w:val="single" w:sz="8" w:space="0" w:color="auto"/>
            </w:tcBorders>
            <w:shd w:val="clear" w:color="auto" w:fill="auto"/>
            <w:noWrap/>
            <w:vAlign w:val="center"/>
            <w:hideMark/>
          </w:tcPr>
          <w:p w:rsidR="00EC4337" w:rsidRPr="003B016E" w:rsidRDefault="00EC4337" w:rsidP="00EC4337">
            <w:pPr>
              <w:pStyle w:val="af9"/>
              <w:jc w:val="center"/>
              <w:rPr>
                <w:sz w:val="24"/>
                <w:szCs w:val="24"/>
              </w:rPr>
            </w:pPr>
            <w:r>
              <w:rPr>
                <w:sz w:val="24"/>
                <w:szCs w:val="24"/>
              </w:rPr>
              <w:t>75</w:t>
            </w:r>
            <w:r w:rsidRPr="003B016E">
              <w:rPr>
                <w:sz w:val="24"/>
                <w:szCs w:val="24"/>
              </w:rPr>
              <w:t>.9%</w:t>
            </w:r>
          </w:p>
        </w:tc>
      </w:tr>
      <w:tr w:rsidR="00EC4337" w:rsidRPr="003B016E" w:rsidTr="00EC4337">
        <w:trPr>
          <w:trHeight w:val="645"/>
        </w:trPr>
        <w:tc>
          <w:tcPr>
            <w:tcW w:w="690" w:type="pct"/>
            <w:tcBorders>
              <w:top w:val="nil"/>
              <w:left w:val="single" w:sz="4" w:space="0" w:color="auto"/>
              <w:bottom w:val="single" w:sz="4" w:space="0" w:color="auto"/>
              <w:right w:val="single" w:sz="4" w:space="0" w:color="auto"/>
            </w:tcBorders>
            <w:shd w:val="clear" w:color="auto" w:fill="auto"/>
            <w:vAlign w:val="center"/>
            <w:hideMark/>
          </w:tcPr>
          <w:p w:rsidR="00EC4337" w:rsidRPr="003B016E" w:rsidRDefault="00EC4337" w:rsidP="00EC4337">
            <w:pPr>
              <w:pStyle w:val="af9"/>
              <w:jc w:val="center"/>
              <w:rPr>
                <w:sz w:val="24"/>
                <w:szCs w:val="24"/>
                <w:lang w:eastAsia="ru-RU"/>
              </w:rPr>
            </w:pPr>
            <w:r w:rsidRPr="003B016E">
              <w:rPr>
                <w:sz w:val="24"/>
                <w:szCs w:val="24"/>
                <w:lang w:eastAsia="ru-RU"/>
              </w:rPr>
              <w:t>Ко</w:t>
            </w:r>
            <w:r>
              <w:rPr>
                <w:sz w:val="24"/>
                <w:szCs w:val="24"/>
                <w:lang w:eastAsia="ru-RU"/>
              </w:rPr>
              <w:t>тельная №2 (ООО «Энергия</w:t>
            </w:r>
            <w:r w:rsidRPr="003B016E">
              <w:rPr>
                <w:sz w:val="24"/>
                <w:szCs w:val="24"/>
                <w:lang w:eastAsia="ru-RU"/>
              </w:rPr>
              <w:t>»)</w:t>
            </w:r>
          </w:p>
        </w:tc>
        <w:tc>
          <w:tcPr>
            <w:tcW w:w="716" w:type="pct"/>
            <w:tcBorders>
              <w:top w:val="nil"/>
              <w:left w:val="single" w:sz="8" w:space="0" w:color="auto"/>
              <w:bottom w:val="single" w:sz="8" w:space="0" w:color="auto"/>
              <w:right w:val="single" w:sz="8" w:space="0" w:color="auto"/>
            </w:tcBorders>
            <w:shd w:val="clear" w:color="auto" w:fill="auto"/>
            <w:vAlign w:val="center"/>
            <w:hideMark/>
          </w:tcPr>
          <w:p w:rsidR="00EC4337" w:rsidRPr="003B016E" w:rsidRDefault="00EC4337" w:rsidP="00EC4337">
            <w:pPr>
              <w:pStyle w:val="af9"/>
              <w:jc w:val="center"/>
              <w:rPr>
                <w:sz w:val="24"/>
                <w:szCs w:val="24"/>
              </w:rPr>
            </w:pPr>
            <w:r>
              <w:rPr>
                <w:sz w:val="24"/>
                <w:szCs w:val="24"/>
              </w:rPr>
              <w:t>16,4</w:t>
            </w:r>
          </w:p>
        </w:tc>
        <w:tc>
          <w:tcPr>
            <w:tcW w:w="786" w:type="pct"/>
            <w:tcBorders>
              <w:top w:val="nil"/>
              <w:left w:val="nil"/>
              <w:bottom w:val="single" w:sz="8" w:space="0" w:color="auto"/>
              <w:right w:val="single" w:sz="8" w:space="0" w:color="auto"/>
            </w:tcBorders>
            <w:shd w:val="clear" w:color="auto" w:fill="auto"/>
            <w:vAlign w:val="center"/>
            <w:hideMark/>
          </w:tcPr>
          <w:p w:rsidR="00EC4337" w:rsidRPr="003B016E" w:rsidRDefault="00EC4337" w:rsidP="00EC4337">
            <w:pPr>
              <w:pStyle w:val="af9"/>
              <w:jc w:val="center"/>
              <w:rPr>
                <w:sz w:val="24"/>
                <w:szCs w:val="24"/>
              </w:rPr>
            </w:pPr>
            <w:r>
              <w:rPr>
                <w:sz w:val="24"/>
                <w:szCs w:val="24"/>
              </w:rPr>
              <w:t>3,43</w:t>
            </w:r>
          </w:p>
        </w:tc>
        <w:tc>
          <w:tcPr>
            <w:tcW w:w="784" w:type="pct"/>
            <w:tcBorders>
              <w:top w:val="nil"/>
              <w:left w:val="single" w:sz="4" w:space="0" w:color="auto"/>
              <w:bottom w:val="single" w:sz="4" w:space="0" w:color="auto"/>
              <w:right w:val="single" w:sz="4" w:space="0" w:color="auto"/>
            </w:tcBorders>
            <w:shd w:val="clear" w:color="auto" w:fill="auto"/>
            <w:noWrap/>
            <w:vAlign w:val="center"/>
            <w:hideMark/>
          </w:tcPr>
          <w:p w:rsidR="00EC4337" w:rsidRPr="003B016E" w:rsidRDefault="00EC4337" w:rsidP="00EC4337">
            <w:pPr>
              <w:pStyle w:val="af9"/>
              <w:jc w:val="center"/>
              <w:rPr>
                <w:sz w:val="24"/>
                <w:szCs w:val="24"/>
              </w:rPr>
            </w:pPr>
            <w:r>
              <w:rPr>
                <w:sz w:val="24"/>
                <w:szCs w:val="24"/>
              </w:rPr>
              <w:t>0.022</w:t>
            </w:r>
          </w:p>
        </w:tc>
        <w:tc>
          <w:tcPr>
            <w:tcW w:w="607" w:type="pct"/>
            <w:tcBorders>
              <w:top w:val="nil"/>
              <w:left w:val="nil"/>
              <w:bottom w:val="single" w:sz="4" w:space="0" w:color="auto"/>
              <w:right w:val="single" w:sz="4" w:space="0" w:color="auto"/>
            </w:tcBorders>
            <w:shd w:val="clear" w:color="auto" w:fill="auto"/>
            <w:noWrap/>
            <w:vAlign w:val="center"/>
            <w:hideMark/>
          </w:tcPr>
          <w:p w:rsidR="00EC4337" w:rsidRPr="003B016E" w:rsidRDefault="00EC4337" w:rsidP="00EC4337">
            <w:pPr>
              <w:pStyle w:val="af9"/>
              <w:jc w:val="center"/>
              <w:rPr>
                <w:sz w:val="24"/>
                <w:szCs w:val="24"/>
              </w:rPr>
            </w:pPr>
            <w:r>
              <w:rPr>
                <w:sz w:val="24"/>
                <w:szCs w:val="24"/>
              </w:rPr>
              <w:t>0.114</w:t>
            </w:r>
          </w:p>
        </w:tc>
        <w:tc>
          <w:tcPr>
            <w:tcW w:w="709" w:type="pct"/>
            <w:tcBorders>
              <w:top w:val="nil"/>
              <w:left w:val="nil"/>
              <w:bottom w:val="single" w:sz="4" w:space="0" w:color="auto"/>
              <w:right w:val="single" w:sz="4" w:space="0" w:color="auto"/>
            </w:tcBorders>
            <w:shd w:val="clear" w:color="auto" w:fill="auto"/>
            <w:noWrap/>
            <w:vAlign w:val="center"/>
            <w:hideMark/>
          </w:tcPr>
          <w:p w:rsidR="00EC4337" w:rsidRPr="003B016E" w:rsidRDefault="00EC4337" w:rsidP="00EC4337">
            <w:pPr>
              <w:pStyle w:val="af9"/>
              <w:jc w:val="center"/>
              <w:rPr>
                <w:sz w:val="24"/>
                <w:szCs w:val="24"/>
              </w:rPr>
            </w:pPr>
            <w:r>
              <w:rPr>
                <w:sz w:val="24"/>
                <w:szCs w:val="24"/>
              </w:rPr>
              <w:t>12,834</w:t>
            </w:r>
          </w:p>
        </w:tc>
        <w:tc>
          <w:tcPr>
            <w:tcW w:w="708" w:type="pct"/>
            <w:tcBorders>
              <w:top w:val="nil"/>
              <w:left w:val="nil"/>
              <w:bottom w:val="single" w:sz="4" w:space="0" w:color="auto"/>
              <w:right w:val="single" w:sz="8" w:space="0" w:color="auto"/>
            </w:tcBorders>
            <w:shd w:val="clear" w:color="auto" w:fill="auto"/>
            <w:noWrap/>
            <w:vAlign w:val="center"/>
            <w:hideMark/>
          </w:tcPr>
          <w:p w:rsidR="00EC4337" w:rsidRPr="003B016E" w:rsidRDefault="00EC4337" w:rsidP="00EC4337">
            <w:pPr>
              <w:pStyle w:val="af9"/>
              <w:jc w:val="center"/>
              <w:rPr>
                <w:sz w:val="24"/>
                <w:szCs w:val="24"/>
              </w:rPr>
            </w:pPr>
            <w:r>
              <w:rPr>
                <w:sz w:val="24"/>
                <w:szCs w:val="24"/>
              </w:rPr>
              <w:t>78,3</w:t>
            </w:r>
            <w:r w:rsidRPr="003B016E">
              <w:rPr>
                <w:sz w:val="24"/>
                <w:szCs w:val="24"/>
              </w:rPr>
              <w:t>%</w:t>
            </w:r>
          </w:p>
        </w:tc>
      </w:tr>
      <w:tr w:rsidR="00EC4337" w:rsidRPr="003B016E" w:rsidTr="00EC4337">
        <w:trPr>
          <w:trHeight w:val="645"/>
        </w:trPr>
        <w:tc>
          <w:tcPr>
            <w:tcW w:w="690" w:type="pct"/>
            <w:tcBorders>
              <w:top w:val="nil"/>
              <w:left w:val="single" w:sz="4" w:space="0" w:color="auto"/>
              <w:bottom w:val="single" w:sz="4" w:space="0" w:color="auto"/>
              <w:right w:val="single" w:sz="4" w:space="0" w:color="auto"/>
            </w:tcBorders>
            <w:shd w:val="clear" w:color="auto" w:fill="auto"/>
            <w:vAlign w:val="center"/>
            <w:hideMark/>
          </w:tcPr>
          <w:p w:rsidR="00EC4337" w:rsidRPr="003B016E" w:rsidRDefault="00EC4337" w:rsidP="00EC4337">
            <w:pPr>
              <w:pStyle w:val="af9"/>
              <w:jc w:val="center"/>
              <w:rPr>
                <w:sz w:val="24"/>
                <w:szCs w:val="24"/>
                <w:lang w:eastAsia="ru-RU"/>
              </w:rPr>
            </w:pPr>
            <w:r w:rsidRPr="003B016E">
              <w:rPr>
                <w:sz w:val="24"/>
                <w:szCs w:val="24"/>
                <w:lang w:eastAsia="ru-RU"/>
              </w:rPr>
              <w:t>Коте</w:t>
            </w:r>
            <w:r>
              <w:rPr>
                <w:sz w:val="24"/>
                <w:szCs w:val="24"/>
                <w:lang w:eastAsia="ru-RU"/>
              </w:rPr>
              <w:t>льная №3 (ООО «Энергия</w:t>
            </w:r>
            <w:r w:rsidRPr="003B016E">
              <w:rPr>
                <w:sz w:val="24"/>
                <w:szCs w:val="24"/>
                <w:lang w:eastAsia="ru-RU"/>
              </w:rPr>
              <w:t>)</w:t>
            </w:r>
          </w:p>
        </w:tc>
        <w:tc>
          <w:tcPr>
            <w:tcW w:w="716" w:type="pct"/>
            <w:tcBorders>
              <w:top w:val="nil"/>
              <w:left w:val="single" w:sz="8" w:space="0" w:color="auto"/>
              <w:bottom w:val="single" w:sz="8" w:space="0" w:color="auto"/>
              <w:right w:val="single" w:sz="8" w:space="0" w:color="auto"/>
            </w:tcBorders>
            <w:shd w:val="clear" w:color="auto" w:fill="auto"/>
            <w:vAlign w:val="center"/>
            <w:hideMark/>
          </w:tcPr>
          <w:p w:rsidR="00EC4337" w:rsidRPr="003B016E" w:rsidRDefault="00EC4337" w:rsidP="00EC4337">
            <w:pPr>
              <w:pStyle w:val="af9"/>
              <w:jc w:val="center"/>
              <w:rPr>
                <w:sz w:val="24"/>
                <w:szCs w:val="24"/>
              </w:rPr>
            </w:pPr>
            <w:r>
              <w:rPr>
                <w:sz w:val="24"/>
                <w:szCs w:val="24"/>
              </w:rPr>
              <w:t>1,8</w:t>
            </w:r>
          </w:p>
        </w:tc>
        <w:tc>
          <w:tcPr>
            <w:tcW w:w="786" w:type="pct"/>
            <w:tcBorders>
              <w:top w:val="nil"/>
              <w:left w:val="nil"/>
              <w:bottom w:val="single" w:sz="8" w:space="0" w:color="auto"/>
              <w:right w:val="single" w:sz="8" w:space="0" w:color="auto"/>
            </w:tcBorders>
            <w:shd w:val="clear" w:color="auto" w:fill="auto"/>
            <w:vAlign w:val="center"/>
            <w:hideMark/>
          </w:tcPr>
          <w:p w:rsidR="00EC4337" w:rsidRPr="003B016E" w:rsidRDefault="00EC4337" w:rsidP="00EC4337">
            <w:pPr>
              <w:pStyle w:val="af9"/>
              <w:jc w:val="center"/>
              <w:rPr>
                <w:sz w:val="24"/>
                <w:szCs w:val="24"/>
              </w:rPr>
            </w:pPr>
            <w:r>
              <w:rPr>
                <w:sz w:val="24"/>
                <w:szCs w:val="24"/>
              </w:rPr>
              <w:t>1.64</w:t>
            </w:r>
          </w:p>
        </w:tc>
        <w:tc>
          <w:tcPr>
            <w:tcW w:w="784" w:type="pct"/>
            <w:tcBorders>
              <w:top w:val="nil"/>
              <w:left w:val="single" w:sz="4" w:space="0" w:color="auto"/>
              <w:bottom w:val="single" w:sz="4" w:space="0" w:color="auto"/>
              <w:right w:val="single" w:sz="4" w:space="0" w:color="auto"/>
            </w:tcBorders>
            <w:shd w:val="clear" w:color="auto" w:fill="auto"/>
            <w:noWrap/>
            <w:vAlign w:val="center"/>
            <w:hideMark/>
          </w:tcPr>
          <w:p w:rsidR="00EC4337" w:rsidRPr="003B016E" w:rsidRDefault="00EC4337" w:rsidP="00EC4337">
            <w:pPr>
              <w:pStyle w:val="af9"/>
              <w:jc w:val="center"/>
              <w:rPr>
                <w:sz w:val="24"/>
                <w:szCs w:val="24"/>
              </w:rPr>
            </w:pPr>
            <w:r>
              <w:rPr>
                <w:sz w:val="24"/>
                <w:szCs w:val="24"/>
              </w:rPr>
              <w:t>0.01</w:t>
            </w:r>
          </w:p>
        </w:tc>
        <w:tc>
          <w:tcPr>
            <w:tcW w:w="607" w:type="pct"/>
            <w:tcBorders>
              <w:top w:val="nil"/>
              <w:left w:val="nil"/>
              <w:bottom w:val="single" w:sz="4" w:space="0" w:color="auto"/>
              <w:right w:val="single" w:sz="4" w:space="0" w:color="auto"/>
            </w:tcBorders>
            <w:shd w:val="clear" w:color="auto" w:fill="auto"/>
            <w:noWrap/>
            <w:vAlign w:val="center"/>
            <w:hideMark/>
          </w:tcPr>
          <w:p w:rsidR="00EC4337" w:rsidRPr="003B016E" w:rsidRDefault="00EC4337" w:rsidP="00EC4337">
            <w:pPr>
              <w:pStyle w:val="af9"/>
              <w:jc w:val="center"/>
              <w:rPr>
                <w:sz w:val="24"/>
                <w:szCs w:val="24"/>
              </w:rPr>
            </w:pPr>
            <w:r>
              <w:rPr>
                <w:sz w:val="24"/>
                <w:szCs w:val="24"/>
              </w:rPr>
              <w:t>0.053</w:t>
            </w:r>
          </w:p>
        </w:tc>
        <w:tc>
          <w:tcPr>
            <w:tcW w:w="709" w:type="pct"/>
            <w:tcBorders>
              <w:top w:val="nil"/>
              <w:left w:val="nil"/>
              <w:bottom w:val="single" w:sz="4" w:space="0" w:color="auto"/>
              <w:right w:val="single" w:sz="4" w:space="0" w:color="auto"/>
            </w:tcBorders>
            <w:shd w:val="clear" w:color="auto" w:fill="auto"/>
            <w:noWrap/>
            <w:vAlign w:val="center"/>
            <w:hideMark/>
          </w:tcPr>
          <w:p w:rsidR="00EC4337" w:rsidRPr="003B016E" w:rsidRDefault="00EC4337" w:rsidP="00EC4337">
            <w:pPr>
              <w:pStyle w:val="af9"/>
              <w:jc w:val="center"/>
              <w:rPr>
                <w:sz w:val="24"/>
                <w:szCs w:val="24"/>
              </w:rPr>
            </w:pPr>
            <w:r>
              <w:rPr>
                <w:sz w:val="24"/>
                <w:szCs w:val="24"/>
              </w:rPr>
              <w:t>0,097</w:t>
            </w:r>
          </w:p>
        </w:tc>
        <w:tc>
          <w:tcPr>
            <w:tcW w:w="708" w:type="pct"/>
            <w:tcBorders>
              <w:top w:val="nil"/>
              <w:left w:val="nil"/>
              <w:bottom w:val="single" w:sz="4" w:space="0" w:color="auto"/>
              <w:right w:val="single" w:sz="8" w:space="0" w:color="auto"/>
            </w:tcBorders>
            <w:shd w:val="clear" w:color="auto" w:fill="auto"/>
            <w:noWrap/>
            <w:vAlign w:val="center"/>
            <w:hideMark/>
          </w:tcPr>
          <w:p w:rsidR="00EC4337" w:rsidRPr="003B016E" w:rsidRDefault="00EC4337" w:rsidP="00EC4337">
            <w:pPr>
              <w:pStyle w:val="af9"/>
              <w:jc w:val="center"/>
              <w:rPr>
                <w:sz w:val="24"/>
                <w:szCs w:val="24"/>
              </w:rPr>
            </w:pPr>
            <w:r>
              <w:rPr>
                <w:sz w:val="24"/>
                <w:szCs w:val="24"/>
              </w:rPr>
              <w:t>5,4</w:t>
            </w:r>
            <w:r w:rsidRPr="003B016E">
              <w:rPr>
                <w:sz w:val="24"/>
                <w:szCs w:val="24"/>
              </w:rPr>
              <w:t>%</w:t>
            </w:r>
          </w:p>
        </w:tc>
      </w:tr>
      <w:tr w:rsidR="00EC4337" w:rsidRPr="003B016E" w:rsidTr="00EC4337">
        <w:trPr>
          <w:trHeight w:val="645"/>
        </w:trPr>
        <w:tc>
          <w:tcPr>
            <w:tcW w:w="690" w:type="pct"/>
            <w:tcBorders>
              <w:top w:val="nil"/>
              <w:left w:val="single" w:sz="4" w:space="0" w:color="auto"/>
              <w:bottom w:val="single" w:sz="4" w:space="0" w:color="auto"/>
              <w:right w:val="single" w:sz="4" w:space="0" w:color="auto"/>
            </w:tcBorders>
            <w:shd w:val="clear" w:color="auto" w:fill="auto"/>
            <w:vAlign w:val="center"/>
            <w:hideMark/>
          </w:tcPr>
          <w:p w:rsidR="00EC4337" w:rsidRPr="003B016E" w:rsidRDefault="00EC4337" w:rsidP="00EC4337">
            <w:pPr>
              <w:pStyle w:val="af9"/>
              <w:jc w:val="center"/>
              <w:rPr>
                <w:sz w:val="24"/>
                <w:szCs w:val="24"/>
                <w:lang w:eastAsia="ru-RU"/>
              </w:rPr>
            </w:pPr>
            <w:r w:rsidRPr="003B016E">
              <w:rPr>
                <w:sz w:val="24"/>
                <w:szCs w:val="24"/>
                <w:lang w:eastAsia="ru-RU"/>
              </w:rPr>
              <w:t>Кот</w:t>
            </w:r>
            <w:r>
              <w:rPr>
                <w:sz w:val="24"/>
                <w:szCs w:val="24"/>
                <w:lang w:eastAsia="ru-RU"/>
              </w:rPr>
              <w:t>ельная №5 (ООО «Энергия</w:t>
            </w:r>
            <w:r w:rsidRPr="003B016E">
              <w:rPr>
                <w:sz w:val="24"/>
                <w:szCs w:val="24"/>
                <w:lang w:eastAsia="ru-RU"/>
              </w:rPr>
              <w:t>»)</w:t>
            </w:r>
          </w:p>
        </w:tc>
        <w:tc>
          <w:tcPr>
            <w:tcW w:w="716" w:type="pct"/>
            <w:tcBorders>
              <w:top w:val="nil"/>
              <w:left w:val="single" w:sz="8" w:space="0" w:color="auto"/>
              <w:bottom w:val="single" w:sz="8" w:space="0" w:color="auto"/>
              <w:right w:val="single" w:sz="8" w:space="0" w:color="auto"/>
            </w:tcBorders>
            <w:shd w:val="clear" w:color="auto" w:fill="auto"/>
            <w:vAlign w:val="center"/>
            <w:hideMark/>
          </w:tcPr>
          <w:p w:rsidR="00EC4337" w:rsidRPr="003B016E" w:rsidRDefault="00EC4337" w:rsidP="00EC4337">
            <w:pPr>
              <w:pStyle w:val="af9"/>
              <w:jc w:val="center"/>
              <w:rPr>
                <w:sz w:val="24"/>
                <w:szCs w:val="24"/>
              </w:rPr>
            </w:pPr>
            <w:r w:rsidRPr="003B016E">
              <w:rPr>
                <w:sz w:val="24"/>
                <w:szCs w:val="24"/>
              </w:rPr>
              <w:t>5.4</w:t>
            </w:r>
          </w:p>
        </w:tc>
        <w:tc>
          <w:tcPr>
            <w:tcW w:w="786" w:type="pct"/>
            <w:tcBorders>
              <w:top w:val="nil"/>
              <w:left w:val="nil"/>
              <w:bottom w:val="single" w:sz="8" w:space="0" w:color="auto"/>
              <w:right w:val="single" w:sz="8" w:space="0" w:color="auto"/>
            </w:tcBorders>
            <w:shd w:val="clear" w:color="auto" w:fill="auto"/>
            <w:vAlign w:val="center"/>
            <w:hideMark/>
          </w:tcPr>
          <w:p w:rsidR="00EC4337" w:rsidRPr="003B016E" w:rsidRDefault="00EC4337" w:rsidP="00EC4337">
            <w:pPr>
              <w:pStyle w:val="af9"/>
              <w:jc w:val="center"/>
              <w:rPr>
                <w:sz w:val="24"/>
                <w:szCs w:val="24"/>
              </w:rPr>
            </w:pPr>
            <w:r>
              <w:rPr>
                <w:sz w:val="24"/>
                <w:szCs w:val="24"/>
              </w:rPr>
              <w:t>1.42</w:t>
            </w:r>
          </w:p>
        </w:tc>
        <w:tc>
          <w:tcPr>
            <w:tcW w:w="784" w:type="pct"/>
            <w:tcBorders>
              <w:top w:val="nil"/>
              <w:left w:val="single" w:sz="4" w:space="0" w:color="auto"/>
              <w:bottom w:val="single" w:sz="4" w:space="0" w:color="auto"/>
              <w:right w:val="single" w:sz="4" w:space="0" w:color="auto"/>
            </w:tcBorders>
            <w:shd w:val="clear" w:color="auto" w:fill="auto"/>
            <w:noWrap/>
            <w:vAlign w:val="center"/>
            <w:hideMark/>
          </w:tcPr>
          <w:p w:rsidR="00EC4337" w:rsidRPr="003B016E" w:rsidRDefault="00EC4337" w:rsidP="00EC4337">
            <w:pPr>
              <w:pStyle w:val="af9"/>
              <w:jc w:val="center"/>
              <w:rPr>
                <w:sz w:val="24"/>
                <w:szCs w:val="24"/>
              </w:rPr>
            </w:pPr>
            <w:r>
              <w:rPr>
                <w:sz w:val="24"/>
                <w:szCs w:val="24"/>
              </w:rPr>
              <w:t>0.015</w:t>
            </w:r>
          </w:p>
        </w:tc>
        <w:tc>
          <w:tcPr>
            <w:tcW w:w="607" w:type="pct"/>
            <w:tcBorders>
              <w:top w:val="nil"/>
              <w:left w:val="nil"/>
              <w:bottom w:val="single" w:sz="4" w:space="0" w:color="auto"/>
              <w:right w:val="single" w:sz="4" w:space="0" w:color="auto"/>
            </w:tcBorders>
            <w:shd w:val="clear" w:color="auto" w:fill="auto"/>
            <w:noWrap/>
            <w:vAlign w:val="center"/>
            <w:hideMark/>
          </w:tcPr>
          <w:p w:rsidR="00EC4337" w:rsidRPr="003B016E" w:rsidRDefault="00EC4337" w:rsidP="00EC4337">
            <w:pPr>
              <w:pStyle w:val="af9"/>
              <w:jc w:val="center"/>
              <w:rPr>
                <w:sz w:val="24"/>
                <w:szCs w:val="24"/>
              </w:rPr>
            </w:pPr>
            <w:r>
              <w:rPr>
                <w:sz w:val="24"/>
                <w:szCs w:val="24"/>
              </w:rPr>
              <w:t>0.072</w:t>
            </w:r>
          </w:p>
        </w:tc>
        <w:tc>
          <w:tcPr>
            <w:tcW w:w="709" w:type="pct"/>
            <w:tcBorders>
              <w:top w:val="nil"/>
              <w:left w:val="nil"/>
              <w:bottom w:val="single" w:sz="4" w:space="0" w:color="auto"/>
              <w:right w:val="single" w:sz="4" w:space="0" w:color="auto"/>
            </w:tcBorders>
            <w:shd w:val="clear" w:color="auto" w:fill="auto"/>
            <w:noWrap/>
            <w:vAlign w:val="center"/>
            <w:hideMark/>
          </w:tcPr>
          <w:p w:rsidR="00EC4337" w:rsidRPr="003B016E" w:rsidRDefault="00EC4337" w:rsidP="00EC4337">
            <w:pPr>
              <w:pStyle w:val="af9"/>
              <w:jc w:val="center"/>
              <w:rPr>
                <w:sz w:val="24"/>
                <w:szCs w:val="24"/>
              </w:rPr>
            </w:pPr>
            <w:r>
              <w:rPr>
                <w:sz w:val="24"/>
                <w:szCs w:val="24"/>
              </w:rPr>
              <w:t>3.893</w:t>
            </w:r>
          </w:p>
        </w:tc>
        <w:tc>
          <w:tcPr>
            <w:tcW w:w="708" w:type="pct"/>
            <w:tcBorders>
              <w:top w:val="nil"/>
              <w:left w:val="nil"/>
              <w:bottom w:val="single" w:sz="4" w:space="0" w:color="auto"/>
              <w:right w:val="single" w:sz="8" w:space="0" w:color="auto"/>
            </w:tcBorders>
            <w:shd w:val="clear" w:color="auto" w:fill="auto"/>
            <w:noWrap/>
            <w:vAlign w:val="center"/>
            <w:hideMark/>
          </w:tcPr>
          <w:p w:rsidR="00EC4337" w:rsidRPr="003B016E" w:rsidRDefault="00EC4337" w:rsidP="00EC4337">
            <w:pPr>
              <w:pStyle w:val="af9"/>
              <w:jc w:val="center"/>
              <w:rPr>
                <w:sz w:val="24"/>
                <w:szCs w:val="24"/>
              </w:rPr>
            </w:pPr>
            <w:r>
              <w:rPr>
                <w:sz w:val="24"/>
                <w:szCs w:val="24"/>
              </w:rPr>
              <w:t>72.1</w:t>
            </w:r>
            <w:r w:rsidRPr="003B016E">
              <w:rPr>
                <w:sz w:val="24"/>
                <w:szCs w:val="24"/>
              </w:rPr>
              <w:t>%</w:t>
            </w:r>
          </w:p>
        </w:tc>
      </w:tr>
      <w:tr w:rsidR="00EC4337" w:rsidRPr="003B016E" w:rsidTr="00EC4337">
        <w:trPr>
          <w:trHeight w:val="645"/>
        </w:trPr>
        <w:tc>
          <w:tcPr>
            <w:tcW w:w="690" w:type="pct"/>
            <w:tcBorders>
              <w:top w:val="nil"/>
              <w:left w:val="single" w:sz="4" w:space="0" w:color="auto"/>
              <w:bottom w:val="single" w:sz="8" w:space="0" w:color="auto"/>
              <w:right w:val="single" w:sz="4" w:space="0" w:color="auto"/>
            </w:tcBorders>
            <w:shd w:val="clear" w:color="auto" w:fill="auto"/>
            <w:vAlign w:val="center"/>
            <w:hideMark/>
          </w:tcPr>
          <w:p w:rsidR="00EC4337" w:rsidRPr="003B016E" w:rsidRDefault="00EC4337" w:rsidP="00EC4337">
            <w:pPr>
              <w:pStyle w:val="af9"/>
              <w:jc w:val="center"/>
              <w:rPr>
                <w:sz w:val="24"/>
                <w:szCs w:val="24"/>
                <w:lang w:eastAsia="ru-RU"/>
              </w:rPr>
            </w:pPr>
            <w:r w:rsidRPr="003B016E">
              <w:rPr>
                <w:sz w:val="24"/>
                <w:szCs w:val="24"/>
                <w:lang w:eastAsia="ru-RU"/>
              </w:rPr>
              <w:t>Котельная (ОАО «Полярная ГРЭ»)</w:t>
            </w:r>
          </w:p>
        </w:tc>
        <w:tc>
          <w:tcPr>
            <w:tcW w:w="716" w:type="pct"/>
            <w:tcBorders>
              <w:top w:val="nil"/>
              <w:left w:val="single" w:sz="8" w:space="0" w:color="auto"/>
              <w:bottom w:val="single" w:sz="8" w:space="0" w:color="auto"/>
              <w:right w:val="single" w:sz="8" w:space="0" w:color="auto"/>
            </w:tcBorders>
            <w:shd w:val="clear" w:color="auto" w:fill="auto"/>
            <w:vAlign w:val="center"/>
            <w:hideMark/>
          </w:tcPr>
          <w:p w:rsidR="00EC4337" w:rsidRPr="003B016E" w:rsidRDefault="00EC4337" w:rsidP="00EC4337">
            <w:pPr>
              <w:pStyle w:val="af9"/>
              <w:jc w:val="center"/>
              <w:rPr>
                <w:sz w:val="24"/>
                <w:szCs w:val="24"/>
              </w:rPr>
            </w:pPr>
            <w:r w:rsidRPr="003B016E">
              <w:rPr>
                <w:sz w:val="24"/>
                <w:szCs w:val="24"/>
              </w:rPr>
              <w:t>6</w:t>
            </w:r>
            <w:r>
              <w:rPr>
                <w:sz w:val="24"/>
                <w:szCs w:val="24"/>
              </w:rPr>
              <w:t>,0</w:t>
            </w:r>
          </w:p>
        </w:tc>
        <w:tc>
          <w:tcPr>
            <w:tcW w:w="786" w:type="pct"/>
            <w:tcBorders>
              <w:top w:val="nil"/>
              <w:left w:val="nil"/>
              <w:bottom w:val="single" w:sz="8" w:space="0" w:color="auto"/>
              <w:right w:val="single" w:sz="8" w:space="0" w:color="auto"/>
            </w:tcBorders>
            <w:shd w:val="clear" w:color="auto" w:fill="auto"/>
            <w:vAlign w:val="center"/>
            <w:hideMark/>
          </w:tcPr>
          <w:p w:rsidR="00EC4337" w:rsidRPr="003B016E" w:rsidRDefault="00EC4337" w:rsidP="00EC4337">
            <w:pPr>
              <w:pStyle w:val="af9"/>
              <w:jc w:val="center"/>
              <w:rPr>
                <w:sz w:val="24"/>
                <w:szCs w:val="24"/>
              </w:rPr>
            </w:pPr>
            <w:r>
              <w:rPr>
                <w:sz w:val="24"/>
                <w:szCs w:val="24"/>
              </w:rPr>
              <w:t>3,18</w:t>
            </w:r>
          </w:p>
        </w:tc>
        <w:tc>
          <w:tcPr>
            <w:tcW w:w="784" w:type="pct"/>
            <w:tcBorders>
              <w:top w:val="nil"/>
              <w:left w:val="single" w:sz="4" w:space="0" w:color="auto"/>
              <w:bottom w:val="single" w:sz="4" w:space="0" w:color="auto"/>
              <w:right w:val="single" w:sz="4" w:space="0" w:color="auto"/>
            </w:tcBorders>
            <w:shd w:val="clear" w:color="auto" w:fill="auto"/>
            <w:noWrap/>
            <w:vAlign w:val="center"/>
            <w:hideMark/>
          </w:tcPr>
          <w:p w:rsidR="00EC4337" w:rsidRPr="003B016E" w:rsidRDefault="00EC4337" w:rsidP="00EC4337">
            <w:pPr>
              <w:pStyle w:val="af9"/>
              <w:jc w:val="center"/>
              <w:rPr>
                <w:sz w:val="24"/>
                <w:szCs w:val="24"/>
              </w:rPr>
            </w:pPr>
            <w:r>
              <w:rPr>
                <w:sz w:val="24"/>
                <w:szCs w:val="24"/>
              </w:rPr>
              <w:t>0.013</w:t>
            </w:r>
          </w:p>
        </w:tc>
        <w:tc>
          <w:tcPr>
            <w:tcW w:w="607" w:type="pct"/>
            <w:tcBorders>
              <w:top w:val="nil"/>
              <w:left w:val="nil"/>
              <w:bottom w:val="single" w:sz="4" w:space="0" w:color="auto"/>
              <w:right w:val="single" w:sz="4" w:space="0" w:color="auto"/>
            </w:tcBorders>
            <w:shd w:val="clear" w:color="auto" w:fill="auto"/>
            <w:noWrap/>
            <w:vAlign w:val="center"/>
            <w:hideMark/>
          </w:tcPr>
          <w:p w:rsidR="00EC4337" w:rsidRPr="003B016E" w:rsidRDefault="00EC4337" w:rsidP="00EC4337">
            <w:pPr>
              <w:pStyle w:val="af9"/>
              <w:jc w:val="center"/>
              <w:rPr>
                <w:sz w:val="24"/>
                <w:szCs w:val="24"/>
              </w:rPr>
            </w:pPr>
            <w:r>
              <w:rPr>
                <w:sz w:val="24"/>
                <w:szCs w:val="24"/>
              </w:rPr>
              <w:t>0.093</w:t>
            </w:r>
          </w:p>
        </w:tc>
        <w:tc>
          <w:tcPr>
            <w:tcW w:w="709" w:type="pct"/>
            <w:tcBorders>
              <w:top w:val="nil"/>
              <w:left w:val="nil"/>
              <w:bottom w:val="single" w:sz="4" w:space="0" w:color="auto"/>
              <w:right w:val="single" w:sz="4" w:space="0" w:color="auto"/>
            </w:tcBorders>
            <w:shd w:val="clear" w:color="auto" w:fill="auto"/>
            <w:noWrap/>
            <w:vAlign w:val="center"/>
            <w:hideMark/>
          </w:tcPr>
          <w:p w:rsidR="00EC4337" w:rsidRPr="003B016E" w:rsidRDefault="00EC4337" w:rsidP="00EC4337">
            <w:pPr>
              <w:pStyle w:val="af9"/>
              <w:jc w:val="center"/>
              <w:rPr>
                <w:sz w:val="24"/>
                <w:szCs w:val="24"/>
              </w:rPr>
            </w:pPr>
            <w:r>
              <w:rPr>
                <w:sz w:val="24"/>
                <w:szCs w:val="24"/>
              </w:rPr>
              <w:t>2,714</w:t>
            </w:r>
          </w:p>
        </w:tc>
        <w:tc>
          <w:tcPr>
            <w:tcW w:w="708" w:type="pct"/>
            <w:tcBorders>
              <w:top w:val="nil"/>
              <w:left w:val="nil"/>
              <w:bottom w:val="single" w:sz="4" w:space="0" w:color="auto"/>
              <w:right w:val="single" w:sz="8" w:space="0" w:color="auto"/>
            </w:tcBorders>
            <w:shd w:val="clear" w:color="auto" w:fill="auto"/>
            <w:noWrap/>
            <w:vAlign w:val="center"/>
            <w:hideMark/>
          </w:tcPr>
          <w:p w:rsidR="00EC4337" w:rsidRPr="003B016E" w:rsidRDefault="00EC4337" w:rsidP="00EC4337">
            <w:pPr>
              <w:pStyle w:val="af9"/>
              <w:jc w:val="center"/>
              <w:rPr>
                <w:sz w:val="24"/>
                <w:szCs w:val="24"/>
              </w:rPr>
            </w:pPr>
            <w:r>
              <w:rPr>
                <w:sz w:val="24"/>
                <w:szCs w:val="24"/>
              </w:rPr>
              <w:t>45,2</w:t>
            </w:r>
            <w:r w:rsidRPr="003B016E">
              <w:rPr>
                <w:sz w:val="24"/>
                <w:szCs w:val="24"/>
              </w:rPr>
              <w:t>%</w:t>
            </w:r>
          </w:p>
        </w:tc>
      </w:tr>
      <w:tr w:rsidR="00EC4337" w:rsidRPr="003B016E" w:rsidTr="00EC4337">
        <w:trPr>
          <w:trHeight w:val="390"/>
        </w:trPr>
        <w:tc>
          <w:tcPr>
            <w:tcW w:w="690" w:type="pct"/>
            <w:tcBorders>
              <w:top w:val="nil"/>
              <w:left w:val="single" w:sz="8" w:space="0" w:color="auto"/>
              <w:bottom w:val="single" w:sz="8" w:space="0" w:color="auto"/>
              <w:right w:val="single" w:sz="4" w:space="0" w:color="auto"/>
            </w:tcBorders>
            <w:shd w:val="clear" w:color="auto" w:fill="auto"/>
            <w:noWrap/>
            <w:vAlign w:val="center"/>
            <w:hideMark/>
          </w:tcPr>
          <w:p w:rsidR="00EC4337" w:rsidRPr="003B016E" w:rsidRDefault="00EC4337" w:rsidP="00EC4337">
            <w:pPr>
              <w:widowControl/>
              <w:spacing w:after="0" w:line="240" w:lineRule="auto"/>
              <w:jc w:val="center"/>
              <w:rPr>
                <w:rFonts w:ascii="Times New Roman" w:eastAsia="Times New Roman" w:hAnsi="Times New Roman" w:cs="Times New Roman"/>
                <w:color w:val="000000"/>
                <w:sz w:val="24"/>
                <w:szCs w:val="24"/>
                <w:lang w:val="ru-RU" w:eastAsia="ru-RU"/>
              </w:rPr>
            </w:pPr>
            <w:r w:rsidRPr="003B016E">
              <w:rPr>
                <w:rFonts w:ascii="Times New Roman" w:eastAsia="Times New Roman" w:hAnsi="Times New Roman" w:cs="Times New Roman"/>
                <w:color w:val="000000"/>
                <w:sz w:val="24"/>
                <w:szCs w:val="24"/>
                <w:lang w:val="ru-RU" w:eastAsia="ru-RU"/>
              </w:rPr>
              <w:t>ИТОГО:</w:t>
            </w:r>
          </w:p>
        </w:tc>
        <w:tc>
          <w:tcPr>
            <w:tcW w:w="716" w:type="pct"/>
            <w:tcBorders>
              <w:top w:val="nil"/>
              <w:left w:val="nil"/>
              <w:bottom w:val="single" w:sz="8" w:space="0" w:color="auto"/>
              <w:right w:val="single" w:sz="4" w:space="0" w:color="auto"/>
            </w:tcBorders>
            <w:shd w:val="clear" w:color="auto" w:fill="auto"/>
            <w:noWrap/>
            <w:vAlign w:val="center"/>
            <w:hideMark/>
          </w:tcPr>
          <w:p w:rsidR="00EC4337" w:rsidRPr="00EB2753" w:rsidRDefault="00EC4337" w:rsidP="00EC4337">
            <w:pPr>
              <w:spacing w:after="0" w:line="240" w:lineRule="auto"/>
              <w:jc w:val="center"/>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46,8</w:t>
            </w:r>
          </w:p>
        </w:tc>
        <w:tc>
          <w:tcPr>
            <w:tcW w:w="786" w:type="pct"/>
            <w:tcBorders>
              <w:top w:val="nil"/>
              <w:left w:val="nil"/>
              <w:bottom w:val="single" w:sz="8" w:space="0" w:color="auto"/>
              <w:right w:val="single" w:sz="4" w:space="0" w:color="auto"/>
            </w:tcBorders>
            <w:shd w:val="clear" w:color="auto" w:fill="auto"/>
            <w:noWrap/>
            <w:vAlign w:val="center"/>
            <w:hideMark/>
          </w:tcPr>
          <w:p w:rsidR="00EC4337" w:rsidRPr="00EB2753" w:rsidRDefault="00EC4337" w:rsidP="00EC4337">
            <w:pPr>
              <w:spacing w:after="0" w:line="240" w:lineRule="auto"/>
              <w:jc w:val="center"/>
              <w:rPr>
                <w:rFonts w:ascii="Times New Roman" w:hAnsi="Times New Roman" w:cs="Times New Roman"/>
                <w:color w:val="000000"/>
                <w:sz w:val="24"/>
                <w:szCs w:val="24"/>
                <w:lang w:val="ru-RU"/>
              </w:rPr>
            </w:pPr>
            <w:r>
              <w:rPr>
                <w:rFonts w:ascii="Times New Roman" w:hAnsi="Times New Roman" w:cs="Times New Roman"/>
                <w:color w:val="000000"/>
                <w:sz w:val="24"/>
                <w:szCs w:val="24"/>
              </w:rPr>
              <w:t>1</w:t>
            </w:r>
            <w:r>
              <w:rPr>
                <w:rFonts w:ascii="Times New Roman" w:hAnsi="Times New Roman" w:cs="Times New Roman"/>
                <w:color w:val="000000"/>
                <w:sz w:val="24"/>
                <w:szCs w:val="24"/>
                <w:lang w:val="ru-RU"/>
              </w:rPr>
              <w:t>3,61</w:t>
            </w:r>
          </w:p>
        </w:tc>
        <w:tc>
          <w:tcPr>
            <w:tcW w:w="784" w:type="pct"/>
            <w:tcBorders>
              <w:top w:val="nil"/>
              <w:left w:val="nil"/>
              <w:bottom w:val="single" w:sz="8" w:space="0" w:color="auto"/>
              <w:right w:val="single" w:sz="4" w:space="0" w:color="auto"/>
            </w:tcBorders>
            <w:shd w:val="clear" w:color="auto" w:fill="auto"/>
            <w:noWrap/>
            <w:vAlign w:val="center"/>
            <w:hideMark/>
          </w:tcPr>
          <w:p w:rsidR="00EC4337" w:rsidRPr="003B016E" w:rsidRDefault="00EC4337" w:rsidP="00EC4337">
            <w:pPr>
              <w:spacing w:after="0" w:line="240" w:lineRule="auto"/>
              <w:jc w:val="center"/>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0.085</w:t>
            </w:r>
          </w:p>
        </w:tc>
        <w:tc>
          <w:tcPr>
            <w:tcW w:w="607" w:type="pct"/>
            <w:tcBorders>
              <w:top w:val="nil"/>
              <w:left w:val="nil"/>
              <w:bottom w:val="single" w:sz="8" w:space="0" w:color="auto"/>
              <w:right w:val="single" w:sz="4" w:space="0" w:color="auto"/>
            </w:tcBorders>
            <w:shd w:val="clear" w:color="auto" w:fill="auto"/>
            <w:noWrap/>
            <w:vAlign w:val="center"/>
            <w:hideMark/>
          </w:tcPr>
          <w:p w:rsidR="00EC4337" w:rsidRPr="003B016E" w:rsidRDefault="00EC4337" w:rsidP="00EC4337">
            <w:pPr>
              <w:spacing w:after="0" w:line="240" w:lineRule="auto"/>
              <w:jc w:val="center"/>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0.515</w:t>
            </w:r>
          </w:p>
        </w:tc>
        <w:tc>
          <w:tcPr>
            <w:tcW w:w="709" w:type="pct"/>
            <w:tcBorders>
              <w:top w:val="nil"/>
              <w:left w:val="nil"/>
              <w:bottom w:val="single" w:sz="8" w:space="0" w:color="auto"/>
              <w:right w:val="single" w:sz="4" w:space="0" w:color="auto"/>
            </w:tcBorders>
            <w:shd w:val="clear" w:color="auto" w:fill="auto"/>
            <w:noWrap/>
            <w:vAlign w:val="center"/>
            <w:hideMark/>
          </w:tcPr>
          <w:p w:rsidR="00EC4337" w:rsidRPr="00EB2753" w:rsidRDefault="00EC4337" w:rsidP="00EC4337">
            <w:pPr>
              <w:spacing w:after="0" w:line="240" w:lineRule="auto"/>
              <w:jc w:val="center"/>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32,59</w:t>
            </w:r>
          </w:p>
        </w:tc>
        <w:tc>
          <w:tcPr>
            <w:tcW w:w="708" w:type="pct"/>
            <w:tcBorders>
              <w:top w:val="nil"/>
              <w:left w:val="nil"/>
              <w:bottom w:val="single" w:sz="8" w:space="0" w:color="auto"/>
              <w:right w:val="single" w:sz="8" w:space="0" w:color="auto"/>
            </w:tcBorders>
            <w:shd w:val="clear" w:color="auto" w:fill="auto"/>
            <w:noWrap/>
            <w:vAlign w:val="center"/>
            <w:hideMark/>
          </w:tcPr>
          <w:p w:rsidR="00EC4337" w:rsidRPr="00EB2753" w:rsidRDefault="00EC4337" w:rsidP="00EC4337">
            <w:pPr>
              <w:spacing w:after="0" w:line="240" w:lineRule="auto"/>
              <w:jc w:val="center"/>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69,6%</w:t>
            </w:r>
          </w:p>
        </w:tc>
      </w:tr>
    </w:tbl>
    <w:p w:rsidR="00885DFC" w:rsidRPr="003B016E" w:rsidRDefault="00885DFC" w:rsidP="00511D6D">
      <w:pPr>
        <w:spacing w:after="0" w:line="360" w:lineRule="auto"/>
        <w:ind w:firstLine="567"/>
        <w:jc w:val="both"/>
        <w:rPr>
          <w:rFonts w:ascii="Times New Roman" w:hAnsi="Times New Roman" w:cs="Times New Roman"/>
          <w:sz w:val="28"/>
          <w:szCs w:val="28"/>
          <w:lang w:val="ru-RU"/>
        </w:rPr>
      </w:pPr>
    </w:p>
    <w:p w:rsidR="00861AF5" w:rsidRPr="003B016E" w:rsidRDefault="00EB2753" w:rsidP="008B12FA">
      <w:pPr>
        <w:spacing w:before="240" w:after="240" w:line="240" w:lineRule="auto"/>
        <w:jc w:val="both"/>
        <w:outlineLvl w:val="2"/>
        <w:rPr>
          <w:rFonts w:ascii="Times New Roman" w:hAnsi="Times New Roman" w:cs="Times New Roman"/>
          <w:sz w:val="28"/>
          <w:szCs w:val="28"/>
          <w:lang w:val="ru-RU"/>
        </w:rPr>
      </w:pPr>
      <w:bookmarkStart w:id="7" w:name="_Toc411936479"/>
      <w:r>
        <w:rPr>
          <w:rFonts w:ascii="Times New Roman" w:hAnsi="Times New Roman" w:cs="Times New Roman"/>
          <w:sz w:val="28"/>
          <w:szCs w:val="28"/>
          <w:lang w:val="ru-RU"/>
        </w:rPr>
        <w:lastRenderedPageBreak/>
        <w:t xml:space="preserve">       </w:t>
      </w:r>
      <w:r w:rsidR="00B618CB" w:rsidRPr="003B016E">
        <w:rPr>
          <w:rFonts w:ascii="Times New Roman" w:hAnsi="Times New Roman" w:cs="Times New Roman"/>
          <w:sz w:val="28"/>
          <w:szCs w:val="28"/>
          <w:lang w:val="ru-RU"/>
        </w:rPr>
        <w:t xml:space="preserve">1.2.4 </w:t>
      </w:r>
      <w:r w:rsidR="009337EA" w:rsidRPr="003B016E">
        <w:rPr>
          <w:rFonts w:ascii="Times New Roman" w:hAnsi="Times New Roman" w:cs="Times New Roman"/>
          <w:sz w:val="28"/>
          <w:szCs w:val="28"/>
          <w:lang w:val="ru-RU"/>
        </w:rPr>
        <w:t xml:space="preserve">Отпуск тепловой энергии и </w:t>
      </w:r>
      <w:proofErr w:type="spellStart"/>
      <w:r w:rsidR="009337EA" w:rsidRPr="003B016E">
        <w:rPr>
          <w:rFonts w:ascii="Times New Roman" w:hAnsi="Times New Roman" w:cs="Times New Roman"/>
          <w:sz w:val="28"/>
          <w:szCs w:val="28"/>
          <w:lang w:val="ru-RU"/>
        </w:rPr>
        <w:t>топливопотребление</w:t>
      </w:r>
      <w:proofErr w:type="spellEnd"/>
      <w:r w:rsidR="00451AD7" w:rsidRPr="003B016E">
        <w:rPr>
          <w:rFonts w:ascii="Times New Roman" w:hAnsi="Times New Roman" w:cs="Times New Roman"/>
          <w:sz w:val="28"/>
          <w:szCs w:val="28"/>
          <w:lang w:val="ru-RU"/>
        </w:rPr>
        <w:t xml:space="preserve"> </w:t>
      </w:r>
      <w:proofErr w:type="spellStart"/>
      <w:r w:rsidR="009337EA" w:rsidRPr="003B016E">
        <w:rPr>
          <w:rFonts w:ascii="Times New Roman" w:hAnsi="Times New Roman" w:cs="Times New Roman"/>
          <w:sz w:val="28"/>
          <w:szCs w:val="28"/>
          <w:lang w:val="ru-RU"/>
        </w:rPr>
        <w:t>энергоисточников</w:t>
      </w:r>
      <w:bookmarkEnd w:id="7"/>
      <w:proofErr w:type="spellEnd"/>
    </w:p>
    <w:p w:rsidR="003D4A99" w:rsidRPr="003B016E" w:rsidRDefault="00EB2753" w:rsidP="008B12FA">
      <w:pPr>
        <w:spacing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Отпуск тепловой энергии в 2015 году</w:t>
      </w:r>
      <w:r w:rsidR="003D4A99" w:rsidRPr="003B016E">
        <w:rPr>
          <w:rFonts w:ascii="Times New Roman" w:hAnsi="Times New Roman" w:cs="Times New Roman"/>
          <w:sz w:val="28"/>
          <w:szCs w:val="28"/>
          <w:lang w:val="ru-RU"/>
        </w:rPr>
        <w:t xml:space="preserve"> с коллекторов всех </w:t>
      </w:r>
      <w:proofErr w:type="spellStart"/>
      <w:r w:rsidR="003D4A99" w:rsidRPr="003B016E">
        <w:rPr>
          <w:rFonts w:ascii="Times New Roman" w:hAnsi="Times New Roman" w:cs="Times New Roman"/>
          <w:sz w:val="28"/>
          <w:szCs w:val="28"/>
          <w:lang w:val="ru-RU"/>
        </w:rPr>
        <w:t>энергоисточник</w:t>
      </w:r>
      <w:r w:rsidR="0014634A">
        <w:rPr>
          <w:rFonts w:ascii="Times New Roman" w:hAnsi="Times New Roman" w:cs="Times New Roman"/>
          <w:sz w:val="28"/>
          <w:szCs w:val="28"/>
          <w:lang w:val="ru-RU"/>
        </w:rPr>
        <w:t>ов</w:t>
      </w:r>
      <w:proofErr w:type="spellEnd"/>
      <w:r w:rsidR="0014634A">
        <w:rPr>
          <w:rFonts w:ascii="Times New Roman" w:hAnsi="Times New Roman" w:cs="Times New Roman"/>
          <w:sz w:val="28"/>
          <w:szCs w:val="28"/>
          <w:lang w:val="ru-RU"/>
        </w:rPr>
        <w:t xml:space="preserve"> </w:t>
      </w:r>
      <w:proofErr w:type="spellStart"/>
      <w:r w:rsidR="0014634A">
        <w:rPr>
          <w:rFonts w:ascii="Times New Roman" w:hAnsi="Times New Roman" w:cs="Times New Roman"/>
          <w:sz w:val="28"/>
          <w:szCs w:val="28"/>
          <w:lang w:val="ru-RU"/>
        </w:rPr>
        <w:t>с</w:t>
      </w:r>
      <w:proofErr w:type="gramStart"/>
      <w:r w:rsidR="0014634A">
        <w:rPr>
          <w:rFonts w:ascii="Times New Roman" w:hAnsi="Times New Roman" w:cs="Times New Roman"/>
          <w:sz w:val="28"/>
          <w:szCs w:val="28"/>
          <w:lang w:val="ru-RU"/>
        </w:rPr>
        <w:t>.п</w:t>
      </w:r>
      <w:proofErr w:type="spellEnd"/>
      <w:proofErr w:type="gramEnd"/>
      <w:r w:rsidR="0014634A">
        <w:rPr>
          <w:rFonts w:ascii="Times New Roman" w:hAnsi="Times New Roman" w:cs="Times New Roman"/>
          <w:sz w:val="28"/>
          <w:szCs w:val="28"/>
          <w:lang w:val="ru-RU"/>
        </w:rPr>
        <w:t xml:space="preserve"> Хатанга составил 79 544,05</w:t>
      </w:r>
      <w:r w:rsidR="003D4A99" w:rsidRPr="003B016E">
        <w:rPr>
          <w:rFonts w:ascii="Times New Roman" w:hAnsi="Times New Roman" w:cs="Times New Roman"/>
          <w:sz w:val="28"/>
          <w:szCs w:val="28"/>
          <w:lang w:val="ru-RU"/>
        </w:rPr>
        <w:t xml:space="preserve"> Гкал, в том числе:</w:t>
      </w:r>
    </w:p>
    <w:p w:rsidR="003D4A99" w:rsidRPr="003B016E" w:rsidRDefault="003D4A99" w:rsidP="008B12FA">
      <w:pPr>
        <w:pStyle w:val="a3"/>
        <w:numPr>
          <w:ilvl w:val="0"/>
          <w:numId w:val="2"/>
        </w:numPr>
        <w:spacing w:after="0" w:line="240" w:lineRule="auto"/>
        <w:ind w:left="0" w:firstLine="567"/>
        <w:contextualSpacing w:val="0"/>
        <w:jc w:val="both"/>
        <w:rPr>
          <w:rFonts w:ascii="Times New Roman" w:hAnsi="Times New Roman" w:cs="Times New Roman"/>
          <w:sz w:val="28"/>
          <w:szCs w:val="28"/>
          <w:lang w:val="ru-RU"/>
        </w:rPr>
      </w:pPr>
      <w:r w:rsidRPr="003B016E">
        <w:rPr>
          <w:rFonts w:ascii="Times New Roman" w:hAnsi="Times New Roman" w:cs="Times New Roman"/>
          <w:sz w:val="28"/>
          <w:szCs w:val="28"/>
          <w:lang w:val="ru-RU"/>
        </w:rPr>
        <w:t>от коте</w:t>
      </w:r>
      <w:r w:rsidR="0014634A">
        <w:rPr>
          <w:rFonts w:ascii="Times New Roman" w:hAnsi="Times New Roman" w:cs="Times New Roman"/>
          <w:sz w:val="28"/>
          <w:szCs w:val="28"/>
          <w:lang w:val="ru-RU"/>
        </w:rPr>
        <w:t>льной №1  – 26 808,78 Гкал (33,7</w:t>
      </w:r>
      <w:r w:rsidRPr="003B016E">
        <w:rPr>
          <w:rFonts w:ascii="Times New Roman" w:hAnsi="Times New Roman" w:cs="Times New Roman"/>
          <w:sz w:val="28"/>
          <w:szCs w:val="28"/>
          <w:lang w:val="ru-RU"/>
        </w:rPr>
        <w:t xml:space="preserve"> %); </w:t>
      </w:r>
    </w:p>
    <w:p w:rsidR="003D4A99" w:rsidRPr="003B016E" w:rsidRDefault="003D4A99" w:rsidP="008B12FA">
      <w:pPr>
        <w:pStyle w:val="a3"/>
        <w:numPr>
          <w:ilvl w:val="0"/>
          <w:numId w:val="2"/>
        </w:numPr>
        <w:spacing w:after="0" w:line="240" w:lineRule="auto"/>
        <w:ind w:left="0" w:firstLine="567"/>
        <w:contextualSpacing w:val="0"/>
        <w:jc w:val="both"/>
        <w:rPr>
          <w:rFonts w:ascii="Times New Roman" w:hAnsi="Times New Roman" w:cs="Times New Roman"/>
          <w:sz w:val="28"/>
          <w:szCs w:val="28"/>
          <w:lang w:val="ru-RU"/>
        </w:rPr>
      </w:pPr>
      <w:r w:rsidRPr="003B016E">
        <w:rPr>
          <w:rFonts w:ascii="Times New Roman" w:hAnsi="Times New Roman" w:cs="Times New Roman"/>
          <w:sz w:val="28"/>
          <w:szCs w:val="28"/>
          <w:lang w:val="ru-RU"/>
        </w:rPr>
        <w:t>от котел</w:t>
      </w:r>
      <w:r w:rsidR="0014634A">
        <w:rPr>
          <w:rFonts w:ascii="Times New Roman" w:hAnsi="Times New Roman" w:cs="Times New Roman"/>
          <w:sz w:val="28"/>
          <w:szCs w:val="28"/>
          <w:lang w:val="ru-RU"/>
        </w:rPr>
        <w:t>ьной №2  – 20 134,97 Гкал (25,3</w:t>
      </w:r>
      <w:r w:rsidRPr="003B016E">
        <w:rPr>
          <w:rFonts w:ascii="Times New Roman" w:hAnsi="Times New Roman" w:cs="Times New Roman"/>
          <w:sz w:val="28"/>
          <w:szCs w:val="28"/>
          <w:lang w:val="ru-RU"/>
        </w:rPr>
        <w:t xml:space="preserve"> %);</w:t>
      </w:r>
    </w:p>
    <w:p w:rsidR="003D4A99" w:rsidRPr="003B016E" w:rsidRDefault="003D4A99" w:rsidP="008B12FA">
      <w:pPr>
        <w:pStyle w:val="a3"/>
        <w:numPr>
          <w:ilvl w:val="0"/>
          <w:numId w:val="2"/>
        </w:numPr>
        <w:spacing w:after="0" w:line="240" w:lineRule="auto"/>
        <w:ind w:left="0" w:firstLine="567"/>
        <w:contextualSpacing w:val="0"/>
        <w:jc w:val="both"/>
        <w:rPr>
          <w:rFonts w:ascii="Times New Roman" w:hAnsi="Times New Roman" w:cs="Times New Roman"/>
          <w:sz w:val="28"/>
          <w:szCs w:val="28"/>
          <w:lang w:val="ru-RU"/>
        </w:rPr>
      </w:pPr>
      <w:r w:rsidRPr="003B016E">
        <w:rPr>
          <w:rFonts w:ascii="Times New Roman" w:hAnsi="Times New Roman" w:cs="Times New Roman"/>
          <w:sz w:val="28"/>
          <w:szCs w:val="28"/>
          <w:lang w:val="ru-RU"/>
        </w:rPr>
        <w:t>от котел</w:t>
      </w:r>
      <w:r w:rsidR="0014634A">
        <w:rPr>
          <w:rFonts w:ascii="Times New Roman" w:hAnsi="Times New Roman" w:cs="Times New Roman"/>
          <w:sz w:val="28"/>
          <w:szCs w:val="28"/>
          <w:lang w:val="ru-RU"/>
        </w:rPr>
        <w:t>ьной №3  -    7 814,08 Гкал (</w:t>
      </w:r>
      <w:r w:rsidR="00F11EC8">
        <w:rPr>
          <w:rFonts w:ascii="Times New Roman" w:hAnsi="Times New Roman" w:cs="Times New Roman"/>
          <w:sz w:val="28"/>
          <w:szCs w:val="28"/>
          <w:lang w:val="ru-RU"/>
        </w:rPr>
        <w:t>9,8</w:t>
      </w:r>
      <w:r w:rsidRPr="003B016E">
        <w:rPr>
          <w:rFonts w:ascii="Times New Roman" w:hAnsi="Times New Roman" w:cs="Times New Roman"/>
          <w:sz w:val="28"/>
          <w:szCs w:val="28"/>
          <w:lang w:val="ru-RU"/>
        </w:rPr>
        <w:t xml:space="preserve"> %);</w:t>
      </w:r>
    </w:p>
    <w:p w:rsidR="003D4A99" w:rsidRPr="003B016E" w:rsidRDefault="003D4A99" w:rsidP="008B12FA">
      <w:pPr>
        <w:pStyle w:val="a3"/>
        <w:numPr>
          <w:ilvl w:val="0"/>
          <w:numId w:val="2"/>
        </w:numPr>
        <w:spacing w:after="0" w:line="240" w:lineRule="auto"/>
        <w:ind w:left="0" w:firstLine="567"/>
        <w:contextualSpacing w:val="0"/>
        <w:jc w:val="both"/>
        <w:rPr>
          <w:rFonts w:ascii="Times New Roman" w:hAnsi="Times New Roman" w:cs="Times New Roman"/>
          <w:sz w:val="28"/>
          <w:szCs w:val="28"/>
          <w:lang w:val="ru-RU"/>
        </w:rPr>
      </w:pPr>
      <w:r w:rsidRPr="003B016E">
        <w:rPr>
          <w:rFonts w:ascii="Times New Roman" w:hAnsi="Times New Roman" w:cs="Times New Roman"/>
          <w:sz w:val="28"/>
          <w:szCs w:val="28"/>
          <w:lang w:val="ru-RU"/>
        </w:rPr>
        <w:t>от котел</w:t>
      </w:r>
      <w:r w:rsidR="0014634A">
        <w:rPr>
          <w:rFonts w:ascii="Times New Roman" w:hAnsi="Times New Roman" w:cs="Times New Roman"/>
          <w:sz w:val="28"/>
          <w:szCs w:val="28"/>
          <w:lang w:val="ru-RU"/>
        </w:rPr>
        <w:t>ьной №5  – 10 562,49</w:t>
      </w:r>
      <w:r w:rsidRPr="003B016E">
        <w:rPr>
          <w:rFonts w:ascii="Times New Roman" w:hAnsi="Times New Roman" w:cs="Times New Roman"/>
          <w:sz w:val="28"/>
          <w:szCs w:val="28"/>
          <w:lang w:val="ru-RU"/>
        </w:rPr>
        <w:t xml:space="preserve"> Гкал (13</w:t>
      </w:r>
      <w:r w:rsidR="0014634A">
        <w:rPr>
          <w:rFonts w:ascii="Times New Roman" w:hAnsi="Times New Roman" w:cs="Times New Roman"/>
          <w:sz w:val="28"/>
          <w:szCs w:val="28"/>
          <w:lang w:val="ru-RU"/>
        </w:rPr>
        <w:t>,3</w:t>
      </w:r>
      <w:r w:rsidRPr="003B016E">
        <w:rPr>
          <w:rFonts w:ascii="Times New Roman" w:hAnsi="Times New Roman" w:cs="Times New Roman"/>
          <w:sz w:val="28"/>
          <w:szCs w:val="28"/>
          <w:lang w:val="ru-RU"/>
        </w:rPr>
        <w:t xml:space="preserve"> %);</w:t>
      </w:r>
    </w:p>
    <w:p w:rsidR="00885DFC" w:rsidRDefault="003D4A99" w:rsidP="008B12FA">
      <w:pPr>
        <w:pStyle w:val="a3"/>
        <w:numPr>
          <w:ilvl w:val="0"/>
          <w:numId w:val="2"/>
        </w:numPr>
        <w:spacing w:after="0" w:line="240" w:lineRule="auto"/>
        <w:ind w:left="0" w:firstLine="567"/>
        <w:contextualSpacing w:val="0"/>
        <w:jc w:val="both"/>
        <w:rPr>
          <w:rFonts w:ascii="Times New Roman" w:hAnsi="Times New Roman" w:cs="Times New Roman"/>
          <w:sz w:val="28"/>
          <w:szCs w:val="28"/>
          <w:lang w:val="ru-RU"/>
        </w:rPr>
      </w:pPr>
      <w:r w:rsidRPr="003B016E">
        <w:rPr>
          <w:rFonts w:ascii="Times New Roman" w:hAnsi="Times New Roman" w:cs="Times New Roman"/>
          <w:sz w:val="28"/>
          <w:szCs w:val="28"/>
          <w:lang w:val="ru-RU"/>
        </w:rPr>
        <w:t>от котельн</w:t>
      </w:r>
      <w:r w:rsidR="0014634A">
        <w:rPr>
          <w:rFonts w:ascii="Times New Roman" w:hAnsi="Times New Roman" w:cs="Times New Roman"/>
          <w:sz w:val="28"/>
          <w:szCs w:val="28"/>
          <w:lang w:val="ru-RU"/>
        </w:rPr>
        <w:t>ой ОАО «Полярная ГРЭ» - 14 223,73Гкал (17,9</w:t>
      </w:r>
      <w:r w:rsidRPr="003B016E">
        <w:rPr>
          <w:rFonts w:ascii="Times New Roman" w:hAnsi="Times New Roman" w:cs="Times New Roman"/>
          <w:sz w:val="28"/>
          <w:szCs w:val="28"/>
          <w:lang w:val="ru-RU"/>
        </w:rPr>
        <w:t xml:space="preserve"> %).</w:t>
      </w:r>
    </w:p>
    <w:p w:rsidR="008A59A3" w:rsidRDefault="008A59A3" w:rsidP="008A59A3">
      <w:pPr>
        <w:spacing w:after="0" w:line="240" w:lineRule="auto"/>
        <w:jc w:val="both"/>
        <w:rPr>
          <w:rFonts w:ascii="Times New Roman" w:hAnsi="Times New Roman" w:cs="Times New Roman"/>
          <w:sz w:val="28"/>
          <w:szCs w:val="28"/>
          <w:lang w:val="ru-RU"/>
        </w:rPr>
      </w:pPr>
    </w:p>
    <w:p w:rsidR="008A59A3" w:rsidRDefault="008A59A3" w:rsidP="008A59A3">
      <w:pPr>
        <w:spacing w:after="0" w:line="240" w:lineRule="auto"/>
        <w:jc w:val="both"/>
        <w:rPr>
          <w:rFonts w:ascii="Times New Roman" w:hAnsi="Times New Roman" w:cs="Times New Roman"/>
          <w:sz w:val="28"/>
          <w:szCs w:val="28"/>
          <w:lang w:val="ru-RU"/>
        </w:rPr>
      </w:pPr>
    </w:p>
    <w:p w:rsidR="00861AF5" w:rsidRPr="003B016E" w:rsidRDefault="006414AC" w:rsidP="008B12FA">
      <w:pPr>
        <w:spacing w:after="360" w:line="240" w:lineRule="auto"/>
        <w:ind w:firstLine="567"/>
        <w:jc w:val="both"/>
        <w:outlineLvl w:val="0"/>
        <w:rPr>
          <w:rFonts w:ascii="Times New Roman" w:hAnsi="Times New Roman" w:cs="Times New Roman"/>
          <w:b/>
          <w:sz w:val="28"/>
          <w:szCs w:val="28"/>
          <w:lang w:val="ru-RU"/>
        </w:rPr>
      </w:pPr>
      <w:r w:rsidRPr="003B016E">
        <w:rPr>
          <w:rFonts w:ascii="Times New Roman" w:hAnsi="Times New Roman" w:cs="Times New Roman"/>
          <w:b/>
          <w:sz w:val="28"/>
          <w:szCs w:val="28"/>
          <w:lang w:val="ru-RU"/>
        </w:rPr>
        <w:br w:type="page"/>
      </w:r>
      <w:bookmarkStart w:id="8" w:name="_Toc411936480"/>
      <w:r w:rsidR="00B618CB" w:rsidRPr="003B016E">
        <w:rPr>
          <w:rFonts w:ascii="Times New Roman" w:hAnsi="Times New Roman" w:cs="Times New Roman"/>
          <w:b/>
          <w:sz w:val="28"/>
          <w:szCs w:val="28"/>
          <w:lang w:val="ru-RU"/>
        </w:rPr>
        <w:lastRenderedPageBreak/>
        <w:t xml:space="preserve">2 </w:t>
      </w:r>
      <w:r w:rsidR="009337EA" w:rsidRPr="003B016E">
        <w:rPr>
          <w:rFonts w:ascii="Times New Roman" w:hAnsi="Times New Roman" w:cs="Times New Roman"/>
          <w:b/>
          <w:sz w:val="28"/>
          <w:szCs w:val="28"/>
          <w:lang w:val="ru-RU"/>
        </w:rPr>
        <w:t xml:space="preserve">РАЗДЕЛ 1. </w:t>
      </w:r>
      <w:r w:rsidR="00220853" w:rsidRPr="003B016E">
        <w:rPr>
          <w:rFonts w:ascii="Times New Roman" w:hAnsi="Times New Roman" w:cs="Times New Roman"/>
          <w:b/>
          <w:sz w:val="28"/>
          <w:szCs w:val="28"/>
          <w:lang w:val="ru-RU"/>
        </w:rPr>
        <w:t xml:space="preserve">ПОКАЗАТЕЛИ ПЕРСПЕКТИВНОГО СПРОСА НА ТЕПЛОВУЮ ЭНЕРГИЮ (МОЩНОСТЬ) И ТЕПЛОНОСИТЕЛЬ В УСТАНОВЛЕННЫХ ГРАНИЦАХ ТЕРРИТОРИИ </w:t>
      </w:r>
      <w:bookmarkEnd w:id="8"/>
      <w:r w:rsidR="00322909">
        <w:rPr>
          <w:rFonts w:ascii="Times New Roman" w:hAnsi="Times New Roman" w:cs="Times New Roman"/>
          <w:b/>
          <w:sz w:val="28"/>
          <w:szCs w:val="28"/>
          <w:lang w:val="ru-RU"/>
        </w:rPr>
        <w:t>СЕЛА</w:t>
      </w:r>
    </w:p>
    <w:p w:rsidR="00861AF5" w:rsidRPr="003B016E" w:rsidRDefault="006414AC" w:rsidP="008B12FA">
      <w:pPr>
        <w:spacing w:after="240" w:line="240" w:lineRule="auto"/>
        <w:ind w:firstLine="567"/>
        <w:jc w:val="both"/>
        <w:outlineLvl w:val="1"/>
        <w:rPr>
          <w:rFonts w:ascii="Times New Roman" w:hAnsi="Times New Roman" w:cs="Times New Roman"/>
          <w:b/>
          <w:sz w:val="28"/>
          <w:szCs w:val="28"/>
          <w:lang w:val="ru-RU"/>
        </w:rPr>
      </w:pPr>
      <w:bookmarkStart w:id="9" w:name="_Toc411936481"/>
      <w:r w:rsidRPr="003B016E">
        <w:rPr>
          <w:rFonts w:ascii="Times New Roman" w:hAnsi="Times New Roman" w:cs="Times New Roman"/>
          <w:b/>
          <w:sz w:val="28"/>
          <w:szCs w:val="28"/>
          <w:lang w:val="ru-RU"/>
        </w:rPr>
        <w:t xml:space="preserve">2.1 </w:t>
      </w:r>
      <w:r w:rsidR="009337EA" w:rsidRPr="003B016E">
        <w:rPr>
          <w:rFonts w:ascii="Times New Roman" w:hAnsi="Times New Roman" w:cs="Times New Roman"/>
          <w:b/>
          <w:sz w:val="28"/>
          <w:szCs w:val="28"/>
          <w:lang w:val="ru-RU"/>
        </w:rPr>
        <w:t>Общие положения</w:t>
      </w:r>
      <w:bookmarkEnd w:id="9"/>
    </w:p>
    <w:p w:rsidR="006414AC" w:rsidRPr="003B016E" w:rsidRDefault="006414AC" w:rsidP="008B12FA">
      <w:pPr>
        <w:spacing w:after="0" w:line="240" w:lineRule="auto"/>
        <w:ind w:firstLine="567"/>
        <w:jc w:val="both"/>
        <w:rPr>
          <w:rFonts w:ascii="Times New Roman" w:hAnsi="Times New Roman" w:cs="Times New Roman"/>
          <w:sz w:val="28"/>
          <w:szCs w:val="28"/>
          <w:lang w:val="ru-RU"/>
        </w:rPr>
      </w:pPr>
      <w:proofErr w:type="gramStart"/>
      <w:r w:rsidRPr="003B016E">
        <w:rPr>
          <w:rFonts w:ascii="Times New Roman" w:hAnsi="Times New Roman" w:cs="Times New Roman"/>
          <w:sz w:val="28"/>
          <w:szCs w:val="28"/>
          <w:lang w:val="ru-RU"/>
        </w:rPr>
        <w:t>Площадь эксплуатируемого ж</w:t>
      </w:r>
      <w:r w:rsidR="006344C5">
        <w:rPr>
          <w:rFonts w:ascii="Times New Roman" w:hAnsi="Times New Roman" w:cs="Times New Roman"/>
          <w:sz w:val="28"/>
          <w:szCs w:val="28"/>
          <w:lang w:val="ru-RU"/>
        </w:rPr>
        <w:t>илищного фонда с. Хата</w:t>
      </w:r>
      <w:r w:rsidR="00D91722">
        <w:rPr>
          <w:rFonts w:ascii="Times New Roman" w:hAnsi="Times New Roman" w:cs="Times New Roman"/>
          <w:sz w:val="28"/>
          <w:szCs w:val="28"/>
          <w:lang w:val="ru-RU"/>
        </w:rPr>
        <w:t>нга в 2015 году составляла 58,18</w:t>
      </w:r>
      <w:r w:rsidRPr="003B016E">
        <w:rPr>
          <w:rFonts w:ascii="Times New Roman" w:hAnsi="Times New Roman" w:cs="Times New Roman"/>
          <w:sz w:val="28"/>
          <w:szCs w:val="28"/>
          <w:lang w:val="ru-RU"/>
        </w:rPr>
        <w:t xml:space="preserve"> тыс. кв. м. Жилищная обеспеченность в с.</w:t>
      </w:r>
      <w:r w:rsidR="006344C5">
        <w:rPr>
          <w:rFonts w:ascii="Times New Roman" w:hAnsi="Times New Roman" w:cs="Times New Roman"/>
          <w:sz w:val="28"/>
          <w:szCs w:val="28"/>
          <w:lang w:val="ru-RU"/>
        </w:rPr>
        <w:t xml:space="preserve"> Хатанга составляет 22,0</w:t>
      </w:r>
      <w:r w:rsidRPr="003B016E">
        <w:rPr>
          <w:rFonts w:ascii="Times New Roman" w:hAnsi="Times New Roman" w:cs="Times New Roman"/>
          <w:sz w:val="28"/>
          <w:szCs w:val="28"/>
          <w:lang w:val="ru-RU"/>
        </w:rPr>
        <w:t xml:space="preserve"> кв. м на 1 человека.</w:t>
      </w:r>
      <w:proofErr w:type="gramEnd"/>
      <w:r w:rsidR="001F2CB0" w:rsidRPr="003B016E">
        <w:rPr>
          <w:rFonts w:ascii="Times New Roman" w:hAnsi="Times New Roman" w:cs="Times New Roman"/>
          <w:sz w:val="28"/>
          <w:szCs w:val="28"/>
          <w:lang w:val="ru-RU"/>
        </w:rPr>
        <w:t xml:space="preserve"> </w:t>
      </w:r>
      <w:proofErr w:type="gramStart"/>
      <w:r w:rsidRPr="003B016E">
        <w:rPr>
          <w:rFonts w:ascii="Times New Roman" w:hAnsi="Times New Roman" w:cs="Times New Roman"/>
          <w:sz w:val="28"/>
          <w:szCs w:val="28"/>
          <w:lang w:val="ru-RU"/>
        </w:rPr>
        <w:t>Жилищный фонд с.</w:t>
      </w:r>
      <w:r w:rsidR="001F2CB0" w:rsidRPr="003B016E">
        <w:rPr>
          <w:rFonts w:ascii="Times New Roman" w:hAnsi="Times New Roman" w:cs="Times New Roman"/>
          <w:sz w:val="28"/>
          <w:szCs w:val="28"/>
          <w:lang w:val="ru-RU"/>
        </w:rPr>
        <w:t xml:space="preserve"> </w:t>
      </w:r>
      <w:r w:rsidRPr="003B016E">
        <w:rPr>
          <w:rFonts w:ascii="Times New Roman" w:hAnsi="Times New Roman" w:cs="Times New Roman"/>
          <w:sz w:val="28"/>
          <w:szCs w:val="28"/>
          <w:lang w:val="ru-RU"/>
        </w:rPr>
        <w:t>Хатанга благоустроен на 100</w:t>
      </w:r>
      <w:r w:rsidR="006344C5">
        <w:rPr>
          <w:rFonts w:ascii="Times New Roman" w:hAnsi="Times New Roman" w:cs="Times New Roman"/>
          <w:sz w:val="28"/>
          <w:szCs w:val="28"/>
          <w:lang w:val="ru-RU"/>
        </w:rPr>
        <w:t>%. Управлением многоквартирными домами</w:t>
      </w:r>
      <w:r w:rsidRPr="003B016E">
        <w:rPr>
          <w:rFonts w:ascii="Times New Roman" w:hAnsi="Times New Roman" w:cs="Times New Roman"/>
          <w:sz w:val="28"/>
          <w:szCs w:val="28"/>
          <w:lang w:val="ru-RU"/>
        </w:rPr>
        <w:t xml:space="preserve"> </w:t>
      </w:r>
      <w:r w:rsidR="00EC4337">
        <w:rPr>
          <w:rFonts w:ascii="Times New Roman" w:hAnsi="Times New Roman" w:cs="Times New Roman"/>
          <w:sz w:val="28"/>
          <w:szCs w:val="28"/>
          <w:lang w:val="ru-RU"/>
        </w:rPr>
        <w:t>в 2017</w:t>
      </w:r>
      <w:r w:rsidR="006344C5">
        <w:rPr>
          <w:rFonts w:ascii="Times New Roman" w:hAnsi="Times New Roman" w:cs="Times New Roman"/>
          <w:sz w:val="28"/>
          <w:szCs w:val="28"/>
          <w:lang w:val="ru-RU"/>
        </w:rPr>
        <w:t xml:space="preserve"> году </w:t>
      </w:r>
      <w:r w:rsidRPr="003B016E">
        <w:rPr>
          <w:rFonts w:ascii="Times New Roman" w:hAnsi="Times New Roman" w:cs="Times New Roman"/>
          <w:sz w:val="28"/>
          <w:szCs w:val="28"/>
          <w:lang w:val="ru-RU"/>
        </w:rPr>
        <w:t>занима</w:t>
      </w:r>
      <w:r w:rsidR="00EC4337">
        <w:rPr>
          <w:rFonts w:ascii="Times New Roman" w:hAnsi="Times New Roman" w:cs="Times New Roman"/>
          <w:sz w:val="28"/>
          <w:szCs w:val="28"/>
          <w:lang w:val="ru-RU"/>
        </w:rPr>
        <w:t>ется</w:t>
      </w:r>
      <w:r w:rsidR="006344C5">
        <w:rPr>
          <w:rFonts w:ascii="Times New Roman" w:hAnsi="Times New Roman" w:cs="Times New Roman"/>
          <w:sz w:val="28"/>
          <w:szCs w:val="28"/>
          <w:lang w:val="ru-RU"/>
        </w:rPr>
        <w:t xml:space="preserve"> ООО «Управляющая компания «</w:t>
      </w:r>
      <w:proofErr w:type="spellStart"/>
      <w:r w:rsidR="006344C5">
        <w:rPr>
          <w:rFonts w:ascii="Times New Roman" w:hAnsi="Times New Roman" w:cs="Times New Roman"/>
          <w:sz w:val="28"/>
          <w:szCs w:val="28"/>
          <w:lang w:val="ru-RU"/>
        </w:rPr>
        <w:t>ЭнергобытСервис</w:t>
      </w:r>
      <w:proofErr w:type="spellEnd"/>
      <w:r w:rsidR="006344C5">
        <w:rPr>
          <w:rFonts w:ascii="Times New Roman" w:hAnsi="Times New Roman" w:cs="Times New Roman"/>
          <w:sz w:val="28"/>
          <w:szCs w:val="28"/>
          <w:lang w:val="ru-RU"/>
        </w:rPr>
        <w:t>»</w:t>
      </w:r>
      <w:r w:rsidRPr="003B016E">
        <w:rPr>
          <w:rFonts w:ascii="Times New Roman" w:hAnsi="Times New Roman" w:cs="Times New Roman"/>
          <w:sz w:val="28"/>
          <w:szCs w:val="28"/>
          <w:lang w:val="ru-RU"/>
        </w:rPr>
        <w:t>.</w:t>
      </w:r>
      <w:proofErr w:type="gramEnd"/>
    </w:p>
    <w:p w:rsidR="006414AC" w:rsidRPr="003B016E" w:rsidRDefault="009337EA" w:rsidP="008B12FA">
      <w:pPr>
        <w:spacing w:after="0" w:line="240" w:lineRule="auto"/>
        <w:ind w:firstLine="567"/>
        <w:jc w:val="both"/>
        <w:rPr>
          <w:rFonts w:ascii="Times New Roman" w:hAnsi="Times New Roman" w:cs="Times New Roman"/>
          <w:sz w:val="28"/>
          <w:szCs w:val="28"/>
          <w:lang w:val="ru-RU"/>
        </w:rPr>
      </w:pPr>
      <w:proofErr w:type="gramStart"/>
      <w:r w:rsidRPr="003B016E">
        <w:rPr>
          <w:rFonts w:ascii="Times New Roman" w:hAnsi="Times New Roman" w:cs="Times New Roman"/>
          <w:sz w:val="28"/>
          <w:szCs w:val="28"/>
          <w:lang w:val="ru-RU"/>
        </w:rPr>
        <w:t xml:space="preserve">Прогноз перспективной застройки на территории </w:t>
      </w:r>
      <w:r w:rsidR="00E85D61" w:rsidRPr="003B016E">
        <w:rPr>
          <w:rFonts w:ascii="Times New Roman" w:hAnsi="Times New Roman" w:cs="Times New Roman"/>
          <w:sz w:val="28"/>
          <w:szCs w:val="28"/>
          <w:lang w:val="ru-RU"/>
        </w:rPr>
        <w:t>с.</w:t>
      </w:r>
      <w:r w:rsidR="001F2CB0" w:rsidRPr="003B016E">
        <w:rPr>
          <w:rFonts w:ascii="Times New Roman" w:hAnsi="Times New Roman" w:cs="Times New Roman"/>
          <w:sz w:val="28"/>
          <w:szCs w:val="28"/>
          <w:lang w:val="ru-RU"/>
        </w:rPr>
        <w:t xml:space="preserve"> </w:t>
      </w:r>
      <w:r w:rsidR="00E85D61" w:rsidRPr="003B016E">
        <w:rPr>
          <w:rFonts w:ascii="Times New Roman" w:hAnsi="Times New Roman" w:cs="Times New Roman"/>
          <w:sz w:val="28"/>
          <w:szCs w:val="28"/>
          <w:lang w:val="ru-RU"/>
        </w:rPr>
        <w:t>Хатанга</w:t>
      </w:r>
      <w:r w:rsidR="001F2CB0" w:rsidRPr="003B016E">
        <w:rPr>
          <w:rFonts w:ascii="Times New Roman" w:hAnsi="Times New Roman" w:cs="Times New Roman"/>
          <w:sz w:val="28"/>
          <w:szCs w:val="28"/>
          <w:lang w:val="ru-RU"/>
        </w:rPr>
        <w:t xml:space="preserve"> </w:t>
      </w:r>
      <w:r w:rsidRPr="003B016E">
        <w:rPr>
          <w:rFonts w:ascii="Times New Roman" w:hAnsi="Times New Roman" w:cs="Times New Roman"/>
          <w:sz w:val="28"/>
          <w:szCs w:val="28"/>
          <w:lang w:val="ru-RU"/>
        </w:rPr>
        <w:t>сформирован на основе демографического прогноза, разработанного в рамках Программы комплексного развития систем коммунальной инфраструктуры, и материалов Генерального плана с учетом проведенных обсуждений со специалистами Администрации.</w:t>
      </w:r>
      <w:proofErr w:type="gramEnd"/>
      <w:r w:rsidRPr="003B016E">
        <w:rPr>
          <w:rFonts w:ascii="Times New Roman" w:hAnsi="Times New Roman" w:cs="Times New Roman"/>
          <w:sz w:val="28"/>
          <w:szCs w:val="28"/>
          <w:lang w:val="ru-RU"/>
        </w:rPr>
        <w:t xml:space="preserve"> Темп ввода жилищного фонда скорректирован относительно Генерального плана в части изменения объемов застройки по некоторым территориям в соответствии с утвержденными проектами застройки данных территорий. </w:t>
      </w:r>
    </w:p>
    <w:p w:rsidR="006414AC" w:rsidRPr="003B016E" w:rsidRDefault="00EC4337" w:rsidP="008B12FA">
      <w:pPr>
        <w:spacing w:after="0" w:line="240" w:lineRule="auto"/>
        <w:ind w:firstLine="567"/>
        <w:jc w:val="both"/>
        <w:rPr>
          <w:rFonts w:ascii="Times New Roman" w:hAnsi="Times New Roman" w:cs="Times New Roman"/>
          <w:sz w:val="28"/>
          <w:szCs w:val="28"/>
          <w:lang w:val="ru-RU"/>
        </w:rPr>
      </w:pPr>
      <w:r w:rsidRPr="00562C18">
        <w:rPr>
          <w:rFonts w:ascii="Times New Roman" w:hAnsi="Times New Roman" w:cs="Times New Roman"/>
          <w:sz w:val="28"/>
          <w:szCs w:val="28"/>
          <w:lang w:val="ru-RU"/>
        </w:rPr>
        <w:t>По состоянию на 01.01.2017</w:t>
      </w:r>
      <w:r w:rsidR="008B12FA" w:rsidRPr="00562C18">
        <w:rPr>
          <w:rFonts w:ascii="Times New Roman" w:hAnsi="Times New Roman" w:cs="Times New Roman"/>
          <w:sz w:val="28"/>
          <w:szCs w:val="28"/>
          <w:lang w:val="ru-RU"/>
        </w:rPr>
        <w:t xml:space="preserve"> г. </w:t>
      </w:r>
      <w:r w:rsidR="0055061E" w:rsidRPr="00562C18">
        <w:rPr>
          <w:rFonts w:ascii="Times New Roman" w:hAnsi="Times New Roman" w:cs="Times New Roman"/>
          <w:sz w:val="28"/>
          <w:szCs w:val="28"/>
          <w:lang w:val="ru-RU"/>
        </w:rPr>
        <w:t xml:space="preserve">в селе Хатанга отсутствует </w:t>
      </w:r>
      <w:r w:rsidR="006414AC" w:rsidRPr="00562C18">
        <w:rPr>
          <w:rFonts w:ascii="Times New Roman" w:hAnsi="Times New Roman" w:cs="Times New Roman"/>
          <w:sz w:val="28"/>
          <w:szCs w:val="28"/>
          <w:lang w:val="ru-RU"/>
        </w:rPr>
        <w:t>аварийн</w:t>
      </w:r>
      <w:r w:rsidR="0055061E" w:rsidRPr="00562C18">
        <w:rPr>
          <w:rFonts w:ascii="Times New Roman" w:hAnsi="Times New Roman" w:cs="Times New Roman"/>
          <w:sz w:val="28"/>
          <w:szCs w:val="28"/>
          <w:lang w:val="ru-RU"/>
        </w:rPr>
        <w:t>ый</w:t>
      </w:r>
      <w:r w:rsidR="006414AC" w:rsidRPr="00562C18">
        <w:rPr>
          <w:rFonts w:ascii="Times New Roman" w:hAnsi="Times New Roman" w:cs="Times New Roman"/>
          <w:sz w:val="28"/>
          <w:szCs w:val="28"/>
          <w:lang w:val="ru-RU"/>
        </w:rPr>
        <w:t xml:space="preserve"> жил</w:t>
      </w:r>
      <w:r w:rsidR="0055061E" w:rsidRPr="00562C18">
        <w:rPr>
          <w:rFonts w:ascii="Times New Roman" w:hAnsi="Times New Roman" w:cs="Times New Roman"/>
          <w:sz w:val="28"/>
          <w:szCs w:val="28"/>
          <w:lang w:val="ru-RU"/>
        </w:rPr>
        <w:t>ищный фонд</w:t>
      </w:r>
      <w:r w:rsidR="00562C18">
        <w:rPr>
          <w:rFonts w:ascii="Times New Roman" w:hAnsi="Times New Roman" w:cs="Times New Roman"/>
          <w:sz w:val="28"/>
          <w:szCs w:val="28"/>
          <w:lang w:val="ru-RU"/>
        </w:rPr>
        <w:t>,</w:t>
      </w:r>
      <w:r w:rsidR="00612FDD" w:rsidRPr="00562C18">
        <w:rPr>
          <w:rFonts w:ascii="Times New Roman" w:hAnsi="Times New Roman" w:cs="Times New Roman"/>
          <w:sz w:val="28"/>
          <w:szCs w:val="28"/>
          <w:lang w:val="ru-RU"/>
        </w:rPr>
        <w:t xml:space="preserve"> подключенный</w:t>
      </w:r>
      <w:r w:rsidR="00612FDD" w:rsidRPr="00562C18">
        <w:rPr>
          <w:rFonts w:ascii="Times New Roman" w:hAnsi="Times New Roman" w:cs="Times New Roman"/>
          <w:sz w:val="28"/>
          <w:szCs w:val="28"/>
          <w:lang w:val="ru-RU"/>
        </w:rPr>
        <w:tab/>
        <w:t xml:space="preserve"> к системе теплоснабжения</w:t>
      </w:r>
      <w:r w:rsidR="006414AC" w:rsidRPr="00562C18">
        <w:rPr>
          <w:rFonts w:ascii="Times New Roman" w:hAnsi="Times New Roman" w:cs="Times New Roman"/>
          <w:sz w:val="28"/>
          <w:szCs w:val="28"/>
          <w:lang w:val="ru-RU"/>
        </w:rPr>
        <w:t>,</w:t>
      </w:r>
      <w:r w:rsidR="00743D42" w:rsidRPr="00562C18">
        <w:rPr>
          <w:rFonts w:ascii="Times New Roman" w:hAnsi="Times New Roman" w:cs="Times New Roman"/>
          <w:sz w:val="28"/>
          <w:szCs w:val="28"/>
          <w:lang w:val="ru-RU"/>
        </w:rPr>
        <w:t xml:space="preserve"> </w:t>
      </w:r>
      <w:r w:rsidR="006414AC" w:rsidRPr="00562C18">
        <w:rPr>
          <w:rFonts w:ascii="Times New Roman" w:hAnsi="Times New Roman" w:cs="Times New Roman"/>
          <w:sz w:val="28"/>
          <w:szCs w:val="28"/>
          <w:lang w:val="ru-RU"/>
        </w:rPr>
        <w:t>общая площадь жилищного фонда, находящаяся в неудовлетворительном состоянии (по материалам «Схемы территориального планирования муниципального района») оценивается в 15,7 тыс. м</w:t>
      </w:r>
      <w:proofErr w:type="gramStart"/>
      <w:r w:rsidR="006414AC" w:rsidRPr="00562C18">
        <w:rPr>
          <w:rFonts w:ascii="Times New Roman" w:hAnsi="Times New Roman" w:cs="Times New Roman"/>
          <w:sz w:val="28"/>
          <w:szCs w:val="28"/>
          <w:vertAlign w:val="superscript"/>
          <w:lang w:val="ru-RU"/>
        </w:rPr>
        <w:t>2</w:t>
      </w:r>
      <w:proofErr w:type="gramEnd"/>
      <w:r w:rsidR="006414AC" w:rsidRPr="00562C18">
        <w:rPr>
          <w:rFonts w:ascii="Times New Roman" w:hAnsi="Times New Roman" w:cs="Times New Roman"/>
          <w:sz w:val="28"/>
          <w:szCs w:val="28"/>
          <w:lang w:val="ru-RU"/>
        </w:rPr>
        <w:t xml:space="preserve"> - около </w:t>
      </w:r>
      <w:r w:rsidR="005A7362" w:rsidRPr="00562C18">
        <w:rPr>
          <w:rFonts w:ascii="Times New Roman" w:hAnsi="Times New Roman" w:cs="Times New Roman"/>
          <w:sz w:val="28"/>
          <w:szCs w:val="28"/>
          <w:lang w:val="ru-RU"/>
        </w:rPr>
        <w:t>26</w:t>
      </w:r>
      <w:r w:rsidR="006414AC" w:rsidRPr="00562C18">
        <w:rPr>
          <w:rFonts w:ascii="Times New Roman" w:hAnsi="Times New Roman" w:cs="Times New Roman"/>
          <w:sz w:val="28"/>
          <w:szCs w:val="28"/>
          <w:lang w:val="ru-RU"/>
        </w:rPr>
        <w:t>% всех жилых зданий населенного пункта,</w:t>
      </w:r>
      <w:r w:rsidR="006414AC" w:rsidRPr="003B016E">
        <w:rPr>
          <w:rFonts w:ascii="Times New Roman" w:hAnsi="Times New Roman" w:cs="Times New Roman"/>
          <w:sz w:val="28"/>
          <w:szCs w:val="28"/>
          <w:lang w:val="ru-RU"/>
        </w:rPr>
        <w:t xml:space="preserve"> которые в ближайшие 5-10 лет перейдут в категорию ветхого и аварийного жилья. Это в основном одно- и двухэтажные деревянные дома, построенные до 1980 года.</w:t>
      </w:r>
    </w:p>
    <w:p w:rsidR="00BC25A8" w:rsidRPr="003B016E" w:rsidRDefault="006344C5" w:rsidP="008B12FA">
      <w:pPr>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В</w:t>
      </w:r>
      <w:r w:rsidR="00BC25A8" w:rsidRPr="003B016E">
        <w:rPr>
          <w:rFonts w:ascii="Times New Roman" w:hAnsi="Times New Roman" w:cs="Times New Roman"/>
          <w:sz w:val="28"/>
          <w:szCs w:val="28"/>
          <w:lang w:val="ru-RU"/>
        </w:rPr>
        <w:t xml:space="preserve"> период первой очереди генерального плана прогнозируется убыль </w:t>
      </w:r>
      <w:r w:rsidR="009F037D">
        <w:rPr>
          <w:rFonts w:ascii="Times New Roman" w:hAnsi="Times New Roman" w:cs="Times New Roman"/>
          <w:sz w:val="28"/>
          <w:szCs w:val="28"/>
          <w:lang w:val="ru-RU"/>
        </w:rPr>
        <w:t>20 жилых домов общей площадью 8,2</w:t>
      </w:r>
      <w:r w:rsidR="00BC25A8" w:rsidRPr="003B016E">
        <w:rPr>
          <w:rFonts w:ascii="Times New Roman" w:hAnsi="Times New Roman" w:cs="Times New Roman"/>
          <w:sz w:val="28"/>
          <w:szCs w:val="28"/>
          <w:lang w:val="ru-RU"/>
        </w:rPr>
        <w:t>1 тыс. кв. м. Вероятнее всего, эти темпы убыли сохранятся до конца расчетного срока проекта, что полностью совпадает с прогнозом «Схемы территориального планирования».</w:t>
      </w:r>
    </w:p>
    <w:p w:rsidR="00E27199" w:rsidRPr="003B016E" w:rsidRDefault="00E27199" w:rsidP="008B12FA">
      <w:pPr>
        <w:spacing w:after="0" w:line="240" w:lineRule="auto"/>
        <w:ind w:firstLine="567"/>
        <w:jc w:val="both"/>
        <w:rPr>
          <w:rFonts w:ascii="Times New Roman" w:hAnsi="Times New Roman" w:cs="Times New Roman"/>
          <w:sz w:val="28"/>
          <w:szCs w:val="28"/>
          <w:lang w:val="ru-RU"/>
        </w:rPr>
      </w:pPr>
      <w:r w:rsidRPr="003B016E">
        <w:rPr>
          <w:rFonts w:ascii="Times New Roman" w:hAnsi="Times New Roman" w:cs="Times New Roman"/>
          <w:sz w:val="28"/>
          <w:szCs w:val="28"/>
          <w:lang w:val="ru-RU"/>
        </w:rPr>
        <w:t>Таким образом, в качестве базовых показателей для разработки Программы комплексного развития систем коммунальной инфраструктуры и перспективной Схемы теплоснабжения были приняты показатели, представленные в таблице 2.</w:t>
      </w:r>
      <w:r w:rsidR="006414AC" w:rsidRPr="003B016E">
        <w:rPr>
          <w:rFonts w:ascii="Times New Roman" w:hAnsi="Times New Roman" w:cs="Times New Roman"/>
          <w:sz w:val="28"/>
          <w:szCs w:val="28"/>
          <w:lang w:val="ru-RU"/>
        </w:rPr>
        <w:t>1</w:t>
      </w:r>
      <w:r w:rsidRPr="003B016E">
        <w:rPr>
          <w:rFonts w:ascii="Times New Roman" w:hAnsi="Times New Roman" w:cs="Times New Roman"/>
          <w:sz w:val="28"/>
          <w:szCs w:val="28"/>
          <w:lang w:val="ru-RU"/>
        </w:rPr>
        <w:t>.</w:t>
      </w:r>
    </w:p>
    <w:p w:rsidR="00E27199" w:rsidRPr="003B016E" w:rsidRDefault="00E27199" w:rsidP="00511D6D">
      <w:pPr>
        <w:spacing w:after="0" w:line="360" w:lineRule="auto"/>
        <w:ind w:firstLine="567"/>
        <w:jc w:val="both"/>
        <w:rPr>
          <w:rFonts w:ascii="Times New Roman" w:hAnsi="Times New Roman" w:cs="Times New Roman"/>
          <w:sz w:val="28"/>
          <w:szCs w:val="28"/>
          <w:lang w:val="ru-RU"/>
        </w:rPr>
      </w:pPr>
      <w:r w:rsidRPr="003B016E">
        <w:rPr>
          <w:rFonts w:ascii="Times New Roman" w:hAnsi="Times New Roman" w:cs="Times New Roman"/>
          <w:sz w:val="28"/>
          <w:szCs w:val="28"/>
          <w:lang w:val="ru-RU"/>
        </w:rPr>
        <w:t>Таблица 2.1</w:t>
      </w:r>
      <w:r w:rsidR="006414AC" w:rsidRPr="003B016E">
        <w:rPr>
          <w:rFonts w:ascii="Times New Roman" w:hAnsi="Times New Roman" w:cs="Times New Roman"/>
          <w:sz w:val="28"/>
          <w:szCs w:val="28"/>
          <w:lang w:val="ru-RU"/>
        </w:rPr>
        <w:t xml:space="preserve"> - </w:t>
      </w:r>
      <w:r w:rsidRPr="003B016E">
        <w:rPr>
          <w:rFonts w:ascii="Times New Roman" w:hAnsi="Times New Roman" w:cs="Times New Roman"/>
          <w:sz w:val="28"/>
          <w:szCs w:val="28"/>
          <w:lang w:val="ru-RU"/>
        </w:rPr>
        <w:t xml:space="preserve">Прогнозное изменение жилищного фонда </w:t>
      </w:r>
      <w:proofErr w:type="gramStart"/>
      <w:r w:rsidRPr="003B016E">
        <w:rPr>
          <w:rFonts w:ascii="Times New Roman" w:hAnsi="Times New Roman" w:cs="Times New Roman"/>
          <w:sz w:val="28"/>
          <w:szCs w:val="28"/>
          <w:lang w:val="ru-RU"/>
        </w:rPr>
        <w:t>с</w:t>
      </w:r>
      <w:proofErr w:type="gramEnd"/>
      <w:r w:rsidRPr="003B016E">
        <w:rPr>
          <w:rFonts w:ascii="Times New Roman" w:hAnsi="Times New Roman" w:cs="Times New Roman"/>
          <w:sz w:val="28"/>
          <w:szCs w:val="28"/>
          <w:lang w:val="ru-RU"/>
        </w:rPr>
        <w:t>. Хатанга.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7"/>
        <w:gridCol w:w="3164"/>
        <w:gridCol w:w="1164"/>
        <w:gridCol w:w="1757"/>
        <w:gridCol w:w="1652"/>
        <w:gridCol w:w="1494"/>
      </w:tblGrid>
      <w:tr w:rsidR="00E27199" w:rsidRPr="003B016E" w:rsidTr="000C1A0E">
        <w:trPr>
          <w:trHeight w:val="57"/>
        </w:trPr>
        <w:tc>
          <w:tcPr>
            <w:tcW w:w="323" w:type="pct"/>
            <w:vMerge w:val="restart"/>
            <w:shd w:val="clear" w:color="auto" w:fill="auto"/>
            <w:vAlign w:val="center"/>
            <w:hideMark/>
          </w:tcPr>
          <w:p w:rsidR="00E27199" w:rsidRPr="003B016E" w:rsidRDefault="00E27199" w:rsidP="000C1A0E">
            <w:pPr>
              <w:spacing w:after="0" w:line="240" w:lineRule="auto"/>
              <w:jc w:val="center"/>
              <w:rPr>
                <w:rFonts w:ascii="Times New Roman" w:hAnsi="Times New Roman" w:cs="Times New Roman"/>
                <w:sz w:val="28"/>
                <w:szCs w:val="28"/>
                <w:lang w:val="ru-RU"/>
              </w:rPr>
            </w:pPr>
            <w:r w:rsidRPr="003B016E">
              <w:rPr>
                <w:rFonts w:ascii="Times New Roman" w:hAnsi="Times New Roman" w:cs="Times New Roman"/>
                <w:sz w:val="28"/>
                <w:szCs w:val="28"/>
              </w:rPr>
              <w:t>№</w:t>
            </w:r>
          </w:p>
        </w:tc>
        <w:tc>
          <w:tcPr>
            <w:tcW w:w="1603" w:type="pct"/>
            <w:vMerge w:val="restart"/>
            <w:shd w:val="clear" w:color="auto" w:fill="auto"/>
            <w:vAlign w:val="center"/>
            <w:hideMark/>
          </w:tcPr>
          <w:p w:rsidR="00E27199" w:rsidRPr="003B016E" w:rsidRDefault="00E27199" w:rsidP="000C1A0E">
            <w:pPr>
              <w:spacing w:after="0" w:line="240" w:lineRule="auto"/>
              <w:jc w:val="center"/>
              <w:rPr>
                <w:rFonts w:ascii="Times New Roman" w:hAnsi="Times New Roman" w:cs="Times New Roman"/>
                <w:sz w:val="28"/>
                <w:szCs w:val="28"/>
              </w:rPr>
            </w:pPr>
            <w:proofErr w:type="spellStart"/>
            <w:r w:rsidRPr="003B016E">
              <w:rPr>
                <w:rFonts w:ascii="Times New Roman" w:hAnsi="Times New Roman" w:cs="Times New Roman"/>
                <w:sz w:val="28"/>
                <w:szCs w:val="28"/>
              </w:rPr>
              <w:t>Показатель</w:t>
            </w:r>
            <w:proofErr w:type="spellEnd"/>
          </w:p>
        </w:tc>
        <w:tc>
          <w:tcPr>
            <w:tcW w:w="590" w:type="pct"/>
            <w:vMerge w:val="restart"/>
            <w:shd w:val="clear" w:color="auto" w:fill="auto"/>
            <w:vAlign w:val="center"/>
            <w:hideMark/>
          </w:tcPr>
          <w:p w:rsidR="00E27199" w:rsidRPr="003B016E" w:rsidRDefault="00E27199" w:rsidP="000C1A0E">
            <w:pPr>
              <w:spacing w:after="0" w:line="240" w:lineRule="auto"/>
              <w:jc w:val="center"/>
              <w:rPr>
                <w:rFonts w:ascii="Times New Roman" w:hAnsi="Times New Roman" w:cs="Times New Roman"/>
                <w:sz w:val="28"/>
                <w:szCs w:val="28"/>
              </w:rPr>
            </w:pPr>
            <w:proofErr w:type="spellStart"/>
            <w:r w:rsidRPr="003B016E">
              <w:rPr>
                <w:rFonts w:ascii="Times New Roman" w:hAnsi="Times New Roman" w:cs="Times New Roman"/>
                <w:sz w:val="28"/>
                <w:szCs w:val="28"/>
              </w:rPr>
              <w:t>Ед</w:t>
            </w:r>
            <w:proofErr w:type="spellEnd"/>
            <w:r w:rsidRPr="003B016E">
              <w:rPr>
                <w:rFonts w:ascii="Times New Roman" w:hAnsi="Times New Roman" w:cs="Times New Roman"/>
                <w:sz w:val="28"/>
                <w:szCs w:val="28"/>
              </w:rPr>
              <w:t>.</w:t>
            </w:r>
            <w:r w:rsidR="008C7909" w:rsidRPr="003B016E">
              <w:rPr>
                <w:rFonts w:ascii="Times New Roman" w:hAnsi="Times New Roman" w:cs="Times New Roman"/>
                <w:sz w:val="28"/>
                <w:szCs w:val="28"/>
                <w:lang w:val="ru-RU"/>
              </w:rPr>
              <w:t xml:space="preserve"> </w:t>
            </w:r>
            <w:proofErr w:type="spellStart"/>
            <w:r w:rsidRPr="003B016E">
              <w:rPr>
                <w:rFonts w:ascii="Times New Roman" w:hAnsi="Times New Roman" w:cs="Times New Roman"/>
                <w:sz w:val="28"/>
                <w:szCs w:val="28"/>
              </w:rPr>
              <w:t>изм</w:t>
            </w:r>
            <w:proofErr w:type="spellEnd"/>
            <w:r w:rsidRPr="003B016E">
              <w:rPr>
                <w:rFonts w:ascii="Times New Roman" w:hAnsi="Times New Roman" w:cs="Times New Roman"/>
                <w:sz w:val="28"/>
                <w:szCs w:val="28"/>
              </w:rPr>
              <w:t>.</w:t>
            </w:r>
          </w:p>
        </w:tc>
        <w:tc>
          <w:tcPr>
            <w:tcW w:w="2484" w:type="pct"/>
            <w:gridSpan w:val="3"/>
            <w:shd w:val="clear" w:color="auto" w:fill="auto"/>
            <w:vAlign w:val="center"/>
            <w:hideMark/>
          </w:tcPr>
          <w:p w:rsidR="00E27199" w:rsidRPr="003B016E" w:rsidRDefault="00E27199" w:rsidP="000C1A0E">
            <w:pPr>
              <w:spacing w:after="0" w:line="240" w:lineRule="auto"/>
              <w:jc w:val="center"/>
              <w:rPr>
                <w:rFonts w:ascii="Times New Roman" w:hAnsi="Times New Roman" w:cs="Times New Roman"/>
                <w:sz w:val="28"/>
                <w:szCs w:val="28"/>
              </w:rPr>
            </w:pPr>
            <w:proofErr w:type="spellStart"/>
            <w:r w:rsidRPr="003B016E">
              <w:rPr>
                <w:rFonts w:ascii="Times New Roman" w:hAnsi="Times New Roman" w:cs="Times New Roman"/>
                <w:sz w:val="28"/>
                <w:szCs w:val="28"/>
              </w:rPr>
              <w:t>Значение</w:t>
            </w:r>
            <w:proofErr w:type="spellEnd"/>
          </w:p>
        </w:tc>
      </w:tr>
      <w:tr w:rsidR="00E27199" w:rsidRPr="003B016E" w:rsidTr="000C1A0E">
        <w:trPr>
          <w:trHeight w:val="230"/>
        </w:trPr>
        <w:tc>
          <w:tcPr>
            <w:tcW w:w="323" w:type="pct"/>
            <w:vMerge/>
            <w:shd w:val="clear" w:color="auto" w:fill="auto"/>
            <w:vAlign w:val="center"/>
            <w:hideMark/>
          </w:tcPr>
          <w:p w:rsidR="00E27199" w:rsidRPr="003B016E" w:rsidRDefault="00E27199" w:rsidP="000C1A0E">
            <w:pPr>
              <w:spacing w:after="0" w:line="240" w:lineRule="auto"/>
              <w:jc w:val="center"/>
              <w:rPr>
                <w:rFonts w:ascii="Times New Roman" w:hAnsi="Times New Roman" w:cs="Times New Roman"/>
                <w:sz w:val="28"/>
                <w:szCs w:val="28"/>
              </w:rPr>
            </w:pPr>
          </w:p>
        </w:tc>
        <w:tc>
          <w:tcPr>
            <w:tcW w:w="1603" w:type="pct"/>
            <w:vMerge/>
            <w:shd w:val="clear" w:color="auto" w:fill="auto"/>
            <w:vAlign w:val="center"/>
            <w:hideMark/>
          </w:tcPr>
          <w:p w:rsidR="00E27199" w:rsidRPr="003B016E" w:rsidRDefault="00E27199" w:rsidP="000C1A0E">
            <w:pPr>
              <w:spacing w:after="0" w:line="240" w:lineRule="auto"/>
              <w:jc w:val="center"/>
              <w:rPr>
                <w:rFonts w:ascii="Times New Roman" w:hAnsi="Times New Roman" w:cs="Times New Roman"/>
                <w:sz w:val="28"/>
                <w:szCs w:val="28"/>
              </w:rPr>
            </w:pPr>
          </w:p>
        </w:tc>
        <w:tc>
          <w:tcPr>
            <w:tcW w:w="590" w:type="pct"/>
            <w:vMerge/>
            <w:shd w:val="clear" w:color="auto" w:fill="auto"/>
            <w:vAlign w:val="center"/>
            <w:hideMark/>
          </w:tcPr>
          <w:p w:rsidR="00E27199" w:rsidRPr="003B016E" w:rsidRDefault="00E27199" w:rsidP="000C1A0E">
            <w:pPr>
              <w:spacing w:after="0" w:line="240" w:lineRule="auto"/>
              <w:jc w:val="center"/>
              <w:rPr>
                <w:rFonts w:ascii="Times New Roman" w:hAnsi="Times New Roman" w:cs="Times New Roman"/>
                <w:sz w:val="28"/>
                <w:szCs w:val="28"/>
              </w:rPr>
            </w:pPr>
          </w:p>
        </w:tc>
        <w:tc>
          <w:tcPr>
            <w:tcW w:w="890" w:type="pct"/>
            <w:shd w:val="clear" w:color="auto" w:fill="auto"/>
            <w:vAlign w:val="center"/>
            <w:hideMark/>
          </w:tcPr>
          <w:p w:rsidR="00E27199" w:rsidRPr="003B016E" w:rsidRDefault="008B12FA" w:rsidP="000C1A0E">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2016</w:t>
            </w:r>
            <w:r w:rsidR="00E27199" w:rsidRPr="003B016E">
              <w:rPr>
                <w:rFonts w:ascii="Times New Roman" w:hAnsi="Times New Roman" w:cs="Times New Roman"/>
                <w:sz w:val="28"/>
                <w:szCs w:val="28"/>
              </w:rPr>
              <w:t>-2018</w:t>
            </w:r>
          </w:p>
        </w:tc>
        <w:tc>
          <w:tcPr>
            <w:tcW w:w="837" w:type="pct"/>
            <w:shd w:val="clear" w:color="auto" w:fill="auto"/>
            <w:vAlign w:val="center"/>
            <w:hideMark/>
          </w:tcPr>
          <w:p w:rsidR="00E27199" w:rsidRPr="003B016E" w:rsidRDefault="00E27199" w:rsidP="000C1A0E">
            <w:pPr>
              <w:spacing w:after="0" w:line="240" w:lineRule="auto"/>
              <w:jc w:val="center"/>
              <w:rPr>
                <w:rFonts w:ascii="Times New Roman" w:hAnsi="Times New Roman" w:cs="Times New Roman"/>
                <w:sz w:val="28"/>
                <w:szCs w:val="28"/>
              </w:rPr>
            </w:pPr>
            <w:r w:rsidRPr="003B016E">
              <w:rPr>
                <w:rFonts w:ascii="Times New Roman" w:hAnsi="Times New Roman" w:cs="Times New Roman"/>
                <w:sz w:val="28"/>
                <w:szCs w:val="28"/>
              </w:rPr>
              <w:t>2019-2023</w:t>
            </w:r>
          </w:p>
        </w:tc>
        <w:tc>
          <w:tcPr>
            <w:tcW w:w="757" w:type="pct"/>
            <w:shd w:val="clear" w:color="auto" w:fill="auto"/>
            <w:vAlign w:val="center"/>
            <w:hideMark/>
          </w:tcPr>
          <w:p w:rsidR="00E27199" w:rsidRPr="003B016E" w:rsidRDefault="00E27199" w:rsidP="000C1A0E">
            <w:pPr>
              <w:spacing w:after="0" w:line="240" w:lineRule="auto"/>
              <w:jc w:val="center"/>
              <w:rPr>
                <w:rFonts w:ascii="Times New Roman" w:hAnsi="Times New Roman" w:cs="Times New Roman"/>
                <w:sz w:val="28"/>
                <w:szCs w:val="28"/>
              </w:rPr>
            </w:pPr>
            <w:r w:rsidRPr="003B016E">
              <w:rPr>
                <w:rFonts w:ascii="Times New Roman" w:hAnsi="Times New Roman" w:cs="Times New Roman"/>
                <w:sz w:val="28"/>
                <w:szCs w:val="28"/>
              </w:rPr>
              <w:t>2024-2028</w:t>
            </w:r>
          </w:p>
        </w:tc>
      </w:tr>
      <w:tr w:rsidR="00E27199" w:rsidRPr="003B016E" w:rsidTr="000C1A0E">
        <w:trPr>
          <w:trHeight w:val="57"/>
        </w:trPr>
        <w:tc>
          <w:tcPr>
            <w:tcW w:w="323" w:type="pct"/>
            <w:shd w:val="clear" w:color="auto" w:fill="auto"/>
            <w:vAlign w:val="center"/>
            <w:hideMark/>
          </w:tcPr>
          <w:p w:rsidR="00E27199" w:rsidRPr="003B016E" w:rsidRDefault="00E27199" w:rsidP="000C1A0E">
            <w:pPr>
              <w:spacing w:after="0" w:line="240" w:lineRule="auto"/>
              <w:jc w:val="center"/>
              <w:rPr>
                <w:rFonts w:ascii="Times New Roman" w:hAnsi="Times New Roman" w:cs="Times New Roman"/>
                <w:sz w:val="28"/>
                <w:szCs w:val="28"/>
              </w:rPr>
            </w:pPr>
            <w:r w:rsidRPr="003B016E">
              <w:rPr>
                <w:rFonts w:ascii="Times New Roman" w:hAnsi="Times New Roman" w:cs="Times New Roman"/>
                <w:sz w:val="28"/>
                <w:szCs w:val="28"/>
              </w:rPr>
              <w:t>1</w:t>
            </w:r>
          </w:p>
        </w:tc>
        <w:tc>
          <w:tcPr>
            <w:tcW w:w="1603" w:type="pct"/>
            <w:shd w:val="clear" w:color="auto" w:fill="auto"/>
            <w:vAlign w:val="center"/>
            <w:hideMark/>
          </w:tcPr>
          <w:p w:rsidR="00E27199" w:rsidRPr="003B016E" w:rsidRDefault="00E27199" w:rsidP="000C1A0E">
            <w:pPr>
              <w:spacing w:after="0" w:line="240" w:lineRule="auto"/>
              <w:jc w:val="center"/>
              <w:rPr>
                <w:rFonts w:ascii="Times New Roman" w:hAnsi="Times New Roman" w:cs="Times New Roman"/>
                <w:sz w:val="28"/>
                <w:szCs w:val="28"/>
              </w:rPr>
            </w:pPr>
            <w:proofErr w:type="spellStart"/>
            <w:r w:rsidRPr="003B016E">
              <w:rPr>
                <w:rFonts w:ascii="Times New Roman" w:hAnsi="Times New Roman" w:cs="Times New Roman"/>
                <w:sz w:val="28"/>
                <w:szCs w:val="28"/>
              </w:rPr>
              <w:t>Численность</w:t>
            </w:r>
            <w:proofErr w:type="spellEnd"/>
            <w:r w:rsidR="00BC25A8" w:rsidRPr="003B016E">
              <w:rPr>
                <w:rFonts w:ascii="Times New Roman" w:hAnsi="Times New Roman" w:cs="Times New Roman"/>
                <w:sz w:val="28"/>
                <w:szCs w:val="28"/>
                <w:lang w:val="ru-RU"/>
              </w:rPr>
              <w:t xml:space="preserve"> </w:t>
            </w:r>
            <w:proofErr w:type="spellStart"/>
            <w:r w:rsidRPr="003B016E">
              <w:rPr>
                <w:rFonts w:ascii="Times New Roman" w:hAnsi="Times New Roman" w:cs="Times New Roman"/>
                <w:sz w:val="28"/>
                <w:szCs w:val="28"/>
              </w:rPr>
              <w:t>населения</w:t>
            </w:r>
            <w:proofErr w:type="spellEnd"/>
            <w:r w:rsidRPr="003B016E">
              <w:rPr>
                <w:rFonts w:ascii="Times New Roman" w:hAnsi="Times New Roman" w:cs="Times New Roman"/>
                <w:sz w:val="28"/>
                <w:szCs w:val="28"/>
              </w:rPr>
              <w:t xml:space="preserve">, </w:t>
            </w:r>
            <w:proofErr w:type="spellStart"/>
            <w:r w:rsidRPr="003B016E">
              <w:rPr>
                <w:rFonts w:ascii="Times New Roman" w:hAnsi="Times New Roman" w:cs="Times New Roman"/>
                <w:sz w:val="28"/>
                <w:szCs w:val="28"/>
              </w:rPr>
              <w:t>по</w:t>
            </w:r>
            <w:proofErr w:type="spellEnd"/>
            <w:r w:rsidR="00BC25A8" w:rsidRPr="003B016E">
              <w:rPr>
                <w:rFonts w:ascii="Times New Roman" w:hAnsi="Times New Roman" w:cs="Times New Roman"/>
                <w:sz w:val="28"/>
                <w:szCs w:val="28"/>
                <w:lang w:val="ru-RU"/>
              </w:rPr>
              <w:t xml:space="preserve"> </w:t>
            </w:r>
            <w:proofErr w:type="spellStart"/>
            <w:r w:rsidRPr="003B016E">
              <w:rPr>
                <w:rFonts w:ascii="Times New Roman" w:hAnsi="Times New Roman" w:cs="Times New Roman"/>
                <w:sz w:val="28"/>
                <w:szCs w:val="28"/>
              </w:rPr>
              <w:t>годам</w:t>
            </w:r>
            <w:proofErr w:type="spellEnd"/>
          </w:p>
        </w:tc>
        <w:tc>
          <w:tcPr>
            <w:tcW w:w="590" w:type="pct"/>
            <w:shd w:val="clear" w:color="auto" w:fill="auto"/>
            <w:vAlign w:val="center"/>
            <w:hideMark/>
          </w:tcPr>
          <w:p w:rsidR="00E27199" w:rsidRPr="003B016E" w:rsidRDefault="00E27199" w:rsidP="000C1A0E">
            <w:pPr>
              <w:spacing w:after="0" w:line="240" w:lineRule="auto"/>
              <w:jc w:val="center"/>
              <w:rPr>
                <w:rFonts w:ascii="Times New Roman" w:hAnsi="Times New Roman" w:cs="Times New Roman"/>
                <w:sz w:val="28"/>
                <w:szCs w:val="28"/>
              </w:rPr>
            </w:pPr>
            <w:proofErr w:type="spellStart"/>
            <w:proofErr w:type="gramStart"/>
            <w:r w:rsidRPr="003B016E">
              <w:rPr>
                <w:rFonts w:ascii="Times New Roman" w:hAnsi="Times New Roman" w:cs="Times New Roman"/>
                <w:sz w:val="28"/>
                <w:szCs w:val="28"/>
              </w:rPr>
              <w:t>тыс</w:t>
            </w:r>
            <w:proofErr w:type="spellEnd"/>
            <w:proofErr w:type="gramEnd"/>
            <w:r w:rsidRPr="003B016E">
              <w:rPr>
                <w:rFonts w:ascii="Times New Roman" w:hAnsi="Times New Roman" w:cs="Times New Roman"/>
                <w:sz w:val="28"/>
                <w:szCs w:val="28"/>
              </w:rPr>
              <w:t xml:space="preserve">. </w:t>
            </w:r>
            <w:proofErr w:type="spellStart"/>
            <w:proofErr w:type="gramStart"/>
            <w:r w:rsidRPr="003B016E">
              <w:rPr>
                <w:rFonts w:ascii="Times New Roman" w:hAnsi="Times New Roman" w:cs="Times New Roman"/>
                <w:sz w:val="28"/>
                <w:szCs w:val="28"/>
              </w:rPr>
              <w:t>чел</w:t>
            </w:r>
            <w:proofErr w:type="spellEnd"/>
            <w:proofErr w:type="gramEnd"/>
            <w:r w:rsidRPr="003B016E">
              <w:rPr>
                <w:rFonts w:ascii="Times New Roman" w:hAnsi="Times New Roman" w:cs="Times New Roman"/>
                <w:sz w:val="28"/>
                <w:szCs w:val="28"/>
              </w:rPr>
              <w:t>.</w:t>
            </w:r>
          </w:p>
        </w:tc>
        <w:tc>
          <w:tcPr>
            <w:tcW w:w="890" w:type="pct"/>
            <w:shd w:val="clear" w:color="auto" w:fill="auto"/>
            <w:vAlign w:val="center"/>
            <w:hideMark/>
          </w:tcPr>
          <w:p w:rsidR="00E27199" w:rsidRPr="003B016E" w:rsidRDefault="006344C5" w:rsidP="000C1A0E">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2 653</w:t>
            </w:r>
          </w:p>
        </w:tc>
        <w:tc>
          <w:tcPr>
            <w:tcW w:w="837" w:type="pct"/>
            <w:shd w:val="clear" w:color="auto" w:fill="auto"/>
            <w:vAlign w:val="center"/>
            <w:hideMark/>
          </w:tcPr>
          <w:p w:rsidR="00E27199" w:rsidRPr="003B016E" w:rsidRDefault="00E27199" w:rsidP="000C1A0E">
            <w:pPr>
              <w:spacing w:after="0" w:line="240" w:lineRule="auto"/>
              <w:jc w:val="center"/>
              <w:rPr>
                <w:rFonts w:ascii="Times New Roman" w:hAnsi="Times New Roman" w:cs="Times New Roman"/>
                <w:sz w:val="28"/>
                <w:szCs w:val="28"/>
              </w:rPr>
            </w:pPr>
            <w:r w:rsidRPr="003B016E">
              <w:rPr>
                <w:rFonts w:ascii="Times New Roman" w:hAnsi="Times New Roman" w:cs="Times New Roman"/>
                <w:sz w:val="28"/>
                <w:szCs w:val="28"/>
              </w:rPr>
              <w:t>2</w:t>
            </w:r>
            <w:r w:rsidR="006344C5">
              <w:rPr>
                <w:rFonts w:ascii="Times New Roman" w:hAnsi="Times New Roman" w:cs="Times New Roman"/>
                <w:sz w:val="28"/>
                <w:szCs w:val="28"/>
                <w:lang w:val="ru-RU"/>
              </w:rPr>
              <w:t xml:space="preserve"> </w:t>
            </w:r>
            <w:r w:rsidRPr="003B016E">
              <w:rPr>
                <w:rFonts w:ascii="Times New Roman" w:hAnsi="Times New Roman" w:cs="Times New Roman"/>
                <w:sz w:val="28"/>
                <w:szCs w:val="28"/>
              </w:rPr>
              <w:t>450</w:t>
            </w:r>
          </w:p>
        </w:tc>
        <w:tc>
          <w:tcPr>
            <w:tcW w:w="757" w:type="pct"/>
            <w:shd w:val="clear" w:color="auto" w:fill="auto"/>
            <w:vAlign w:val="center"/>
            <w:hideMark/>
          </w:tcPr>
          <w:p w:rsidR="00E27199" w:rsidRPr="003B016E" w:rsidRDefault="00E27199" w:rsidP="000C1A0E">
            <w:pPr>
              <w:spacing w:after="0" w:line="240" w:lineRule="auto"/>
              <w:jc w:val="center"/>
              <w:rPr>
                <w:rFonts w:ascii="Times New Roman" w:hAnsi="Times New Roman" w:cs="Times New Roman"/>
                <w:sz w:val="28"/>
                <w:szCs w:val="28"/>
              </w:rPr>
            </w:pPr>
            <w:r w:rsidRPr="003B016E">
              <w:rPr>
                <w:rFonts w:ascii="Times New Roman" w:hAnsi="Times New Roman" w:cs="Times New Roman"/>
                <w:sz w:val="28"/>
                <w:szCs w:val="28"/>
              </w:rPr>
              <w:t>2</w:t>
            </w:r>
            <w:r w:rsidR="006344C5">
              <w:rPr>
                <w:rFonts w:ascii="Times New Roman" w:hAnsi="Times New Roman" w:cs="Times New Roman"/>
                <w:sz w:val="28"/>
                <w:szCs w:val="28"/>
                <w:lang w:val="ru-RU"/>
              </w:rPr>
              <w:t xml:space="preserve"> </w:t>
            </w:r>
            <w:r w:rsidRPr="003B016E">
              <w:rPr>
                <w:rFonts w:ascii="Times New Roman" w:hAnsi="Times New Roman" w:cs="Times New Roman"/>
                <w:sz w:val="28"/>
                <w:szCs w:val="28"/>
              </w:rPr>
              <w:t>350</w:t>
            </w:r>
          </w:p>
        </w:tc>
      </w:tr>
      <w:tr w:rsidR="00E27199" w:rsidRPr="006344C5" w:rsidTr="000C1A0E">
        <w:trPr>
          <w:trHeight w:val="57"/>
        </w:trPr>
        <w:tc>
          <w:tcPr>
            <w:tcW w:w="323" w:type="pct"/>
            <w:shd w:val="clear" w:color="auto" w:fill="auto"/>
            <w:vAlign w:val="center"/>
            <w:hideMark/>
          </w:tcPr>
          <w:p w:rsidR="00E27199" w:rsidRPr="003B016E" w:rsidRDefault="00E27199" w:rsidP="000C1A0E">
            <w:pPr>
              <w:spacing w:after="0" w:line="240" w:lineRule="auto"/>
              <w:jc w:val="center"/>
              <w:rPr>
                <w:rFonts w:ascii="Times New Roman" w:hAnsi="Times New Roman" w:cs="Times New Roman"/>
                <w:sz w:val="28"/>
                <w:szCs w:val="28"/>
              </w:rPr>
            </w:pPr>
            <w:r w:rsidRPr="003B016E">
              <w:rPr>
                <w:rFonts w:ascii="Times New Roman" w:hAnsi="Times New Roman" w:cs="Times New Roman"/>
                <w:sz w:val="28"/>
                <w:szCs w:val="28"/>
              </w:rPr>
              <w:t>2</w:t>
            </w:r>
          </w:p>
        </w:tc>
        <w:tc>
          <w:tcPr>
            <w:tcW w:w="1603" w:type="pct"/>
            <w:shd w:val="clear" w:color="auto" w:fill="auto"/>
            <w:vAlign w:val="center"/>
            <w:hideMark/>
          </w:tcPr>
          <w:p w:rsidR="00E27199" w:rsidRPr="003B016E" w:rsidRDefault="00E27199" w:rsidP="000C1A0E">
            <w:pPr>
              <w:spacing w:after="0" w:line="240" w:lineRule="auto"/>
              <w:jc w:val="center"/>
              <w:rPr>
                <w:rFonts w:ascii="Times New Roman" w:hAnsi="Times New Roman" w:cs="Times New Roman"/>
                <w:sz w:val="28"/>
                <w:szCs w:val="28"/>
                <w:lang w:val="ru-RU"/>
              </w:rPr>
            </w:pPr>
            <w:r w:rsidRPr="003B016E">
              <w:rPr>
                <w:rFonts w:ascii="Times New Roman" w:hAnsi="Times New Roman" w:cs="Times New Roman"/>
                <w:sz w:val="28"/>
                <w:szCs w:val="28"/>
                <w:lang w:val="ru-RU"/>
              </w:rPr>
              <w:t xml:space="preserve">Объем жилищного строительства </w:t>
            </w:r>
            <w:proofErr w:type="gramStart"/>
            <w:r w:rsidR="006344C5">
              <w:rPr>
                <w:rFonts w:ascii="Times New Roman" w:hAnsi="Times New Roman" w:cs="Times New Roman"/>
                <w:sz w:val="28"/>
                <w:szCs w:val="28"/>
                <w:lang w:val="ru-RU"/>
              </w:rPr>
              <w:t>в</w:t>
            </w:r>
            <w:proofErr w:type="gramEnd"/>
            <w:r w:rsidR="006344C5">
              <w:rPr>
                <w:rFonts w:ascii="Times New Roman" w:hAnsi="Times New Roman" w:cs="Times New Roman"/>
                <w:sz w:val="28"/>
                <w:szCs w:val="28"/>
                <w:lang w:val="ru-RU"/>
              </w:rPr>
              <w:t xml:space="preserve"> с.</w:t>
            </w:r>
            <w:r w:rsidR="000C1A0E" w:rsidRPr="003B016E">
              <w:rPr>
                <w:rFonts w:ascii="Times New Roman" w:hAnsi="Times New Roman" w:cs="Times New Roman"/>
                <w:sz w:val="28"/>
                <w:szCs w:val="28"/>
                <w:lang w:val="ru-RU"/>
              </w:rPr>
              <w:t xml:space="preserve"> Хатанга </w:t>
            </w:r>
            <w:r w:rsidRPr="003B016E">
              <w:rPr>
                <w:rFonts w:ascii="Times New Roman" w:hAnsi="Times New Roman" w:cs="Times New Roman"/>
                <w:sz w:val="28"/>
                <w:szCs w:val="28"/>
                <w:lang w:val="ru-RU"/>
              </w:rPr>
              <w:t xml:space="preserve">за период </w:t>
            </w:r>
          </w:p>
        </w:tc>
        <w:tc>
          <w:tcPr>
            <w:tcW w:w="590" w:type="pct"/>
            <w:shd w:val="clear" w:color="auto" w:fill="auto"/>
            <w:vAlign w:val="center"/>
            <w:hideMark/>
          </w:tcPr>
          <w:p w:rsidR="00E27199" w:rsidRPr="006344C5" w:rsidRDefault="00E27199" w:rsidP="000C1A0E">
            <w:pPr>
              <w:spacing w:after="0" w:line="240" w:lineRule="auto"/>
              <w:jc w:val="center"/>
              <w:rPr>
                <w:rFonts w:ascii="Times New Roman" w:hAnsi="Times New Roman" w:cs="Times New Roman"/>
                <w:sz w:val="28"/>
                <w:szCs w:val="28"/>
                <w:lang w:val="ru-RU"/>
              </w:rPr>
            </w:pPr>
            <w:r w:rsidRPr="006344C5">
              <w:rPr>
                <w:rFonts w:ascii="Times New Roman" w:hAnsi="Times New Roman" w:cs="Times New Roman"/>
                <w:sz w:val="28"/>
                <w:szCs w:val="28"/>
                <w:lang w:val="ru-RU"/>
              </w:rPr>
              <w:t>тыс</w:t>
            </w:r>
            <w:proofErr w:type="gramStart"/>
            <w:r w:rsidRPr="006344C5">
              <w:rPr>
                <w:rFonts w:ascii="Times New Roman" w:hAnsi="Times New Roman" w:cs="Times New Roman"/>
                <w:sz w:val="28"/>
                <w:szCs w:val="28"/>
                <w:lang w:val="ru-RU"/>
              </w:rPr>
              <w:t>.м</w:t>
            </w:r>
            <w:proofErr w:type="gramEnd"/>
            <w:r w:rsidRPr="006344C5">
              <w:rPr>
                <w:rFonts w:ascii="Times New Roman" w:hAnsi="Times New Roman" w:cs="Times New Roman"/>
                <w:sz w:val="28"/>
                <w:szCs w:val="28"/>
                <w:vertAlign w:val="superscript"/>
                <w:lang w:val="ru-RU"/>
              </w:rPr>
              <w:t>2</w:t>
            </w:r>
          </w:p>
        </w:tc>
        <w:tc>
          <w:tcPr>
            <w:tcW w:w="890" w:type="pct"/>
            <w:shd w:val="clear" w:color="auto" w:fill="auto"/>
            <w:vAlign w:val="center"/>
            <w:hideMark/>
          </w:tcPr>
          <w:p w:rsidR="00E27199" w:rsidRPr="006344C5" w:rsidRDefault="006344C5" w:rsidP="000C1A0E">
            <w:pPr>
              <w:spacing w:after="0" w:line="240" w:lineRule="auto"/>
              <w:jc w:val="center"/>
              <w:rPr>
                <w:rFonts w:ascii="Times New Roman" w:hAnsi="Times New Roman" w:cs="Times New Roman"/>
                <w:sz w:val="28"/>
                <w:szCs w:val="28"/>
                <w:lang w:val="ru-RU"/>
              </w:rPr>
            </w:pPr>
            <w:r>
              <w:rPr>
                <w:rFonts w:ascii="Times New Roman" w:hAnsi="Times New Roman" w:cs="Times New Roman"/>
                <w:sz w:val="28"/>
                <w:szCs w:val="28"/>
                <w:lang w:val="ru-RU"/>
              </w:rPr>
              <w:t>-</w:t>
            </w:r>
          </w:p>
        </w:tc>
        <w:tc>
          <w:tcPr>
            <w:tcW w:w="837" w:type="pct"/>
            <w:shd w:val="clear" w:color="auto" w:fill="auto"/>
            <w:vAlign w:val="center"/>
            <w:hideMark/>
          </w:tcPr>
          <w:p w:rsidR="00E27199" w:rsidRPr="003B016E" w:rsidRDefault="00E30C33" w:rsidP="000C1A0E">
            <w:pPr>
              <w:spacing w:after="0" w:line="240" w:lineRule="auto"/>
              <w:jc w:val="center"/>
              <w:rPr>
                <w:rFonts w:ascii="Times New Roman" w:hAnsi="Times New Roman" w:cs="Times New Roman"/>
                <w:sz w:val="28"/>
                <w:szCs w:val="28"/>
                <w:lang w:val="ru-RU"/>
              </w:rPr>
            </w:pPr>
            <w:r w:rsidRPr="003B016E">
              <w:rPr>
                <w:rFonts w:ascii="Times New Roman" w:hAnsi="Times New Roman" w:cs="Times New Roman"/>
                <w:sz w:val="28"/>
                <w:szCs w:val="28"/>
                <w:lang w:val="ru-RU"/>
              </w:rPr>
              <w:t>5,7</w:t>
            </w:r>
          </w:p>
        </w:tc>
        <w:tc>
          <w:tcPr>
            <w:tcW w:w="757" w:type="pct"/>
            <w:shd w:val="clear" w:color="auto" w:fill="auto"/>
            <w:vAlign w:val="center"/>
            <w:hideMark/>
          </w:tcPr>
          <w:p w:rsidR="00E27199" w:rsidRPr="003B016E" w:rsidRDefault="00E30C33" w:rsidP="000C1A0E">
            <w:pPr>
              <w:spacing w:after="0" w:line="240" w:lineRule="auto"/>
              <w:jc w:val="center"/>
              <w:rPr>
                <w:rFonts w:ascii="Times New Roman" w:hAnsi="Times New Roman" w:cs="Times New Roman"/>
                <w:sz w:val="28"/>
                <w:szCs w:val="28"/>
                <w:lang w:val="ru-RU"/>
              </w:rPr>
            </w:pPr>
            <w:r w:rsidRPr="003B016E">
              <w:rPr>
                <w:rFonts w:ascii="Times New Roman" w:hAnsi="Times New Roman" w:cs="Times New Roman"/>
                <w:sz w:val="28"/>
                <w:szCs w:val="28"/>
                <w:lang w:val="ru-RU"/>
              </w:rPr>
              <w:t>2,95</w:t>
            </w:r>
          </w:p>
        </w:tc>
      </w:tr>
      <w:tr w:rsidR="00E27199" w:rsidRPr="00501F1A" w:rsidTr="000C1A0E">
        <w:trPr>
          <w:trHeight w:val="57"/>
        </w:trPr>
        <w:tc>
          <w:tcPr>
            <w:tcW w:w="323" w:type="pct"/>
            <w:shd w:val="clear" w:color="auto" w:fill="auto"/>
            <w:vAlign w:val="center"/>
            <w:hideMark/>
          </w:tcPr>
          <w:p w:rsidR="00E27199" w:rsidRPr="006344C5" w:rsidRDefault="00E27199" w:rsidP="000C1A0E">
            <w:pPr>
              <w:spacing w:after="0" w:line="240" w:lineRule="auto"/>
              <w:jc w:val="center"/>
              <w:rPr>
                <w:rFonts w:ascii="Times New Roman" w:hAnsi="Times New Roman" w:cs="Times New Roman"/>
                <w:sz w:val="28"/>
                <w:szCs w:val="28"/>
                <w:lang w:val="ru-RU"/>
              </w:rPr>
            </w:pPr>
            <w:r w:rsidRPr="006344C5">
              <w:rPr>
                <w:rFonts w:ascii="Times New Roman" w:hAnsi="Times New Roman" w:cs="Times New Roman"/>
                <w:sz w:val="28"/>
                <w:szCs w:val="28"/>
                <w:lang w:val="ru-RU"/>
              </w:rPr>
              <w:t>3</w:t>
            </w:r>
          </w:p>
        </w:tc>
        <w:tc>
          <w:tcPr>
            <w:tcW w:w="1603" w:type="pct"/>
            <w:shd w:val="clear" w:color="auto" w:fill="auto"/>
            <w:vAlign w:val="center"/>
            <w:hideMark/>
          </w:tcPr>
          <w:p w:rsidR="00E27199" w:rsidRPr="003B016E" w:rsidRDefault="00501F1A" w:rsidP="000C1A0E">
            <w:pPr>
              <w:spacing w:after="0" w:line="240" w:lineRule="auto"/>
              <w:jc w:val="center"/>
              <w:rPr>
                <w:rFonts w:ascii="Times New Roman" w:hAnsi="Times New Roman" w:cs="Times New Roman"/>
                <w:sz w:val="28"/>
                <w:szCs w:val="28"/>
                <w:lang w:val="ru-RU"/>
              </w:rPr>
            </w:pPr>
            <w:r>
              <w:rPr>
                <w:rFonts w:ascii="Times New Roman" w:hAnsi="Times New Roman" w:cs="Times New Roman"/>
                <w:sz w:val="28"/>
                <w:szCs w:val="28"/>
                <w:lang w:val="ru-RU"/>
              </w:rPr>
              <w:t xml:space="preserve">Объем сноса зданий </w:t>
            </w:r>
            <w:proofErr w:type="gramStart"/>
            <w:r>
              <w:rPr>
                <w:rFonts w:ascii="Times New Roman" w:hAnsi="Times New Roman" w:cs="Times New Roman"/>
                <w:sz w:val="28"/>
                <w:szCs w:val="28"/>
                <w:lang w:val="ru-RU"/>
              </w:rPr>
              <w:t>в</w:t>
            </w:r>
            <w:proofErr w:type="gramEnd"/>
            <w:r>
              <w:rPr>
                <w:rFonts w:ascii="Times New Roman" w:hAnsi="Times New Roman" w:cs="Times New Roman"/>
                <w:sz w:val="28"/>
                <w:szCs w:val="28"/>
                <w:lang w:val="ru-RU"/>
              </w:rPr>
              <w:t xml:space="preserve"> с.</w:t>
            </w:r>
            <w:r w:rsidR="00E27199" w:rsidRPr="008B12FA">
              <w:rPr>
                <w:rFonts w:ascii="Times New Roman" w:hAnsi="Times New Roman" w:cs="Times New Roman"/>
                <w:sz w:val="28"/>
                <w:szCs w:val="28"/>
                <w:lang w:val="ru-RU"/>
              </w:rPr>
              <w:t xml:space="preserve"> </w:t>
            </w:r>
            <w:r w:rsidR="00E27199" w:rsidRPr="008B12FA">
              <w:rPr>
                <w:rFonts w:ascii="Times New Roman" w:hAnsi="Times New Roman" w:cs="Times New Roman"/>
                <w:sz w:val="28"/>
                <w:szCs w:val="28"/>
                <w:lang w:val="ru-RU"/>
              </w:rPr>
              <w:lastRenderedPageBreak/>
              <w:t>Хатанга</w:t>
            </w:r>
          </w:p>
        </w:tc>
        <w:tc>
          <w:tcPr>
            <w:tcW w:w="590" w:type="pct"/>
            <w:shd w:val="clear" w:color="auto" w:fill="auto"/>
            <w:vAlign w:val="center"/>
            <w:hideMark/>
          </w:tcPr>
          <w:p w:rsidR="00E27199" w:rsidRPr="006344C5" w:rsidRDefault="00E27199" w:rsidP="000C1A0E">
            <w:pPr>
              <w:spacing w:after="0" w:line="240" w:lineRule="auto"/>
              <w:jc w:val="center"/>
              <w:rPr>
                <w:rFonts w:ascii="Times New Roman" w:hAnsi="Times New Roman" w:cs="Times New Roman"/>
                <w:sz w:val="28"/>
                <w:szCs w:val="28"/>
                <w:lang w:val="ru-RU"/>
              </w:rPr>
            </w:pPr>
            <w:r w:rsidRPr="006344C5">
              <w:rPr>
                <w:rFonts w:ascii="Times New Roman" w:hAnsi="Times New Roman" w:cs="Times New Roman"/>
                <w:sz w:val="28"/>
                <w:szCs w:val="28"/>
                <w:lang w:val="ru-RU"/>
              </w:rPr>
              <w:lastRenderedPageBreak/>
              <w:t>тыс</w:t>
            </w:r>
            <w:proofErr w:type="gramStart"/>
            <w:r w:rsidRPr="006344C5">
              <w:rPr>
                <w:rFonts w:ascii="Times New Roman" w:hAnsi="Times New Roman" w:cs="Times New Roman"/>
                <w:sz w:val="28"/>
                <w:szCs w:val="28"/>
                <w:lang w:val="ru-RU"/>
              </w:rPr>
              <w:t>.м</w:t>
            </w:r>
            <w:proofErr w:type="gramEnd"/>
            <w:r w:rsidR="008068F0" w:rsidRPr="006344C5">
              <w:rPr>
                <w:rFonts w:ascii="Times New Roman" w:hAnsi="Times New Roman" w:cs="Times New Roman"/>
                <w:sz w:val="28"/>
                <w:szCs w:val="28"/>
                <w:vertAlign w:val="superscript"/>
                <w:lang w:val="ru-RU"/>
              </w:rPr>
              <w:t>2</w:t>
            </w:r>
          </w:p>
        </w:tc>
        <w:tc>
          <w:tcPr>
            <w:tcW w:w="890" w:type="pct"/>
            <w:shd w:val="clear" w:color="auto" w:fill="auto"/>
            <w:vAlign w:val="center"/>
            <w:hideMark/>
          </w:tcPr>
          <w:p w:rsidR="00E27199" w:rsidRPr="003B016E" w:rsidRDefault="008B12FA" w:rsidP="000C1A0E">
            <w:pPr>
              <w:spacing w:after="0" w:line="240" w:lineRule="auto"/>
              <w:jc w:val="center"/>
              <w:rPr>
                <w:rFonts w:ascii="Times New Roman" w:hAnsi="Times New Roman" w:cs="Times New Roman"/>
                <w:sz w:val="28"/>
                <w:szCs w:val="28"/>
                <w:lang w:val="ru-RU"/>
              </w:rPr>
            </w:pPr>
            <w:r>
              <w:rPr>
                <w:rFonts w:ascii="Times New Roman" w:hAnsi="Times New Roman" w:cs="Times New Roman"/>
                <w:sz w:val="28"/>
                <w:szCs w:val="28"/>
                <w:lang w:val="ru-RU"/>
              </w:rPr>
              <w:t>1,11</w:t>
            </w:r>
          </w:p>
        </w:tc>
        <w:tc>
          <w:tcPr>
            <w:tcW w:w="837" w:type="pct"/>
            <w:shd w:val="clear" w:color="auto" w:fill="auto"/>
            <w:vAlign w:val="center"/>
            <w:hideMark/>
          </w:tcPr>
          <w:p w:rsidR="00E27199" w:rsidRPr="003B016E" w:rsidRDefault="00E30C33" w:rsidP="000C1A0E">
            <w:pPr>
              <w:spacing w:after="0" w:line="240" w:lineRule="auto"/>
              <w:jc w:val="center"/>
              <w:rPr>
                <w:rFonts w:ascii="Times New Roman" w:hAnsi="Times New Roman" w:cs="Times New Roman"/>
                <w:sz w:val="28"/>
                <w:szCs w:val="28"/>
                <w:lang w:val="ru-RU"/>
              </w:rPr>
            </w:pPr>
            <w:r w:rsidRPr="003B016E">
              <w:rPr>
                <w:rFonts w:ascii="Times New Roman" w:hAnsi="Times New Roman" w:cs="Times New Roman"/>
                <w:sz w:val="28"/>
                <w:szCs w:val="28"/>
                <w:lang w:val="ru-RU"/>
              </w:rPr>
              <w:t>2</w:t>
            </w:r>
            <w:r w:rsidR="00AC5870" w:rsidRPr="003B016E">
              <w:rPr>
                <w:rFonts w:ascii="Times New Roman" w:hAnsi="Times New Roman" w:cs="Times New Roman"/>
                <w:sz w:val="28"/>
                <w:szCs w:val="28"/>
                <w:lang w:val="ru-RU"/>
              </w:rPr>
              <w:t>,0</w:t>
            </w:r>
          </w:p>
        </w:tc>
        <w:tc>
          <w:tcPr>
            <w:tcW w:w="757" w:type="pct"/>
            <w:shd w:val="clear" w:color="auto" w:fill="auto"/>
            <w:vAlign w:val="center"/>
            <w:hideMark/>
          </w:tcPr>
          <w:p w:rsidR="00E27199" w:rsidRPr="003B016E" w:rsidRDefault="00E30C33" w:rsidP="000C1A0E">
            <w:pPr>
              <w:spacing w:after="0" w:line="240" w:lineRule="auto"/>
              <w:jc w:val="center"/>
              <w:rPr>
                <w:rFonts w:ascii="Times New Roman" w:hAnsi="Times New Roman" w:cs="Times New Roman"/>
                <w:sz w:val="28"/>
                <w:szCs w:val="28"/>
                <w:lang w:val="ru-RU"/>
              </w:rPr>
            </w:pPr>
            <w:r w:rsidRPr="003B016E">
              <w:rPr>
                <w:rFonts w:ascii="Times New Roman" w:hAnsi="Times New Roman" w:cs="Times New Roman"/>
                <w:sz w:val="28"/>
                <w:szCs w:val="28"/>
                <w:lang w:val="ru-RU"/>
              </w:rPr>
              <w:t>5</w:t>
            </w:r>
            <w:r w:rsidR="00AC5870" w:rsidRPr="003B016E">
              <w:rPr>
                <w:rFonts w:ascii="Times New Roman" w:hAnsi="Times New Roman" w:cs="Times New Roman"/>
                <w:sz w:val="28"/>
                <w:szCs w:val="28"/>
                <w:lang w:val="ru-RU"/>
              </w:rPr>
              <w:t>,1</w:t>
            </w:r>
          </w:p>
        </w:tc>
      </w:tr>
    </w:tbl>
    <w:p w:rsidR="00861AF5" w:rsidRPr="003B016E" w:rsidRDefault="00501F1A" w:rsidP="00501F1A">
      <w:pPr>
        <w:spacing w:before="240" w:after="240" w:line="240" w:lineRule="auto"/>
        <w:jc w:val="both"/>
        <w:outlineLvl w:val="1"/>
        <w:rPr>
          <w:rFonts w:ascii="Times New Roman" w:hAnsi="Times New Roman" w:cs="Times New Roman"/>
          <w:b/>
          <w:sz w:val="28"/>
          <w:szCs w:val="28"/>
          <w:lang w:val="ru-RU"/>
        </w:rPr>
      </w:pPr>
      <w:bookmarkStart w:id="10" w:name="_Toc411936482"/>
      <w:r>
        <w:rPr>
          <w:rFonts w:ascii="Times New Roman" w:hAnsi="Times New Roman" w:cs="Times New Roman"/>
          <w:sz w:val="28"/>
          <w:szCs w:val="28"/>
          <w:lang w:val="ru-RU"/>
        </w:rPr>
        <w:lastRenderedPageBreak/>
        <w:t xml:space="preserve">        </w:t>
      </w:r>
      <w:r w:rsidR="006414AC" w:rsidRPr="003B016E">
        <w:rPr>
          <w:rFonts w:ascii="Times New Roman" w:hAnsi="Times New Roman" w:cs="Times New Roman"/>
          <w:b/>
          <w:sz w:val="28"/>
          <w:szCs w:val="28"/>
          <w:lang w:val="ru-RU"/>
        </w:rPr>
        <w:t xml:space="preserve">2.2 </w:t>
      </w:r>
      <w:r w:rsidR="009337EA" w:rsidRPr="003B016E">
        <w:rPr>
          <w:rFonts w:ascii="Times New Roman" w:hAnsi="Times New Roman" w:cs="Times New Roman"/>
          <w:b/>
          <w:sz w:val="28"/>
          <w:szCs w:val="28"/>
          <w:lang w:val="ru-RU"/>
        </w:rPr>
        <w:t>Площадь строительных фондов и приросты площади</w:t>
      </w:r>
      <w:r w:rsidR="00E27199" w:rsidRPr="003B016E">
        <w:rPr>
          <w:rFonts w:ascii="Times New Roman" w:hAnsi="Times New Roman" w:cs="Times New Roman"/>
          <w:b/>
          <w:sz w:val="28"/>
          <w:szCs w:val="28"/>
          <w:lang w:val="ru-RU"/>
        </w:rPr>
        <w:t xml:space="preserve"> строительных </w:t>
      </w:r>
      <w:r w:rsidR="009337EA" w:rsidRPr="003B016E">
        <w:rPr>
          <w:rFonts w:ascii="Times New Roman" w:hAnsi="Times New Roman" w:cs="Times New Roman"/>
          <w:b/>
          <w:sz w:val="28"/>
          <w:szCs w:val="28"/>
          <w:lang w:val="ru-RU"/>
        </w:rPr>
        <w:t>фондов</w:t>
      </w:r>
      <w:r w:rsidR="00BC25A8" w:rsidRPr="003B016E">
        <w:rPr>
          <w:rFonts w:ascii="Times New Roman" w:hAnsi="Times New Roman" w:cs="Times New Roman"/>
          <w:b/>
          <w:sz w:val="28"/>
          <w:szCs w:val="28"/>
          <w:lang w:val="ru-RU"/>
        </w:rPr>
        <w:t xml:space="preserve"> </w:t>
      </w:r>
      <w:r w:rsidR="009337EA" w:rsidRPr="003B016E">
        <w:rPr>
          <w:rFonts w:ascii="Times New Roman" w:hAnsi="Times New Roman" w:cs="Times New Roman"/>
          <w:b/>
          <w:sz w:val="28"/>
          <w:szCs w:val="28"/>
          <w:lang w:val="ru-RU"/>
        </w:rPr>
        <w:t>по</w:t>
      </w:r>
      <w:r w:rsidR="00BC25A8" w:rsidRPr="003B016E">
        <w:rPr>
          <w:rFonts w:ascii="Times New Roman" w:hAnsi="Times New Roman" w:cs="Times New Roman"/>
          <w:b/>
          <w:sz w:val="28"/>
          <w:szCs w:val="28"/>
          <w:lang w:val="ru-RU"/>
        </w:rPr>
        <w:t xml:space="preserve"> </w:t>
      </w:r>
      <w:r w:rsidR="009337EA" w:rsidRPr="003B016E">
        <w:rPr>
          <w:rFonts w:ascii="Times New Roman" w:hAnsi="Times New Roman" w:cs="Times New Roman"/>
          <w:b/>
          <w:sz w:val="28"/>
          <w:szCs w:val="28"/>
          <w:lang w:val="ru-RU"/>
        </w:rPr>
        <w:t>расчетным</w:t>
      </w:r>
      <w:r w:rsidR="00BC25A8" w:rsidRPr="003B016E">
        <w:rPr>
          <w:rFonts w:ascii="Times New Roman" w:hAnsi="Times New Roman" w:cs="Times New Roman"/>
          <w:b/>
          <w:sz w:val="28"/>
          <w:szCs w:val="28"/>
          <w:lang w:val="ru-RU"/>
        </w:rPr>
        <w:t xml:space="preserve"> </w:t>
      </w:r>
      <w:r w:rsidR="009337EA" w:rsidRPr="003B016E">
        <w:rPr>
          <w:rFonts w:ascii="Times New Roman" w:hAnsi="Times New Roman" w:cs="Times New Roman"/>
          <w:b/>
          <w:sz w:val="28"/>
          <w:szCs w:val="28"/>
          <w:lang w:val="ru-RU"/>
        </w:rPr>
        <w:t>элементам территориального деления</w:t>
      </w:r>
      <w:bookmarkEnd w:id="10"/>
    </w:p>
    <w:p w:rsidR="00134E09" w:rsidRPr="003B016E" w:rsidRDefault="00134E09" w:rsidP="008B12FA">
      <w:pPr>
        <w:spacing w:after="0" w:line="240" w:lineRule="auto"/>
        <w:ind w:firstLine="567"/>
        <w:jc w:val="both"/>
        <w:rPr>
          <w:rFonts w:ascii="Times New Roman" w:hAnsi="Times New Roman" w:cs="Times New Roman"/>
          <w:sz w:val="28"/>
          <w:szCs w:val="28"/>
          <w:lang w:val="ru-RU"/>
        </w:rPr>
      </w:pPr>
      <w:r w:rsidRPr="003B016E">
        <w:rPr>
          <w:rFonts w:ascii="Times New Roman" w:hAnsi="Times New Roman" w:cs="Times New Roman"/>
          <w:sz w:val="28"/>
          <w:szCs w:val="28"/>
          <w:lang w:val="ru-RU"/>
        </w:rPr>
        <w:t>Таблица 2.2</w:t>
      </w:r>
      <w:r w:rsidR="006414AC" w:rsidRPr="003B016E">
        <w:rPr>
          <w:rFonts w:ascii="Times New Roman" w:hAnsi="Times New Roman" w:cs="Times New Roman"/>
          <w:sz w:val="28"/>
          <w:szCs w:val="28"/>
          <w:lang w:val="ru-RU"/>
        </w:rPr>
        <w:t xml:space="preserve"> - </w:t>
      </w:r>
      <w:r w:rsidRPr="003B016E">
        <w:rPr>
          <w:rFonts w:ascii="Times New Roman" w:hAnsi="Times New Roman" w:cs="Times New Roman"/>
          <w:sz w:val="28"/>
          <w:szCs w:val="28"/>
          <w:lang w:val="ru-RU"/>
        </w:rPr>
        <w:t xml:space="preserve">Прогнозное изменение численности населения и динамика изменения жилищного фонда </w:t>
      </w:r>
      <w:proofErr w:type="gramStart"/>
      <w:r w:rsidRPr="003B016E">
        <w:rPr>
          <w:rFonts w:ascii="Times New Roman" w:hAnsi="Times New Roman" w:cs="Times New Roman"/>
          <w:sz w:val="28"/>
          <w:szCs w:val="28"/>
          <w:lang w:val="ru-RU"/>
        </w:rPr>
        <w:t>с</w:t>
      </w:r>
      <w:proofErr w:type="gramEnd"/>
      <w:r w:rsidRPr="003B016E">
        <w:rPr>
          <w:rFonts w:ascii="Times New Roman" w:hAnsi="Times New Roman" w:cs="Times New Roman"/>
          <w:sz w:val="28"/>
          <w:szCs w:val="28"/>
          <w:lang w:val="ru-RU"/>
        </w:rPr>
        <w:t>. Хатанга.</w:t>
      </w:r>
    </w:p>
    <w:tbl>
      <w:tblPr>
        <w:tblW w:w="5000" w:type="pct"/>
        <w:tblCellMar>
          <w:left w:w="0" w:type="dxa"/>
          <w:right w:w="0" w:type="dxa"/>
        </w:tblCellMar>
        <w:tblLook w:val="01E0" w:firstRow="1" w:lastRow="1" w:firstColumn="1" w:lastColumn="1" w:noHBand="0" w:noVBand="0"/>
      </w:tblPr>
      <w:tblGrid>
        <w:gridCol w:w="4317"/>
        <w:gridCol w:w="1084"/>
        <w:gridCol w:w="1026"/>
        <w:gridCol w:w="1026"/>
        <w:gridCol w:w="1183"/>
        <w:gridCol w:w="1026"/>
      </w:tblGrid>
      <w:tr w:rsidR="00861AF5" w:rsidRPr="003B016E" w:rsidTr="006414AC">
        <w:trPr>
          <w:trHeight w:hRule="exact" w:val="831"/>
        </w:trPr>
        <w:tc>
          <w:tcPr>
            <w:tcW w:w="2234" w:type="pct"/>
            <w:tcBorders>
              <w:top w:val="single" w:sz="4" w:space="0" w:color="000000"/>
              <w:left w:val="single" w:sz="4" w:space="0" w:color="000000"/>
              <w:bottom w:val="single" w:sz="4" w:space="0" w:color="000000"/>
              <w:right w:val="single" w:sz="4" w:space="0" w:color="000000"/>
            </w:tcBorders>
            <w:vAlign w:val="center"/>
          </w:tcPr>
          <w:p w:rsidR="00861AF5" w:rsidRPr="00D91722" w:rsidRDefault="009337EA" w:rsidP="006414AC">
            <w:pPr>
              <w:spacing w:after="0" w:line="240" w:lineRule="auto"/>
              <w:jc w:val="center"/>
              <w:rPr>
                <w:rFonts w:ascii="Times New Roman" w:hAnsi="Times New Roman" w:cs="Times New Roman"/>
                <w:sz w:val="24"/>
                <w:szCs w:val="24"/>
              </w:rPr>
            </w:pPr>
            <w:proofErr w:type="spellStart"/>
            <w:r w:rsidRPr="00D91722">
              <w:rPr>
                <w:rFonts w:ascii="Times New Roman" w:hAnsi="Times New Roman" w:cs="Times New Roman"/>
                <w:sz w:val="24"/>
                <w:szCs w:val="24"/>
              </w:rPr>
              <w:t>Показатель</w:t>
            </w:r>
            <w:proofErr w:type="spellEnd"/>
          </w:p>
        </w:tc>
        <w:tc>
          <w:tcPr>
            <w:tcW w:w="561" w:type="pct"/>
            <w:tcBorders>
              <w:top w:val="single" w:sz="4" w:space="0" w:color="000000"/>
              <w:left w:val="single" w:sz="4" w:space="0" w:color="000000"/>
              <w:bottom w:val="single" w:sz="4" w:space="0" w:color="000000"/>
              <w:right w:val="single" w:sz="4" w:space="0" w:color="000000"/>
            </w:tcBorders>
            <w:vAlign w:val="center"/>
          </w:tcPr>
          <w:p w:rsidR="00861AF5" w:rsidRPr="00D91722" w:rsidRDefault="009337EA" w:rsidP="006414AC">
            <w:pPr>
              <w:spacing w:after="0" w:line="240" w:lineRule="auto"/>
              <w:jc w:val="center"/>
              <w:rPr>
                <w:rFonts w:ascii="Times New Roman" w:hAnsi="Times New Roman" w:cs="Times New Roman"/>
                <w:sz w:val="24"/>
                <w:szCs w:val="24"/>
              </w:rPr>
            </w:pPr>
            <w:proofErr w:type="spellStart"/>
            <w:r w:rsidRPr="00D91722">
              <w:rPr>
                <w:rFonts w:ascii="Times New Roman" w:hAnsi="Times New Roman" w:cs="Times New Roman"/>
                <w:sz w:val="24"/>
                <w:szCs w:val="24"/>
              </w:rPr>
              <w:t>Ед</w:t>
            </w:r>
            <w:proofErr w:type="spellEnd"/>
            <w:r w:rsidRPr="00D91722">
              <w:rPr>
                <w:rFonts w:ascii="Times New Roman" w:hAnsi="Times New Roman" w:cs="Times New Roman"/>
                <w:sz w:val="24"/>
                <w:szCs w:val="24"/>
              </w:rPr>
              <w:t xml:space="preserve">. </w:t>
            </w:r>
            <w:proofErr w:type="spellStart"/>
            <w:r w:rsidRPr="00D91722">
              <w:rPr>
                <w:rFonts w:ascii="Times New Roman" w:hAnsi="Times New Roman" w:cs="Times New Roman"/>
                <w:sz w:val="24"/>
                <w:szCs w:val="24"/>
              </w:rPr>
              <w:t>изм</w:t>
            </w:r>
            <w:proofErr w:type="spellEnd"/>
            <w:r w:rsidRPr="00D91722">
              <w:rPr>
                <w:rFonts w:ascii="Times New Roman" w:hAnsi="Times New Roman" w:cs="Times New Roman"/>
                <w:sz w:val="24"/>
                <w:szCs w:val="24"/>
              </w:rPr>
              <w:t>.</w:t>
            </w:r>
          </w:p>
        </w:tc>
        <w:tc>
          <w:tcPr>
            <w:tcW w:w="531" w:type="pct"/>
            <w:tcBorders>
              <w:top w:val="single" w:sz="4" w:space="0" w:color="000000"/>
              <w:left w:val="single" w:sz="4" w:space="0" w:color="000000"/>
              <w:bottom w:val="single" w:sz="4" w:space="0" w:color="000000"/>
              <w:right w:val="single" w:sz="4" w:space="0" w:color="000000"/>
            </w:tcBorders>
            <w:vAlign w:val="center"/>
          </w:tcPr>
          <w:p w:rsidR="00861AF5" w:rsidRPr="00D91722" w:rsidRDefault="009337EA" w:rsidP="006414AC">
            <w:pPr>
              <w:spacing w:after="0" w:line="240" w:lineRule="auto"/>
              <w:jc w:val="center"/>
              <w:rPr>
                <w:rFonts w:ascii="Times New Roman" w:hAnsi="Times New Roman" w:cs="Times New Roman"/>
                <w:sz w:val="24"/>
                <w:szCs w:val="24"/>
                <w:lang w:val="ru-RU"/>
              </w:rPr>
            </w:pPr>
            <w:r w:rsidRPr="00D91722">
              <w:rPr>
                <w:rFonts w:ascii="Times New Roman" w:hAnsi="Times New Roman" w:cs="Times New Roman"/>
                <w:sz w:val="24"/>
                <w:szCs w:val="24"/>
              </w:rPr>
              <w:t>201</w:t>
            </w:r>
            <w:r w:rsidR="006344C5" w:rsidRPr="00D91722">
              <w:rPr>
                <w:rFonts w:ascii="Times New Roman" w:hAnsi="Times New Roman" w:cs="Times New Roman"/>
                <w:sz w:val="24"/>
                <w:szCs w:val="24"/>
              </w:rPr>
              <w:t>5</w:t>
            </w:r>
            <w:r w:rsidR="008B12FA" w:rsidRPr="00D91722">
              <w:rPr>
                <w:rFonts w:ascii="Times New Roman" w:hAnsi="Times New Roman" w:cs="Times New Roman"/>
                <w:sz w:val="24"/>
                <w:szCs w:val="24"/>
                <w:lang w:val="ru-RU"/>
              </w:rPr>
              <w:t>-2016</w:t>
            </w:r>
          </w:p>
        </w:tc>
        <w:tc>
          <w:tcPr>
            <w:tcW w:w="531" w:type="pct"/>
            <w:tcBorders>
              <w:top w:val="single" w:sz="4" w:space="0" w:color="000000"/>
              <w:left w:val="single" w:sz="4" w:space="0" w:color="000000"/>
              <w:bottom w:val="single" w:sz="4" w:space="0" w:color="000000"/>
              <w:right w:val="single" w:sz="4" w:space="0" w:color="000000"/>
            </w:tcBorders>
            <w:vAlign w:val="center"/>
          </w:tcPr>
          <w:p w:rsidR="00861AF5" w:rsidRPr="00D91722" w:rsidRDefault="009337EA" w:rsidP="006414AC">
            <w:pPr>
              <w:spacing w:after="0" w:line="240" w:lineRule="auto"/>
              <w:jc w:val="center"/>
              <w:rPr>
                <w:rFonts w:ascii="Times New Roman" w:hAnsi="Times New Roman" w:cs="Times New Roman"/>
                <w:sz w:val="24"/>
                <w:szCs w:val="24"/>
              </w:rPr>
            </w:pPr>
            <w:r w:rsidRPr="00D91722">
              <w:rPr>
                <w:rFonts w:ascii="Times New Roman" w:hAnsi="Times New Roman" w:cs="Times New Roman"/>
                <w:sz w:val="24"/>
                <w:szCs w:val="24"/>
              </w:rPr>
              <w:t>201</w:t>
            </w:r>
            <w:r w:rsidR="008B12FA" w:rsidRPr="00D91722">
              <w:rPr>
                <w:rFonts w:ascii="Times New Roman" w:hAnsi="Times New Roman" w:cs="Times New Roman"/>
                <w:sz w:val="24"/>
                <w:szCs w:val="24"/>
                <w:lang w:val="ru-RU"/>
              </w:rPr>
              <w:t>7</w:t>
            </w:r>
            <w:r w:rsidRPr="00D91722">
              <w:rPr>
                <w:rFonts w:ascii="Times New Roman" w:hAnsi="Times New Roman" w:cs="Times New Roman"/>
                <w:sz w:val="24"/>
                <w:szCs w:val="24"/>
              </w:rPr>
              <w:t>-</w:t>
            </w:r>
          </w:p>
          <w:p w:rsidR="00861AF5" w:rsidRPr="00D91722" w:rsidRDefault="009337EA" w:rsidP="006414AC">
            <w:pPr>
              <w:spacing w:after="0" w:line="240" w:lineRule="auto"/>
              <w:jc w:val="center"/>
              <w:rPr>
                <w:rFonts w:ascii="Times New Roman" w:hAnsi="Times New Roman" w:cs="Times New Roman"/>
                <w:sz w:val="24"/>
                <w:szCs w:val="24"/>
              </w:rPr>
            </w:pPr>
            <w:r w:rsidRPr="00D91722">
              <w:rPr>
                <w:rFonts w:ascii="Times New Roman" w:hAnsi="Times New Roman" w:cs="Times New Roman"/>
                <w:sz w:val="24"/>
                <w:szCs w:val="24"/>
              </w:rPr>
              <w:t>20</w:t>
            </w:r>
            <w:r w:rsidR="008D685F" w:rsidRPr="00D91722">
              <w:rPr>
                <w:rFonts w:ascii="Times New Roman" w:hAnsi="Times New Roman" w:cs="Times New Roman"/>
                <w:sz w:val="24"/>
                <w:szCs w:val="24"/>
              </w:rPr>
              <w:t>1</w:t>
            </w:r>
            <w:r w:rsidR="00522CF2" w:rsidRPr="00D91722">
              <w:rPr>
                <w:rFonts w:ascii="Times New Roman" w:hAnsi="Times New Roman" w:cs="Times New Roman"/>
                <w:sz w:val="24"/>
                <w:szCs w:val="24"/>
              </w:rPr>
              <w:t>8</w:t>
            </w:r>
          </w:p>
        </w:tc>
        <w:tc>
          <w:tcPr>
            <w:tcW w:w="612" w:type="pct"/>
            <w:tcBorders>
              <w:top w:val="single" w:sz="4" w:space="0" w:color="000000"/>
              <w:left w:val="single" w:sz="4" w:space="0" w:color="000000"/>
              <w:bottom w:val="single" w:sz="4" w:space="0" w:color="000000"/>
              <w:right w:val="single" w:sz="4" w:space="0" w:color="000000"/>
            </w:tcBorders>
            <w:vAlign w:val="center"/>
          </w:tcPr>
          <w:p w:rsidR="00861AF5" w:rsidRPr="00D91722" w:rsidRDefault="009337EA" w:rsidP="006414AC">
            <w:pPr>
              <w:spacing w:after="0" w:line="240" w:lineRule="auto"/>
              <w:jc w:val="center"/>
              <w:rPr>
                <w:rFonts w:ascii="Times New Roman" w:hAnsi="Times New Roman" w:cs="Times New Roman"/>
                <w:sz w:val="24"/>
                <w:szCs w:val="24"/>
              </w:rPr>
            </w:pPr>
            <w:r w:rsidRPr="00D91722">
              <w:rPr>
                <w:rFonts w:ascii="Times New Roman" w:hAnsi="Times New Roman" w:cs="Times New Roman"/>
                <w:sz w:val="24"/>
                <w:szCs w:val="24"/>
              </w:rPr>
              <w:t>20</w:t>
            </w:r>
            <w:r w:rsidR="00522CF2" w:rsidRPr="00D91722">
              <w:rPr>
                <w:rFonts w:ascii="Times New Roman" w:hAnsi="Times New Roman" w:cs="Times New Roman"/>
                <w:sz w:val="24"/>
                <w:szCs w:val="24"/>
              </w:rPr>
              <w:t>1</w:t>
            </w:r>
            <w:r w:rsidR="005A7362" w:rsidRPr="00D91722">
              <w:rPr>
                <w:rFonts w:ascii="Times New Roman" w:hAnsi="Times New Roman" w:cs="Times New Roman"/>
                <w:sz w:val="24"/>
                <w:szCs w:val="24"/>
                <w:lang w:val="ru-RU"/>
              </w:rPr>
              <w:t>9</w:t>
            </w:r>
            <w:r w:rsidRPr="00D91722">
              <w:rPr>
                <w:rFonts w:ascii="Times New Roman" w:hAnsi="Times New Roman" w:cs="Times New Roman"/>
                <w:sz w:val="24"/>
                <w:szCs w:val="24"/>
              </w:rPr>
              <w:t>-</w:t>
            </w:r>
          </w:p>
          <w:p w:rsidR="00861AF5" w:rsidRPr="00D91722" w:rsidRDefault="009337EA" w:rsidP="006414AC">
            <w:pPr>
              <w:spacing w:after="0" w:line="240" w:lineRule="auto"/>
              <w:jc w:val="center"/>
              <w:rPr>
                <w:rFonts w:ascii="Times New Roman" w:hAnsi="Times New Roman" w:cs="Times New Roman"/>
                <w:sz w:val="24"/>
                <w:szCs w:val="24"/>
              </w:rPr>
            </w:pPr>
            <w:r w:rsidRPr="00D91722">
              <w:rPr>
                <w:rFonts w:ascii="Times New Roman" w:hAnsi="Times New Roman" w:cs="Times New Roman"/>
                <w:sz w:val="24"/>
                <w:szCs w:val="24"/>
              </w:rPr>
              <w:t>202</w:t>
            </w:r>
            <w:r w:rsidR="00522CF2" w:rsidRPr="00D91722">
              <w:rPr>
                <w:rFonts w:ascii="Times New Roman" w:hAnsi="Times New Roman" w:cs="Times New Roman"/>
                <w:sz w:val="24"/>
                <w:szCs w:val="24"/>
              </w:rPr>
              <w:t>3</w:t>
            </w:r>
          </w:p>
        </w:tc>
        <w:tc>
          <w:tcPr>
            <w:tcW w:w="531" w:type="pct"/>
            <w:tcBorders>
              <w:top w:val="single" w:sz="4" w:space="0" w:color="000000"/>
              <w:left w:val="single" w:sz="4" w:space="0" w:color="000000"/>
              <w:bottom w:val="single" w:sz="4" w:space="0" w:color="000000"/>
              <w:right w:val="single" w:sz="4" w:space="0" w:color="000000"/>
            </w:tcBorders>
            <w:vAlign w:val="center"/>
          </w:tcPr>
          <w:p w:rsidR="00861AF5" w:rsidRPr="00D91722" w:rsidRDefault="009337EA" w:rsidP="006414AC">
            <w:pPr>
              <w:spacing w:after="0" w:line="240" w:lineRule="auto"/>
              <w:jc w:val="center"/>
              <w:rPr>
                <w:rFonts w:ascii="Times New Roman" w:hAnsi="Times New Roman" w:cs="Times New Roman"/>
                <w:sz w:val="24"/>
                <w:szCs w:val="24"/>
              </w:rPr>
            </w:pPr>
            <w:r w:rsidRPr="00D91722">
              <w:rPr>
                <w:rFonts w:ascii="Times New Roman" w:hAnsi="Times New Roman" w:cs="Times New Roman"/>
                <w:sz w:val="24"/>
                <w:szCs w:val="24"/>
              </w:rPr>
              <w:t>20</w:t>
            </w:r>
            <w:r w:rsidR="00522CF2" w:rsidRPr="00D91722">
              <w:rPr>
                <w:rFonts w:ascii="Times New Roman" w:hAnsi="Times New Roman" w:cs="Times New Roman"/>
                <w:sz w:val="24"/>
                <w:szCs w:val="24"/>
              </w:rPr>
              <w:t>2</w:t>
            </w:r>
            <w:r w:rsidR="005A7362" w:rsidRPr="00D91722">
              <w:rPr>
                <w:rFonts w:ascii="Times New Roman" w:hAnsi="Times New Roman" w:cs="Times New Roman"/>
                <w:sz w:val="24"/>
                <w:szCs w:val="24"/>
                <w:lang w:val="ru-RU"/>
              </w:rPr>
              <w:t>4</w:t>
            </w:r>
            <w:r w:rsidRPr="00D91722">
              <w:rPr>
                <w:rFonts w:ascii="Times New Roman" w:hAnsi="Times New Roman" w:cs="Times New Roman"/>
                <w:sz w:val="24"/>
                <w:szCs w:val="24"/>
              </w:rPr>
              <w:t>-</w:t>
            </w:r>
          </w:p>
          <w:p w:rsidR="00861AF5" w:rsidRPr="00D91722" w:rsidRDefault="009337EA" w:rsidP="006414AC">
            <w:pPr>
              <w:spacing w:after="0" w:line="240" w:lineRule="auto"/>
              <w:jc w:val="center"/>
              <w:rPr>
                <w:rFonts w:ascii="Times New Roman" w:hAnsi="Times New Roman" w:cs="Times New Roman"/>
                <w:sz w:val="24"/>
                <w:szCs w:val="24"/>
              </w:rPr>
            </w:pPr>
            <w:r w:rsidRPr="00D91722">
              <w:rPr>
                <w:rFonts w:ascii="Times New Roman" w:hAnsi="Times New Roman" w:cs="Times New Roman"/>
                <w:sz w:val="24"/>
                <w:szCs w:val="24"/>
              </w:rPr>
              <w:t>202</w:t>
            </w:r>
            <w:r w:rsidR="00522CF2" w:rsidRPr="00D91722">
              <w:rPr>
                <w:rFonts w:ascii="Times New Roman" w:hAnsi="Times New Roman" w:cs="Times New Roman"/>
                <w:sz w:val="24"/>
                <w:szCs w:val="24"/>
              </w:rPr>
              <w:t>8</w:t>
            </w:r>
          </w:p>
        </w:tc>
      </w:tr>
      <w:tr w:rsidR="00134E09" w:rsidRPr="003B016E" w:rsidTr="006414AC">
        <w:trPr>
          <w:trHeight w:hRule="exact" w:val="811"/>
        </w:trPr>
        <w:tc>
          <w:tcPr>
            <w:tcW w:w="2234" w:type="pct"/>
            <w:tcBorders>
              <w:top w:val="single" w:sz="4" w:space="0" w:color="000000"/>
              <w:left w:val="single" w:sz="4" w:space="0" w:color="000000"/>
              <w:bottom w:val="single" w:sz="4" w:space="0" w:color="000000"/>
              <w:right w:val="single" w:sz="4" w:space="0" w:color="000000"/>
            </w:tcBorders>
            <w:vAlign w:val="center"/>
          </w:tcPr>
          <w:p w:rsidR="00134E09" w:rsidRPr="00D91722" w:rsidRDefault="00134E09" w:rsidP="006414AC">
            <w:pPr>
              <w:spacing w:after="0" w:line="240" w:lineRule="auto"/>
              <w:jc w:val="center"/>
              <w:rPr>
                <w:rFonts w:ascii="Times New Roman" w:hAnsi="Times New Roman" w:cs="Times New Roman"/>
                <w:sz w:val="24"/>
                <w:szCs w:val="24"/>
                <w:lang w:val="ru-RU"/>
              </w:rPr>
            </w:pPr>
            <w:r w:rsidRPr="00D91722">
              <w:rPr>
                <w:rFonts w:ascii="Times New Roman" w:hAnsi="Times New Roman" w:cs="Times New Roman"/>
                <w:sz w:val="24"/>
                <w:szCs w:val="24"/>
                <w:lang w:val="ru-RU"/>
              </w:rPr>
              <w:t xml:space="preserve">Площадь жилых строений </w:t>
            </w:r>
            <w:proofErr w:type="gramStart"/>
            <w:r w:rsidRPr="00D91722">
              <w:rPr>
                <w:rFonts w:ascii="Times New Roman" w:hAnsi="Times New Roman" w:cs="Times New Roman"/>
                <w:sz w:val="24"/>
                <w:szCs w:val="24"/>
                <w:lang w:val="ru-RU"/>
              </w:rPr>
              <w:t>на</w:t>
            </w:r>
            <w:proofErr w:type="gramEnd"/>
          </w:p>
          <w:p w:rsidR="00134E09" w:rsidRPr="00D91722" w:rsidRDefault="00134E09" w:rsidP="006414AC">
            <w:pPr>
              <w:spacing w:after="0" w:line="240" w:lineRule="auto"/>
              <w:jc w:val="center"/>
              <w:rPr>
                <w:rFonts w:ascii="Times New Roman" w:hAnsi="Times New Roman" w:cs="Times New Roman"/>
                <w:sz w:val="24"/>
                <w:szCs w:val="24"/>
                <w:lang w:val="ru-RU"/>
              </w:rPr>
            </w:pPr>
            <w:r w:rsidRPr="00D91722">
              <w:rPr>
                <w:rFonts w:ascii="Times New Roman" w:hAnsi="Times New Roman" w:cs="Times New Roman"/>
                <w:sz w:val="24"/>
                <w:szCs w:val="24"/>
                <w:lang w:val="ru-RU"/>
              </w:rPr>
              <w:t>начало периода</w:t>
            </w:r>
          </w:p>
        </w:tc>
        <w:tc>
          <w:tcPr>
            <w:tcW w:w="561" w:type="pct"/>
            <w:tcBorders>
              <w:top w:val="single" w:sz="4" w:space="0" w:color="000000"/>
              <w:left w:val="single" w:sz="4" w:space="0" w:color="000000"/>
              <w:bottom w:val="single" w:sz="4" w:space="0" w:color="000000"/>
              <w:right w:val="single" w:sz="4" w:space="0" w:color="000000"/>
            </w:tcBorders>
            <w:vAlign w:val="center"/>
          </w:tcPr>
          <w:p w:rsidR="00134E09" w:rsidRPr="003B016E" w:rsidRDefault="00134E09" w:rsidP="006414AC">
            <w:pPr>
              <w:spacing w:after="0" w:line="240" w:lineRule="auto"/>
              <w:jc w:val="center"/>
              <w:rPr>
                <w:rFonts w:ascii="Times New Roman" w:hAnsi="Times New Roman" w:cs="Times New Roman"/>
                <w:sz w:val="28"/>
                <w:szCs w:val="28"/>
              </w:rPr>
            </w:pPr>
            <w:r w:rsidRPr="00D91722">
              <w:rPr>
                <w:rFonts w:ascii="Times New Roman" w:hAnsi="Times New Roman" w:cs="Times New Roman"/>
                <w:sz w:val="24"/>
                <w:szCs w:val="24"/>
              </w:rPr>
              <w:t>м</w:t>
            </w:r>
            <w:r w:rsidRPr="003B016E">
              <w:rPr>
                <w:rFonts w:ascii="Times New Roman" w:hAnsi="Times New Roman" w:cs="Times New Roman"/>
                <w:sz w:val="28"/>
                <w:szCs w:val="28"/>
                <w:vertAlign w:val="superscript"/>
              </w:rPr>
              <w:t>2</w:t>
            </w:r>
          </w:p>
        </w:tc>
        <w:tc>
          <w:tcPr>
            <w:tcW w:w="531" w:type="pct"/>
            <w:tcBorders>
              <w:top w:val="single" w:sz="4" w:space="0" w:color="000000"/>
              <w:left w:val="single" w:sz="4" w:space="0" w:color="000000"/>
              <w:bottom w:val="single" w:sz="4" w:space="0" w:color="000000"/>
              <w:right w:val="single" w:sz="4" w:space="0" w:color="000000"/>
            </w:tcBorders>
            <w:vAlign w:val="center"/>
          </w:tcPr>
          <w:p w:rsidR="00134E09" w:rsidRPr="006344C5" w:rsidRDefault="00D91722" w:rsidP="006414AC">
            <w:pPr>
              <w:spacing w:after="0" w:line="240" w:lineRule="auto"/>
              <w:jc w:val="center"/>
              <w:rPr>
                <w:rFonts w:ascii="Times New Roman" w:hAnsi="Times New Roman" w:cs="Times New Roman"/>
                <w:sz w:val="24"/>
                <w:szCs w:val="24"/>
                <w:lang w:val="ru-RU"/>
              </w:rPr>
            </w:pPr>
            <w:r>
              <w:rPr>
                <w:rFonts w:ascii="Times New Roman" w:hAnsi="Times New Roman" w:cs="Times New Roman"/>
                <w:sz w:val="24"/>
                <w:szCs w:val="24"/>
                <w:lang w:val="ru-RU"/>
              </w:rPr>
              <w:t>58 179,61</w:t>
            </w:r>
          </w:p>
        </w:tc>
        <w:tc>
          <w:tcPr>
            <w:tcW w:w="531" w:type="pct"/>
            <w:tcBorders>
              <w:top w:val="single" w:sz="4" w:space="0" w:color="000000"/>
              <w:left w:val="single" w:sz="4" w:space="0" w:color="000000"/>
              <w:bottom w:val="single" w:sz="4" w:space="0" w:color="000000"/>
              <w:right w:val="single" w:sz="4" w:space="0" w:color="000000"/>
            </w:tcBorders>
            <w:vAlign w:val="center"/>
          </w:tcPr>
          <w:p w:rsidR="00134E09" w:rsidRPr="006344C5" w:rsidRDefault="00D91722" w:rsidP="006414AC">
            <w:pPr>
              <w:spacing w:after="0" w:line="240" w:lineRule="auto"/>
              <w:jc w:val="center"/>
              <w:rPr>
                <w:rFonts w:ascii="Times New Roman" w:hAnsi="Times New Roman" w:cs="Times New Roman"/>
                <w:sz w:val="24"/>
                <w:szCs w:val="24"/>
                <w:lang w:val="ru-RU"/>
              </w:rPr>
            </w:pPr>
            <w:r>
              <w:rPr>
                <w:rFonts w:ascii="Times New Roman" w:hAnsi="Times New Roman" w:cs="Times New Roman"/>
                <w:sz w:val="24"/>
                <w:szCs w:val="24"/>
                <w:lang w:val="ru-RU"/>
              </w:rPr>
              <w:t>58 179,61</w:t>
            </w:r>
          </w:p>
        </w:tc>
        <w:tc>
          <w:tcPr>
            <w:tcW w:w="612" w:type="pct"/>
            <w:tcBorders>
              <w:top w:val="single" w:sz="4" w:space="0" w:color="000000"/>
              <w:left w:val="single" w:sz="4" w:space="0" w:color="000000"/>
              <w:bottom w:val="single" w:sz="4" w:space="0" w:color="000000"/>
              <w:right w:val="single" w:sz="4" w:space="0" w:color="000000"/>
            </w:tcBorders>
            <w:vAlign w:val="center"/>
          </w:tcPr>
          <w:p w:rsidR="00134E09" w:rsidRPr="006344C5" w:rsidRDefault="00D91722" w:rsidP="00523538">
            <w:pPr>
              <w:spacing w:after="0" w:line="240" w:lineRule="auto"/>
              <w:jc w:val="center"/>
              <w:rPr>
                <w:rFonts w:ascii="Times New Roman" w:hAnsi="Times New Roman" w:cs="Times New Roman"/>
                <w:sz w:val="24"/>
                <w:szCs w:val="24"/>
                <w:lang w:val="ru-RU"/>
              </w:rPr>
            </w:pPr>
            <w:r>
              <w:rPr>
                <w:rFonts w:ascii="Times New Roman" w:hAnsi="Times New Roman" w:cs="Times New Roman"/>
                <w:sz w:val="24"/>
                <w:szCs w:val="24"/>
                <w:lang w:val="ru-RU"/>
              </w:rPr>
              <w:t>57 074,41</w:t>
            </w:r>
          </w:p>
        </w:tc>
        <w:tc>
          <w:tcPr>
            <w:tcW w:w="531" w:type="pct"/>
            <w:tcBorders>
              <w:top w:val="single" w:sz="4" w:space="0" w:color="000000"/>
              <w:left w:val="single" w:sz="4" w:space="0" w:color="000000"/>
              <w:bottom w:val="single" w:sz="4" w:space="0" w:color="000000"/>
              <w:right w:val="single" w:sz="4" w:space="0" w:color="000000"/>
            </w:tcBorders>
            <w:vAlign w:val="center"/>
          </w:tcPr>
          <w:p w:rsidR="00134E09" w:rsidRPr="006344C5" w:rsidRDefault="00D91722" w:rsidP="006414AC">
            <w:pPr>
              <w:spacing w:after="0" w:line="240" w:lineRule="auto"/>
              <w:jc w:val="center"/>
              <w:rPr>
                <w:rFonts w:ascii="Times New Roman" w:hAnsi="Times New Roman" w:cs="Times New Roman"/>
                <w:sz w:val="24"/>
                <w:szCs w:val="24"/>
                <w:lang w:val="ru-RU"/>
              </w:rPr>
            </w:pPr>
            <w:r>
              <w:rPr>
                <w:rFonts w:ascii="Times New Roman" w:hAnsi="Times New Roman" w:cs="Times New Roman"/>
                <w:sz w:val="24"/>
                <w:szCs w:val="24"/>
                <w:lang w:val="ru-RU"/>
              </w:rPr>
              <w:t>60 774,41</w:t>
            </w:r>
          </w:p>
        </w:tc>
      </w:tr>
      <w:tr w:rsidR="008068F0" w:rsidRPr="003B016E" w:rsidTr="006414AC">
        <w:trPr>
          <w:trHeight w:hRule="exact" w:val="864"/>
        </w:trPr>
        <w:tc>
          <w:tcPr>
            <w:tcW w:w="2234" w:type="pct"/>
            <w:tcBorders>
              <w:top w:val="single" w:sz="4" w:space="0" w:color="000000"/>
              <w:left w:val="single" w:sz="4" w:space="0" w:color="000000"/>
              <w:bottom w:val="single" w:sz="4" w:space="0" w:color="000000"/>
              <w:right w:val="single" w:sz="4" w:space="0" w:color="000000"/>
            </w:tcBorders>
            <w:vAlign w:val="center"/>
          </w:tcPr>
          <w:p w:rsidR="008068F0" w:rsidRPr="00D91722" w:rsidRDefault="008068F0" w:rsidP="006414AC">
            <w:pPr>
              <w:spacing w:after="0" w:line="240" w:lineRule="auto"/>
              <w:jc w:val="center"/>
              <w:rPr>
                <w:rFonts w:ascii="Times New Roman" w:hAnsi="Times New Roman" w:cs="Times New Roman"/>
                <w:sz w:val="24"/>
                <w:szCs w:val="24"/>
                <w:lang w:val="ru-RU"/>
              </w:rPr>
            </w:pPr>
            <w:r w:rsidRPr="00D91722">
              <w:rPr>
                <w:rFonts w:ascii="Times New Roman" w:hAnsi="Times New Roman" w:cs="Times New Roman"/>
                <w:sz w:val="24"/>
                <w:szCs w:val="24"/>
                <w:lang w:val="ru-RU"/>
              </w:rPr>
              <w:t>Ввод жилых строений в течение</w:t>
            </w:r>
          </w:p>
          <w:p w:rsidR="008068F0" w:rsidRPr="00D91722" w:rsidRDefault="008068F0" w:rsidP="006414AC">
            <w:pPr>
              <w:spacing w:after="0" w:line="240" w:lineRule="auto"/>
              <w:jc w:val="center"/>
              <w:rPr>
                <w:rFonts w:ascii="Times New Roman" w:hAnsi="Times New Roman" w:cs="Times New Roman"/>
                <w:sz w:val="24"/>
                <w:szCs w:val="24"/>
                <w:lang w:val="ru-RU"/>
              </w:rPr>
            </w:pPr>
            <w:r w:rsidRPr="00D91722">
              <w:rPr>
                <w:rFonts w:ascii="Times New Roman" w:hAnsi="Times New Roman" w:cs="Times New Roman"/>
                <w:sz w:val="24"/>
                <w:szCs w:val="24"/>
                <w:lang w:val="ru-RU"/>
              </w:rPr>
              <w:t>периода</w:t>
            </w:r>
          </w:p>
        </w:tc>
        <w:tc>
          <w:tcPr>
            <w:tcW w:w="561" w:type="pct"/>
            <w:tcBorders>
              <w:top w:val="single" w:sz="4" w:space="0" w:color="000000"/>
              <w:left w:val="single" w:sz="4" w:space="0" w:color="000000"/>
              <w:bottom w:val="single" w:sz="4" w:space="0" w:color="000000"/>
              <w:right w:val="single" w:sz="4" w:space="0" w:color="000000"/>
            </w:tcBorders>
            <w:vAlign w:val="center"/>
          </w:tcPr>
          <w:p w:rsidR="008068F0" w:rsidRPr="003B016E" w:rsidRDefault="008068F0" w:rsidP="006414AC">
            <w:pPr>
              <w:spacing w:after="0" w:line="240" w:lineRule="auto"/>
              <w:jc w:val="center"/>
              <w:rPr>
                <w:rFonts w:ascii="Times New Roman" w:hAnsi="Times New Roman" w:cs="Times New Roman"/>
                <w:sz w:val="28"/>
                <w:szCs w:val="28"/>
              </w:rPr>
            </w:pPr>
            <w:r w:rsidRPr="00D91722">
              <w:rPr>
                <w:rFonts w:ascii="Times New Roman" w:hAnsi="Times New Roman" w:cs="Times New Roman"/>
                <w:sz w:val="24"/>
                <w:szCs w:val="24"/>
              </w:rPr>
              <w:t>м</w:t>
            </w:r>
            <w:r w:rsidRPr="003B016E">
              <w:rPr>
                <w:rFonts w:ascii="Times New Roman" w:hAnsi="Times New Roman" w:cs="Times New Roman"/>
                <w:sz w:val="28"/>
                <w:szCs w:val="28"/>
                <w:vertAlign w:val="superscript"/>
              </w:rPr>
              <w:t>2</w:t>
            </w:r>
          </w:p>
        </w:tc>
        <w:tc>
          <w:tcPr>
            <w:tcW w:w="531" w:type="pct"/>
            <w:tcBorders>
              <w:top w:val="single" w:sz="4" w:space="0" w:color="000000"/>
              <w:left w:val="single" w:sz="4" w:space="0" w:color="000000"/>
              <w:bottom w:val="single" w:sz="4" w:space="0" w:color="000000"/>
              <w:right w:val="single" w:sz="4" w:space="0" w:color="000000"/>
            </w:tcBorders>
            <w:vAlign w:val="center"/>
          </w:tcPr>
          <w:p w:rsidR="008068F0" w:rsidRPr="003B016E" w:rsidRDefault="008068F0" w:rsidP="006414AC">
            <w:pPr>
              <w:spacing w:after="0" w:line="240" w:lineRule="auto"/>
              <w:jc w:val="center"/>
              <w:rPr>
                <w:rFonts w:ascii="Times New Roman" w:hAnsi="Times New Roman" w:cs="Times New Roman"/>
                <w:sz w:val="28"/>
                <w:szCs w:val="28"/>
                <w:lang w:val="ru-RU"/>
              </w:rPr>
            </w:pPr>
            <w:r w:rsidRPr="003B016E">
              <w:rPr>
                <w:rFonts w:ascii="Times New Roman" w:hAnsi="Times New Roman" w:cs="Times New Roman"/>
                <w:sz w:val="28"/>
                <w:szCs w:val="28"/>
                <w:lang w:val="ru-RU"/>
              </w:rPr>
              <w:t>-</w:t>
            </w:r>
          </w:p>
        </w:tc>
        <w:tc>
          <w:tcPr>
            <w:tcW w:w="531" w:type="pct"/>
            <w:tcBorders>
              <w:top w:val="single" w:sz="4" w:space="0" w:color="000000"/>
              <w:left w:val="single" w:sz="4" w:space="0" w:color="000000"/>
              <w:bottom w:val="single" w:sz="4" w:space="0" w:color="000000"/>
              <w:right w:val="single" w:sz="4" w:space="0" w:color="000000"/>
            </w:tcBorders>
            <w:vAlign w:val="center"/>
          </w:tcPr>
          <w:p w:rsidR="008068F0" w:rsidRPr="00D91722" w:rsidRDefault="006344C5" w:rsidP="00523538">
            <w:pPr>
              <w:spacing w:after="0" w:line="240" w:lineRule="auto"/>
              <w:jc w:val="center"/>
              <w:rPr>
                <w:rFonts w:ascii="Times New Roman" w:hAnsi="Times New Roman" w:cs="Times New Roman"/>
                <w:sz w:val="24"/>
                <w:szCs w:val="24"/>
                <w:lang w:val="ru-RU"/>
              </w:rPr>
            </w:pPr>
            <w:r w:rsidRPr="00D91722">
              <w:rPr>
                <w:rFonts w:ascii="Times New Roman" w:hAnsi="Times New Roman" w:cs="Times New Roman"/>
                <w:sz w:val="24"/>
                <w:szCs w:val="24"/>
              </w:rPr>
              <w:t>-</w:t>
            </w:r>
          </w:p>
        </w:tc>
        <w:tc>
          <w:tcPr>
            <w:tcW w:w="612" w:type="pct"/>
            <w:tcBorders>
              <w:top w:val="single" w:sz="4" w:space="0" w:color="000000"/>
              <w:left w:val="single" w:sz="4" w:space="0" w:color="000000"/>
              <w:bottom w:val="single" w:sz="4" w:space="0" w:color="000000"/>
              <w:right w:val="single" w:sz="4" w:space="0" w:color="000000"/>
            </w:tcBorders>
            <w:vAlign w:val="center"/>
          </w:tcPr>
          <w:p w:rsidR="008068F0" w:rsidRPr="00D91722" w:rsidRDefault="00E30C33" w:rsidP="00DE2857">
            <w:pPr>
              <w:spacing w:after="0" w:line="240" w:lineRule="auto"/>
              <w:jc w:val="center"/>
              <w:rPr>
                <w:rFonts w:ascii="Times New Roman" w:hAnsi="Times New Roman" w:cs="Times New Roman"/>
                <w:sz w:val="24"/>
                <w:szCs w:val="24"/>
                <w:lang w:val="ru-RU"/>
              </w:rPr>
            </w:pPr>
            <w:r w:rsidRPr="00D91722">
              <w:rPr>
                <w:rFonts w:ascii="Times New Roman" w:hAnsi="Times New Roman" w:cs="Times New Roman"/>
                <w:sz w:val="24"/>
                <w:szCs w:val="24"/>
                <w:lang w:val="ru-RU"/>
              </w:rPr>
              <w:t>5700</w:t>
            </w:r>
          </w:p>
        </w:tc>
        <w:tc>
          <w:tcPr>
            <w:tcW w:w="531" w:type="pct"/>
            <w:tcBorders>
              <w:top w:val="single" w:sz="4" w:space="0" w:color="000000"/>
              <w:left w:val="single" w:sz="4" w:space="0" w:color="000000"/>
              <w:bottom w:val="single" w:sz="4" w:space="0" w:color="000000"/>
              <w:right w:val="single" w:sz="4" w:space="0" w:color="000000"/>
            </w:tcBorders>
            <w:vAlign w:val="center"/>
          </w:tcPr>
          <w:p w:rsidR="008068F0" w:rsidRPr="00D91722" w:rsidRDefault="00E30C33" w:rsidP="00DE2857">
            <w:pPr>
              <w:spacing w:after="0" w:line="240" w:lineRule="auto"/>
              <w:jc w:val="center"/>
              <w:rPr>
                <w:rFonts w:ascii="Times New Roman" w:hAnsi="Times New Roman" w:cs="Times New Roman"/>
                <w:sz w:val="24"/>
                <w:szCs w:val="24"/>
                <w:lang w:val="ru-RU"/>
              </w:rPr>
            </w:pPr>
            <w:r w:rsidRPr="00D91722">
              <w:rPr>
                <w:rFonts w:ascii="Times New Roman" w:hAnsi="Times New Roman" w:cs="Times New Roman"/>
                <w:sz w:val="24"/>
                <w:szCs w:val="24"/>
                <w:lang w:val="ru-RU"/>
              </w:rPr>
              <w:t>2950</w:t>
            </w:r>
          </w:p>
        </w:tc>
      </w:tr>
      <w:tr w:rsidR="008068F0" w:rsidRPr="003B016E" w:rsidTr="006414AC">
        <w:trPr>
          <w:trHeight w:hRule="exact" w:val="849"/>
        </w:trPr>
        <w:tc>
          <w:tcPr>
            <w:tcW w:w="2234" w:type="pct"/>
            <w:tcBorders>
              <w:top w:val="single" w:sz="4" w:space="0" w:color="000000"/>
              <w:left w:val="single" w:sz="4" w:space="0" w:color="000000"/>
              <w:bottom w:val="single" w:sz="4" w:space="0" w:color="000000"/>
              <w:right w:val="single" w:sz="4" w:space="0" w:color="000000"/>
            </w:tcBorders>
            <w:vAlign w:val="center"/>
          </w:tcPr>
          <w:p w:rsidR="008068F0" w:rsidRPr="00D91722" w:rsidRDefault="008068F0" w:rsidP="006414AC">
            <w:pPr>
              <w:spacing w:after="0" w:line="240" w:lineRule="auto"/>
              <w:jc w:val="center"/>
              <w:rPr>
                <w:rFonts w:ascii="Times New Roman" w:hAnsi="Times New Roman" w:cs="Times New Roman"/>
                <w:sz w:val="24"/>
                <w:szCs w:val="24"/>
                <w:lang w:val="ru-RU"/>
              </w:rPr>
            </w:pPr>
            <w:r w:rsidRPr="00D91722">
              <w:rPr>
                <w:rFonts w:ascii="Times New Roman" w:hAnsi="Times New Roman" w:cs="Times New Roman"/>
                <w:sz w:val="24"/>
                <w:szCs w:val="24"/>
                <w:lang w:val="ru-RU"/>
              </w:rPr>
              <w:t>Снос жилых строений в течение</w:t>
            </w:r>
          </w:p>
          <w:p w:rsidR="008068F0" w:rsidRPr="00D91722" w:rsidRDefault="008068F0" w:rsidP="006414AC">
            <w:pPr>
              <w:spacing w:after="0" w:line="240" w:lineRule="auto"/>
              <w:jc w:val="center"/>
              <w:rPr>
                <w:rFonts w:ascii="Times New Roman" w:hAnsi="Times New Roman" w:cs="Times New Roman"/>
                <w:sz w:val="24"/>
                <w:szCs w:val="24"/>
                <w:lang w:val="ru-RU"/>
              </w:rPr>
            </w:pPr>
            <w:r w:rsidRPr="00D91722">
              <w:rPr>
                <w:rFonts w:ascii="Times New Roman" w:hAnsi="Times New Roman" w:cs="Times New Roman"/>
                <w:sz w:val="24"/>
                <w:szCs w:val="24"/>
                <w:lang w:val="ru-RU"/>
              </w:rPr>
              <w:t>периода</w:t>
            </w:r>
          </w:p>
        </w:tc>
        <w:tc>
          <w:tcPr>
            <w:tcW w:w="561" w:type="pct"/>
            <w:tcBorders>
              <w:top w:val="single" w:sz="4" w:space="0" w:color="000000"/>
              <w:left w:val="single" w:sz="4" w:space="0" w:color="000000"/>
              <w:bottom w:val="single" w:sz="4" w:space="0" w:color="000000"/>
              <w:right w:val="single" w:sz="4" w:space="0" w:color="000000"/>
            </w:tcBorders>
            <w:vAlign w:val="center"/>
          </w:tcPr>
          <w:p w:rsidR="008068F0" w:rsidRPr="003B016E" w:rsidRDefault="008068F0" w:rsidP="006414AC">
            <w:pPr>
              <w:spacing w:after="0" w:line="240" w:lineRule="auto"/>
              <w:jc w:val="center"/>
              <w:rPr>
                <w:rFonts w:ascii="Times New Roman" w:hAnsi="Times New Roman" w:cs="Times New Roman"/>
                <w:sz w:val="28"/>
                <w:szCs w:val="28"/>
              </w:rPr>
            </w:pPr>
            <w:r w:rsidRPr="00D91722">
              <w:rPr>
                <w:rFonts w:ascii="Times New Roman" w:hAnsi="Times New Roman" w:cs="Times New Roman"/>
                <w:sz w:val="24"/>
                <w:szCs w:val="24"/>
              </w:rPr>
              <w:t>м</w:t>
            </w:r>
            <w:r w:rsidRPr="003B016E">
              <w:rPr>
                <w:rFonts w:ascii="Times New Roman" w:hAnsi="Times New Roman" w:cs="Times New Roman"/>
                <w:sz w:val="28"/>
                <w:szCs w:val="28"/>
                <w:vertAlign w:val="superscript"/>
              </w:rPr>
              <w:t>2</w:t>
            </w:r>
          </w:p>
        </w:tc>
        <w:tc>
          <w:tcPr>
            <w:tcW w:w="531" w:type="pct"/>
            <w:tcBorders>
              <w:top w:val="single" w:sz="4" w:space="0" w:color="000000"/>
              <w:left w:val="single" w:sz="4" w:space="0" w:color="000000"/>
              <w:bottom w:val="single" w:sz="4" w:space="0" w:color="000000"/>
              <w:right w:val="single" w:sz="4" w:space="0" w:color="000000"/>
            </w:tcBorders>
            <w:vAlign w:val="center"/>
          </w:tcPr>
          <w:p w:rsidR="008068F0" w:rsidRPr="003B016E" w:rsidRDefault="008068F0" w:rsidP="006414AC">
            <w:pPr>
              <w:spacing w:after="0" w:line="240" w:lineRule="auto"/>
              <w:jc w:val="center"/>
              <w:rPr>
                <w:rFonts w:ascii="Times New Roman" w:hAnsi="Times New Roman" w:cs="Times New Roman"/>
                <w:sz w:val="28"/>
                <w:szCs w:val="28"/>
                <w:lang w:val="ru-RU"/>
              </w:rPr>
            </w:pPr>
            <w:r w:rsidRPr="003B016E">
              <w:rPr>
                <w:rFonts w:ascii="Times New Roman" w:hAnsi="Times New Roman" w:cs="Times New Roman"/>
                <w:sz w:val="28"/>
                <w:szCs w:val="28"/>
                <w:lang w:val="ru-RU"/>
              </w:rPr>
              <w:t>-</w:t>
            </w:r>
          </w:p>
        </w:tc>
        <w:tc>
          <w:tcPr>
            <w:tcW w:w="531" w:type="pct"/>
            <w:tcBorders>
              <w:top w:val="single" w:sz="4" w:space="0" w:color="000000"/>
              <w:left w:val="single" w:sz="4" w:space="0" w:color="000000"/>
              <w:bottom w:val="single" w:sz="4" w:space="0" w:color="000000"/>
              <w:right w:val="single" w:sz="4" w:space="0" w:color="000000"/>
            </w:tcBorders>
            <w:vAlign w:val="center"/>
          </w:tcPr>
          <w:p w:rsidR="008068F0" w:rsidRPr="00D91722" w:rsidRDefault="008B12FA" w:rsidP="00523538">
            <w:pPr>
              <w:spacing w:after="0" w:line="240" w:lineRule="auto"/>
              <w:jc w:val="center"/>
              <w:rPr>
                <w:rFonts w:ascii="Times New Roman" w:hAnsi="Times New Roman" w:cs="Times New Roman"/>
                <w:sz w:val="24"/>
                <w:szCs w:val="24"/>
                <w:lang w:val="ru-RU"/>
              </w:rPr>
            </w:pPr>
            <w:r w:rsidRPr="00D91722">
              <w:rPr>
                <w:rFonts w:ascii="Times New Roman" w:hAnsi="Times New Roman" w:cs="Times New Roman"/>
                <w:sz w:val="24"/>
                <w:szCs w:val="24"/>
                <w:lang w:val="ru-RU"/>
              </w:rPr>
              <w:t>1 105,2</w:t>
            </w:r>
          </w:p>
        </w:tc>
        <w:tc>
          <w:tcPr>
            <w:tcW w:w="612" w:type="pct"/>
            <w:tcBorders>
              <w:top w:val="single" w:sz="4" w:space="0" w:color="000000"/>
              <w:left w:val="single" w:sz="4" w:space="0" w:color="000000"/>
              <w:bottom w:val="single" w:sz="4" w:space="0" w:color="000000"/>
              <w:right w:val="single" w:sz="4" w:space="0" w:color="000000"/>
            </w:tcBorders>
            <w:vAlign w:val="center"/>
          </w:tcPr>
          <w:p w:rsidR="008068F0" w:rsidRPr="00D91722" w:rsidRDefault="00E30C33" w:rsidP="00DE2857">
            <w:pPr>
              <w:spacing w:after="0" w:line="240" w:lineRule="auto"/>
              <w:jc w:val="center"/>
              <w:rPr>
                <w:rFonts w:ascii="Times New Roman" w:hAnsi="Times New Roman" w:cs="Times New Roman"/>
                <w:sz w:val="24"/>
                <w:szCs w:val="24"/>
                <w:lang w:val="ru-RU"/>
              </w:rPr>
            </w:pPr>
            <w:r w:rsidRPr="00D91722">
              <w:rPr>
                <w:rFonts w:ascii="Times New Roman" w:hAnsi="Times New Roman" w:cs="Times New Roman"/>
                <w:sz w:val="24"/>
                <w:szCs w:val="24"/>
                <w:lang w:val="ru-RU"/>
              </w:rPr>
              <w:t>2</w:t>
            </w:r>
            <w:r w:rsidR="00AC5870" w:rsidRPr="00D91722">
              <w:rPr>
                <w:rFonts w:ascii="Times New Roman" w:hAnsi="Times New Roman" w:cs="Times New Roman"/>
                <w:sz w:val="24"/>
                <w:szCs w:val="24"/>
                <w:lang w:val="ru-RU"/>
              </w:rPr>
              <w:t>000</w:t>
            </w:r>
          </w:p>
        </w:tc>
        <w:tc>
          <w:tcPr>
            <w:tcW w:w="531" w:type="pct"/>
            <w:tcBorders>
              <w:top w:val="single" w:sz="4" w:space="0" w:color="000000"/>
              <w:left w:val="single" w:sz="4" w:space="0" w:color="000000"/>
              <w:bottom w:val="single" w:sz="4" w:space="0" w:color="000000"/>
              <w:right w:val="single" w:sz="4" w:space="0" w:color="000000"/>
            </w:tcBorders>
            <w:vAlign w:val="center"/>
          </w:tcPr>
          <w:p w:rsidR="008068F0" w:rsidRPr="00D91722" w:rsidRDefault="00E30C33" w:rsidP="00DE2857">
            <w:pPr>
              <w:spacing w:after="0" w:line="240" w:lineRule="auto"/>
              <w:jc w:val="center"/>
              <w:rPr>
                <w:rFonts w:ascii="Times New Roman" w:hAnsi="Times New Roman" w:cs="Times New Roman"/>
                <w:sz w:val="24"/>
                <w:szCs w:val="24"/>
                <w:lang w:val="ru-RU"/>
              </w:rPr>
            </w:pPr>
            <w:r w:rsidRPr="00D91722">
              <w:rPr>
                <w:rFonts w:ascii="Times New Roman" w:hAnsi="Times New Roman" w:cs="Times New Roman"/>
                <w:sz w:val="24"/>
                <w:szCs w:val="24"/>
                <w:lang w:val="ru-RU"/>
              </w:rPr>
              <w:t>5100</w:t>
            </w:r>
          </w:p>
        </w:tc>
      </w:tr>
    </w:tbl>
    <w:p w:rsidR="00861AF5" w:rsidRPr="003B016E" w:rsidRDefault="00861AF5" w:rsidP="008B12FA">
      <w:pPr>
        <w:spacing w:after="0" w:line="240" w:lineRule="auto"/>
        <w:jc w:val="both"/>
        <w:rPr>
          <w:rFonts w:ascii="Times New Roman" w:hAnsi="Times New Roman" w:cs="Times New Roman"/>
          <w:sz w:val="28"/>
          <w:szCs w:val="28"/>
        </w:rPr>
      </w:pPr>
    </w:p>
    <w:p w:rsidR="00861AF5" w:rsidRPr="003B016E" w:rsidRDefault="006414AC" w:rsidP="008B12FA">
      <w:pPr>
        <w:spacing w:before="240" w:after="240" w:line="240" w:lineRule="auto"/>
        <w:ind w:firstLine="567"/>
        <w:jc w:val="both"/>
        <w:outlineLvl w:val="1"/>
        <w:rPr>
          <w:rFonts w:ascii="Times New Roman" w:hAnsi="Times New Roman" w:cs="Times New Roman"/>
          <w:b/>
          <w:sz w:val="28"/>
          <w:szCs w:val="28"/>
          <w:lang w:val="ru-RU"/>
        </w:rPr>
      </w:pPr>
      <w:bookmarkStart w:id="11" w:name="_Toc411936483"/>
      <w:r w:rsidRPr="003B016E">
        <w:rPr>
          <w:rFonts w:ascii="Times New Roman" w:hAnsi="Times New Roman" w:cs="Times New Roman"/>
          <w:b/>
          <w:sz w:val="28"/>
          <w:szCs w:val="28"/>
          <w:lang w:val="ru-RU"/>
        </w:rPr>
        <w:t xml:space="preserve">2.3 </w:t>
      </w:r>
      <w:r w:rsidR="009337EA" w:rsidRPr="003B016E">
        <w:rPr>
          <w:rFonts w:ascii="Times New Roman" w:hAnsi="Times New Roman" w:cs="Times New Roman"/>
          <w:b/>
          <w:sz w:val="28"/>
          <w:szCs w:val="28"/>
          <w:lang w:val="ru-RU"/>
        </w:rPr>
        <w:t>Объемы потребления тепловой</w:t>
      </w:r>
      <w:r w:rsidRPr="003B016E">
        <w:rPr>
          <w:rFonts w:ascii="Times New Roman" w:hAnsi="Times New Roman" w:cs="Times New Roman"/>
          <w:b/>
          <w:sz w:val="28"/>
          <w:szCs w:val="28"/>
          <w:lang w:val="ru-RU"/>
        </w:rPr>
        <w:t xml:space="preserve"> энергии</w:t>
      </w:r>
      <w:r w:rsidR="00855C2F" w:rsidRPr="003B016E">
        <w:rPr>
          <w:rFonts w:ascii="Times New Roman" w:hAnsi="Times New Roman" w:cs="Times New Roman"/>
          <w:b/>
          <w:sz w:val="28"/>
          <w:szCs w:val="28"/>
          <w:lang w:val="ru-RU"/>
        </w:rPr>
        <w:t xml:space="preserve"> </w:t>
      </w:r>
      <w:r w:rsidRPr="003B016E">
        <w:rPr>
          <w:rFonts w:ascii="Times New Roman" w:hAnsi="Times New Roman" w:cs="Times New Roman"/>
          <w:b/>
          <w:sz w:val="28"/>
          <w:szCs w:val="28"/>
          <w:lang w:val="ru-RU"/>
        </w:rPr>
        <w:t xml:space="preserve">(мощности) </w:t>
      </w:r>
      <w:r w:rsidR="009337EA" w:rsidRPr="003B016E">
        <w:rPr>
          <w:rFonts w:ascii="Times New Roman" w:hAnsi="Times New Roman" w:cs="Times New Roman"/>
          <w:b/>
          <w:sz w:val="28"/>
          <w:szCs w:val="28"/>
          <w:lang w:val="ru-RU"/>
        </w:rPr>
        <w:t>теплоносителя</w:t>
      </w:r>
      <w:r w:rsidR="00855C2F" w:rsidRPr="003B016E">
        <w:rPr>
          <w:rFonts w:ascii="Times New Roman" w:hAnsi="Times New Roman" w:cs="Times New Roman"/>
          <w:b/>
          <w:sz w:val="28"/>
          <w:szCs w:val="28"/>
          <w:lang w:val="ru-RU"/>
        </w:rPr>
        <w:t xml:space="preserve"> </w:t>
      </w:r>
      <w:r w:rsidR="009337EA" w:rsidRPr="003B016E">
        <w:rPr>
          <w:rFonts w:ascii="Times New Roman" w:hAnsi="Times New Roman" w:cs="Times New Roman"/>
          <w:b/>
          <w:sz w:val="28"/>
          <w:szCs w:val="28"/>
          <w:lang w:val="ru-RU"/>
        </w:rPr>
        <w:t>и</w:t>
      </w:r>
      <w:r w:rsidR="00855C2F" w:rsidRPr="003B016E">
        <w:rPr>
          <w:rFonts w:ascii="Times New Roman" w:hAnsi="Times New Roman" w:cs="Times New Roman"/>
          <w:b/>
          <w:sz w:val="28"/>
          <w:szCs w:val="28"/>
          <w:lang w:val="ru-RU"/>
        </w:rPr>
        <w:t xml:space="preserve"> </w:t>
      </w:r>
      <w:r w:rsidR="009337EA" w:rsidRPr="003B016E">
        <w:rPr>
          <w:rFonts w:ascii="Times New Roman" w:hAnsi="Times New Roman" w:cs="Times New Roman"/>
          <w:b/>
          <w:sz w:val="28"/>
          <w:szCs w:val="28"/>
          <w:lang w:val="ru-RU"/>
        </w:rPr>
        <w:t>приросты</w:t>
      </w:r>
      <w:r w:rsidR="00855C2F" w:rsidRPr="003B016E">
        <w:rPr>
          <w:rFonts w:ascii="Times New Roman" w:hAnsi="Times New Roman" w:cs="Times New Roman"/>
          <w:b/>
          <w:sz w:val="28"/>
          <w:szCs w:val="28"/>
          <w:lang w:val="ru-RU"/>
        </w:rPr>
        <w:t xml:space="preserve"> </w:t>
      </w:r>
      <w:r w:rsidR="009337EA" w:rsidRPr="003B016E">
        <w:rPr>
          <w:rFonts w:ascii="Times New Roman" w:hAnsi="Times New Roman" w:cs="Times New Roman"/>
          <w:b/>
          <w:sz w:val="28"/>
          <w:szCs w:val="28"/>
          <w:lang w:val="ru-RU"/>
        </w:rPr>
        <w:t>потребления</w:t>
      </w:r>
      <w:r w:rsidR="00855C2F" w:rsidRPr="003B016E">
        <w:rPr>
          <w:rFonts w:ascii="Times New Roman" w:hAnsi="Times New Roman" w:cs="Times New Roman"/>
          <w:b/>
          <w:sz w:val="28"/>
          <w:szCs w:val="28"/>
          <w:lang w:val="ru-RU"/>
        </w:rPr>
        <w:t xml:space="preserve"> </w:t>
      </w:r>
      <w:r w:rsidR="009337EA" w:rsidRPr="003B016E">
        <w:rPr>
          <w:rFonts w:ascii="Times New Roman" w:hAnsi="Times New Roman" w:cs="Times New Roman"/>
          <w:b/>
          <w:sz w:val="28"/>
          <w:szCs w:val="28"/>
          <w:lang w:val="ru-RU"/>
        </w:rPr>
        <w:t>тепловой энергии (мощности),</w:t>
      </w:r>
      <w:r w:rsidR="005A12CE" w:rsidRPr="003B016E">
        <w:rPr>
          <w:rFonts w:ascii="Times New Roman" w:hAnsi="Times New Roman" w:cs="Times New Roman"/>
          <w:b/>
          <w:sz w:val="28"/>
          <w:szCs w:val="28"/>
          <w:lang w:val="ru-RU"/>
        </w:rPr>
        <w:t xml:space="preserve"> </w:t>
      </w:r>
      <w:r w:rsidR="009337EA" w:rsidRPr="003B016E">
        <w:rPr>
          <w:rFonts w:ascii="Times New Roman" w:hAnsi="Times New Roman" w:cs="Times New Roman"/>
          <w:b/>
          <w:sz w:val="28"/>
          <w:szCs w:val="28"/>
          <w:lang w:val="ru-RU"/>
        </w:rPr>
        <w:t>теплоносителя</w:t>
      </w:r>
      <w:bookmarkEnd w:id="11"/>
    </w:p>
    <w:p w:rsidR="00E15766" w:rsidRPr="003B016E" w:rsidRDefault="009337EA" w:rsidP="008B12FA">
      <w:pPr>
        <w:spacing w:after="0" w:line="240" w:lineRule="auto"/>
        <w:ind w:firstLine="567"/>
        <w:jc w:val="both"/>
        <w:rPr>
          <w:rFonts w:ascii="Times New Roman" w:hAnsi="Times New Roman" w:cs="Times New Roman"/>
          <w:sz w:val="28"/>
          <w:szCs w:val="28"/>
          <w:lang w:val="ru-RU"/>
        </w:rPr>
      </w:pPr>
      <w:r w:rsidRPr="003B016E">
        <w:rPr>
          <w:rFonts w:ascii="Times New Roman" w:hAnsi="Times New Roman" w:cs="Times New Roman"/>
          <w:sz w:val="28"/>
          <w:szCs w:val="28"/>
          <w:lang w:val="ru-RU"/>
        </w:rPr>
        <w:t>В таблиц</w:t>
      </w:r>
      <w:r w:rsidR="00882750" w:rsidRPr="003B016E">
        <w:rPr>
          <w:rFonts w:ascii="Times New Roman" w:hAnsi="Times New Roman" w:cs="Times New Roman"/>
          <w:sz w:val="28"/>
          <w:szCs w:val="28"/>
          <w:lang w:val="ru-RU"/>
        </w:rPr>
        <w:t>е</w:t>
      </w:r>
      <w:r w:rsidRPr="003B016E">
        <w:rPr>
          <w:rFonts w:ascii="Times New Roman" w:hAnsi="Times New Roman" w:cs="Times New Roman"/>
          <w:sz w:val="28"/>
          <w:szCs w:val="28"/>
          <w:lang w:val="ru-RU"/>
        </w:rPr>
        <w:t xml:space="preserve"> 2.</w:t>
      </w:r>
      <w:r w:rsidR="00882750" w:rsidRPr="003B016E">
        <w:rPr>
          <w:rFonts w:ascii="Times New Roman" w:hAnsi="Times New Roman" w:cs="Times New Roman"/>
          <w:sz w:val="28"/>
          <w:szCs w:val="28"/>
          <w:lang w:val="ru-RU"/>
        </w:rPr>
        <w:t>3</w:t>
      </w:r>
      <w:r w:rsidRPr="003B016E">
        <w:rPr>
          <w:rFonts w:ascii="Times New Roman" w:hAnsi="Times New Roman" w:cs="Times New Roman"/>
          <w:sz w:val="28"/>
          <w:szCs w:val="28"/>
          <w:lang w:val="ru-RU"/>
        </w:rPr>
        <w:t xml:space="preserve"> представлены прогнозы изменения тепловой нагрузки потребителей и годового потребления тепловой</w:t>
      </w:r>
      <w:r w:rsidR="00882750" w:rsidRPr="003B016E">
        <w:rPr>
          <w:rFonts w:ascii="Times New Roman" w:hAnsi="Times New Roman" w:cs="Times New Roman"/>
          <w:sz w:val="28"/>
          <w:szCs w:val="28"/>
          <w:lang w:val="ru-RU"/>
        </w:rPr>
        <w:t xml:space="preserve"> энергии</w:t>
      </w:r>
      <w:r w:rsidRPr="003B016E">
        <w:rPr>
          <w:rFonts w:ascii="Times New Roman" w:hAnsi="Times New Roman" w:cs="Times New Roman"/>
          <w:sz w:val="28"/>
          <w:szCs w:val="28"/>
          <w:lang w:val="ru-RU"/>
        </w:rPr>
        <w:t>. Следует отметить, что величина годового потребления в таблицах приводится по уровню года, следующего за рассмотренным периодом.</w:t>
      </w:r>
    </w:p>
    <w:p w:rsidR="00861AF5" w:rsidRDefault="00882750" w:rsidP="008B12FA">
      <w:pPr>
        <w:spacing w:after="0" w:line="240" w:lineRule="auto"/>
        <w:ind w:firstLine="567"/>
        <w:jc w:val="both"/>
        <w:rPr>
          <w:rFonts w:ascii="Times New Roman" w:hAnsi="Times New Roman" w:cs="Times New Roman"/>
          <w:sz w:val="28"/>
          <w:szCs w:val="28"/>
          <w:lang w:val="ru-RU"/>
        </w:rPr>
      </w:pPr>
      <w:r w:rsidRPr="003B016E">
        <w:rPr>
          <w:rFonts w:ascii="Times New Roman" w:hAnsi="Times New Roman" w:cs="Times New Roman"/>
          <w:sz w:val="28"/>
          <w:szCs w:val="28"/>
          <w:lang w:val="ru-RU"/>
        </w:rPr>
        <w:t>Таблица 2.3</w:t>
      </w:r>
      <w:r w:rsidR="00E15766" w:rsidRPr="003B016E">
        <w:rPr>
          <w:rFonts w:ascii="Times New Roman" w:hAnsi="Times New Roman" w:cs="Times New Roman"/>
          <w:sz w:val="28"/>
          <w:szCs w:val="28"/>
          <w:lang w:val="ru-RU"/>
        </w:rPr>
        <w:t xml:space="preserve"> - </w:t>
      </w:r>
      <w:r w:rsidRPr="003B016E">
        <w:rPr>
          <w:rFonts w:ascii="Times New Roman" w:hAnsi="Times New Roman" w:cs="Times New Roman"/>
          <w:sz w:val="28"/>
          <w:szCs w:val="28"/>
          <w:lang w:val="ru-RU"/>
        </w:rPr>
        <w:t xml:space="preserve">Прогнозы изменения тепловой нагрузки потребителей и годового потребления тепловой энергии </w:t>
      </w:r>
      <w:proofErr w:type="gramStart"/>
      <w:r w:rsidRPr="003B016E">
        <w:rPr>
          <w:rFonts w:ascii="Times New Roman" w:hAnsi="Times New Roman" w:cs="Times New Roman"/>
          <w:sz w:val="28"/>
          <w:szCs w:val="28"/>
          <w:lang w:val="ru-RU"/>
        </w:rPr>
        <w:t>с</w:t>
      </w:r>
      <w:proofErr w:type="gramEnd"/>
      <w:r w:rsidRPr="003B016E">
        <w:rPr>
          <w:rFonts w:ascii="Times New Roman" w:hAnsi="Times New Roman" w:cs="Times New Roman"/>
          <w:sz w:val="28"/>
          <w:szCs w:val="28"/>
          <w:lang w:val="ru-RU"/>
        </w:rPr>
        <w:t>. Хатанга.</w:t>
      </w:r>
    </w:p>
    <w:p w:rsidR="00FA0FB7" w:rsidRPr="003B016E" w:rsidRDefault="00FA0FB7" w:rsidP="008B12FA">
      <w:pPr>
        <w:spacing w:after="0" w:line="240" w:lineRule="auto"/>
        <w:ind w:firstLine="567"/>
        <w:jc w:val="both"/>
        <w:rPr>
          <w:rFonts w:ascii="Times New Roman" w:hAnsi="Times New Roman" w:cs="Times New Roman"/>
          <w:sz w:val="28"/>
          <w:szCs w:val="28"/>
          <w:lang w:val="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62"/>
        <w:gridCol w:w="1841"/>
        <w:gridCol w:w="1985"/>
        <w:gridCol w:w="1680"/>
      </w:tblGrid>
      <w:tr w:rsidR="00CF2637" w:rsidRPr="00B53617" w:rsidTr="00CF2637">
        <w:trPr>
          <w:trHeight w:val="276"/>
        </w:trPr>
        <w:tc>
          <w:tcPr>
            <w:tcW w:w="2210" w:type="pct"/>
            <w:vMerge w:val="restart"/>
            <w:shd w:val="clear" w:color="auto" w:fill="auto"/>
            <w:vAlign w:val="center"/>
            <w:hideMark/>
          </w:tcPr>
          <w:p w:rsidR="00CF2637" w:rsidRPr="00FD4B9C" w:rsidRDefault="00CF2637" w:rsidP="00CF2637">
            <w:pPr>
              <w:spacing w:after="0" w:line="240" w:lineRule="auto"/>
              <w:jc w:val="center"/>
              <w:rPr>
                <w:rFonts w:ascii="Times New Roman" w:eastAsia="Times New Roman" w:hAnsi="Times New Roman" w:cs="Times New Roman"/>
                <w:bCs/>
                <w:color w:val="000000"/>
                <w:sz w:val="24"/>
                <w:szCs w:val="24"/>
                <w:lang w:eastAsia="ru-RU"/>
              </w:rPr>
            </w:pPr>
            <w:proofErr w:type="spellStart"/>
            <w:r w:rsidRPr="00FD4B9C">
              <w:rPr>
                <w:rFonts w:ascii="Times New Roman" w:eastAsia="Times New Roman" w:hAnsi="Times New Roman" w:cs="Times New Roman"/>
                <w:bCs/>
                <w:color w:val="000000"/>
                <w:sz w:val="24"/>
                <w:szCs w:val="24"/>
                <w:lang w:eastAsia="ru-RU"/>
              </w:rPr>
              <w:t>Показатель</w:t>
            </w:r>
            <w:proofErr w:type="spellEnd"/>
          </w:p>
        </w:tc>
        <w:tc>
          <w:tcPr>
            <w:tcW w:w="2790" w:type="pct"/>
            <w:gridSpan w:val="3"/>
            <w:vMerge w:val="restart"/>
            <w:shd w:val="clear" w:color="auto" w:fill="auto"/>
            <w:vAlign w:val="center"/>
            <w:hideMark/>
          </w:tcPr>
          <w:p w:rsidR="00CF2637" w:rsidRPr="00FD4B9C" w:rsidRDefault="00CF2637" w:rsidP="009776CD">
            <w:pPr>
              <w:spacing w:after="0" w:line="240" w:lineRule="auto"/>
              <w:jc w:val="center"/>
              <w:rPr>
                <w:rFonts w:ascii="Times New Roman" w:eastAsia="Times New Roman" w:hAnsi="Times New Roman" w:cs="Times New Roman"/>
                <w:bCs/>
                <w:color w:val="000000"/>
                <w:sz w:val="24"/>
                <w:szCs w:val="24"/>
                <w:lang w:val="ru-RU" w:eastAsia="ru-RU"/>
              </w:rPr>
            </w:pPr>
            <w:r w:rsidRPr="00FD4B9C">
              <w:rPr>
                <w:rFonts w:ascii="Times New Roman" w:eastAsia="Times New Roman" w:hAnsi="Times New Roman" w:cs="Times New Roman"/>
                <w:bCs/>
                <w:color w:val="000000"/>
                <w:sz w:val="24"/>
                <w:szCs w:val="24"/>
                <w:lang w:val="ru-RU" w:eastAsia="ru-RU"/>
              </w:rPr>
              <w:t>Потребление тепловой энергии, тыс. Гкал</w:t>
            </w:r>
          </w:p>
        </w:tc>
      </w:tr>
      <w:tr w:rsidR="00CF2637" w:rsidRPr="00B53617" w:rsidTr="00CF2637">
        <w:trPr>
          <w:trHeight w:val="276"/>
        </w:trPr>
        <w:tc>
          <w:tcPr>
            <w:tcW w:w="2210" w:type="pct"/>
            <w:vMerge/>
            <w:vAlign w:val="center"/>
            <w:hideMark/>
          </w:tcPr>
          <w:p w:rsidR="00CF2637" w:rsidRPr="00FD4B9C" w:rsidRDefault="00CF2637" w:rsidP="00CF2637">
            <w:pPr>
              <w:spacing w:after="0" w:line="240" w:lineRule="auto"/>
              <w:jc w:val="center"/>
              <w:rPr>
                <w:rFonts w:ascii="Times New Roman" w:eastAsia="Times New Roman" w:hAnsi="Times New Roman" w:cs="Times New Roman"/>
                <w:bCs/>
                <w:color w:val="000000"/>
                <w:sz w:val="24"/>
                <w:szCs w:val="24"/>
                <w:lang w:val="ru-RU" w:eastAsia="ru-RU"/>
              </w:rPr>
            </w:pPr>
          </w:p>
        </w:tc>
        <w:tc>
          <w:tcPr>
            <w:tcW w:w="2790" w:type="pct"/>
            <w:gridSpan w:val="3"/>
            <w:vMerge/>
            <w:vAlign w:val="center"/>
            <w:hideMark/>
          </w:tcPr>
          <w:p w:rsidR="00CF2637" w:rsidRPr="00FD4B9C" w:rsidRDefault="00CF2637" w:rsidP="00CF2637">
            <w:pPr>
              <w:spacing w:after="0" w:line="240" w:lineRule="auto"/>
              <w:jc w:val="center"/>
              <w:rPr>
                <w:rFonts w:ascii="Times New Roman" w:eastAsia="Times New Roman" w:hAnsi="Times New Roman" w:cs="Times New Roman"/>
                <w:bCs/>
                <w:color w:val="000000"/>
                <w:sz w:val="24"/>
                <w:szCs w:val="24"/>
                <w:lang w:val="ru-RU" w:eastAsia="ru-RU"/>
              </w:rPr>
            </w:pPr>
          </w:p>
        </w:tc>
      </w:tr>
      <w:tr w:rsidR="00CF2637" w:rsidRPr="00B53617" w:rsidTr="009776CD">
        <w:trPr>
          <w:trHeight w:val="276"/>
        </w:trPr>
        <w:tc>
          <w:tcPr>
            <w:tcW w:w="2210" w:type="pct"/>
            <w:vMerge/>
            <w:vAlign w:val="center"/>
            <w:hideMark/>
          </w:tcPr>
          <w:p w:rsidR="00CF2637" w:rsidRPr="00FD4B9C" w:rsidRDefault="00CF2637" w:rsidP="00CF2637">
            <w:pPr>
              <w:spacing w:after="0" w:line="240" w:lineRule="auto"/>
              <w:jc w:val="center"/>
              <w:rPr>
                <w:rFonts w:ascii="Times New Roman" w:eastAsia="Times New Roman" w:hAnsi="Times New Roman" w:cs="Times New Roman"/>
                <w:bCs/>
                <w:color w:val="000000"/>
                <w:sz w:val="24"/>
                <w:szCs w:val="24"/>
                <w:lang w:val="ru-RU" w:eastAsia="ru-RU"/>
              </w:rPr>
            </w:pPr>
          </w:p>
        </w:tc>
        <w:tc>
          <w:tcPr>
            <w:tcW w:w="2790" w:type="pct"/>
            <w:gridSpan w:val="3"/>
            <w:vMerge/>
            <w:vAlign w:val="center"/>
            <w:hideMark/>
          </w:tcPr>
          <w:p w:rsidR="00CF2637" w:rsidRPr="00FD4B9C" w:rsidRDefault="00CF2637" w:rsidP="00CF2637">
            <w:pPr>
              <w:spacing w:after="0" w:line="240" w:lineRule="auto"/>
              <w:jc w:val="center"/>
              <w:rPr>
                <w:rFonts w:ascii="Times New Roman" w:eastAsia="Times New Roman" w:hAnsi="Times New Roman" w:cs="Times New Roman"/>
                <w:bCs/>
                <w:color w:val="000000"/>
                <w:sz w:val="24"/>
                <w:szCs w:val="24"/>
                <w:lang w:val="ru-RU" w:eastAsia="ru-RU"/>
              </w:rPr>
            </w:pPr>
          </w:p>
        </w:tc>
      </w:tr>
      <w:tr w:rsidR="00CF2637" w:rsidRPr="00B53617" w:rsidTr="00CF2637">
        <w:trPr>
          <w:trHeight w:val="276"/>
        </w:trPr>
        <w:tc>
          <w:tcPr>
            <w:tcW w:w="2210" w:type="pct"/>
            <w:vMerge/>
            <w:vAlign w:val="center"/>
            <w:hideMark/>
          </w:tcPr>
          <w:p w:rsidR="00CF2637" w:rsidRPr="00FD4B9C" w:rsidRDefault="00CF2637" w:rsidP="00CF2637">
            <w:pPr>
              <w:spacing w:after="0" w:line="240" w:lineRule="auto"/>
              <w:jc w:val="center"/>
              <w:rPr>
                <w:rFonts w:ascii="Times New Roman" w:eastAsia="Times New Roman" w:hAnsi="Times New Roman" w:cs="Times New Roman"/>
                <w:bCs/>
                <w:color w:val="000000"/>
                <w:sz w:val="24"/>
                <w:szCs w:val="24"/>
                <w:lang w:val="ru-RU" w:eastAsia="ru-RU"/>
              </w:rPr>
            </w:pPr>
          </w:p>
        </w:tc>
        <w:tc>
          <w:tcPr>
            <w:tcW w:w="933" w:type="pct"/>
            <w:vMerge w:val="restart"/>
            <w:shd w:val="clear" w:color="auto" w:fill="auto"/>
            <w:vAlign w:val="center"/>
            <w:hideMark/>
          </w:tcPr>
          <w:p w:rsidR="00CF2637" w:rsidRPr="00FD4B9C" w:rsidRDefault="00CF2637" w:rsidP="00CF2637">
            <w:pPr>
              <w:spacing w:after="0" w:line="240" w:lineRule="auto"/>
              <w:jc w:val="center"/>
              <w:rPr>
                <w:rFonts w:ascii="Times New Roman" w:eastAsia="Times New Roman" w:hAnsi="Times New Roman" w:cs="Times New Roman"/>
                <w:bCs/>
                <w:color w:val="000000"/>
                <w:sz w:val="24"/>
                <w:szCs w:val="24"/>
                <w:lang w:eastAsia="ru-RU"/>
              </w:rPr>
            </w:pPr>
            <w:proofErr w:type="spellStart"/>
            <w:r w:rsidRPr="00FD4B9C">
              <w:rPr>
                <w:rFonts w:ascii="Times New Roman" w:eastAsia="Times New Roman" w:hAnsi="Times New Roman" w:cs="Times New Roman"/>
                <w:bCs/>
                <w:color w:val="000000"/>
                <w:sz w:val="24"/>
                <w:szCs w:val="24"/>
                <w:lang w:eastAsia="ru-RU"/>
              </w:rPr>
              <w:t>Всего</w:t>
            </w:r>
            <w:proofErr w:type="spellEnd"/>
          </w:p>
        </w:tc>
        <w:tc>
          <w:tcPr>
            <w:tcW w:w="1006" w:type="pct"/>
            <w:vMerge w:val="restart"/>
            <w:shd w:val="clear" w:color="auto" w:fill="auto"/>
            <w:vAlign w:val="center"/>
            <w:hideMark/>
          </w:tcPr>
          <w:p w:rsidR="00CF2637" w:rsidRPr="00FD4B9C" w:rsidRDefault="00CF2637" w:rsidP="00CF2637">
            <w:pPr>
              <w:spacing w:after="0" w:line="240" w:lineRule="auto"/>
              <w:jc w:val="center"/>
              <w:rPr>
                <w:rFonts w:ascii="Times New Roman" w:eastAsia="Times New Roman" w:hAnsi="Times New Roman" w:cs="Times New Roman"/>
                <w:bCs/>
                <w:color w:val="000000"/>
                <w:sz w:val="24"/>
                <w:szCs w:val="24"/>
                <w:lang w:eastAsia="ru-RU"/>
              </w:rPr>
            </w:pPr>
            <w:proofErr w:type="spellStart"/>
            <w:r w:rsidRPr="00FD4B9C">
              <w:rPr>
                <w:rFonts w:ascii="Times New Roman" w:eastAsia="Times New Roman" w:hAnsi="Times New Roman" w:cs="Times New Roman"/>
                <w:bCs/>
                <w:color w:val="000000"/>
                <w:sz w:val="24"/>
                <w:szCs w:val="24"/>
                <w:lang w:eastAsia="ru-RU"/>
              </w:rPr>
              <w:t>Прирост</w:t>
            </w:r>
            <w:proofErr w:type="spellEnd"/>
          </w:p>
        </w:tc>
        <w:tc>
          <w:tcPr>
            <w:tcW w:w="851" w:type="pct"/>
            <w:vMerge w:val="restart"/>
            <w:shd w:val="clear" w:color="auto" w:fill="auto"/>
            <w:vAlign w:val="center"/>
            <w:hideMark/>
          </w:tcPr>
          <w:p w:rsidR="00CF2637" w:rsidRPr="00FD4B9C" w:rsidRDefault="00CF2637" w:rsidP="00CF2637">
            <w:pPr>
              <w:spacing w:after="0" w:line="240" w:lineRule="auto"/>
              <w:jc w:val="center"/>
              <w:rPr>
                <w:rFonts w:ascii="Times New Roman" w:eastAsia="Times New Roman" w:hAnsi="Times New Roman" w:cs="Times New Roman"/>
                <w:bCs/>
                <w:color w:val="000000"/>
                <w:sz w:val="24"/>
                <w:szCs w:val="24"/>
                <w:lang w:val="ru-RU" w:eastAsia="ru-RU"/>
              </w:rPr>
            </w:pPr>
            <w:r w:rsidRPr="00FD4B9C">
              <w:rPr>
                <w:rFonts w:ascii="Times New Roman" w:eastAsia="Times New Roman" w:hAnsi="Times New Roman" w:cs="Times New Roman"/>
                <w:bCs/>
                <w:color w:val="000000"/>
                <w:sz w:val="24"/>
                <w:szCs w:val="24"/>
                <w:lang w:val="ru-RU" w:eastAsia="ru-RU"/>
              </w:rPr>
              <w:t>Снижение (снос жилых зданий</w:t>
            </w:r>
            <w:r w:rsidR="00FD4B9C" w:rsidRPr="00FD4B9C">
              <w:rPr>
                <w:rFonts w:ascii="Times New Roman" w:eastAsia="Times New Roman" w:hAnsi="Times New Roman" w:cs="Times New Roman"/>
                <w:bCs/>
                <w:color w:val="000000"/>
                <w:sz w:val="24"/>
                <w:szCs w:val="24"/>
                <w:lang w:val="ru-RU" w:eastAsia="ru-RU"/>
              </w:rPr>
              <w:t>, изменение норматива потребления</w:t>
            </w:r>
            <w:r w:rsidRPr="00FD4B9C">
              <w:rPr>
                <w:rFonts w:ascii="Times New Roman" w:eastAsia="Times New Roman" w:hAnsi="Times New Roman" w:cs="Times New Roman"/>
                <w:bCs/>
                <w:color w:val="000000"/>
                <w:sz w:val="24"/>
                <w:szCs w:val="24"/>
                <w:lang w:val="ru-RU" w:eastAsia="ru-RU"/>
              </w:rPr>
              <w:t>)</w:t>
            </w:r>
          </w:p>
        </w:tc>
      </w:tr>
      <w:tr w:rsidR="00CF2637" w:rsidRPr="00B53617" w:rsidTr="00FD4B9C">
        <w:trPr>
          <w:trHeight w:val="1518"/>
        </w:trPr>
        <w:tc>
          <w:tcPr>
            <w:tcW w:w="2210" w:type="pct"/>
            <w:vMerge/>
            <w:vAlign w:val="center"/>
            <w:hideMark/>
          </w:tcPr>
          <w:p w:rsidR="00CF2637" w:rsidRPr="00FD4B9C" w:rsidRDefault="00CF2637" w:rsidP="00CF2637">
            <w:pPr>
              <w:spacing w:after="0" w:line="240" w:lineRule="auto"/>
              <w:jc w:val="center"/>
              <w:rPr>
                <w:rFonts w:ascii="Times New Roman" w:eastAsia="Times New Roman" w:hAnsi="Times New Roman" w:cs="Times New Roman"/>
                <w:b/>
                <w:bCs/>
                <w:color w:val="000000"/>
                <w:sz w:val="24"/>
                <w:szCs w:val="24"/>
                <w:lang w:val="ru-RU" w:eastAsia="ru-RU"/>
              </w:rPr>
            </w:pPr>
          </w:p>
        </w:tc>
        <w:tc>
          <w:tcPr>
            <w:tcW w:w="933" w:type="pct"/>
            <w:vMerge/>
            <w:vAlign w:val="center"/>
            <w:hideMark/>
          </w:tcPr>
          <w:p w:rsidR="00CF2637" w:rsidRPr="00FD4B9C" w:rsidRDefault="00CF2637" w:rsidP="00CF2637">
            <w:pPr>
              <w:spacing w:after="0" w:line="240" w:lineRule="auto"/>
              <w:jc w:val="center"/>
              <w:rPr>
                <w:rFonts w:ascii="Times New Roman" w:eastAsia="Times New Roman" w:hAnsi="Times New Roman" w:cs="Times New Roman"/>
                <w:b/>
                <w:bCs/>
                <w:color w:val="000000"/>
                <w:sz w:val="24"/>
                <w:szCs w:val="24"/>
                <w:lang w:val="ru-RU" w:eastAsia="ru-RU"/>
              </w:rPr>
            </w:pPr>
          </w:p>
        </w:tc>
        <w:tc>
          <w:tcPr>
            <w:tcW w:w="1006" w:type="pct"/>
            <w:vMerge/>
            <w:vAlign w:val="center"/>
            <w:hideMark/>
          </w:tcPr>
          <w:p w:rsidR="00CF2637" w:rsidRPr="00FD4B9C" w:rsidRDefault="00CF2637" w:rsidP="00CF2637">
            <w:pPr>
              <w:spacing w:after="0" w:line="240" w:lineRule="auto"/>
              <w:jc w:val="center"/>
              <w:rPr>
                <w:rFonts w:ascii="Times New Roman" w:eastAsia="Times New Roman" w:hAnsi="Times New Roman" w:cs="Times New Roman"/>
                <w:b/>
                <w:bCs/>
                <w:color w:val="000000"/>
                <w:sz w:val="24"/>
                <w:szCs w:val="24"/>
                <w:lang w:val="ru-RU" w:eastAsia="ru-RU"/>
              </w:rPr>
            </w:pPr>
          </w:p>
        </w:tc>
        <w:tc>
          <w:tcPr>
            <w:tcW w:w="851" w:type="pct"/>
            <w:vMerge/>
            <w:vAlign w:val="center"/>
            <w:hideMark/>
          </w:tcPr>
          <w:p w:rsidR="00CF2637" w:rsidRPr="00FD4B9C" w:rsidRDefault="00CF2637" w:rsidP="00CF2637">
            <w:pPr>
              <w:spacing w:after="0" w:line="240" w:lineRule="auto"/>
              <w:jc w:val="center"/>
              <w:rPr>
                <w:rFonts w:ascii="Times New Roman" w:eastAsia="Times New Roman" w:hAnsi="Times New Roman" w:cs="Times New Roman"/>
                <w:b/>
                <w:bCs/>
                <w:color w:val="000000"/>
                <w:sz w:val="24"/>
                <w:szCs w:val="24"/>
                <w:lang w:val="ru-RU" w:eastAsia="ru-RU"/>
              </w:rPr>
            </w:pPr>
          </w:p>
        </w:tc>
      </w:tr>
      <w:tr w:rsidR="00664654" w:rsidRPr="003B016E" w:rsidTr="00664654">
        <w:trPr>
          <w:trHeight w:val="340"/>
        </w:trPr>
        <w:tc>
          <w:tcPr>
            <w:tcW w:w="2210" w:type="pct"/>
            <w:vMerge w:val="restart"/>
            <w:shd w:val="clear" w:color="auto" w:fill="auto"/>
            <w:vAlign w:val="center"/>
            <w:hideMark/>
          </w:tcPr>
          <w:p w:rsidR="00664654" w:rsidRPr="003B016E" w:rsidRDefault="00664654" w:rsidP="00322909">
            <w:pPr>
              <w:spacing w:after="0" w:line="240" w:lineRule="auto"/>
              <w:rPr>
                <w:rFonts w:ascii="Times New Roman" w:eastAsia="Times New Roman" w:hAnsi="Times New Roman" w:cs="Times New Roman"/>
                <w:color w:val="000000"/>
                <w:sz w:val="24"/>
                <w:szCs w:val="24"/>
                <w:lang w:val="ru-RU" w:eastAsia="ru-RU"/>
              </w:rPr>
            </w:pPr>
            <w:r w:rsidRPr="003B016E">
              <w:rPr>
                <w:rFonts w:ascii="Times New Roman" w:eastAsia="Times New Roman" w:hAnsi="Times New Roman" w:cs="Times New Roman"/>
                <w:color w:val="000000"/>
                <w:sz w:val="24"/>
                <w:szCs w:val="24"/>
                <w:lang w:val="ru-RU" w:eastAsia="ru-RU"/>
              </w:rPr>
              <w:t>Годовое потребление тепловой энергии п</w:t>
            </w:r>
            <w:r w:rsidR="00245FD6">
              <w:rPr>
                <w:rFonts w:ascii="Times New Roman" w:eastAsia="Times New Roman" w:hAnsi="Times New Roman" w:cs="Times New Roman"/>
                <w:color w:val="000000"/>
                <w:sz w:val="24"/>
                <w:szCs w:val="24"/>
                <w:lang w:val="ru-RU" w:eastAsia="ru-RU"/>
              </w:rPr>
              <w:t xml:space="preserve">отребителями </w:t>
            </w:r>
            <w:proofErr w:type="gramStart"/>
            <w:r w:rsidR="00245FD6">
              <w:rPr>
                <w:rFonts w:ascii="Times New Roman" w:eastAsia="Times New Roman" w:hAnsi="Times New Roman" w:cs="Times New Roman"/>
                <w:color w:val="000000"/>
                <w:sz w:val="24"/>
                <w:szCs w:val="24"/>
                <w:lang w:val="ru-RU" w:eastAsia="ru-RU"/>
              </w:rPr>
              <w:t>с</w:t>
            </w:r>
            <w:proofErr w:type="gramEnd"/>
            <w:r w:rsidR="00245FD6">
              <w:rPr>
                <w:rFonts w:ascii="Times New Roman" w:eastAsia="Times New Roman" w:hAnsi="Times New Roman" w:cs="Times New Roman"/>
                <w:color w:val="000000"/>
                <w:sz w:val="24"/>
                <w:szCs w:val="24"/>
                <w:lang w:val="ru-RU" w:eastAsia="ru-RU"/>
              </w:rPr>
              <w:t xml:space="preserve">. </w:t>
            </w:r>
            <w:proofErr w:type="gramStart"/>
            <w:r w:rsidR="00245FD6">
              <w:rPr>
                <w:rFonts w:ascii="Times New Roman" w:eastAsia="Times New Roman" w:hAnsi="Times New Roman" w:cs="Times New Roman"/>
                <w:color w:val="000000"/>
                <w:sz w:val="24"/>
                <w:szCs w:val="24"/>
                <w:lang w:val="ru-RU" w:eastAsia="ru-RU"/>
              </w:rPr>
              <w:t>Хатанга</w:t>
            </w:r>
            <w:proofErr w:type="gramEnd"/>
            <w:r w:rsidR="00245FD6">
              <w:rPr>
                <w:rFonts w:ascii="Times New Roman" w:eastAsia="Times New Roman" w:hAnsi="Times New Roman" w:cs="Times New Roman"/>
                <w:color w:val="000000"/>
                <w:sz w:val="24"/>
                <w:szCs w:val="24"/>
                <w:lang w:val="ru-RU" w:eastAsia="ru-RU"/>
              </w:rPr>
              <w:t xml:space="preserve"> за 2014 год</w:t>
            </w:r>
          </w:p>
        </w:tc>
        <w:tc>
          <w:tcPr>
            <w:tcW w:w="933" w:type="pct"/>
            <w:vMerge w:val="restart"/>
            <w:shd w:val="clear" w:color="auto" w:fill="auto"/>
            <w:vAlign w:val="center"/>
            <w:hideMark/>
          </w:tcPr>
          <w:p w:rsidR="00664654" w:rsidRPr="003B016E" w:rsidRDefault="00245FD6" w:rsidP="002337DD">
            <w:pPr>
              <w:spacing w:after="0" w:line="240" w:lineRule="auto"/>
              <w:jc w:val="center"/>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82,142</w:t>
            </w:r>
          </w:p>
        </w:tc>
        <w:tc>
          <w:tcPr>
            <w:tcW w:w="1006" w:type="pct"/>
            <w:vMerge w:val="restart"/>
            <w:shd w:val="clear" w:color="auto" w:fill="auto"/>
            <w:vAlign w:val="center"/>
            <w:hideMark/>
          </w:tcPr>
          <w:p w:rsidR="00664654" w:rsidRPr="00FD4B9C" w:rsidRDefault="00FD4B9C" w:rsidP="00664654">
            <w:pPr>
              <w:spacing w:after="0" w:line="240" w:lineRule="auto"/>
              <w:jc w:val="center"/>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w:t>
            </w:r>
          </w:p>
        </w:tc>
        <w:tc>
          <w:tcPr>
            <w:tcW w:w="851" w:type="pct"/>
            <w:vMerge w:val="restart"/>
            <w:shd w:val="clear" w:color="auto" w:fill="auto"/>
            <w:vAlign w:val="center"/>
            <w:hideMark/>
          </w:tcPr>
          <w:p w:rsidR="00664654" w:rsidRPr="00FD4B9C" w:rsidRDefault="00FD4B9C" w:rsidP="00664654">
            <w:pPr>
              <w:spacing w:after="0" w:line="240" w:lineRule="auto"/>
              <w:jc w:val="center"/>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w:t>
            </w:r>
          </w:p>
        </w:tc>
      </w:tr>
      <w:tr w:rsidR="00664654" w:rsidRPr="003B016E" w:rsidTr="00245FD6">
        <w:trPr>
          <w:trHeight w:val="276"/>
        </w:trPr>
        <w:tc>
          <w:tcPr>
            <w:tcW w:w="2210" w:type="pct"/>
            <w:vMerge/>
            <w:vAlign w:val="center"/>
            <w:hideMark/>
          </w:tcPr>
          <w:p w:rsidR="00664654" w:rsidRPr="003B016E" w:rsidRDefault="00664654" w:rsidP="00CF2637">
            <w:pPr>
              <w:spacing w:after="0" w:line="240" w:lineRule="auto"/>
              <w:rPr>
                <w:rFonts w:ascii="Times New Roman" w:eastAsia="Times New Roman" w:hAnsi="Times New Roman" w:cs="Times New Roman"/>
                <w:color w:val="000000"/>
                <w:sz w:val="24"/>
                <w:szCs w:val="24"/>
                <w:lang w:eastAsia="ru-RU"/>
              </w:rPr>
            </w:pPr>
          </w:p>
        </w:tc>
        <w:tc>
          <w:tcPr>
            <w:tcW w:w="933" w:type="pct"/>
            <w:vMerge/>
            <w:vAlign w:val="center"/>
            <w:hideMark/>
          </w:tcPr>
          <w:p w:rsidR="00664654" w:rsidRPr="003B016E" w:rsidRDefault="00664654" w:rsidP="00664654">
            <w:pPr>
              <w:spacing w:after="0" w:line="240" w:lineRule="auto"/>
              <w:jc w:val="center"/>
              <w:rPr>
                <w:rFonts w:ascii="Times New Roman" w:eastAsia="Times New Roman" w:hAnsi="Times New Roman" w:cs="Times New Roman"/>
                <w:color w:val="000000"/>
                <w:sz w:val="24"/>
                <w:szCs w:val="24"/>
                <w:lang w:eastAsia="ru-RU"/>
              </w:rPr>
            </w:pPr>
          </w:p>
        </w:tc>
        <w:tc>
          <w:tcPr>
            <w:tcW w:w="1006" w:type="pct"/>
            <w:vMerge/>
            <w:vAlign w:val="center"/>
            <w:hideMark/>
          </w:tcPr>
          <w:p w:rsidR="00664654" w:rsidRPr="003B016E" w:rsidRDefault="00664654" w:rsidP="00664654">
            <w:pPr>
              <w:spacing w:after="0" w:line="240" w:lineRule="auto"/>
              <w:jc w:val="center"/>
              <w:rPr>
                <w:rFonts w:ascii="Times New Roman" w:eastAsia="Times New Roman" w:hAnsi="Times New Roman" w:cs="Times New Roman"/>
                <w:color w:val="000000"/>
                <w:sz w:val="24"/>
                <w:szCs w:val="24"/>
                <w:lang w:eastAsia="ru-RU"/>
              </w:rPr>
            </w:pPr>
          </w:p>
        </w:tc>
        <w:tc>
          <w:tcPr>
            <w:tcW w:w="851" w:type="pct"/>
            <w:vMerge/>
            <w:vAlign w:val="center"/>
            <w:hideMark/>
          </w:tcPr>
          <w:p w:rsidR="00664654" w:rsidRPr="003B016E" w:rsidRDefault="00664654" w:rsidP="00664654">
            <w:pPr>
              <w:spacing w:after="0" w:line="240" w:lineRule="auto"/>
              <w:jc w:val="center"/>
              <w:rPr>
                <w:rFonts w:ascii="Times New Roman" w:eastAsia="Times New Roman" w:hAnsi="Times New Roman" w:cs="Times New Roman"/>
                <w:color w:val="000000"/>
                <w:sz w:val="24"/>
                <w:szCs w:val="24"/>
                <w:lang w:eastAsia="ru-RU"/>
              </w:rPr>
            </w:pPr>
          </w:p>
        </w:tc>
      </w:tr>
      <w:tr w:rsidR="00664654" w:rsidRPr="003B016E" w:rsidTr="00245FD6">
        <w:trPr>
          <w:trHeight w:val="276"/>
        </w:trPr>
        <w:tc>
          <w:tcPr>
            <w:tcW w:w="2210" w:type="pct"/>
            <w:vMerge/>
            <w:vAlign w:val="center"/>
            <w:hideMark/>
          </w:tcPr>
          <w:p w:rsidR="00664654" w:rsidRPr="003B016E" w:rsidRDefault="00664654" w:rsidP="00CF2637">
            <w:pPr>
              <w:spacing w:after="0" w:line="240" w:lineRule="auto"/>
              <w:rPr>
                <w:rFonts w:ascii="Times New Roman" w:eastAsia="Times New Roman" w:hAnsi="Times New Roman" w:cs="Times New Roman"/>
                <w:color w:val="000000"/>
                <w:sz w:val="24"/>
                <w:szCs w:val="24"/>
                <w:lang w:eastAsia="ru-RU"/>
              </w:rPr>
            </w:pPr>
          </w:p>
        </w:tc>
        <w:tc>
          <w:tcPr>
            <w:tcW w:w="933" w:type="pct"/>
            <w:vMerge/>
            <w:vAlign w:val="center"/>
            <w:hideMark/>
          </w:tcPr>
          <w:p w:rsidR="00664654" w:rsidRPr="003B016E" w:rsidRDefault="00664654" w:rsidP="00664654">
            <w:pPr>
              <w:spacing w:after="0" w:line="240" w:lineRule="auto"/>
              <w:jc w:val="center"/>
              <w:rPr>
                <w:rFonts w:ascii="Times New Roman" w:eastAsia="Times New Roman" w:hAnsi="Times New Roman" w:cs="Times New Roman"/>
                <w:color w:val="000000"/>
                <w:sz w:val="24"/>
                <w:szCs w:val="24"/>
                <w:lang w:eastAsia="ru-RU"/>
              </w:rPr>
            </w:pPr>
          </w:p>
        </w:tc>
        <w:tc>
          <w:tcPr>
            <w:tcW w:w="1006" w:type="pct"/>
            <w:vMerge/>
            <w:vAlign w:val="center"/>
            <w:hideMark/>
          </w:tcPr>
          <w:p w:rsidR="00664654" w:rsidRPr="003B016E" w:rsidRDefault="00664654" w:rsidP="00664654">
            <w:pPr>
              <w:spacing w:after="0" w:line="240" w:lineRule="auto"/>
              <w:jc w:val="center"/>
              <w:rPr>
                <w:rFonts w:ascii="Times New Roman" w:eastAsia="Times New Roman" w:hAnsi="Times New Roman" w:cs="Times New Roman"/>
                <w:color w:val="000000"/>
                <w:sz w:val="24"/>
                <w:szCs w:val="24"/>
                <w:lang w:eastAsia="ru-RU"/>
              </w:rPr>
            </w:pPr>
          </w:p>
        </w:tc>
        <w:tc>
          <w:tcPr>
            <w:tcW w:w="851" w:type="pct"/>
            <w:vMerge/>
            <w:vAlign w:val="center"/>
            <w:hideMark/>
          </w:tcPr>
          <w:p w:rsidR="00664654" w:rsidRPr="003B016E" w:rsidRDefault="00664654" w:rsidP="00664654">
            <w:pPr>
              <w:spacing w:after="0" w:line="240" w:lineRule="auto"/>
              <w:jc w:val="center"/>
              <w:rPr>
                <w:rFonts w:ascii="Times New Roman" w:eastAsia="Times New Roman" w:hAnsi="Times New Roman" w:cs="Times New Roman"/>
                <w:color w:val="000000"/>
                <w:sz w:val="24"/>
                <w:szCs w:val="24"/>
                <w:lang w:eastAsia="ru-RU"/>
              </w:rPr>
            </w:pPr>
          </w:p>
        </w:tc>
      </w:tr>
      <w:tr w:rsidR="00501F1A" w:rsidRPr="00D91722" w:rsidTr="00664654">
        <w:trPr>
          <w:trHeight w:val="340"/>
        </w:trPr>
        <w:tc>
          <w:tcPr>
            <w:tcW w:w="2210" w:type="pct"/>
            <w:shd w:val="clear" w:color="auto" w:fill="auto"/>
            <w:vAlign w:val="center"/>
          </w:tcPr>
          <w:p w:rsidR="00501F1A" w:rsidRPr="003B016E" w:rsidRDefault="00501F1A" w:rsidP="00322909">
            <w:pPr>
              <w:spacing w:after="0" w:line="240" w:lineRule="auto"/>
              <w:rPr>
                <w:rFonts w:ascii="Times New Roman" w:eastAsia="Times New Roman" w:hAnsi="Times New Roman" w:cs="Times New Roman"/>
                <w:color w:val="000000"/>
                <w:sz w:val="24"/>
                <w:szCs w:val="24"/>
                <w:lang w:val="ru-RU" w:eastAsia="ru-RU"/>
              </w:rPr>
            </w:pPr>
            <w:r w:rsidRPr="003B016E">
              <w:rPr>
                <w:rFonts w:ascii="Times New Roman" w:eastAsia="Times New Roman" w:hAnsi="Times New Roman" w:cs="Times New Roman"/>
                <w:color w:val="000000"/>
                <w:sz w:val="24"/>
                <w:szCs w:val="24"/>
                <w:lang w:val="ru-RU" w:eastAsia="ru-RU"/>
              </w:rPr>
              <w:t xml:space="preserve">Изменение  годового </w:t>
            </w:r>
            <w:r>
              <w:rPr>
                <w:rFonts w:ascii="Times New Roman" w:eastAsia="Times New Roman" w:hAnsi="Times New Roman" w:cs="Times New Roman"/>
                <w:color w:val="000000"/>
                <w:sz w:val="24"/>
                <w:szCs w:val="24"/>
                <w:lang w:val="ru-RU" w:eastAsia="ru-RU"/>
              </w:rPr>
              <w:t xml:space="preserve"> потребления  в  2015 году (установка приборов учета)</w:t>
            </w:r>
          </w:p>
        </w:tc>
        <w:tc>
          <w:tcPr>
            <w:tcW w:w="933" w:type="pct"/>
            <w:shd w:val="clear" w:color="auto" w:fill="auto"/>
            <w:vAlign w:val="center"/>
          </w:tcPr>
          <w:p w:rsidR="00501F1A" w:rsidRPr="00501F1A" w:rsidRDefault="00F77ACC" w:rsidP="00664654">
            <w:pPr>
              <w:spacing w:after="0" w:line="240" w:lineRule="auto"/>
              <w:jc w:val="center"/>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6,970</w:t>
            </w:r>
          </w:p>
        </w:tc>
        <w:tc>
          <w:tcPr>
            <w:tcW w:w="1006" w:type="pct"/>
            <w:shd w:val="clear" w:color="auto" w:fill="auto"/>
            <w:vAlign w:val="center"/>
          </w:tcPr>
          <w:p w:rsidR="00501F1A" w:rsidRDefault="00F77ACC" w:rsidP="00664654">
            <w:pPr>
              <w:spacing w:after="0" w:line="240" w:lineRule="auto"/>
              <w:jc w:val="center"/>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w:t>
            </w:r>
          </w:p>
        </w:tc>
        <w:tc>
          <w:tcPr>
            <w:tcW w:w="851" w:type="pct"/>
            <w:shd w:val="clear" w:color="auto" w:fill="auto"/>
            <w:vAlign w:val="center"/>
          </w:tcPr>
          <w:p w:rsidR="00501F1A" w:rsidRDefault="00BB6189" w:rsidP="00664654">
            <w:pPr>
              <w:spacing w:after="0" w:line="240" w:lineRule="auto"/>
              <w:jc w:val="center"/>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6,970</w:t>
            </w:r>
          </w:p>
        </w:tc>
      </w:tr>
      <w:tr w:rsidR="00664654" w:rsidRPr="003B016E" w:rsidTr="00664654">
        <w:trPr>
          <w:trHeight w:val="340"/>
        </w:trPr>
        <w:tc>
          <w:tcPr>
            <w:tcW w:w="2210" w:type="pct"/>
            <w:vMerge w:val="restart"/>
            <w:shd w:val="clear" w:color="auto" w:fill="auto"/>
            <w:vAlign w:val="center"/>
            <w:hideMark/>
          </w:tcPr>
          <w:p w:rsidR="00664654" w:rsidRPr="00322909" w:rsidRDefault="00664654" w:rsidP="00322909">
            <w:pPr>
              <w:spacing w:after="0" w:line="240" w:lineRule="auto"/>
              <w:rPr>
                <w:rFonts w:ascii="Times New Roman" w:eastAsia="Times New Roman" w:hAnsi="Times New Roman" w:cs="Times New Roman"/>
                <w:color w:val="000000"/>
                <w:sz w:val="24"/>
                <w:szCs w:val="24"/>
                <w:lang w:val="ru-RU" w:eastAsia="ru-RU"/>
              </w:rPr>
            </w:pPr>
            <w:r w:rsidRPr="003B016E">
              <w:rPr>
                <w:rFonts w:ascii="Times New Roman" w:eastAsia="Times New Roman" w:hAnsi="Times New Roman" w:cs="Times New Roman"/>
                <w:color w:val="000000"/>
                <w:sz w:val="24"/>
                <w:szCs w:val="24"/>
                <w:lang w:val="ru-RU" w:eastAsia="ru-RU"/>
              </w:rPr>
              <w:t>Годовое потребление тепловой энергии потре</w:t>
            </w:r>
            <w:r w:rsidR="00245FD6">
              <w:rPr>
                <w:rFonts w:ascii="Times New Roman" w:eastAsia="Times New Roman" w:hAnsi="Times New Roman" w:cs="Times New Roman"/>
                <w:color w:val="000000"/>
                <w:sz w:val="24"/>
                <w:szCs w:val="24"/>
                <w:lang w:val="ru-RU" w:eastAsia="ru-RU"/>
              </w:rPr>
              <w:t xml:space="preserve">бителями </w:t>
            </w:r>
            <w:proofErr w:type="gramStart"/>
            <w:r w:rsidR="00245FD6">
              <w:rPr>
                <w:rFonts w:ascii="Times New Roman" w:eastAsia="Times New Roman" w:hAnsi="Times New Roman" w:cs="Times New Roman"/>
                <w:color w:val="000000"/>
                <w:sz w:val="24"/>
                <w:szCs w:val="24"/>
                <w:lang w:val="ru-RU" w:eastAsia="ru-RU"/>
              </w:rPr>
              <w:t>с</w:t>
            </w:r>
            <w:proofErr w:type="gramEnd"/>
            <w:r w:rsidR="00245FD6">
              <w:rPr>
                <w:rFonts w:ascii="Times New Roman" w:eastAsia="Times New Roman" w:hAnsi="Times New Roman" w:cs="Times New Roman"/>
                <w:color w:val="000000"/>
                <w:sz w:val="24"/>
                <w:szCs w:val="24"/>
                <w:lang w:val="ru-RU" w:eastAsia="ru-RU"/>
              </w:rPr>
              <w:t xml:space="preserve">. </w:t>
            </w:r>
            <w:proofErr w:type="gramStart"/>
            <w:r w:rsidR="00245FD6">
              <w:rPr>
                <w:rFonts w:ascii="Times New Roman" w:eastAsia="Times New Roman" w:hAnsi="Times New Roman" w:cs="Times New Roman"/>
                <w:color w:val="000000"/>
                <w:sz w:val="24"/>
                <w:szCs w:val="24"/>
                <w:lang w:val="ru-RU" w:eastAsia="ru-RU"/>
              </w:rPr>
              <w:t>Хатанга</w:t>
            </w:r>
            <w:proofErr w:type="gramEnd"/>
            <w:r w:rsidR="00245FD6">
              <w:rPr>
                <w:rFonts w:ascii="Times New Roman" w:eastAsia="Times New Roman" w:hAnsi="Times New Roman" w:cs="Times New Roman"/>
                <w:color w:val="000000"/>
                <w:sz w:val="24"/>
                <w:szCs w:val="24"/>
                <w:lang w:val="ru-RU" w:eastAsia="ru-RU"/>
              </w:rPr>
              <w:t xml:space="preserve"> за</w:t>
            </w:r>
            <w:r w:rsidRPr="003B016E">
              <w:rPr>
                <w:rFonts w:ascii="Times New Roman" w:eastAsia="Times New Roman" w:hAnsi="Times New Roman" w:cs="Times New Roman"/>
                <w:color w:val="000000"/>
                <w:sz w:val="24"/>
                <w:szCs w:val="24"/>
                <w:lang w:val="ru-RU" w:eastAsia="ru-RU"/>
              </w:rPr>
              <w:t xml:space="preserve"> </w:t>
            </w:r>
            <w:r w:rsidR="00245FD6">
              <w:rPr>
                <w:rFonts w:ascii="Times New Roman" w:eastAsia="Times New Roman" w:hAnsi="Times New Roman" w:cs="Times New Roman"/>
                <w:color w:val="000000"/>
                <w:sz w:val="24"/>
                <w:szCs w:val="24"/>
                <w:lang w:val="ru-RU" w:eastAsia="ru-RU"/>
              </w:rPr>
              <w:t>2015 год</w:t>
            </w:r>
          </w:p>
        </w:tc>
        <w:tc>
          <w:tcPr>
            <w:tcW w:w="933" w:type="pct"/>
            <w:vMerge w:val="restart"/>
            <w:shd w:val="clear" w:color="auto" w:fill="auto"/>
            <w:vAlign w:val="center"/>
            <w:hideMark/>
          </w:tcPr>
          <w:p w:rsidR="00664654" w:rsidRPr="003B016E" w:rsidRDefault="00245FD6" w:rsidP="00664654">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75,172</w:t>
            </w:r>
          </w:p>
        </w:tc>
        <w:tc>
          <w:tcPr>
            <w:tcW w:w="1006" w:type="pct"/>
            <w:vMerge w:val="restart"/>
            <w:shd w:val="clear" w:color="auto" w:fill="auto"/>
            <w:vAlign w:val="center"/>
            <w:hideMark/>
          </w:tcPr>
          <w:p w:rsidR="00664654" w:rsidRPr="00FD4B9C" w:rsidRDefault="00FD4B9C" w:rsidP="00664654">
            <w:pPr>
              <w:spacing w:after="0" w:line="240" w:lineRule="auto"/>
              <w:jc w:val="center"/>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w:t>
            </w:r>
          </w:p>
        </w:tc>
        <w:tc>
          <w:tcPr>
            <w:tcW w:w="851" w:type="pct"/>
            <w:vMerge w:val="restart"/>
            <w:shd w:val="clear" w:color="auto" w:fill="auto"/>
            <w:vAlign w:val="center"/>
            <w:hideMark/>
          </w:tcPr>
          <w:p w:rsidR="00664654" w:rsidRPr="00FD4B9C" w:rsidRDefault="00FD4B9C" w:rsidP="00664654">
            <w:pPr>
              <w:spacing w:after="0" w:line="240" w:lineRule="auto"/>
              <w:jc w:val="center"/>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w:t>
            </w:r>
          </w:p>
        </w:tc>
      </w:tr>
      <w:tr w:rsidR="00664654" w:rsidRPr="003B016E" w:rsidTr="00664654">
        <w:trPr>
          <w:trHeight w:val="340"/>
        </w:trPr>
        <w:tc>
          <w:tcPr>
            <w:tcW w:w="2210" w:type="pct"/>
            <w:vMerge/>
            <w:vAlign w:val="center"/>
            <w:hideMark/>
          </w:tcPr>
          <w:p w:rsidR="00664654" w:rsidRPr="003B016E" w:rsidRDefault="00664654" w:rsidP="00CF2637">
            <w:pPr>
              <w:spacing w:after="0" w:line="240" w:lineRule="auto"/>
              <w:rPr>
                <w:rFonts w:ascii="Times New Roman" w:eastAsia="Times New Roman" w:hAnsi="Times New Roman" w:cs="Times New Roman"/>
                <w:color w:val="000000"/>
                <w:sz w:val="24"/>
                <w:szCs w:val="24"/>
                <w:lang w:eastAsia="ru-RU"/>
              </w:rPr>
            </w:pPr>
          </w:p>
        </w:tc>
        <w:tc>
          <w:tcPr>
            <w:tcW w:w="933" w:type="pct"/>
            <w:vMerge/>
            <w:vAlign w:val="center"/>
            <w:hideMark/>
          </w:tcPr>
          <w:p w:rsidR="00664654" w:rsidRPr="003B016E" w:rsidRDefault="00664654" w:rsidP="00664654">
            <w:pPr>
              <w:spacing w:after="0" w:line="240" w:lineRule="auto"/>
              <w:jc w:val="center"/>
              <w:rPr>
                <w:rFonts w:ascii="Times New Roman" w:eastAsia="Times New Roman" w:hAnsi="Times New Roman" w:cs="Times New Roman"/>
                <w:color w:val="000000"/>
                <w:sz w:val="24"/>
                <w:szCs w:val="24"/>
                <w:lang w:eastAsia="ru-RU"/>
              </w:rPr>
            </w:pPr>
          </w:p>
        </w:tc>
        <w:tc>
          <w:tcPr>
            <w:tcW w:w="1006" w:type="pct"/>
            <w:vMerge/>
            <w:vAlign w:val="center"/>
            <w:hideMark/>
          </w:tcPr>
          <w:p w:rsidR="00664654" w:rsidRPr="003B016E" w:rsidRDefault="00664654" w:rsidP="00664654">
            <w:pPr>
              <w:spacing w:after="0" w:line="240" w:lineRule="auto"/>
              <w:jc w:val="center"/>
              <w:rPr>
                <w:rFonts w:ascii="Times New Roman" w:eastAsia="Times New Roman" w:hAnsi="Times New Roman" w:cs="Times New Roman"/>
                <w:color w:val="000000"/>
                <w:sz w:val="24"/>
                <w:szCs w:val="24"/>
                <w:lang w:eastAsia="ru-RU"/>
              </w:rPr>
            </w:pPr>
          </w:p>
        </w:tc>
        <w:tc>
          <w:tcPr>
            <w:tcW w:w="851" w:type="pct"/>
            <w:vMerge/>
            <w:vAlign w:val="center"/>
            <w:hideMark/>
          </w:tcPr>
          <w:p w:rsidR="00664654" w:rsidRPr="003B016E" w:rsidRDefault="00664654" w:rsidP="00664654">
            <w:pPr>
              <w:spacing w:after="0" w:line="240" w:lineRule="auto"/>
              <w:jc w:val="center"/>
              <w:rPr>
                <w:rFonts w:ascii="Times New Roman" w:eastAsia="Times New Roman" w:hAnsi="Times New Roman" w:cs="Times New Roman"/>
                <w:color w:val="000000"/>
                <w:sz w:val="24"/>
                <w:szCs w:val="24"/>
                <w:lang w:eastAsia="ru-RU"/>
              </w:rPr>
            </w:pPr>
          </w:p>
        </w:tc>
      </w:tr>
      <w:tr w:rsidR="00664654" w:rsidRPr="003B016E" w:rsidTr="00664654">
        <w:trPr>
          <w:trHeight w:val="340"/>
        </w:trPr>
        <w:tc>
          <w:tcPr>
            <w:tcW w:w="2210" w:type="pct"/>
            <w:vMerge w:val="restart"/>
            <w:shd w:val="clear" w:color="auto" w:fill="auto"/>
            <w:vAlign w:val="center"/>
            <w:hideMark/>
          </w:tcPr>
          <w:p w:rsidR="00664654" w:rsidRPr="003B016E" w:rsidRDefault="00664654" w:rsidP="00C11B8C">
            <w:pPr>
              <w:spacing w:after="0" w:line="240" w:lineRule="auto"/>
              <w:rPr>
                <w:rFonts w:ascii="Times New Roman" w:eastAsia="Times New Roman" w:hAnsi="Times New Roman" w:cs="Times New Roman"/>
                <w:color w:val="000000"/>
                <w:sz w:val="24"/>
                <w:szCs w:val="24"/>
                <w:lang w:val="ru-RU" w:eastAsia="ru-RU"/>
              </w:rPr>
            </w:pPr>
            <w:r w:rsidRPr="003B016E">
              <w:rPr>
                <w:rFonts w:ascii="Times New Roman" w:eastAsia="Times New Roman" w:hAnsi="Times New Roman" w:cs="Times New Roman"/>
                <w:color w:val="000000"/>
                <w:sz w:val="24"/>
                <w:szCs w:val="24"/>
                <w:lang w:val="ru-RU" w:eastAsia="ru-RU"/>
              </w:rPr>
              <w:t xml:space="preserve">Изменение  годового </w:t>
            </w:r>
            <w:r w:rsidR="00245FD6">
              <w:rPr>
                <w:rFonts w:ascii="Times New Roman" w:eastAsia="Times New Roman" w:hAnsi="Times New Roman" w:cs="Times New Roman"/>
                <w:color w:val="000000"/>
                <w:sz w:val="24"/>
                <w:szCs w:val="24"/>
                <w:lang w:val="ru-RU" w:eastAsia="ru-RU"/>
              </w:rPr>
              <w:t xml:space="preserve"> потребления  в  </w:t>
            </w:r>
            <w:r w:rsidR="00245FD6">
              <w:rPr>
                <w:rFonts w:ascii="Times New Roman" w:eastAsia="Times New Roman" w:hAnsi="Times New Roman" w:cs="Times New Roman"/>
                <w:color w:val="000000"/>
                <w:sz w:val="24"/>
                <w:szCs w:val="24"/>
                <w:lang w:val="ru-RU" w:eastAsia="ru-RU"/>
              </w:rPr>
              <w:lastRenderedPageBreak/>
              <w:t>2016 году (изменение норматива потребления с 01.07.2016 года)</w:t>
            </w:r>
          </w:p>
        </w:tc>
        <w:tc>
          <w:tcPr>
            <w:tcW w:w="933" w:type="pct"/>
            <w:vMerge w:val="restart"/>
            <w:shd w:val="clear" w:color="auto" w:fill="auto"/>
            <w:vAlign w:val="center"/>
            <w:hideMark/>
          </w:tcPr>
          <w:p w:rsidR="00664654" w:rsidRPr="00FD4B9C" w:rsidRDefault="00FD4B9C" w:rsidP="00664654">
            <w:pPr>
              <w:spacing w:after="0" w:line="240" w:lineRule="auto"/>
              <w:jc w:val="center"/>
              <w:rPr>
                <w:rFonts w:ascii="Times New Roman" w:hAnsi="Times New Roman" w:cs="Times New Roman"/>
                <w:color w:val="000000"/>
                <w:sz w:val="24"/>
                <w:szCs w:val="24"/>
                <w:lang w:val="ru-RU"/>
              </w:rPr>
            </w:pPr>
            <w:r>
              <w:rPr>
                <w:rFonts w:ascii="Times New Roman" w:hAnsi="Times New Roman" w:cs="Times New Roman"/>
                <w:color w:val="000000"/>
                <w:sz w:val="24"/>
                <w:szCs w:val="24"/>
              </w:rPr>
              <w:lastRenderedPageBreak/>
              <w:t>5</w:t>
            </w:r>
            <w:r>
              <w:rPr>
                <w:rFonts w:ascii="Times New Roman" w:hAnsi="Times New Roman" w:cs="Times New Roman"/>
                <w:color w:val="000000"/>
                <w:sz w:val="24"/>
                <w:szCs w:val="24"/>
                <w:lang w:val="ru-RU"/>
              </w:rPr>
              <w:t>,343</w:t>
            </w:r>
          </w:p>
        </w:tc>
        <w:tc>
          <w:tcPr>
            <w:tcW w:w="1006" w:type="pct"/>
            <w:vMerge w:val="restart"/>
            <w:shd w:val="clear" w:color="auto" w:fill="auto"/>
            <w:noWrap/>
            <w:vAlign w:val="center"/>
            <w:hideMark/>
          </w:tcPr>
          <w:p w:rsidR="00664654" w:rsidRPr="00FD4B9C" w:rsidRDefault="00FD4B9C" w:rsidP="00664654">
            <w:pPr>
              <w:spacing w:after="0" w:line="240" w:lineRule="auto"/>
              <w:jc w:val="center"/>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w:t>
            </w:r>
          </w:p>
        </w:tc>
        <w:tc>
          <w:tcPr>
            <w:tcW w:w="851" w:type="pct"/>
            <w:vMerge w:val="restart"/>
            <w:shd w:val="clear" w:color="auto" w:fill="auto"/>
            <w:noWrap/>
            <w:vAlign w:val="center"/>
            <w:hideMark/>
          </w:tcPr>
          <w:p w:rsidR="00664654" w:rsidRPr="00FD4B9C" w:rsidRDefault="00FD4B9C" w:rsidP="00664654">
            <w:pPr>
              <w:spacing w:after="0" w:line="240" w:lineRule="auto"/>
              <w:jc w:val="center"/>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5,343</w:t>
            </w:r>
          </w:p>
        </w:tc>
      </w:tr>
      <w:tr w:rsidR="00664654" w:rsidRPr="003B016E" w:rsidTr="00664654">
        <w:trPr>
          <w:trHeight w:val="340"/>
        </w:trPr>
        <w:tc>
          <w:tcPr>
            <w:tcW w:w="2210" w:type="pct"/>
            <w:vMerge/>
            <w:vAlign w:val="center"/>
            <w:hideMark/>
          </w:tcPr>
          <w:p w:rsidR="00664654" w:rsidRPr="003B016E" w:rsidRDefault="00664654" w:rsidP="00CF2637">
            <w:pPr>
              <w:spacing w:after="0" w:line="240" w:lineRule="auto"/>
              <w:rPr>
                <w:rFonts w:ascii="Times New Roman" w:eastAsia="Times New Roman" w:hAnsi="Times New Roman" w:cs="Times New Roman"/>
                <w:color w:val="000000"/>
                <w:sz w:val="24"/>
                <w:szCs w:val="24"/>
                <w:lang w:eastAsia="ru-RU"/>
              </w:rPr>
            </w:pPr>
          </w:p>
        </w:tc>
        <w:tc>
          <w:tcPr>
            <w:tcW w:w="933" w:type="pct"/>
            <w:vMerge/>
            <w:vAlign w:val="center"/>
            <w:hideMark/>
          </w:tcPr>
          <w:p w:rsidR="00664654" w:rsidRPr="003B016E" w:rsidRDefault="00664654" w:rsidP="00664654">
            <w:pPr>
              <w:spacing w:after="0" w:line="240" w:lineRule="auto"/>
              <w:jc w:val="center"/>
              <w:rPr>
                <w:rFonts w:ascii="Times New Roman" w:eastAsia="Times New Roman" w:hAnsi="Times New Roman" w:cs="Times New Roman"/>
                <w:color w:val="000000"/>
                <w:sz w:val="24"/>
                <w:szCs w:val="24"/>
                <w:lang w:eastAsia="ru-RU"/>
              </w:rPr>
            </w:pPr>
          </w:p>
        </w:tc>
        <w:tc>
          <w:tcPr>
            <w:tcW w:w="1006" w:type="pct"/>
            <w:vMerge/>
            <w:vAlign w:val="center"/>
            <w:hideMark/>
          </w:tcPr>
          <w:p w:rsidR="00664654" w:rsidRPr="003B016E" w:rsidRDefault="00664654" w:rsidP="00664654">
            <w:pPr>
              <w:spacing w:after="0" w:line="240" w:lineRule="auto"/>
              <w:jc w:val="center"/>
              <w:rPr>
                <w:rFonts w:ascii="Times New Roman" w:eastAsia="Times New Roman" w:hAnsi="Times New Roman" w:cs="Times New Roman"/>
                <w:color w:val="000000"/>
                <w:sz w:val="24"/>
                <w:szCs w:val="24"/>
                <w:lang w:eastAsia="ru-RU"/>
              </w:rPr>
            </w:pPr>
          </w:p>
        </w:tc>
        <w:tc>
          <w:tcPr>
            <w:tcW w:w="851" w:type="pct"/>
            <w:vMerge/>
            <w:vAlign w:val="center"/>
            <w:hideMark/>
          </w:tcPr>
          <w:p w:rsidR="00664654" w:rsidRPr="003B016E" w:rsidRDefault="00664654" w:rsidP="00664654">
            <w:pPr>
              <w:spacing w:after="0" w:line="240" w:lineRule="auto"/>
              <w:jc w:val="center"/>
              <w:rPr>
                <w:rFonts w:ascii="Times New Roman" w:eastAsia="Times New Roman" w:hAnsi="Times New Roman" w:cs="Times New Roman"/>
                <w:color w:val="000000"/>
                <w:sz w:val="24"/>
                <w:szCs w:val="24"/>
                <w:lang w:eastAsia="ru-RU"/>
              </w:rPr>
            </w:pPr>
          </w:p>
        </w:tc>
      </w:tr>
      <w:tr w:rsidR="00664654" w:rsidRPr="003B016E" w:rsidTr="009776CD">
        <w:trPr>
          <w:trHeight w:val="276"/>
        </w:trPr>
        <w:tc>
          <w:tcPr>
            <w:tcW w:w="2210" w:type="pct"/>
            <w:vMerge/>
            <w:vAlign w:val="center"/>
            <w:hideMark/>
          </w:tcPr>
          <w:p w:rsidR="00664654" w:rsidRPr="003B016E" w:rsidRDefault="00664654" w:rsidP="00CF2637">
            <w:pPr>
              <w:spacing w:after="0" w:line="240" w:lineRule="auto"/>
              <w:rPr>
                <w:rFonts w:ascii="Times New Roman" w:eastAsia="Times New Roman" w:hAnsi="Times New Roman" w:cs="Times New Roman"/>
                <w:color w:val="000000"/>
                <w:sz w:val="24"/>
                <w:szCs w:val="24"/>
                <w:lang w:eastAsia="ru-RU"/>
              </w:rPr>
            </w:pPr>
          </w:p>
        </w:tc>
        <w:tc>
          <w:tcPr>
            <w:tcW w:w="933" w:type="pct"/>
            <w:vMerge/>
            <w:vAlign w:val="center"/>
            <w:hideMark/>
          </w:tcPr>
          <w:p w:rsidR="00664654" w:rsidRPr="003B016E" w:rsidRDefault="00664654" w:rsidP="00664654">
            <w:pPr>
              <w:spacing w:after="0" w:line="240" w:lineRule="auto"/>
              <w:jc w:val="center"/>
              <w:rPr>
                <w:rFonts w:ascii="Times New Roman" w:eastAsia="Times New Roman" w:hAnsi="Times New Roman" w:cs="Times New Roman"/>
                <w:color w:val="000000"/>
                <w:sz w:val="24"/>
                <w:szCs w:val="24"/>
                <w:lang w:eastAsia="ru-RU"/>
              </w:rPr>
            </w:pPr>
          </w:p>
        </w:tc>
        <w:tc>
          <w:tcPr>
            <w:tcW w:w="1006" w:type="pct"/>
            <w:vMerge/>
            <w:vAlign w:val="center"/>
            <w:hideMark/>
          </w:tcPr>
          <w:p w:rsidR="00664654" w:rsidRPr="003B016E" w:rsidRDefault="00664654" w:rsidP="00664654">
            <w:pPr>
              <w:spacing w:after="0" w:line="240" w:lineRule="auto"/>
              <w:jc w:val="center"/>
              <w:rPr>
                <w:rFonts w:ascii="Times New Roman" w:eastAsia="Times New Roman" w:hAnsi="Times New Roman" w:cs="Times New Roman"/>
                <w:color w:val="000000"/>
                <w:sz w:val="24"/>
                <w:szCs w:val="24"/>
                <w:lang w:eastAsia="ru-RU"/>
              </w:rPr>
            </w:pPr>
          </w:p>
        </w:tc>
        <w:tc>
          <w:tcPr>
            <w:tcW w:w="851" w:type="pct"/>
            <w:vMerge/>
            <w:vAlign w:val="center"/>
            <w:hideMark/>
          </w:tcPr>
          <w:p w:rsidR="00664654" w:rsidRPr="003B016E" w:rsidRDefault="00664654" w:rsidP="00664654">
            <w:pPr>
              <w:spacing w:after="0" w:line="240" w:lineRule="auto"/>
              <w:jc w:val="center"/>
              <w:rPr>
                <w:rFonts w:ascii="Times New Roman" w:eastAsia="Times New Roman" w:hAnsi="Times New Roman" w:cs="Times New Roman"/>
                <w:color w:val="000000"/>
                <w:sz w:val="24"/>
                <w:szCs w:val="24"/>
                <w:lang w:eastAsia="ru-RU"/>
              </w:rPr>
            </w:pPr>
          </w:p>
        </w:tc>
      </w:tr>
      <w:tr w:rsidR="00664654" w:rsidRPr="003B016E" w:rsidTr="00664654">
        <w:trPr>
          <w:trHeight w:val="340"/>
        </w:trPr>
        <w:tc>
          <w:tcPr>
            <w:tcW w:w="2210" w:type="pct"/>
            <w:vMerge w:val="restart"/>
            <w:shd w:val="clear" w:color="auto" w:fill="auto"/>
            <w:vAlign w:val="center"/>
            <w:hideMark/>
          </w:tcPr>
          <w:p w:rsidR="00664654" w:rsidRPr="003B016E" w:rsidRDefault="00664654" w:rsidP="00322909">
            <w:pPr>
              <w:spacing w:after="0" w:line="240" w:lineRule="auto"/>
              <w:rPr>
                <w:rFonts w:ascii="Times New Roman" w:eastAsia="Times New Roman" w:hAnsi="Times New Roman" w:cs="Times New Roman"/>
                <w:color w:val="000000"/>
                <w:sz w:val="24"/>
                <w:szCs w:val="24"/>
                <w:lang w:val="ru-RU" w:eastAsia="ru-RU"/>
              </w:rPr>
            </w:pPr>
            <w:r w:rsidRPr="003B016E">
              <w:rPr>
                <w:rFonts w:ascii="Times New Roman" w:eastAsia="Times New Roman" w:hAnsi="Times New Roman" w:cs="Times New Roman"/>
                <w:color w:val="000000"/>
                <w:sz w:val="24"/>
                <w:szCs w:val="24"/>
                <w:lang w:val="ru-RU" w:eastAsia="ru-RU"/>
              </w:rPr>
              <w:t>Годовое потребление тепловой энергии потре</w:t>
            </w:r>
            <w:r w:rsidR="007F4077">
              <w:rPr>
                <w:rFonts w:ascii="Times New Roman" w:eastAsia="Times New Roman" w:hAnsi="Times New Roman" w:cs="Times New Roman"/>
                <w:color w:val="000000"/>
                <w:sz w:val="24"/>
                <w:szCs w:val="24"/>
                <w:lang w:val="ru-RU" w:eastAsia="ru-RU"/>
              </w:rPr>
              <w:t xml:space="preserve">бителями </w:t>
            </w:r>
            <w:proofErr w:type="gramStart"/>
            <w:r w:rsidR="007F4077">
              <w:rPr>
                <w:rFonts w:ascii="Times New Roman" w:eastAsia="Times New Roman" w:hAnsi="Times New Roman" w:cs="Times New Roman"/>
                <w:color w:val="000000"/>
                <w:sz w:val="24"/>
                <w:szCs w:val="24"/>
                <w:lang w:val="ru-RU" w:eastAsia="ru-RU"/>
              </w:rPr>
              <w:t>с</w:t>
            </w:r>
            <w:proofErr w:type="gramEnd"/>
            <w:r w:rsidR="007F4077">
              <w:rPr>
                <w:rFonts w:ascii="Times New Roman" w:eastAsia="Times New Roman" w:hAnsi="Times New Roman" w:cs="Times New Roman"/>
                <w:color w:val="000000"/>
                <w:sz w:val="24"/>
                <w:szCs w:val="24"/>
                <w:lang w:val="ru-RU" w:eastAsia="ru-RU"/>
              </w:rPr>
              <w:t xml:space="preserve">. </w:t>
            </w:r>
            <w:proofErr w:type="gramStart"/>
            <w:r w:rsidR="007F4077">
              <w:rPr>
                <w:rFonts w:ascii="Times New Roman" w:eastAsia="Times New Roman" w:hAnsi="Times New Roman" w:cs="Times New Roman"/>
                <w:color w:val="000000"/>
                <w:sz w:val="24"/>
                <w:szCs w:val="24"/>
                <w:lang w:val="ru-RU" w:eastAsia="ru-RU"/>
              </w:rPr>
              <w:t>Хатанга</w:t>
            </w:r>
            <w:proofErr w:type="gramEnd"/>
            <w:r w:rsidR="007F4077">
              <w:rPr>
                <w:rFonts w:ascii="Times New Roman" w:eastAsia="Times New Roman" w:hAnsi="Times New Roman" w:cs="Times New Roman"/>
                <w:color w:val="000000"/>
                <w:sz w:val="24"/>
                <w:szCs w:val="24"/>
                <w:lang w:val="ru-RU" w:eastAsia="ru-RU"/>
              </w:rPr>
              <w:t xml:space="preserve"> в 2016 году</w:t>
            </w:r>
          </w:p>
        </w:tc>
        <w:tc>
          <w:tcPr>
            <w:tcW w:w="933" w:type="pct"/>
            <w:vMerge w:val="restart"/>
            <w:shd w:val="clear" w:color="auto" w:fill="auto"/>
            <w:vAlign w:val="center"/>
            <w:hideMark/>
          </w:tcPr>
          <w:p w:rsidR="00664654" w:rsidRPr="00FD4B9C" w:rsidRDefault="00FD4B9C" w:rsidP="00664654">
            <w:pPr>
              <w:spacing w:after="0" w:line="240" w:lineRule="auto"/>
              <w:jc w:val="center"/>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69,829</w:t>
            </w:r>
          </w:p>
        </w:tc>
        <w:tc>
          <w:tcPr>
            <w:tcW w:w="1006" w:type="pct"/>
            <w:vMerge w:val="restart"/>
            <w:shd w:val="clear" w:color="auto" w:fill="auto"/>
            <w:vAlign w:val="center"/>
            <w:hideMark/>
          </w:tcPr>
          <w:p w:rsidR="00664654" w:rsidRPr="003B016E" w:rsidRDefault="00E314A3" w:rsidP="00664654">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lang w:val="ru-RU"/>
              </w:rPr>
              <w:t>-</w:t>
            </w:r>
          </w:p>
        </w:tc>
        <w:tc>
          <w:tcPr>
            <w:tcW w:w="851" w:type="pct"/>
            <w:vMerge w:val="restart"/>
            <w:shd w:val="clear" w:color="auto" w:fill="auto"/>
            <w:vAlign w:val="center"/>
            <w:hideMark/>
          </w:tcPr>
          <w:p w:rsidR="00664654" w:rsidRPr="003B016E" w:rsidRDefault="00E314A3" w:rsidP="00664654">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lang w:val="ru-RU"/>
              </w:rPr>
              <w:t>-</w:t>
            </w:r>
          </w:p>
        </w:tc>
      </w:tr>
      <w:tr w:rsidR="00664654" w:rsidRPr="003B016E" w:rsidTr="00664654">
        <w:trPr>
          <w:trHeight w:val="340"/>
        </w:trPr>
        <w:tc>
          <w:tcPr>
            <w:tcW w:w="2210" w:type="pct"/>
            <w:vMerge/>
            <w:vAlign w:val="center"/>
            <w:hideMark/>
          </w:tcPr>
          <w:p w:rsidR="00664654" w:rsidRPr="003B016E" w:rsidRDefault="00664654" w:rsidP="00CF2637">
            <w:pPr>
              <w:spacing w:after="0" w:line="240" w:lineRule="auto"/>
              <w:rPr>
                <w:rFonts w:ascii="Times New Roman" w:eastAsia="Times New Roman" w:hAnsi="Times New Roman" w:cs="Times New Roman"/>
                <w:color w:val="000000"/>
                <w:sz w:val="24"/>
                <w:szCs w:val="24"/>
                <w:lang w:eastAsia="ru-RU"/>
              </w:rPr>
            </w:pPr>
          </w:p>
        </w:tc>
        <w:tc>
          <w:tcPr>
            <w:tcW w:w="933" w:type="pct"/>
            <w:vMerge/>
            <w:vAlign w:val="center"/>
            <w:hideMark/>
          </w:tcPr>
          <w:p w:rsidR="00664654" w:rsidRPr="003B016E" w:rsidRDefault="00664654" w:rsidP="00664654">
            <w:pPr>
              <w:spacing w:after="0" w:line="240" w:lineRule="auto"/>
              <w:jc w:val="center"/>
              <w:rPr>
                <w:rFonts w:ascii="Times New Roman" w:eastAsia="Times New Roman" w:hAnsi="Times New Roman" w:cs="Times New Roman"/>
                <w:color w:val="000000"/>
                <w:sz w:val="24"/>
                <w:szCs w:val="24"/>
                <w:lang w:eastAsia="ru-RU"/>
              </w:rPr>
            </w:pPr>
          </w:p>
        </w:tc>
        <w:tc>
          <w:tcPr>
            <w:tcW w:w="1006" w:type="pct"/>
            <w:vMerge/>
            <w:vAlign w:val="center"/>
            <w:hideMark/>
          </w:tcPr>
          <w:p w:rsidR="00664654" w:rsidRPr="003B016E" w:rsidRDefault="00664654" w:rsidP="00664654">
            <w:pPr>
              <w:spacing w:after="0" w:line="240" w:lineRule="auto"/>
              <w:jc w:val="center"/>
              <w:rPr>
                <w:rFonts w:ascii="Times New Roman" w:eastAsia="Times New Roman" w:hAnsi="Times New Roman" w:cs="Times New Roman"/>
                <w:color w:val="000000"/>
                <w:sz w:val="24"/>
                <w:szCs w:val="24"/>
                <w:lang w:eastAsia="ru-RU"/>
              </w:rPr>
            </w:pPr>
          </w:p>
        </w:tc>
        <w:tc>
          <w:tcPr>
            <w:tcW w:w="851" w:type="pct"/>
            <w:vMerge/>
            <w:vAlign w:val="center"/>
            <w:hideMark/>
          </w:tcPr>
          <w:p w:rsidR="00664654" w:rsidRPr="003B016E" w:rsidRDefault="00664654" w:rsidP="00664654">
            <w:pPr>
              <w:spacing w:after="0" w:line="240" w:lineRule="auto"/>
              <w:jc w:val="center"/>
              <w:rPr>
                <w:rFonts w:ascii="Times New Roman" w:eastAsia="Times New Roman" w:hAnsi="Times New Roman" w:cs="Times New Roman"/>
                <w:color w:val="000000"/>
                <w:sz w:val="24"/>
                <w:szCs w:val="24"/>
                <w:lang w:eastAsia="ru-RU"/>
              </w:rPr>
            </w:pPr>
          </w:p>
        </w:tc>
      </w:tr>
      <w:tr w:rsidR="00664654" w:rsidRPr="00562C18" w:rsidTr="006C4EB3">
        <w:trPr>
          <w:trHeight w:val="340"/>
        </w:trPr>
        <w:tc>
          <w:tcPr>
            <w:tcW w:w="2210" w:type="pct"/>
            <w:vMerge w:val="restart"/>
            <w:shd w:val="clear" w:color="auto" w:fill="auto"/>
            <w:vAlign w:val="center"/>
          </w:tcPr>
          <w:p w:rsidR="00664654" w:rsidRPr="00562C18" w:rsidRDefault="006C4EB3" w:rsidP="00C11B8C">
            <w:pPr>
              <w:spacing w:after="0" w:line="240" w:lineRule="auto"/>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Изменение  годового  потребления  в 2017 году (изменение норматива потребления с 01.07.2016 года, установка приборов учета)</w:t>
            </w:r>
          </w:p>
        </w:tc>
        <w:tc>
          <w:tcPr>
            <w:tcW w:w="933" w:type="pct"/>
            <w:vMerge w:val="restart"/>
            <w:shd w:val="clear" w:color="auto" w:fill="auto"/>
            <w:vAlign w:val="center"/>
          </w:tcPr>
          <w:p w:rsidR="00664654" w:rsidRPr="00562C18" w:rsidRDefault="00E314A3" w:rsidP="00E314A3">
            <w:pPr>
              <w:spacing w:after="0" w:line="240" w:lineRule="auto"/>
              <w:jc w:val="center"/>
              <w:rPr>
                <w:rFonts w:ascii="Times New Roman" w:hAnsi="Times New Roman" w:cs="Times New Roman"/>
                <w:color w:val="000000"/>
                <w:sz w:val="24"/>
                <w:szCs w:val="24"/>
              </w:rPr>
            </w:pPr>
            <w:r w:rsidRPr="00562C18">
              <w:rPr>
                <w:rFonts w:ascii="Times New Roman" w:hAnsi="Times New Roman" w:cs="Times New Roman"/>
                <w:color w:val="000000"/>
                <w:sz w:val="24"/>
                <w:szCs w:val="24"/>
              </w:rPr>
              <w:t>11,707</w:t>
            </w:r>
          </w:p>
        </w:tc>
        <w:tc>
          <w:tcPr>
            <w:tcW w:w="1006" w:type="pct"/>
            <w:vMerge w:val="restart"/>
            <w:shd w:val="clear" w:color="auto" w:fill="auto"/>
            <w:vAlign w:val="center"/>
          </w:tcPr>
          <w:p w:rsidR="00664654" w:rsidRPr="00562C18" w:rsidRDefault="00E314A3" w:rsidP="00664654">
            <w:pPr>
              <w:spacing w:after="0" w:line="240" w:lineRule="auto"/>
              <w:jc w:val="center"/>
              <w:rPr>
                <w:rFonts w:ascii="Times New Roman" w:hAnsi="Times New Roman" w:cs="Times New Roman"/>
                <w:color w:val="000000"/>
                <w:sz w:val="24"/>
                <w:szCs w:val="24"/>
                <w:lang w:val="ru-RU"/>
              </w:rPr>
            </w:pPr>
            <w:r w:rsidRPr="00562C18">
              <w:rPr>
                <w:rFonts w:ascii="Times New Roman" w:hAnsi="Times New Roman" w:cs="Times New Roman"/>
                <w:color w:val="000000"/>
                <w:sz w:val="24"/>
                <w:szCs w:val="24"/>
                <w:lang w:val="ru-RU"/>
              </w:rPr>
              <w:t>-</w:t>
            </w:r>
          </w:p>
        </w:tc>
        <w:tc>
          <w:tcPr>
            <w:tcW w:w="851" w:type="pct"/>
            <w:vMerge w:val="restart"/>
            <w:shd w:val="clear" w:color="auto" w:fill="auto"/>
            <w:vAlign w:val="center"/>
          </w:tcPr>
          <w:p w:rsidR="00664654" w:rsidRPr="00562C18" w:rsidRDefault="00E314A3" w:rsidP="00664654">
            <w:pPr>
              <w:spacing w:after="0" w:line="240" w:lineRule="auto"/>
              <w:jc w:val="center"/>
              <w:rPr>
                <w:rFonts w:ascii="Times New Roman" w:hAnsi="Times New Roman" w:cs="Times New Roman"/>
                <w:color w:val="000000"/>
                <w:sz w:val="24"/>
                <w:szCs w:val="24"/>
                <w:lang w:val="ru-RU"/>
              </w:rPr>
            </w:pPr>
            <w:r w:rsidRPr="00562C18">
              <w:rPr>
                <w:rFonts w:ascii="Times New Roman" w:hAnsi="Times New Roman" w:cs="Times New Roman"/>
                <w:color w:val="000000"/>
                <w:sz w:val="24"/>
                <w:szCs w:val="24"/>
              </w:rPr>
              <w:t>11,707</w:t>
            </w:r>
          </w:p>
        </w:tc>
      </w:tr>
      <w:tr w:rsidR="00664654" w:rsidRPr="00562C18" w:rsidTr="006C4EB3">
        <w:trPr>
          <w:trHeight w:val="340"/>
        </w:trPr>
        <w:tc>
          <w:tcPr>
            <w:tcW w:w="2210" w:type="pct"/>
            <w:vMerge/>
            <w:vAlign w:val="center"/>
          </w:tcPr>
          <w:p w:rsidR="00664654" w:rsidRPr="00562C18" w:rsidRDefault="00664654" w:rsidP="00CF2637">
            <w:pPr>
              <w:spacing w:after="0" w:line="240" w:lineRule="auto"/>
              <w:rPr>
                <w:rFonts w:ascii="Times New Roman" w:eastAsia="Times New Roman" w:hAnsi="Times New Roman" w:cs="Times New Roman"/>
                <w:color w:val="000000"/>
                <w:sz w:val="24"/>
                <w:szCs w:val="24"/>
                <w:lang w:val="ru-RU" w:eastAsia="ru-RU"/>
              </w:rPr>
            </w:pPr>
          </w:p>
        </w:tc>
        <w:tc>
          <w:tcPr>
            <w:tcW w:w="933" w:type="pct"/>
            <w:vMerge/>
            <w:vAlign w:val="center"/>
          </w:tcPr>
          <w:p w:rsidR="00664654" w:rsidRPr="00562C18" w:rsidRDefault="00664654" w:rsidP="00664654">
            <w:pPr>
              <w:spacing w:after="0" w:line="240" w:lineRule="auto"/>
              <w:jc w:val="center"/>
              <w:rPr>
                <w:rFonts w:ascii="Times New Roman" w:eastAsia="Times New Roman" w:hAnsi="Times New Roman" w:cs="Times New Roman"/>
                <w:color w:val="000000"/>
                <w:sz w:val="24"/>
                <w:szCs w:val="24"/>
                <w:lang w:val="ru-RU" w:eastAsia="ru-RU"/>
              </w:rPr>
            </w:pPr>
          </w:p>
        </w:tc>
        <w:tc>
          <w:tcPr>
            <w:tcW w:w="1006" w:type="pct"/>
            <w:vMerge/>
            <w:vAlign w:val="center"/>
          </w:tcPr>
          <w:p w:rsidR="00664654" w:rsidRPr="00562C18" w:rsidRDefault="00664654" w:rsidP="00664654">
            <w:pPr>
              <w:spacing w:after="0" w:line="240" w:lineRule="auto"/>
              <w:jc w:val="center"/>
              <w:rPr>
                <w:rFonts w:ascii="Times New Roman" w:eastAsia="Times New Roman" w:hAnsi="Times New Roman" w:cs="Times New Roman"/>
                <w:color w:val="000000"/>
                <w:sz w:val="24"/>
                <w:szCs w:val="24"/>
                <w:lang w:val="ru-RU" w:eastAsia="ru-RU"/>
              </w:rPr>
            </w:pPr>
          </w:p>
        </w:tc>
        <w:tc>
          <w:tcPr>
            <w:tcW w:w="851" w:type="pct"/>
            <w:vMerge/>
            <w:vAlign w:val="center"/>
          </w:tcPr>
          <w:p w:rsidR="00664654" w:rsidRPr="00562C18" w:rsidRDefault="00664654" w:rsidP="00664654">
            <w:pPr>
              <w:spacing w:after="0" w:line="240" w:lineRule="auto"/>
              <w:jc w:val="center"/>
              <w:rPr>
                <w:rFonts w:ascii="Times New Roman" w:eastAsia="Times New Roman" w:hAnsi="Times New Roman" w:cs="Times New Roman"/>
                <w:color w:val="000000"/>
                <w:sz w:val="24"/>
                <w:szCs w:val="24"/>
                <w:lang w:val="ru-RU" w:eastAsia="ru-RU"/>
              </w:rPr>
            </w:pPr>
          </w:p>
        </w:tc>
      </w:tr>
      <w:tr w:rsidR="006C4EB3" w:rsidRPr="00562C18" w:rsidTr="00664654">
        <w:trPr>
          <w:trHeight w:val="340"/>
        </w:trPr>
        <w:tc>
          <w:tcPr>
            <w:tcW w:w="2210" w:type="pct"/>
            <w:shd w:val="clear" w:color="auto" w:fill="auto"/>
            <w:vAlign w:val="center"/>
          </w:tcPr>
          <w:p w:rsidR="006C4EB3" w:rsidRPr="00562C18" w:rsidRDefault="009D1859" w:rsidP="006C4EB3">
            <w:pPr>
              <w:spacing w:after="0" w:line="240" w:lineRule="auto"/>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 xml:space="preserve">Годовое потребление тепловой энергии потребителями </w:t>
            </w:r>
            <w:proofErr w:type="gramStart"/>
            <w:r w:rsidRPr="00562C18">
              <w:rPr>
                <w:rFonts w:ascii="Times New Roman" w:eastAsia="Times New Roman" w:hAnsi="Times New Roman" w:cs="Times New Roman"/>
                <w:color w:val="000000"/>
                <w:sz w:val="24"/>
                <w:szCs w:val="24"/>
                <w:lang w:val="ru-RU" w:eastAsia="ru-RU"/>
              </w:rPr>
              <w:t>с</w:t>
            </w:r>
            <w:proofErr w:type="gramEnd"/>
            <w:r w:rsidRPr="00562C18">
              <w:rPr>
                <w:rFonts w:ascii="Times New Roman" w:eastAsia="Times New Roman" w:hAnsi="Times New Roman" w:cs="Times New Roman"/>
                <w:color w:val="000000"/>
                <w:sz w:val="24"/>
                <w:szCs w:val="24"/>
                <w:lang w:val="ru-RU" w:eastAsia="ru-RU"/>
              </w:rPr>
              <w:t xml:space="preserve">. </w:t>
            </w:r>
            <w:proofErr w:type="gramStart"/>
            <w:r w:rsidRPr="00562C18">
              <w:rPr>
                <w:rFonts w:ascii="Times New Roman" w:eastAsia="Times New Roman" w:hAnsi="Times New Roman" w:cs="Times New Roman"/>
                <w:color w:val="000000"/>
                <w:sz w:val="24"/>
                <w:szCs w:val="24"/>
                <w:lang w:val="ru-RU" w:eastAsia="ru-RU"/>
              </w:rPr>
              <w:t>Хатанга</w:t>
            </w:r>
            <w:proofErr w:type="gramEnd"/>
            <w:r w:rsidRPr="00562C18">
              <w:rPr>
                <w:rFonts w:ascii="Times New Roman" w:eastAsia="Times New Roman" w:hAnsi="Times New Roman" w:cs="Times New Roman"/>
                <w:color w:val="000000"/>
                <w:sz w:val="24"/>
                <w:szCs w:val="24"/>
                <w:lang w:val="ru-RU" w:eastAsia="ru-RU"/>
              </w:rPr>
              <w:t xml:space="preserve"> в 2017 году</w:t>
            </w:r>
          </w:p>
        </w:tc>
        <w:tc>
          <w:tcPr>
            <w:tcW w:w="933" w:type="pct"/>
            <w:shd w:val="clear" w:color="auto" w:fill="auto"/>
            <w:vAlign w:val="center"/>
          </w:tcPr>
          <w:p w:rsidR="009D1859" w:rsidRPr="00562C18" w:rsidRDefault="00E314A3" w:rsidP="009D1859">
            <w:pPr>
              <w:spacing w:after="0" w:line="240" w:lineRule="auto"/>
              <w:jc w:val="center"/>
              <w:rPr>
                <w:rFonts w:ascii="Times New Roman" w:hAnsi="Times New Roman" w:cs="Times New Roman"/>
                <w:color w:val="000000"/>
                <w:sz w:val="24"/>
                <w:szCs w:val="24"/>
                <w:lang w:val="ru-RU"/>
              </w:rPr>
            </w:pPr>
            <w:r w:rsidRPr="00562C18">
              <w:rPr>
                <w:rFonts w:ascii="Times New Roman" w:hAnsi="Times New Roman" w:cs="Times New Roman"/>
                <w:color w:val="000000"/>
                <w:sz w:val="24"/>
                <w:szCs w:val="24"/>
                <w:lang w:val="ru-RU"/>
              </w:rPr>
              <w:t>58,122</w:t>
            </w:r>
          </w:p>
        </w:tc>
        <w:tc>
          <w:tcPr>
            <w:tcW w:w="1006" w:type="pct"/>
            <w:shd w:val="clear" w:color="auto" w:fill="auto"/>
            <w:vAlign w:val="center"/>
          </w:tcPr>
          <w:p w:rsidR="006C4EB3" w:rsidRPr="00562C18" w:rsidRDefault="00E314A3" w:rsidP="006C4EB3">
            <w:pPr>
              <w:spacing w:after="0" w:line="240" w:lineRule="auto"/>
              <w:jc w:val="center"/>
              <w:rPr>
                <w:rFonts w:ascii="Times New Roman" w:hAnsi="Times New Roman" w:cs="Times New Roman"/>
                <w:color w:val="000000"/>
                <w:sz w:val="24"/>
                <w:szCs w:val="24"/>
                <w:lang w:val="ru-RU"/>
              </w:rPr>
            </w:pPr>
            <w:r w:rsidRPr="00562C18">
              <w:rPr>
                <w:rFonts w:ascii="Times New Roman" w:hAnsi="Times New Roman" w:cs="Times New Roman"/>
                <w:color w:val="000000"/>
                <w:sz w:val="24"/>
                <w:szCs w:val="24"/>
                <w:lang w:val="ru-RU"/>
              </w:rPr>
              <w:t>-</w:t>
            </w:r>
          </w:p>
        </w:tc>
        <w:tc>
          <w:tcPr>
            <w:tcW w:w="851" w:type="pct"/>
            <w:shd w:val="clear" w:color="auto" w:fill="auto"/>
            <w:vAlign w:val="center"/>
          </w:tcPr>
          <w:p w:rsidR="006C4EB3" w:rsidRPr="00562C18" w:rsidRDefault="00E314A3" w:rsidP="006C4EB3">
            <w:pPr>
              <w:spacing w:after="0" w:line="240" w:lineRule="auto"/>
              <w:jc w:val="center"/>
              <w:rPr>
                <w:rFonts w:ascii="Times New Roman" w:hAnsi="Times New Roman" w:cs="Times New Roman"/>
                <w:color w:val="000000"/>
                <w:sz w:val="24"/>
                <w:szCs w:val="24"/>
                <w:lang w:val="ru-RU"/>
              </w:rPr>
            </w:pPr>
            <w:r w:rsidRPr="00562C18">
              <w:rPr>
                <w:rFonts w:ascii="Times New Roman" w:hAnsi="Times New Roman" w:cs="Times New Roman"/>
                <w:color w:val="000000"/>
                <w:sz w:val="24"/>
                <w:szCs w:val="24"/>
                <w:lang w:val="ru-RU"/>
              </w:rPr>
              <w:t>-</w:t>
            </w:r>
          </w:p>
        </w:tc>
      </w:tr>
      <w:tr w:rsidR="006C4EB3" w:rsidRPr="00562C18" w:rsidTr="00664654">
        <w:trPr>
          <w:trHeight w:val="340"/>
        </w:trPr>
        <w:tc>
          <w:tcPr>
            <w:tcW w:w="2210" w:type="pct"/>
            <w:shd w:val="clear" w:color="auto" w:fill="auto"/>
            <w:vAlign w:val="center"/>
          </w:tcPr>
          <w:p w:rsidR="006C4EB3" w:rsidRPr="00562C18" w:rsidRDefault="006C4EB3" w:rsidP="006C4EB3">
            <w:pPr>
              <w:spacing w:after="0" w:line="240" w:lineRule="auto"/>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 xml:space="preserve">Изменение  годового  потребления  в </w:t>
            </w:r>
            <w:r w:rsidR="009D1859" w:rsidRPr="00562C18">
              <w:rPr>
                <w:rFonts w:ascii="Times New Roman" w:eastAsia="Times New Roman" w:hAnsi="Times New Roman" w:cs="Times New Roman"/>
                <w:color w:val="000000"/>
                <w:sz w:val="24"/>
                <w:szCs w:val="24"/>
                <w:lang w:val="ru-RU" w:eastAsia="ru-RU"/>
              </w:rPr>
              <w:t>2018 году</w:t>
            </w:r>
          </w:p>
        </w:tc>
        <w:tc>
          <w:tcPr>
            <w:tcW w:w="933" w:type="pct"/>
            <w:shd w:val="clear" w:color="auto" w:fill="auto"/>
            <w:vAlign w:val="center"/>
          </w:tcPr>
          <w:p w:rsidR="006C4EB3" w:rsidRPr="00562C18" w:rsidRDefault="00E314A3" w:rsidP="006C4EB3">
            <w:pPr>
              <w:spacing w:after="0" w:line="240" w:lineRule="auto"/>
              <w:jc w:val="center"/>
              <w:rPr>
                <w:rFonts w:ascii="Times New Roman" w:hAnsi="Times New Roman" w:cs="Times New Roman"/>
                <w:color w:val="000000"/>
                <w:sz w:val="24"/>
                <w:szCs w:val="24"/>
                <w:lang w:val="ru-RU"/>
              </w:rPr>
            </w:pPr>
            <w:r w:rsidRPr="00562C18">
              <w:rPr>
                <w:rFonts w:ascii="Times New Roman" w:hAnsi="Times New Roman" w:cs="Times New Roman"/>
                <w:color w:val="000000"/>
                <w:sz w:val="24"/>
                <w:szCs w:val="24"/>
                <w:lang w:val="ru-RU"/>
              </w:rPr>
              <w:t>2,429</w:t>
            </w:r>
          </w:p>
        </w:tc>
        <w:tc>
          <w:tcPr>
            <w:tcW w:w="1006" w:type="pct"/>
            <w:shd w:val="clear" w:color="auto" w:fill="auto"/>
            <w:vAlign w:val="center"/>
          </w:tcPr>
          <w:p w:rsidR="006C4EB3" w:rsidRPr="00562C18" w:rsidRDefault="006C4EB3" w:rsidP="006C4EB3">
            <w:pPr>
              <w:spacing w:after="0" w:line="240" w:lineRule="auto"/>
              <w:jc w:val="center"/>
              <w:rPr>
                <w:rFonts w:ascii="Times New Roman" w:hAnsi="Times New Roman" w:cs="Times New Roman"/>
                <w:color w:val="000000"/>
                <w:sz w:val="24"/>
                <w:szCs w:val="24"/>
                <w:lang w:val="ru-RU"/>
              </w:rPr>
            </w:pPr>
            <w:r w:rsidRPr="00562C18">
              <w:rPr>
                <w:rFonts w:ascii="Times New Roman" w:hAnsi="Times New Roman" w:cs="Times New Roman"/>
                <w:color w:val="000000"/>
                <w:sz w:val="24"/>
                <w:szCs w:val="24"/>
                <w:lang w:val="ru-RU"/>
              </w:rPr>
              <w:t>-</w:t>
            </w:r>
          </w:p>
        </w:tc>
        <w:tc>
          <w:tcPr>
            <w:tcW w:w="851" w:type="pct"/>
            <w:shd w:val="clear" w:color="auto" w:fill="auto"/>
            <w:vAlign w:val="center"/>
          </w:tcPr>
          <w:p w:rsidR="006C4EB3" w:rsidRPr="00562C18" w:rsidRDefault="00E314A3" w:rsidP="006C4EB3">
            <w:pPr>
              <w:spacing w:after="0" w:line="240" w:lineRule="auto"/>
              <w:jc w:val="center"/>
              <w:rPr>
                <w:rFonts w:ascii="Times New Roman" w:hAnsi="Times New Roman" w:cs="Times New Roman"/>
                <w:color w:val="000000"/>
                <w:sz w:val="24"/>
                <w:szCs w:val="24"/>
                <w:lang w:val="ru-RU"/>
              </w:rPr>
            </w:pPr>
            <w:r w:rsidRPr="00562C18">
              <w:rPr>
                <w:rFonts w:ascii="Times New Roman" w:hAnsi="Times New Roman" w:cs="Times New Roman"/>
                <w:color w:val="000000"/>
                <w:sz w:val="24"/>
                <w:szCs w:val="24"/>
                <w:lang w:val="ru-RU"/>
              </w:rPr>
              <w:t>2,429</w:t>
            </w:r>
          </w:p>
        </w:tc>
      </w:tr>
      <w:tr w:rsidR="006C4EB3" w:rsidRPr="00562C18" w:rsidTr="00664654">
        <w:trPr>
          <w:trHeight w:val="340"/>
        </w:trPr>
        <w:tc>
          <w:tcPr>
            <w:tcW w:w="2210" w:type="pct"/>
            <w:shd w:val="clear" w:color="auto" w:fill="auto"/>
            <w:vAlign w:val="center"/>
          </w:tcPr>
          <w:p w:rsidR="006C4EB3" w:rsidRPr="00562C18" w:rsidRDefault="006C4EB3" w:rsidP="006C4EB3">
            <w:pPr>
              <w:spacing w:after="0" w:line="240" w:lineRule="auto"/>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Годовое потребление тепловой энергии потре</w:t>
            </w:r>
            <w:r w:rsidR="009D1859" w:rsidRPr="00562C18">
              <w:rPr>
                <w:rFonts w:ascii="Times New Roman" w:eastAsia="Times New Roman" w:hAnsi="Times New Roman" w:cs="Times New Roman"/>
                <w:color w:val="000000"/>
                <w:sz w:val="24"/>
                <w:szCs w:val="24"/>
                <w:lang w:val="ru-RU" w:eastAsia="ru-RU"/>
              </w:rPr>
              <w:t xml:space="preserve">бителями </w:t>
            </w:r>
            <w:proofErr w:type="gramStart"/>
            <w:r w:rsidR="009D1859" w:rsidRPr="00562C18">
              <w:rPr>
                <w:rFonts w:ascii="Times New Roman" w:eastAsia="Times New Roman" w:hAnsi="Times New Roman" w:cs="Times New Roman"/>
                <w:color w:val="000000"/>
                <w:sz w:val="24"/>
                <w:szCs w:val="24"/>
                <w:lang w:val="ru-RU" w:eastAsia="ru-RU"/>
              </w:rPr>
              <w:t>с</w:t>
            </w:r>
            <w:proofErr w:type="gramEnd"/>
            <w:r w:rsidR="009D1859" w:rsidRPr="00562C18">
              <w:rPr>
                <w:rFonts w:ascii="Times New Roman" w:eastAsia="Times New Roman" w:hAnsi="Times New Roman" w:cs="Times New Roman"/>
                <w:color w:val="000000"/>
                <w:sz w:val="24"/>
                <w:szCs w:val="24"/>
                <w:lang w:val="ru-RU" w:eastAsia="ru-RU"/>
              </w:rPr>
              <w:t xml:space="preserve">. </w:t>
            </w:r>
            <w:proofErr w:type="gramStart"/>
            <w:r w:rsidR="009D1859" w:rsidRPr="00562C18">
              <w:rPr>
                <w:rFonts w:ascii="Times New Roman" w:eastAsia="Times New Roman" w:hAnsi="Times New Roman" w:cs="Times New Roman"/>
                <w:color w:val="000000"/>
                <w:sz w:val="24"/>
                <w:szCs w:val="24"/>
                <w:lang w:val="ru-RU" w:eastAsia="ru-RU"/>
              </w:rPr>
              <w:t>Хатанга</w:t>
            </w:r>
            <w:proofErr w:type="gramEnd"/>
            <w:r w:rsidR="009D1859" w:rsidRPr="00562C18">
              <w:rPr>
                <w:rFonts w:ascii="Times New Roman" w:eastAsia="Times New Roman" w:hAnsi="Times New Roman" w:cs="Times New Roman"/>
                <w:color w:val="000000"/>
                <w:sz w:val="24"/>
                <w:szCs w:val="24"/>
                <w:lang w:val="ru-RU" w:eastAsia="ru-RU"/>
              </w:rPr>
              <w:t xml:space="preserve"> в 2018 году</w:t>
            </w:r>
            <w:r w:rsidRPr="00562C18">
              <w:rPr>
                <w:rFonts w:ascii="Times New Roman" w:eastAsia="Times New Roman" w:hAnsi="Times New Roman" w:cs="Times New Roman"/>
                <w:color w:val="000000"/>
                <w:sz w:val="24"/>
                <w:szCs w:val="24"/>
                <w:lang w:val="ru-RU" w:eastAsia="ru-RU"/>
              </w:rPr>
              <w:t xml:space="preserve"> </w:t>
            </w:r>
          </w:p>
        </w:tc>
        <w:tc>
          <w:tcPr>
            <w:tcW w:w="933" w:type="pct"/>
            <w:shd w:val="clear" w:color="auto" w:fill="auto"/>
            <w:vAlign w:val="center"/>
          </w:tcPr>
          <w:p w:rsidR="006C4EB3" w:rsidRPr="00562C18" w:rsidRDefault="00E314A3" w:rsidP="00E314A3">
            <w:pPr>
              <w:spacing w:after="0" w:line="240" w:lineRule="auto"/>
              <w:jc w:val="center"/>
              <w:rPr>
                <w:rFonts w:ascii="Times New Roman" w:hAnsi="Times New Roman" w:cs="Times New Roman"/>
                <w:color w:val="000000"/>
                <w:sz w:val="24"/>
                <w:szCs w:val="24"/>
              </w:rPr>
            </w:pPr>
            <w:r w:rsidRPr="00562C18">
              <w:rPr>
                <w:rFonts w:ascii="Times New Roman" w:hAnsi="Times New Roman" w:cs="Times New Roman"/>
                <w:color w:val="000000"/>
                <w:sz w:val="24"/>
                <w:szCs w:val="24"/>
              </w:rPr>
              <w:t>55,693</w:t>
            </w:r>
          </w:p>
        </w:tc>
        <w:tc>
          <w:tcPr>
            <w:tcW w:w="1006" w:type="pct"/>
            <w:shd w:val="clear" w:color="auto" w:fill="auto"/>
            <w:vAlign w:val="center"/>
          </w:tcPr>
          <w:p w:rsidR="006C4EB3" w:rsidRPr="00562C18" w:rsidRDefault="006C4EB3" w:rsidP="006C4EB3">
            <w:pPr>
              <w:spacing w:after="0" w:line="240" w:lineRule="auto"/>
              <w:jc w:val="center"/>
              <w:rPr>
                <w:rFonts w:ascii="Times New Roman" w:hAnsi="Times New Roman" w:cs="Times New Roman"/>
                <w:color w:val="000000"/>
                <w:sz w:val="24"/>
                <w:szCs w:val="24"/>
                <w:lang w:val="ru-RU"/>
              </w:rPr>
            </w:pPr>
            <w:r w:rsidRPr="00562C18">
              <w:rPr>
                <w:rFonts w:ascii="Times New Roman" w:hAnsi="Times New Roman" w:cs="Times New Roman"/>
                <w:color w:val="000000"/>
                <w:sz w:val="24"/>
                <w:szCs w:val="24"/>
                <w:lang w:val="ru-RU"/>
              </w:rPr>
              <w:t>-</w:t>
            </w:r>
          </w:p>
        </w:tc>
        <w:tc>
          <w:tcPr>
            <w:tcW w:w="851" w:type="pct"/>
            <w:shd w:val="clear" w:color="auto" w:fill="auto"/>
            <w:vAlign w:val="center"/>
          </w:tcPr>
          <w:p w:rsidR="006C4EB3" w:rsidRPr="00562C18" w:rsidRDefault="006C4EB3" w:rsidP="006C4EB3">
            <w:pPr>
              <w:spacing w:after="0" w:line="240" w:lineRule="auto"/>
              <w:jc w:val="center"/>
              <w:rPr>
                <w:rFonts w:ascii="Times New Roman" w:hAnsi="Times New Roman" w:cs="Times New Roman"/>
                <w:color w:val="000000"/>
                <w:sz w:val="24"/>
                <w:szCs w:val="24"/>
                <w:lang w:val="ru-RU"/>
              </w:rPr>
            </w:pPr>
            <w:r w:rsidRPr="00562C18">
              <w:rPr>
                <w:rFonts w:ascii="Times New Roman" w:hAnsi="Times New Roman" w:cs="Times New Roman"/>
                <w:color w:val="000000"/>
                <w:sz w:val="24"/>
                <w:szCs w:val="24"/>
                <w:lang w:val="ru-RU"/>
              </w:rPr>
              <w:t>-</w:t>
            </w:r>
          </w:p>
        </w:tc>
      </w:tr>
      <w:tr w:rsidR="006C4EB3" w:rsidRPr="00562C18" w:rsidTr="00664654">
        <w:trPr>
          <w:trHeight w:val="340"/>
        </w:trPr>
        <w:tc>
          <w:tcPr>
            <w:tcW w:w="2210" w:type="pct"/>
            <w:vMerge w:val="restart"/>
            <w:shd w:val="clear" w:color="auto" w:fill="auto"/>
            <w:vAlign w:val="center"/>
            <w:hideMark/>
          </w:tcPr>
          <w:p w:rsidR="006C4EB3" w:rsidRPr="00562C18" w:rsidRDefault="006C4EB3" w:rsidP="006C4EB3">
            <w:pPr>
              <w:spacing w:after="0" w:line="240" w:lineRule="auto"/>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Изменение  годового  потребления  в  период  2019-2023 гг.</w:t>
            </w:r>
          </w:p>
        </w:tc>
        <w:tc>
          <w:tcPr>
            <w:tcW w:w="933" w:type="pct"/>
            <w:vMerge w:val="restart"/>
            <w:shd w:val="clear" w:color="auto" w:fill="auto"/>
            <w:vAlign w:val="center"/>
            <w:hideMark/>
          </w:tcPr>
          <w:p w:rsidR="006C4EB3" w:rsidRPr="00562C18" w:rsidRDefault="00E314A3" w:rsidP="006C4EB3">
            <w:pPr>
              <w:spacing w:after="0" w:line="240" w:lineRule="auto"/>
              <w:jc w:val="center"/>
              <w:rPr>
                <w:rFonts w:ascii="Times New Roman" w:hAnsi="Times New Roman" w:cs="Times New Roman"/>
                <w:color w:val="000000"/>
                <w:sz w:val="24"/>
                <w:szCs w:val="24"/>
                <w:lang w:val="ru-RU"/>
              </w:rPr>
            </w:pPr>
            <w:r w:rsidRPr="00562C18">
              <w:rPr>
                <w:rFonts w:ascii="Times New Roman" w:hAnsi="Times New Roman" w:cs="Times New Roman"/>
                <w:color w:val="000000"/>
                <w:sz w:val="24"/>
                <w:szCs w:val="24"/>
                <w:lang w:val="ru-RU"/>
              </w:rPr>
              <w:t>4,746</w:t>
            </w:r>
          </w:p>
        </w:tc>
        <w:tc>
          <w:tcPr>
            <w:tcW w:w="1006" w:type="pct"/>
            <w:vMerge w:val="restart"/>
            <w:shd w:val="clear" w:color="auto" w:fill="auto"/>
            <w:vAlign w:val="center"/>
            <w:hideMark/>
          </w:tcPr>
          <w:p w:rsidR="006C4EB3" w:rsidRPr="00562C18" w:rsidRDefault="006C4EB3" w:rsidP="006C4EB3">
            <w:pPr>
              <w:spacing w:after="0" w:line="240" w:lineRule="auto"/>
              <w:jc w:val="center"/>
              <w:rPr>
                <w:rFonts w:ascii="Times New Roman" w:hAnsi="Times New Roman" w:cs="Times New Roman"/>
                <w:color w:val="000000"/>
                <w:sz w:val="24"/>
                <w:szCs w:val="24"/>
                <w:lang w:val="ru-RU"/>
              </w:rPr>
            </w:pPr>
            <w:r w:rsidRPr="00562C18">
              <w:rPr>
                <w:rFonts w:ascii="Times New Roman" w:hAnsi="Times New Roman" w:cs="Times New Roman"/>
                <w:color w:val="000000"/>
                <w:sz w:val="24"/>
                <w:szCs w:val="24"/>
                <w:lang w:val="ru-RU"/>
              </w:rPr>
              <w:t>3,472</w:t>
            </w:r>
          </w:p>
        </w:tc>
        <w:tc>
          <w:tcPr>
            <w:tcW w:w="851" w:type="pct"/>
            <w:vMerge w:val="restart"/>
            <w:shd w:val="clear" w:color="auto" w:fill="auto"/>
            <w:vAlign w:val="center"/>
            <w:hideMark/>
          </w:tcPr>
          <w:p w:rsidR="006C4EB3" w:rsidRPr="00562C18" w:rsidRDefault="00E314A3" w:rsidP="006C4EB3">
            <w:pPr>
              <w:spacing w:after="0" w:line="240" w:lineRule="auto"/>
              <w:jc w:val="center"/>
              <w:rPr>
                <w:rFonts w:ascii="Times New Roman" w:hAnsi="Times New Roman" w:cs="Times New Roman"/>
                <w:color w:val="000000"/>
                <w:sz w:val="24"/>
                <w:szCs w:val="24"/>
                <w:lang w:val="ru-RU"/>
              </w:rPr>
            </w:pPr>
            <w:r w:rsidRPr="00562C18">
              <w:rPr>
                <w:rFonts w:ascii="Times New Roman" w:hAnsi="Times New Roman" w:cs="Times New Roman"/>
                <w:color w:val="000000"/>
                <w:sz w:val="24"/>
                <w:szCs w:val="24"/>
                <w:lang w:val="ru-RU"/>
              </w:rPr>
              <w:t>8</w:t>
            </w:r>
            <w:r w:rsidR="006C4EB3" w:rsidRPr="00562C18">
              <w:rPr>
                <w:rFonts w:ascii="Times New Roman" w:hAnsi="Times New Roman" w:cs="Times New Roman"/>
                <w:color w:val="000000"/>
                <w:sz w:val="24"/>
                <w:szCs w:val="24"/>
                <w:lang w:val="ru-RU"/>
              </w:rPr>
              <w:t>,218</w:t>
            </w:r>
          </w:p>
        </w:tc>
      </w:tr>
      <w:tr w:rsidR="006C4EB3" w:rsidRPr="00562C18" w:rsidTr="00664654">
        <w:trPr>
          <w:trHeight w:val="340"/>
        </w:trPr>
        <w:tc>
          <w:tcPr>
            <w:tcW w:w="2210" w:type="pct"/>
            <w:vMerge/>
            <w:vAlign w:val="center"/>
            <w:hideMark/>
          </w:tcPr>
          <w:p w:rsidR="006C4EB3" w:rsidRPr="00562C18" w:rsidRDefault="006C4EB3" w:rsidP="006C4EB3">
            <w:pPr>
              <w:spacing w:after="0" w:line="240" w:lineRule="auto"/>
              <w:rPr>
                <w:rFonts w:ascii="Times New Roman" w:eastAsia="Times New Roman" w:hAnsi="Times New Roman" w:cs="Times New Roman"/>
                <w:color w:val="000000"/>
                <w:sz w:val="24"/>
                <w:szCs w:val="24"/>
                <w:lang w:val="ru-RU" w:eastAsia="ru-RU"/>
              </w:rPr>
            </w:pPr>
          </w:p>
        </w:tc>
        <w:tc>
          <w:tcPr>
            <w:tcW w:w="933" w:type="pct"/>
            <w:vMerge/>
            <w:vAlign w:val="center"/>
            <w:hideMark/>
          </w:tcPr>
          <w:p w:rsidR="006C4EB3" w:rsidRPr="00562C18" w:rsidRDefault="006C4EB3" w:rsidP="006C4EB3">
            <w:pPr>
              <w:spacing w:after="0" w:line="240" w:lineRule="auto"/>
              <w:jc w:val="center"/>
              <w:rPr>
                <w:rFonts w:ascii="Times New Roman" w:eastAsia="Times New Roman" w:hAnsi="Times New Roman" w:cs="Times New Roman"/>
                <w:color w:val="000000"/>
                <w:sz w:val="24"/>
                <w:szCs w:val="24"/>
                <w:lang w:val="ru-RU" w:eastAsia="ru-RU"/>
              </w:rPr>
            </w:pPr>
          </w:p>
        </w:tc>
        <w:tc>
          <w:tcPr>
            <w:tcW w:w="1006" w:type="pct"/>
            <w:vMerge/>
            <w:vAlign w:val="center"/>
            <w:hideMark/>
          </w:tcPr>
          <w:p w:rsidR="006C4EB3" w:rsidRPr="00562C18" w:rsidRDefault="006C4EB3" w:rsidP="006C4EB3">
            <w:pPr>
              <w:spacing w:after="0" w:line="240" w:lineRule="auto"/>
              <w:jc w:val="center"/>
              <w:rPr>
                <w:rFonts w:ascii="Times New Roman" w:eastAsia="Times New Roman" w:hAnsi="Times New Roman" w:cs="Times New Roman"/>
                <w:color w:val="000000"/>
                <w:sz w:val="24"/>
                <w:szCs w:val="24"/>
                <w:lang w:val="ru-RU" w:eastAsia="ru-RU"/>
              </w:rPr>
            </w:pPr>
          </w:p>
        </w:tc>
        <w:tc>
          <w:tcPr>
            <w:tcW w:w="851" w:type="pct"/>
            <w:vMerge/>
            <w:vAlign w:val="center"/>
            <w:hideMark/>
          </w:tcPr>
          <w:p w:rsidR="006C4EB3" w:rsidRPr="00562C18" w:rsidRDefault="006C4EB3" w:rsidP="006C4EB3">
            <w:pPr>
              <w:spacing w:after="0" w:line="240" w:lineRule="auto"/>
              <w:jc w:val="center"/>
              <w:rPr>
                <w:rFonts w:ascii="Times New Roman" w:eastAsia="Times New Roman" w:hAnsi="Times New Roman" w:cs="Times New Roman"/>
                <w:color w:val="000000"/>
                <w:sz w:val="24"/>
                <w:szCs w:val="24"/>
                <w:lang w:val="ru-RU" w:eastAsia="ru-RU"/>
              </w:rPr>
            </w:pPr>
          </w:p>
        </w:tc>
      </w:tr>
      <w:tr w:rsidR="006C4EB3" w:rsidRPr="00562C18" w:rsidTr="00664654">
        <w:trPr>
          <w:trHeight w:val="340"/>
        </w:trPr>
        <w:tc>
          <w:tcPr>
            <w:tcW w:w="2210" w:type="pct"/>
            <w:shd w:val="clear" w:color="auto" w:fill="auto"/>
            <w:vAlign w:val="center"/>
          </w:tcPr>
          <w:p w:rsidR="006C4EB3" w:rsidRPr="00562C18" w:rsidRDefault="006C4EB3" w:rsidP="006C4EB3">
            <w:pPr>
              <w:spacing w:after="0" w:line="240" w:lineRule="auto"/>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 xml:space="preserve">Годовое потребление тепловой энергии потребителями </w:t>
            </w:r>
            <w:proofErr w:type="gramStart"/>
            <w:r w:rsidRPr="00562C18">
              <w:rPr>
                <w:rFonts w:ascii="Times New Roman" w:eastAsia="Times New Roman" w:hAnsi="Times New Roman" w:cs="Times New Roman"/>
                <w:color w:val="000000"/>
                <w:sz w:val="24"/>
                <w:szCs w:val="24"/>
                <w:lang w:val="ru-RU" w:eastAsia="ru-RU"/>
              </w:rPr>
              <w:t>с</w:t>
            </w:r>
            <w:proofErr w:type="gramEnd"/>
            <w:r w:rsidRPr="00562C18">
              <w:rPr>
                <w:rFonts w:ascii="Times New Roman" w:eastAsia="Times New Roman" w:hAnsi="Times New Roman" w:cs="Times New Roman"/>
                <w:color w:val="000000"/>
                <w:sz w:val="24"/>
                <w:szCs w:val="24"/>
                <w:lang w:val="ru-RU" w:eastAsia="ru-RU"/>
              </w:rPr>
              <w:t>. Хатанга в 2019-2023 гг.</w:t>
            </w:r>
          </w:p>
        </w:tc>
        <w:tc>
          <w:tcPr>
            <w:tcW w:w="933" w:type="pct"/>
            <w:shd w:val="clear" w:color="auto" w:fill="auto"/>
            <w:vAlign w:val="center"/>
          </w:tcPr>
          <w:p w:rsidR="006C4EB3" w:rsidRPr="00562C18" w:rsidRDefault="00E314A3" w:rsidP="006C4EB3">
            <w:pPr>
              <w:spacing w:after="0" w:line="240" w:lineRule="auto"/>
              <w:jc w:val="center"/>
              <w:rPr>
                <w:rFonts w:ascii="Times New Roman" w:hAnsi="Times New Roman" w:cs="Times New Roman"/>
                <w:color w:val="000000"/>
                <w:sz w:val="24"/>
                <w:szCs w:val="24"/>
                <w:lang w:val="ru-RU"/>
              </w:rPr>
            </w:pPr>
            <w:r w:rsidRPr="00562C18">
              <w:rPr>
                <w:rFonts w:ascii="Times New Roman" w:hAnsi="Times New Roman" w:cs="Times New Roman"/>
                <w:color w:val="000000"/>
                <w:sz w:val="24"/>
                <w:szCs w:val="24"/>
                <w:lang w:val="ru-RU"/>
              </w:rPr>
              <w:t>50,947</w:t>
            </w:r>
          </w:p>
        </w:tc>
        <w:tc>
          <w:tcPr>
            <w:tcW w:w="1006" w:type="pct"/>
            <w:shd w:val="clear" w:color="auto" w:fill="auto"/>
            <w:vAlign w:val="center"/>
          </w:tcPr>
          <w:p w:rsidR="006C4EB3" w:rsidRPr="00562C18" w:rsidRDefault="006C4EB3" w:rsidP="006C4EB3">
            <w:pPr>
              <w:spacing w:after="0" w:line="240" w:lineRule="auto"/>
              <w:jc w:val="center"/>
              <w:rPr>
                <w:rFonts w:ascii="Times New Roman" w:hAnsi="Times New Roman" w:cs="Times New Roman"/>
                <w:color w:val="000000"/>
                <w:sz w:val="24"/>
                <w:szCs w:val="24"/>
                <w:lang w:val="ru-RU"/>
              </w:rPr>
            </w:pPr>
            <w:r w:rsidRPr="00562C18">
              <w:rPr>
                <w:rFonts w:ascii="Times New Roman" w:hAnsi="Times New Roman" w:cs="Times New Roman"/>
                <w:color w:val="000000"/>
                <w:sz w:val="24"/>
                <w:szCs w:val="24"/>
                <w:lang w:val="ru-RU"/>
              </w:rPr>
              <w:t>-</w:t>
            </w:r>
          </w:p>
        </w:tc>
        <w:tc>
          <w:tcPr>
            <w:tcW w:w="851" w:type="pct"/>
            <w:shd w:val="clear" w:color="auto" w:fill="auto"/>
            <w:vAlign w:val="center"/>
          </w:tcPr>
          <w:p w:rsidR="006C4EB3" w:rsidRPr="00562C18" w:rsidRDefault="006C4EB3" w:rsidP="006C4EB3">
            <w:pPr>
              <w:spacing w:after="0" w:line="240" w:lineRule="auto"/>
              <w:jc w:val="center"/>
              <w:rPr>
                <w:rFonts w:ascii="Times New Roman" w:hAnsi="Times New Roman" w:cs="Times New Roman"/>
                <w:color w:val="000000"/>
                <w:sz w:val="24"/>
                <w:szCs w:val="24"/>
                <w:lang w:val="ru-RU"/>
              </w:rPr>
            </w:pPr>
            <w:r w:rsidRPr="00562C18">
              <w:rPr>
                <w:rFonts w:ascii="Times New Roman" w:hAnsi="Times New Roman" w:cs="Times New Roman"/>
                <w:color w:val="000000"/>
                <w:sz w:val="24"/>
                <w:szCs w:val="24"/>
                <w:lang w:val="ru-RU"/>
              </w:rPr>
              <w:t>-</w:t>
            </w:r>
          </w:p>
        </w:tc>
      </w:tr>
      <w:tr w:rsidR="006C4EB3" w:rsidRPr="00562C18" w:rsidTr="00664654">
        <w:trPr>
          <w:trHeight w:val="340"/>
        </w:trPr>
        <w:tc>
          <w:tcPr>
            <w:tcW w:w="2210" w:type="pct"/>
            <w:shd w:val="clear" w:color="auto" w:fill="auto"/>
            <w:vAlign w:val="center"/>
          </w:tcPr>
          <w:p w:rsidR="006C4EB3" w:rsidRPr="00562C18" w:rsidRDefault="006C4EB3" w:rsidP="006C4EB3">
            <w:pPr>
              <w:spacing w:after="0" w:line="240" w:lineRule="auto"/>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Изменение  годового  потребления  в  период  2024-2028 гг.</w:t>
            </w:r>
          </w:p>
        </w:tc>
        <w:tc>
          <w:tcPr>
            <w:tcW w:w="933" w:type="pct"/>
            <w:shd w:val="clear" w:color="auto" w:fill="auto"/>
            <w:vAlign w:val="center"/>
          </w:tcPr>
          <w:p w:rsidR="006C4EB3" w:rsidRPr="00562C18" w:rsidRDefault="006C4EB3" w:rsidP="006C4EB3">
            <w:pPr>
              <w:spacing w:after="0" w:line="240" w:lineRule="auto"/>
              <w:jc w:val="center"/>
              <w:rPr>
                <w:rFonts w:ascii="Times New Roman" w:hAnsi="Times New Roman" w:cs="Times New Roman"/>
                <w:color w:val="000000"/>
                <w:sz w:val="24"/>
                <w:szCs w:val="24"/>
                <w:lang w:val="ru-RU"/>
              </w:rPr>
            </w:pPr>
            <w:r w:rsidRPr="00562C18">
              <w:rPr>
                <w:rFonts w:ascii="Times New Roman" w:hAnsi="Times New Roman" w:cs="Times New Roman"/>
                <w:color w:val="000000"/>
                <w:sz w:val="24"/>
                <w:szCs w:val="24"/>
                <w:lang w:val="ru-RU"/>
              </w:rPr>
              <w:t>1,311</w:t>
            </w:r>
          </w:p>
        </w:tc>
        <w:tc>
          <w:tcPr>
            <w:tcW w:w="1006" w:type="pct"/>
            <w:shd w:val="clear" w:color="auto" w:fill="auto"/>
            <w:vAlign w:val="center"/>
          </w:tcPr>
          <w:p w:rsidR="006C4EB3" w:rsidRPr="00562C18" w:rsidRDefault="006C4EB3" w:rsidP="006C4EB3">
            <w:pPr>
              <w:spacing w:after="0" w:line="240" w:lineRule="auto"/>
              <w:jc w:val="center"/>
              <w:rPr>
                <w:rFonts w:ascii="Times New Roman" w:hAnsi="Times New Roman" w:cs="Times New Roman"/>
                <w:color w:val="000000"/>
                <w:sz w:val="24"/>
                <w:szCs w:val="24"/>
                <w:lang w:val="ru-RU"/>
              </w:rPr>
            </w:pPr>
            <w:r w:rsidRPr="00562C18">
              <w:rPr>
                <w:rFonts w:ascii="Times New Roman" w:hAnsi="Times New Roman" w:cs="Times New Roman"/>
                <w:color w:val="000000"/>
                <w:sz w:val="24"/>
                <w:szCs w:val="24"/>
                <w:lang w:val="ru-RU"/>
              </w:rPr>
              <w:t>1,796</w:t>
            </w:r>
          </w:p>
        </w:tc>
        <w:tc>
          <w:tcPr>
            <w:tcW w:w="851" w:type="pct"/>
            <w:shd w:val="clear" w:color="auto" w:fill="auto"/>
            <w:vAlign w:val="center"/>
          </w:tcPr>
          <w:p w:rsidR="006C4EB3" w:rsidRPr="00562C18" w:rsidRDefault="006C4EB3" w:rsidP="006C4EB3">
            <w:pPr>
              <w:spacing w:after="0" w:line="240" w:lineRule="auto"/>
              <w:jc w:val="center"/>
              <w:rPr>
                <w:rFonts w:ascii="Times New Roman" w:hAnsi="Times New Roman" w:cs="Times New Roman"/>
                <w:color w:val="000000"/>
                <w:sz w:val="24"/>
                <w:szCs w:val="24"/>
                <w:lang w:val="ru-RU"/>
              </w:rPr>
            </w:pPr>
            <w:r w:rsidRPr="00562C18">
              <w:rPr>
                <w:rFonts w:ascii="Times New Roman" w:hAnsi="Times New Roman" w:cs="Times New Roman"/>
                <w:color w:val="000000"/>
                <w:sz w:val="24"/>
                <w:szCs w:val="24"/>
                <w:lang w:val="ru-RU"/>
              </w:rPr>
              <w:t>3,107</w:t>
            </w:r>
          </w:p>
        </w:tc>
      </w:tr>
      <w:tr w:rsidR="006C4EB3" w:rsidRPr="00562C18" w:rsidTr="00664654">
        <w:trPr>
          <w:trHeight w:val="340"/>
        </w:trPr>
        <w:tc>
          <w:tcPr>
            <w:tcW w:w="2210" w:type="pct"/>
            <w:vMerge w:val="restart"/>
            <w:shd w:val="clear" w:color="auto" w:fill="auto"/>
            <w:vAlign w:val="center"/>
            <w:hideMark/>
          </w:tcPr>
          <w:p w:rsidR="006C4EB3" w:rsidRPr="00562C18" w:rsidRDefault="006C4EB3" w:rsidP="006C4EB3">
            <w:pPr>
              <w:spacing w:after="0" w:line="240" w:lineRule="auto"/>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 xml:space="preserve">Годовое потребление тепловой энергии потребителями  </w:t>
            </w:r>
            <w:proofErr w:type="gramStart"/>
            <w:r w:rsidRPr="00562C18">
              <w:rPr>
                <w:rFonts w:ascii="Times New Roman" w:eastAsia="Times New Roman" w:hAnsi="Times New Roman" w:cs="Times New Roman"/>
                <w:color w:val="000000"/>
                <w:sz w:val="24"/>
                <w:szCs w:val="24"/>
                <w:lang w:val="ru-RU" w:eastAsia="ru-RU"/>
              </w:rPr>
              <w:t>с</w:t>
            </w:r>
            <w:proofErr w:type="gramEnd"/>
            <w:r w:rsidRPr="00562C18">
              <w:rPr>
                <w:rFonts w:ascii="Times New Roman" w:eastAsia="Times New Roman" w:hAnsi="Times New Roman" w:cs="Times New Roman"/>
                <w:color w:val="000000"/>
                <w:sz w:val="24"/>
                <w:szCs w:val="24"/>
                <w:lang w:val="ru-RU" w:eastAsia="ru-RU"/>
              </w:rPr>
              <w:t>. Хатанга  в 2024-2028 гг.</w:t>
            </w:r>
          </w:p>
        </w:tc>
        <w:tc>
          <w:tcPr>
            <w:tcW w:w="933" w:type="pct"/>
            <w:vMerge w:val="restart"/>
            <w:shd w:val="clear" w:color="auto" w:fill="auto"/>
            <w:vAlign w:val="center"/>
            <w:hideMark/>
          </w:tcPr>
          <w:p w:rsidR="006C4EB3" w:rsidRPr="00562C18" w:rsidRDefault="00E314A3" w:rsidP="00E314A3">
            <w:pPr>
              <w:spacing w:after="0" w:line="240" w:lineRule="auto"/>
              <w:jc w:val="center"/>
              <w:rPr>
                <w:rFonts w:ascii="Times New Roman" w:hAnsi="Times New Roman" w:cs="Times New Roman"/>
                <w:color w:val="000000"/>
                <w:sz w:val="24"/>
                <w:szCs w:val="24"/>
              </w:rPr>
            </w:pPr>
            <w:r w:rsidRPr="00562C18">
              <w:rPr>
                <w:rFonts w:ascii="Times New Roman" w:hAnsi="Times New Roman" w:cs="Times New Roman"/>
                <w:color w:val="000000"/>
                <w:sz w:val="24"/>
                <w:szCs w:val="24"/>
              </w:rPr>
              <w:t>49,636</w:t>
            </w:r>
          </w:p>
        </w:tc>
        <w:tc>
          <w:tcPr>
            <w:tcW w:w="1006" w:type="pct"/>
            <w:vMerge w:val="restart"/>
            <w:shd w:val="clear" w:color="auto" w:fill="auto"/>
            <w:vAlign w:val="center"/>
            <w:hideMark/>
          </w:tcPr>
          <w:p w:rsidR="006C4EB3" w:rsidRPr="00562C18" w:rsidRDefault="006C4EB3" w:rsidP="006C4EB3">
            <w:pPr>
              <w:spacing w:after="0" w:line="240" w:lineRule="auto"/>
              <w:jc w:val="center"/>
              <w:rPr>
                <w:rFonts w:ascii="Times New Roman" w:hAnsi="Times New Roman" w:cs="Times New Roman"/>
                <w:color w:val="000000"/>
                <w:sz w:val="24"/>
                <w:szCs w:val="24"/>
                <w:lang w:val="ru-RU"/>
              </w:rPr>
            </w:pPr>
            <w:r w:rsidRPr="00562C18">
              <w:rPr>
                <w:rFonts w:ascii="Times New Roman" w:hAnsi="Times New Roman" w:cs="Times New Roman"/>
                <w:color w:val="000000"/>
                <w:sz w:val="24"/>
                <w:szCs w:val="24"/>
                <w:lang w:val="ru-RU"/>
              </w:rPr>
              <w:t>-</w:t>
            </w:r>
          </w:p>
        </w:tc>
        <w:tc>
          <w:tcPr>
            <w:tcW w:w="851" w:type="pct"/>
            <w:vMerge w:val="restart"/>
            <w:shd w:val="clear" w:color="auto" w:fill="auto"/>
            <w:vAlign w:val="center"/>
            <w:hideMark/>
          </w:tcPr>
          <w:p w:rsidR="006C4EB3" w:rsidRPr="00562C18" w:rsidRDefault="006C4EB3" w:rsidP="006C4EB3">
            <w:pPr>
              <w:spacing w:after="0" w:line="240" w:lineRule="auto"/>
              <w:jc w:val="center"/>
              <w:rPr>
                <w:rFonts w:ascii="Times New Roman" w:hAnsi="Times New Roman" w:cs="Times New Roman"/>
                <w:color w:val="000000"/>
                <w:sz w:val="24"/>
                <w:szCs w:val="24"/>
                <w:lang w:val="ru-RU"/>
              </w:rPr>
            </w:pPr>
            <w:r w:rsidRPr="00562C18">
              <w:rPr>
                <w:rFonts w:ascii="Times New Roman" w:hAnsi="Times New Roman" w:cs="Times New Roman"/>
                <w:color w:val="000000"/>
                <w:sz w:val="24"/>
                <w:szCs w:val="24"/>
                <w:lang w:val="ru-RU"/>
              </w:rPr>
              <w:t>-</w:t>
            </w:r>
          </w:p>
        </w:tc>
      </w:tr>
      <w:tr w:rsidR="006C4EB3" w:rsidRPr="00562C18" w:rsidTr="00CF2637">
        <w:trPr>
          <w:trHeight w:val="276"/>
        </w:trPr>
        <w:tc>
          <w:tcPr>
            <w:tcW w:w="2210" w:type="pct"/>
            <w:vMerge/>
            <w:vAlign w:val="center"/>
            <w:hideMark/>
          </w:tcPr>
          <w:p w:rsidR="006C4EB3" w:rsidRPr="00562C18" w:rsidRDefault="006C4EB3" w:rsidP="006C4EB3">
            <w:pPr>
              <w:spacing w:after="0" w:line="240" w:lineRule="auto"/>
              <w:jc w:val="center"/>
              <w:rPr>
                <w:rFonts w:ascii="Times New Roman" w:eastAsia="Times New Roman" w:hAnsi="Times New Roman" w:cs="Times New Roman"/>
                <w:color w:val="000000"/>
                <w:sz w:val="24"/>
                <w:szCs w:val="24"/>
                <w:lang w:eastAsia="ru-RU"/>
              </w:rPr>
            </w:pPr>
          </w:p>
        </w:tc>
        <w:tc>
          <w:tcPr>
            <w:tcW w:w="933" w:type="pct"/>
            <w:vMerge/>
            <w:vAlign w:val="center"/>
            <w:hideMark/>
          </w:tcPr>
          <w:p w:rsidR="006C4EB3" w:rsidRPr="00562C18" w:rsidRDefault="006C4EB3" w:rsidP="006C4EB3">
            <w:pPr>
              <w:spacing w:after="0" w:line="240" w:lineRule="auto"/>
              <w:jc w:val="center"/>
              <w:rPr>
                <w:rFonts w:ascii="Times New Roman" w:eastAsia="Times New Roman" w:hAnsi="Times New Roman" w:cs="Times New Roman"/>
                <w:color w:val="000000"/>
                <w:sz w:val="24"/>
                <w:szCs w:val="24"/>
                <w:lang w:eastAsia="ru-RU"/>
              </w:rPr>
            </w:pPr>
          </w:p>
        </w:tc>
        <w:tc>
          <w:tcPr>
            <w:tcW w:w="1006" w:type="pct"/>
            <w:vMerge/>
            <w:vAlign w:val="center"/>
            <w:hideMark/>
          </w:tcPr>
          <w:p w:rsidR="006C4EB3" w:rsidRPr="00562C18" w:rsidRDefault="006C4EB3" w:rsidP="006C4EB3">
            <w:pPr>
              <w:spacing w:after="0" w:line="240" w:lineRule="auto"/>
              <w:jc w:val="center"/>
              <w:rPr>
                <w:rFonts w:ascii="Times New Roman" w:eastAsia="Times New Roman" w:hAnsi="Times New Roman" w:cs="Times New Roman"/>
                <w:color w:val="000000"/>
                <w:sz w:val="24"/>
                <w:szCs w:val="24"/>
                <w:lang w:eastAsia="ru-RU"/>
              </w:rPr>
            </w:pPr>
          </w:p>
        </w:tc>
        <w:tc>
          <w:tcPr>
            <w:tcW w:w="851" w:type="pct"/>
            <w:vMerge/>
            <w:vAlign w:val="center"/>
            <w:hideMark/>
          </w:tcPr>
          <w:p w:rsidR="006C4EB3" w:rsidRPr="00562C18" w:rsidRDefault="006C4EB3" w:rsidP="006C4EB3">
            <w:pPr>
              <w:spacing w:after="0" w:line="240" w:lineRule="auto"/>
              <w:jc w:val="center"/>
              <w:rPr>
                <w:rFonts w:ascii="Times New Roman" w:eastAsia="Times New Roman" w:hAnsi="Times New Roman" w:cs="Times New Roman"/>
                <w:color w:val="000000"/>
                <w:sz w:val="24"/>
                <w:szCs w:val="24"/>
                <w:lang w:eastAsia="ru-RU"/>
              </w:rPr>
            </w:pPr>
          </w:p>
        </w:tc>
      </w:tr>
    </w:tbl>
    <w:p w:rsidR="00CF2637" w:rsidRPr="003B016E" w:rsidRDefault="00CF2637" w:rsidP="00511D6D">
      <w:pPr>
        <w:spacing w:after="0" w:line="360" w:lineRule="auto"/>
        <w:ind w:firstLine="567"/>
        <w:jc w:val="both"/>
        <w:rPr>
          <w:rFonts w:ascii="Times New Roman" w:hAnsi="Times New Roman" w:cs="Times New Roman"/>
          <w:sz w:val="28"/>
          <w:szCs w:val="28"/>
          <w:lang w:val="ru-RU"/>
        </w:rPr>
      </w:pPr>
    </w:p>
    <w:p w:rsidR="00861AF5" w:rsidRPr="003B016E" w:rsidRDefault="009337EA" w:rsidP="00511D6D">
      <w:pPr>
        <w:spacing w:after="0" w:line="360" w:lineRule="auto"/>
        <w:ind w:firstLine="567"/>
        <w:jc w:val="both"/>
        <w:rPr>
          <w:rFonts w:ascii="Times New Roman" w:hAnsi="Times New Roman" w:cs="Times New Roman"/>
          <w:sz w:val="28"/>
          <w:szCs w:val="28"/>
          <w:lang w:val="ru-RU"/>
        </w:rPr>
      </w:pPr>
      <w:r w:rsidRPr="003B016E">
        <w:rPr>
          <w:rFonts w:ascii="Times New Roman" w:hAnsi="Times New Roman" w:cs="Times New Roman"/>
          <w:sz w:val="28"/>
          <w:szCs w:val="28"/>
          <w:lang w:val="ru-RU"/>
        </w:rPr>
        <w:t xml:space="preserve">Сводные показатели изменения годового теплопотребления </w:t>
      </w:r>
      <w:proofErr w:type="gramStart"/>
      <w:r w:rsidRPr="003B016E">
        <w:rPr>
          <w:rFonts w:ascii="Times New Roman" w:hAnsi="Times New Roman" w:cs="Times New Roman"/>
          <w:sz w:val="28"/>
          <w:szCs w:val="28"/>
          <w:lang w:val="ru-RU"/>
        </w:rPr>
        <w:t>по</w:t>
      </w:r>
      <w:proofErr w:type="gramEnd"/>
      <w:r w:rsidR="00302065" w:rsidRPr="003B016E">
        <w:rPr>
          <w:rFonts w:ascii="Times New Roman" w:hAnsi="Times New Roman" w:cs="Times New Roman"/>
          <w:sz w:val="28"/>
          <w:szCs w:val="28"/>
          <w:lang w:val="ru-RU"/>
        </w:rPr>
        <w:t xml:space="preserve"> </w:t>
      </w:r>
      <w:r w:rsidR="004F5DD1" w:rsidRPr="003B016E">
        <w:rPr>
          <w:rFonts w:ascii="Times New Roman" w:hAnsi="Times New Roman" w:cs="Times New Roman"/>
          <w:sz w:val="28"/>
          <w:szCs w:val="28"/>
          <w:lang w:val="ru-RU"/>
        </w:rPr>
        <w:t xml:space="preserve">с. Хатанга </w:t>
      </w:r>
      <w:r w:rsidRPr="003B016E">
        <w:rPr>
          <w:rFonts w:ascii="Times New Roman" w:hAnsi="Times New Roman" w:cs="Times New Roman"/>
          <w:sz w:val="28"/>
          <w:szCs w:val="28"/>
          <w:lang w:val="ru-RU"/>
        </w:rPr>
        <w:t>представлены в таблице 2.</w:t>
      </w:r>
      <w:r w:rsidR="00882750" w:rsidRPr="003B016E">
        <w:rPr>
          <w:rFonts w:ascii="Times New Roman" w:hAnsi="Times New Roman" w:cs="Times New Roman"/>
          <w:sz w:val="28"/>
          <w:szCs w:val="28"/>
          <w:lang w:val="ru-RU"/>
        </w:rPr>
        <w:t>4</w:t>
      </w:r>
      <w:r w:rsidRPr="003B016E">
        <w:rPr>
          <w:rFonts w:ascii="Times New Roman" w:hAnsi="Times New Roman" w:cs="Times New Roman"/>
          <w:sz w:val="28"/>
          <w:szCs w:val="28"/>
          <w:lang w:val="ru-RU"/>
        </w:rPr>
        <w:t>.</w:t>
      </w:r>
    </w:p>
    <w:p w:rsidR="00861AF5" w:rsidRPr="003B016E" w:rsidRDefault="00882750" w:rsidP="00511D6D">
      <w:pPr>
        <w:spacing w:after="0" w:line="360" w:lineRule="auto"/>
        <w:ind w:firstLine="567"/>
        <w:jc w:val="both"/>
        <w:rPr>
          <w:rFonts w:ascii="Times New Roman" w:hAnsi="Times New Roman" w:cs="Times New Roman"/>
          <w:sz w:val="28"/>
          <w:szCs w:val="28"/>
          <w:lang w:val="ru-RU"/>
        </w:rPr>
      </w:pPr>
      <w:r w:rsidRPr="003B016E">
        <w:rPr>
          <w:rFonts w:ascii="Times New Roman" w:hAnsi="Times New Roman" w:cs="Times New Roman"/>
          <w:sz w:val="28"/>
          <w:szCs w:val="28"/>
          <w:lang w:val="ru-RU"/>
        </w:rPr>
        <w:t>Таблица 2.4</w:t>
      </w:r>
      <w:r w:rsidR="00E15766" w:rsidRPr="003B016E">
        <w:rPr>
          <w:rFonts w:ascii="Times New Roman" w:hAnsi="Times New Roman" w:cs="Times New Roman"/>
          <w:sz w:val="28"/>
          <w:szCs w:val="28"/>
          <w:lang w:val="ru-RU"/>
        </w:rPr>
        <w:t xml:space="preserve"> - </w:t>
      </w:r>
      <w:r w:rsidRPr="003B016E">
        <w:rPr>
          <w:rFonts w:ascii="Times New Roman" w:hAnsi="Times New Roman" w:cs="Times New Roman"/>
          <w:sz w:val="28"/>
          <w:szCs w:val="28"/>
          <w:lang w:val="ru-RU"/>
        </w:rPr>
        <w:t xml:space="preserve">Сводные показатели изменения годового теплопотребления </w:t>
      </w:r>
      <w:proofErr w:type="gramStart"/>
      <w:r w:rsidRPr="003B016E">
        <w:rPr>
          <w:rFonts w:ascii="Times New Roman" w:hAnsi="Times New Roman" w:cs="Times New Roman"/>
          <w:sz w:val="28"/>
          <w:szCs w:val="28"/>
          <w:lang w:val="ru-RU"/>
        </w:rPr>
        <w:t>по</w:t>
      </w:r>
      <w:proofErr w:type="gramEnd"/>
      <w:r w:rsidR="00302065" w:rsidRPr="003B016E">
        <w:rPr>
          <w:rFonts w:ascii="Times New Roman" w:hAnsi="Times New Roman" w:cs="Times New Roman"/>
          <w:sz w:val="28"/>
          <w:szCs w:val="28"/>
          <w:lang w:val="ru-RU"/>
        </w:rPr>
        <w:t xml:space="preserve"> </w:t>
      </w:r>
      <w:r w:rsidRPr="003B016E">
        <w:rPr>
          <w:rFonts w:ascii="Times New Roman" w:hAnsi="Times New Roman" w:cs="Times New Roman"/>
          <w:sz w:val="28"/>
          <w:szCs w:val="28"/>
          <w:lang w:val="ru-RU"/>
        </w:rPr>
        <w:t>с. Хатанга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70"/>
        <w:gridCol w:w="2587"/>
        <w:gridCol w:w="2311"/>
      </w:tblGrid>
      <w:tr w:rsidR="00034265" w:rsidRPr="00B53617" w:rsidTr="009505DD">
        <w:trPr>
          <w:trHeight w:val="276"/>
        </w:trPr>
        <w:tc>
          <w:tcPr>
            <w:tcW w:w="2518" w:type="pct"/>
            <w:vMerge w:val="restart"/>
            <w:shd w:val="clear" w:color="auto" w:fill="auto"/>
            <w:vAlign w:val="center"/>
            <w:hideMark/>
          </w:tcPr>
          <w:p w:rsidR="00034265" w:rsidRPr="003B016E" w:rsidRDefault="00034265" w:rsidP="00034265">
            <w:pPr>
              <w:widowControl/>
              <w:spacing w:after="0" w:line="240" w:lineRule="auto"/>
              <w:jc w:val="center"/>
              <w:rPr>
                <w:rFonts w:ascii="Times New Roman" w:eastAsia="Times New Roman" w:hAnsi="Times New Roman" w:cs="Times New Roman"/>
                <w:color w:val="000000"/>
                <w:sz w:val="24"/>
                <w:szCs w:val="24"/>
                <w:lang w:val="ru-RU" w:eastAsia="ru-RU"/>
              </w:rPr>
            </w:pPr>
            <w:r w:rsidRPr="003B016E">
              <w:rPr>
                <w:rFonts w:ascii="Times New Roman" w:eastAsia="Times New Roman" w:hAnsi="Times New Roman" w:cs="Times New Roman"/>
                <w:color w:val="000000"/>
                <w:sz w:val="24"/>
                <w:szCs w:val="24"/>
                <w:lang w:val="ru-RU" w:eastAsia="ru-RU"/>
              </w:rPr>
              <w:t>Наименование источника теплоснабжения</w:t>
            </w:r>
          </w:p>
        </w:tc>
        <w:tc>
          <w:tcPr>
            <w:tcW w:w="1311" w:type="pct"/>
            <w:vMerge w:val="restart"/>
            <w:shd w:val="clear" w:color="auto" w:fill="auto"/>
            <w:vAlign w:val="center"/>
            <w:hideMark/>
          </w:tcPr>
          <w:p w:rsidR="00034265" w:rsidRPr="003B016E" w:rsidRDefault="00034265" w:rsidP="00034265">
            <w:pPr>
              <w:widowControl/>
              <w:spacing w:after="0" w:line="240" w:lineRule="auto"/>
              <w:jc w:val="center"/>
              <w:rPr>
                <w:rFonts w:ascii="Times New Roman" w:eastAsia="Times New Roman" w:hAnsi="Times New Roman" w:cs="Times New Roman"/>
                <w:color w:val="000000"/>
                <w:sz w:val="24"/>
                <w:szCs w:val="24"/>
                <w:lang w:val="ru-RU" w:eastAsia="ru-RU"/>
              </w:rPr>
            </w:pPr>
            <w:r w:rsidRPr="003B016E">
              <w:rPr>
                <w:rFonts w:ascii="Times New Roman" w:eastAsia="Times New Roman" w:hAnsi="Times New Roman" w:cs="Times New Roman"/>
                <w:color w:val="000000"/>
                <w:sz w:val="24"/>
                <w:szCs w:val="24"/>
                <w:lang w:val="ru-RU" w:eastAsia="ru-RU"/>
              </w:rPr>
              <w:t>Нагрузка источника (с учетом потерь мощности в сетях), Гкал/</w:t>
            </w:r>
            <w:proofErr w:type="gramStart"/>
            <w:r w:rsidRPr="003B016E">
              <w:rPr>
                <w:rFonts w:ascii="Times New Roman" w:eastAsia="Times New Roman" w:hAnsi="Times New Roman" w:cs="Times New Roman"/>
                <w:color w:val="000000"/>
                <w:sz w:val="24"/>
                <w:szCs w:val="24"/>
                <w:lang w:val="ru-RU" w:eastAsia="ru-RU"/>
              </w:rPr>
              <w:t>ч</w:t>
            </w:r>
            <w:proofErr w:type="gramEnd"/>
          </w:p>
        </w:tc>
        <w:tc>
          <w:tcPr>
            <w:tcW w:w="1171" w:type="pct"/>
            <w:vMerge w:val="restart"/>
            <w:shd w:val="clear" w:color="auto" w:fill="auto"/>
            <w:vAlign w:val="center"/>
            <w:hideMark/>
          </w:tcPr>
          <w:p w:rsidR="00034265" w:rsidRPr="003B016E" w:rsidRDefault="00034265" w:rsidP="00034265">
            <w:pPr>
              <w:widowControl/>
              <w:spacing w:after="0" w:line="240" w:lineRule="auto"/>
              <w:jc w:val="center"/>
              <w:rPr>
                <w:rFonts w:ascii="Times New Roman" w:eastAsia="Times New Roman" w:hAnsi="Times New Roman" w:cs="Times New Roman"/>
                <w:color w:val="000000"/>
                <w:sz w:val="24"/>
                <w:szCs w:val="24"/>
                <w:lang w:val="ru-RU" w:eastAsia="ru-RU"/>
              </w:rPr>
            </w:pPr>
            <w:r w:rsidRPr="003B016E">
              <w:rPr>
                <w:rFonts w:ascii="Times New Roman" w:eastAsia="Times New Roman" w:hAnsi="Times New Roman" w:cs="Times New Roman"/>
                <w:color w:val="000000"/>
                <w:sz w:val="24"/>
                <w:szCs w:val="24"/>
                <w:lang w:val="ru-RU" w:eastAsia="ru-RU"/>
              </w:rPr>
              <w:t>Отпуск тепловой энергии от источника, Гкал</w:t>
            </w:r>
          </w:p>
        </w:tc>
      </w:tr>
      <w:tr w:rsidR="00034265" w:rsidRPr="00B53617" w:rsidTr="009505DD">
        <w:trPr>
          <w:trHeight w:val="276"/>
        </w:trPr>
        <w:tc>
          <w:tcPr>
            <w:tcW w:w="2518" w:type="pct"/>
            <w:vMerge/>
            <w:vAlign w:val="center"/>
            <w:hideMark/>
          </w:tcPr>
          <w:p w:rsidR="00034265" w:rsidRPr="003B016E" w:rsidRDefault="00034265" w:rsidP="00034265">
            <w:pPr>
              <w:widowControl/>
              <w:spacing w:after="0" w:line="240" w:lineRule="auto"/>
              <w:jc w:val="center"/>
              <w:rPr>
                <w:rFonts w:ascii="Times New Roman" w:eastAsia="Times New Roman" w:hAnsi="Times New Roman" w:cs="Times New Roman"/>
                <w:color w:val="000000"/>
                <w:sz w:val="24"/>
                <w:szCs w:val="24"/>
                <w:lang w:val="ru-RU" w:eastAsia="ru-RU"/>
              </w:rPr>
            </w:pPr>
          </w:p>
        </w:tc>
        <w:tc>
          <w:tcPr>
            <w:tcW w:w="1311" w:type="pct"/>
            <w:vMerge/>
            <w:vAlign w:val="center"/>
            <w:hideMark/>
          </w:tcPr>
          <w:p w:rsidR="00034265" w:rsidRPr="003B016E" w:rsidRDefault="00034265" w:rsidP="00034265">
            <w:pPr>
              <w:widowControl/>
              <w:spacing w:after="0" w:line="240" w:lineRule="auto"/>
              <w:jc w:val="center"/>
              <w:rPr>
                <w:rFonts w:ascii="Times New Roman" w:eastAsia="Times New Roman" w:hAnsi="Times New Roman" w:cs="Times New Roman"/>
                <w:color w:val="000000"/>
                <w:sz w:val="24"/>
                <w:szCs w:val="24"/>
                <w:lang w:val="ru-RU" w:eastAsia="ru-RU"/>
              </w:rPr>
            </w:pPr>
          </w:p>
        </w:tc>
        <w:tc>
          <w:tcPr>
            <w:tcW w:w="1171" w:type="pct"/>
            <w:vMerge/>
            <w:vAlign w:val="center"/>
            <w:hideMark/>
          </w:tcPr>
          <w:p w:rsidR="00034265" w:rsidRPr="003B016E" w:rsidRDefault="00034265" w:rsidP="00034265">
            <w:pPr>
              <w:widowControl/>
              <w:spacing w:after="0" w:line="240" w:lineRule="auto"/>
              <w:jc w:val="center"/>
              <w:rPr>
                <w:rFonts w:ascii="Times New Roman" w:eastAsia="Times New Roman" w:hAnsi="Times New Roman" w:cs="Times New Roman"/>
                <w:color w:val="000000"/>
                <w:sz w:val="24"/>
                <w:szCs w:val="24"/>
                <w:lang w:val="ru-RU" w:eastAsia="ru-RU"/>
              </w:rPr>
            </w:pPr>
          </w:p>
        </w:tc>
      </w:tr>
      <w:tr w:rsidR="00034265" w:rsidRPr="00B53617" w:rsidTr="009505DD">
        <w:trPr>
          <w:trHeight w:val="276"/>
        </w:trPr>
        <w:tc>
          <w:tcPr>
            <w:tcW w:w="2518" w:type="pct"/>
            <w:vMerge/>
            <w:vAlign w:val="center"/>
            <w:hideMark/>
          </w:tcPr>
          <w:p w:rsidR="00034265" w:rsidRPr="003B016E" w:rsidRDefault="00034265" w:rsidP="00034265">
            <w:pPr>
              <w:widowControl/>
              <w:spacing w:after="0" w:line="240" w:lineRule="auto"/>
              <w:jc w:val="center"/>
              <w:rPr>
                <w:rFonts w:ascii="Times New Roman" w:eastAsia="Times New Roman" w:hAnsi="Times New Roman" w:cs="Times New Roman"/>
                <w:color w:val="000000"/>
                <w:sz w:val="24"/>
                <w:szCs w:val="24"/>
                <w:lang w:val="ru-RU" w:eastAsia="ru-RU"/>
              </w:rPr>
            </w:pPr>
          </w:p>
        </w:tc>
        <w:tc>
          <w:tcPr>
            <w:tcW w:w="1311" w:type="pct"/>
            <w:vMerge/>
            <w:vAlign w:val="center"/>
            <w:hideMark/>
          </w:tcPr>
          <w:p w:rsidR="00034265" w:rsidRPr="003B016E" w:rsidRDefault="00034265" w:rsidP="00034265">
            <w:pPr>
              <w:widowControl/>
              <w:spacing w:after="0" w:line="240" w:lineRule="auto"/>
              <w:jc w:val="center"/>
              <w:rPr>
                <w:rFonts w:ascii="Times New Roman" w:eastAsia="Times New Roman" w:hAnsi="Times New Roman" w:cs="Times New Roman"/>
                <w:color w:val="000000"/>
                <w:sz w:val="24"/>
                <w:szCs w:val="24"/>
                <w:lang w:val="ru-RU" w:eastAsia="ru-RU"/>
              </w:rPr>
            </w:pPr>
          </w:p>
        </w:tc>
        <w:tc>
          <w:tcPr>
            <w:tcW w:w="1171" w:type="pct"/>
            <w:vMerge/>
            <w:vAlign w:val="center"/>
            <w:hideMark/>
          </w:tcPr>
          <w:p w:rsidR="00034265" w:rsidRPr="003B016E" w:rsidRDefault="00034265" w:rsidP="00034265">
            <w:pPr>
              <w:widowControl/>
              <w:spacing w:after="0" w:line="240" w:lineRule="auto"/>
              <w:jc w:val="center"/>
              <w:rPr>
                <w:rFonts w:ascii="Times New Roman" w:eastAsia="Times New Roman" w:hAnsi="Times New Roman" w:cs="Times New Roman"/>
                <w:color w:val="000000"/>
                <w:sz w:val="24"/>
                <w:szCs w:val="24"/>
                <w:lang w:val="ru-RU" w:eastAsia="ru-RU"/>
              </w:rPr>
            </w:pPr>
          </w:p>
        </w:tc>
      </w:tr>
      <w:tr w:rsidR="00034265" w:rsidRPr="00B53617" w:rsidTr="009505DD">
        <w:trPr>
          <w:trHeight w:val="276"/>
        </w:trPr>
        <w:tc>
          <w:tcPr>
            <w:tcW w:w="2518" w:type="pct"/>
            <w:vMerge/>
            <w:vAlign w:val="center"/>
            <w:hideMark/>
          </w:tcPr>
          <w:p w:rsidR="00034265" w:rsidRPr="003B016E" w:rsidRDefault="00034265" w:rsidP="00034265">
            <w:pPr>
              <w:widowControl/>
              <w:spacing w:after="0" w:line="240" w:lineRule="auto"/>
              <w:jc w:val="center"/>
              <w:rPr>
                <w:rFonts w:ascii="Times New Roman" w:eastAsia="Times New Roman" w:hAnsi="Times New Roman" w:cs="Times New Roman"/>
                <w:color w:val="000000"/>
                <w:sz w:val="24"/>
                <w:szCs w:val="24"/>
                <w:lang w:val="ru-RU" w:eastAsia="ru-RU"/>
              </w:rPr>
            </w:pPr>
          </w:p>
        </w:tc>
        <w:tc>
          <w:tcPr>
            <w:tcW w:w="1311" w:type="pct"/>
            <w:vMerge/>
            <w:vAlign w:val="center"/>
            <w:hideMark/>
          </w:tcPr>
          <w:p w:rsidR="00034265" w:rsidRPr="003B016E" w:rsidRDefault="00034265" w:rsidP="00034265">
            <w:pPr>
              <w:widowControl/>
              <w:spacing w:after="0" w:line="240" w:lineRule="auto"/>
              <w:jc w:val="center"/>
              <w:rPr>
                <w:rFonts w:ascii="Times New Roman" w:eastAsia="Times New Roman" w:hAnsi="Times New Roman" w:cs="Times New Roman"/>
                <w:color w:val="000000"/>
                <w:sz w:val="24"/>
                <w:szCs w:val="24"/>
                <w:lang w:val="ru-RU" w:eastAsia="ru-RU"/>
              </w:rPr>
            </w:pPr>
          </w:p>
        </w:tc>
        <w:tc>
          <w:tcPr>
            <w:tcW w:w="1171" w:type="pct"/>
            <w:vMerge/>
            <w:vAlign w:val="center"/>
            <w:hideMark/>
          </w:tcPr>
          <w:p w:rsidR="00034265" w:rsidRPr="003B016E" w:rsidRDefault="00034265" w:rsidP="00034265">
            <w:pPr>
              <w:widowControl/>
              <w:spacing w:after="0" w:line="240" w:lineRule="auto"/>
              <w:jc w:val="center"/>
              <w:rPr>
                <w:rFonts w:ascii="Times New Roman" w:eastAsia="Times New Roman" w:hAnsi="Times New Roman" w:cs="Times New Roman"/>
                <w:color w:val="000000"/>
                <w:sz w:val="24"/>
                <w:szCs w:val="24"/>
                <w:lang w:val="ru-RU" w:eastAsia="ru-RU"/>
              </w:rPr>
            </w:pPr>
          </w:p>
        </w:tc>
      </w:tr>
      <w:tr w:rsidR="00034265" w:rsidRPr="00B53617" w:rsidTr="009505DD">
        <w:trPr>
          <w:trHeight w:val="276"/>
        </w:trPr>
        <w:tc>
          <w:tcPr>
            <w:tcW w:w="2518" w:type="pct"/>
            <w:vMerge/>
            <w:vAlign w:val="center"/>
            <w:hideMark/>
          </w:tcPr>
          <w:p w:rsidR="00034265" w:rsidRPr="003B016E" w:rsidRDefault="00034265" w:rsidP="00034265">
            <w:pPr>
              <w:widowControl/>
              <w:spacing w:after="0" w:line="240" w:lineRule="auto"/>
              <w:jc w:val="center"/>
              <w:rPr>
                <w:rFonts w:ascii="Times New Roman" w:eastAsia="Times New Roman" w:hAnsi="Times New Roman" w:cs="Times New Roman"/>
                <w:color w:val="000000"/>
                <w:sz w:val="24"/>
                <w:szCs w:val="24"/>
                <w:lang w:val="ru-RU" w:eastAsia="ru-RU"/>
              </w:rPr>
            </w:pPr>
          </w:p>
        </w:tc>
        <w:tc>
          <w:tcPr>
            <w:tcW w:w="1311" w:type="pct"/>
            <w:vMerge/>
            <w:vAlign w:val="center"/>
            <w:hideMark/>
          </w:tcPr>
          <w:p w:rsidR="00034265" w:rsidRPr="003B016E" w:rsidRDefault="00034265" w:rsidP="00034265">
            <w:pPr>
              <w:widowControl/>
              <w:spacing w:after="0" w:line="240" w:lineRule="auto"/>
              <w:jc w:val="center"/>
              <w:rPr>
                <w:rFonts w:ascii="Times New Roman" w:eastAsia="Times New Roman" w:hAnsi="Times New Roman" w:cs="Times New Roman"/>
                <w:color w:val="000000"/>
                <w:sz w:val="24"/>
                <w:szCs w:val="24"/>
                <w:lang w:val="ru-RU" w:eastAsia="ru-RU"/>
              </w:rPr>
            </w:pPr>
          </w:p>
        </w:tc>
        <w:tc>
          <w:tcPr>
            <w:tcW w:w="1171" w:type="pct"/>
            <w:vMerge/>
            <w:vAlign w:val="center"/>
            <w:hideMark/>
          </w:tcPr>
          <w:p w:rsidR="00034265" w:rsidRPr="003B016E" w:rsidRDefault="00034265" w:rsidP="00034265">
            <w:pPr>
              <w:widowControl/>
              <w:spacing w:after="0" w:line="240" w:lineRule="auto"/>
              <w:jc w:val="center"/>
              <w:rPr>
                <w:rFonts w:ascii="Times New Roman" w:eastAsia="Times New Roman" w:hAnsi="Times New Roman" w:cs="Times New Roman"/>
                <w:color w:val="000000"/>
                <w:sz w:val="24"/>
                <w:szCs w:val="24"/>
                <w:lang w:val="ru-RU" w:eastAsia="ru-RU"/>
              </w:rPr>
            </w:pPr>
          </w:p>
        </w:tc>
      </w:tr>
      <w:tr w:rsidR="00034265" w:rsidRPr="003B016E" w:rsidTr="009505DD">
        <w:trPr>
          <w:trHeight w:val="20"/>
        </w:trPr>
        <w:tc>
          <w:tcPr>
            <w:tcW w:w="5000" w:type="pct"/>
            <w:gridSpan w:val="3"/>
            <w:shd w:val="clear" w:color="auto" w:fill="auto"/>
            <w:vAlign w:val="center"/>
            <w:hideMark/>
          </w:tcPr>
          <w:p w:rsidR="00034265" w:rsidRPr="003B016E" w:rsidRDefault="00F06868" w:rsidP="00034265">
            <w:pPr>
              <w:widowControl/>
              <w:spacing w:after="0" w:line="240" w:lineRule="auto"/>
              <w:jc w:val="center"/>
              <w:rPr>
                <w:rFonts w:ascii="Times New Roman" w:eastAsia="Times New Roman" w:hAnsi="Times New Roman" w:cs="Times New Roman"/>
                <w:b/>
                <w:bCs/>
                <w:color w:val="000000"/>
                <w:sz w:val="24"/>
                <w:szCs w:val="24"/>
                <w:lang w:val="ru-RU" w:eastAsia="ru-RU"/>
              </w:rPr>
            </w:pPr>
            <w:r>
              <w:rPr>
                <w:rFonts w:ascii="Times New Roman" w:eastAsia="Times New Roman" w:hAnsi="Times New Roman" w:cs="Times New Roman"/>
                <w:b/>
                <w:bCs/>
                <w:color w:val="000000"/>
                <w:sz w:val="24"/>
                <w:szCs w:val="24"/>
                <w:lang w:val="ru-RU" w:eastAsia="ru-RU"/>
              </w:rPr>
              <w:t>2015</w:t>
            </w:r>
            <w:r w:rsidR="009F037D">
              <w:rPr>
                <w:rFonts w:ascii="Times New Roman" w:eastAsia="Times New Roman" w:hAnsi="Times New Roman" w:cs="Times New Roman"/>
                <w:b/>
                <w:bCs/>
                <w:color w:val="000000"/>
                <w:sz w:val="24"/>
                <w:szCs w:val="24"/>
                <w:lang w:val="ru-RU" w:eastAsia="ru-RU"/>
              </w:rPr>
              <w:t xml:space="preserve"> год</w:t>
            </w:r>
          </w:p>
        </w:tc>
      </w:tr>
      <w:tr w:rsidR="002337DD" w:rsidRPr="00965B6D" w:rsidTr="002337DD">
        <w:trPr>
          <w:trHeight w:val="20"/>
        </w:trPr>
        <w:tc>
          <w:tcPr>
            <w:tcW w:w="2518" w:type="pct"/>
            <w:shd w:val="clear" w:color="000000" w:fill="FFFFFF"/>
            <w:vAlign w:val="center"/>
            <w:hideMark/>
          </w:tcPr>
          <w:p w:rsidR="002337DD" w:rsidRPr="003B016E" w:rsidRDefault="002337DD" w:rsidP="00034265">
            <w:pPr>
              <w:widowControl/>
              <w:spacing w:after="0" w:line="240" w:lineRule="auto"/>
              <w:jc w:val="center"/>
              <w:rPr>
                <w:rFonts w:ascii="Times New Roman" w:eastAsia="Times New Roman" w:hAnsi="Times New Roman" w:cs="Times New Roman"/>
                <w:color w:val="000000"/>
                <w:sz w:val="24"/>
                <w:szCs w:val="24"/>
                <w:lang w:val="ru-RU" w:eastAsia="ru-RU"/>
              </w:rPr>
            </w:pPr>
            <w:proofErr w:type="gramStart"/>
            <w:r w:rsidRPr="003B016E">
              <w:rPr>
                <w:rFonts w:ascii="Times New Roman" w:eastAsia="Times New Roman" w:hAnsi="Times New Roman" w:cs="Times New Roman"/>
                <w:color w:val="000000"/>
                <w:sz w:val="24"/>
                <w:szCs w:val="24"/>
                <w:lang w:val="ru-RU" w:eastAsia="ru-RU"/>
              </w:rPr>
              <w:t>Котел</w:t>
            </w:r>
            <w:r w:rsidR="00965B6D">
              <w:rPr>
                <w:rFonts w:ascii="Times New Roman" w:eastAsia="Times New Roman" w:hAnsi="Times New Roman" w:cs="Times New Roman"/>
                <w:color w:val="000000"/>
                <w:sz w:val="24"/>
                <w:szCs w:val="24"/>
                <w:lang w:val="ru-RU" w:eastAsia="ru-RU"/>
              </w:rPr>
              <w:t xml:space="preserve">ьная №1 (МУП «ЖКХ </w:t>
            </w:r>
            <w:proofErr w:type="spellStart"/>
            <w:r w:rsidR="00965B6D">
              <w:rPr>
                <w:rFonts w:ascii="Times New Roman" w:eastAsia="Times New Roman" w:hAnsi="Times New Roman" w:cs="Times New Roman"/>
                <w:color w:val="000000"/>
                <w:sz w:val="24"/>
                <w:szCs w:val="24"/>
                <w:lang w:val="ru-RU" w:eastAsia="ru-RU"/>
              </w:rPr>
              <w:t>с.п</w:t>
            </w:r>
            <w:proofErr w:type="spellEnd"/>
            <w:r w:rsidR="00965B6D">
              <w:rPr>
                <w:rFonts w:ascii="Times New Roman" w:eastAsia="Times New Roman" w:hAnsi="Times New Roman" w:cs="Times New Roman"/>
                <w:color w:val="000000"/>
                <w:sz w:val="24"/>
                <w:szCs w:val="24"/>
                <w:lang w:val="ru-RU" w:eastAsia="ru-RU"/>
              </w:rPr>
              <w:t>.</w:t>
            </w:r>
            <w:proofErr w:type="gramEnd"/>
            <w:r w:rsidR="00965B6D">
              <w:rPr>
                <w:rFonts w:ascii="Times New Roman" w:eastAsia="Times New Roman" w:hAnsi="Times New Roman" w:cs="Times New Roman"/>
                <w:color w:val="000000"/>
                <w:sz w:val="24"/>
                <w:szCs w:val="24"/>
                <w:lang w:val="ru-RU" w:eastAsia="ru-RU"/>
              </w:rPr>
              <w:t xml:space="preserve"> Хатанга»</w:t>
            </w:r>
          </w:p>
        </w:tc>
        <w:tc>
          <w:tcPr>
            <w:tcW w:w="1311" w:type="pct"/>
            <w:shd w:val="clear" w:color="auto" w:fill="auto"/>
            <w:vAlign w:val="center"/>
            <w:hideMark/>
          </w:tcPr>
          <w:p w:rsidR="002337DD" w:rsidRPr="003B016E" w:rsidRDefault="00965B6D" w:rsidP="00034265">
            <w:pPr>
              <w:widowControl/>
              <w:spacing w:after="0" w:line="240" w:lineRule="auto"/>
              <w:jc w:val="center"/>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4.123</w:t>
            </w:r>
          </w:p>
        </w:tc>
        <w:tc>
          <w:tcPr>
            <w:tcW w:w="1171" w:type="pct"/>
            <w:shd w:val="clear" w:color="auto" w:fill="auto"/>
            <w:vAlign w:val="center"/>
            <w:hideMark/>
          </w:tcPr>
          <w:p w:rsidR="002337DD" w:rsidRPr="00965B6D" w:rsidRDefault="00965B6D" w:rsidP="002337DD">
            <w:pPr>
              <w:spacing w:after="0" w:line="240" w:lineRule="auto"/>
              <w:jc w:val="center"/>
              <w:rPr>
                <w:rFonts w:ascii="Times New Roman" w:hAnsi="Times New Roman" w:cs="Times New Roman"/>
                <w:sz w:val="24"/>
                <w:szCs w:val="24"/>
                <w:lang w:val="ru-RU"/>
              </w:rPr>
            </w:pPr>
            <w:r>
              <w:rPr>
                <w:rFonts w:ascii="Times New Roman" w:hAnsi="Times New Roman" w:cs="Times New Roman"/>
                <w:sz w:val="24"/>
                <w:szCs w:val="24"/>
                <w:lang w:val="ru-RU"/>
              </w:rPr>
              <w:t>26 626,16</w:t>
            </w:r>
          </w:p>
        </w:tc>
      </w:tr>
      <w:tr w:rsidR="002337DD" w:rsidRPr="00965B6D" w:rsidTr="002337DD">
        <w:trPr>
          <w:trHeight w:val="20"/>
        </w:trPr>
        <w:tc>
          <w:tcPr>
            <w:tcW w:w="2518" w:type="pct"/>
            <w:shd w:val="clear" w:color="000000" w:fill="FFFFFF"/>
            <w:vAlign w:val="center"/>
            <w:hideMark/>
          </w:tcPr>
          <w:p w:rsidR="002337DD" w:rsidRPr="003B016E" w:rsidRDefault="002337DD" w:rsidP="00034265">
            <w:pPr>
              <w:widowControl/>
              <w:spacing w:after="0" w:line="240" w:lineRule="auto"/>
              <w:jc w:val="center"/>
              <w:rPr>
                <w:rFonts w:ascii="Times New Roman" w:eastAsia="Times New Roman" w:hAnsi="Times New Roman" w:cs="Times New Roman"/>
                <w:color w:val="000000"/>
                <w:sz w:val="24"/>
                <w:szCs w:val="24"/>
                <w:lang w:val="ru-RU" w:eastAsia="ru-RU"/>
              </w:rPr>
            </w:pPr>
            <w:r w:rsidRPr="003B016E">
              <w:rPr>
                <w:rFonts w:ascii="Times New Roman" w:eastAsia="Times New Roman" w:hAnsi="Times New Roman" w:cs="Times New Roman"/>
                <w:color w:val="000000"/>
                <w:sz w:val="24"/>
                <w:szCs w:val="24"/>
                <w:lang w:val="ru-RU" w:eastAsia="ru-RU"/>
              </w:rPr>
              <w:t xml:space="preserve">Котельная №2 (ООО </w:t>
            </w:r>
            <w:r w:rsidR="00965B6D">
              <w:rPr>
                <w:rFonts w:ascii="Times New Roman" w:eastAsia="Times New Roman" w:hAnsi="Times New Roman" w:cs="Times New Roman"/>
                <w:color w:val="000000"/>
                <w:sz w:val="24"/>
                <w:szCs w:val="24"/>
                <w:lang w:val="ru-RU" w:eastAsia="ru-RU"/>
              </w:rPr>
              <w:t>«Энергия</w:t>
            </w:r>
            <w:r w:rsidRPr="003B016E">
              <w:rPr>
                <w:rFonts w:ascii="Times New Roman" w:eastAsia="Times New Roman" w:hAnsi="Times New Roman" w:cs="Times New Roman"/>
                <w:color w:val="000000"/>
                <w:sz w:val="24"/>
                <w:szCs w:val="24"/>
                <w:lang w:val="ru-RU" w:eastAsia="ru-RU"/>
              </w:rPr>
              <w:t>»)</w:t>
            </w:r>
          </w:p>
        </w:tc>
        <w:tc>
          <w:tcPr>
            <w:tcW w:w="1311" w:type="pct"/>
            <w:shd w:val="clear" w:color="auto" w:fill="auto"/>
            <w:vAlign w:val="center"/>
            <w:hideMark/>
          </w:tcPr>
          <w:p w:rsidR="002337DD" w:rsidRPr="003B016E" w:rsidRDefault="00965B6D" w:rsidP="00034265">
            <w:pPr>
              <w:widowControl/>
              <w:spacing w:after="0" w:line="240" w:lineRule="auto"/>
              <w:jc w:val="center"/>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3,544</w:t>
            </w:r>
          </w:p>
        </w:tc>
        <w:tc>
          <w:tcPr>
            <w:tcW w:w="1171" w:type="pct"/>
            <w:shd w:val="clear" w:color="auto" w:fill="auto"/>
            <w:vAlign w:val="center"/>
            <w:hideMark/>
          </w:tcPr>
          <w:p w:rsidR="002337DD" w:rsidRPr="00965B6D" w:rsidRDefault="00965B6D" w:rsidP="002337DD">
            <w:pPr>
              <w:spacing w:after="0" w:line="240" w:lineRule="auto"/>
              <w:jc w:val="center"/>
              <w:rPr>
                <w:rFonts w:ascii="Times New Roman" w:hAnsi="Times New Roman" w:cs="Times New Roman"/>
                <w:sz w:val="24"/>
                <w:szCs w:val="24"/>
                <w:lang w:val="ru-RU"/>
              </w:rPr>
            </w:pPr>
            <w:r>
              <w:rPr>
                <w:rFonts w:ascii="Times New Roman" w:hAnsi="Times New Roman" w:cs="Times New Roman"/>
                <w:sz w:val="24"/>
                <w:szCs w:val="24"/>
                <w:lang w:val="ru-RU"/>
              </w:rPr>
              <w:t>19 975,17</w:t>
            </w:r>
          </w:p>
        </w:tc>
      </w:tr>
      <w:tr w:rsidR="002337DD" w:rsidRPr="003B016E" w:rsidTr="002337DD">
        <w:trPr>
          <w:trHeight w:val="20"/>
        </w:trPr>
        <w:tc>
          <w:tcPr>
            <w:tcW w:w="2518" w:type="pct"/>
            <w:shd w:val="clear" w:color="000000" w:fill="FFFFFF"/>
            <w:vAlign w:val="center"/>
            <w:hideMark/>
          </w:tcPr>
          <w:p w:rsidR="002337DD" w:rsidRPr="003B016E" w:rsidRDefault="002337DD" w:rsidP="00034265">
            <w:pPr>
              <w:widowControl/>
              <w:spacing w:after="0" w:line="240" w:lineRule="auto"/>
              <w:jc w:val="center"/>
              <w:rPr>
                <w:rFonts w:ascii="Times New Roman" w:eastAsia="Times New Roman" w:hAnsi="Times New Roman" w:cs="Times New Roman"/>
                <w:color w:val="000000"/>
                <w:sz w:val="24"/>
                <w:szCs w:val="24"/>
                <w:lang w:val="ru-RU" w:eastAsia="ru-RU"/>
              </w:rPr>
            </w:pPr>
            <w:proofErr w:type="gramStart"/>
            <w:r w:rsidRPr="003B016E">
              <w:rPr>
                <w:rFonts w:ascii="Times New Roman" w:eastAsia="Times New Roman" w:hAnsi="Times New Roman" w:cs="Times New Roman"/>
                <w:color w:val="000000"/>
                <w:sz w:val="24"/>
                <w:szCs w:val="24"/>
                <w:lang w:val="ru-RU" w:eastAsia="ru-RU"/>
              </w:rPr>
              <w:t xml:space="preserve">Котельная №3 (МУП «ЖКХ </w:t>
            </w:r>
            <w:proofErr w:type="spellStart"/>
            <w:r w:rsidRPr="003B016E">
              <w:rPr>
                <w:rFonts w:ascii="Times New Roman" w:eastAsia="Times New Roman" w:hAnsi="Times New Roman" w:cs="Times New Roman"/>
                <w:color w:val="000000"/>
                <w:sz w:val="24"/>
                <w:szCs w:val="24"/>
                <w:lang w:val="ru-RU" w:eastAsia="ru-RU"/>
              </w:rPr>
              <w:t>с.п</w:t>
            </w:r>
            <w:proofErr w:type="spellEnd"/>
            <w:r w:rsidRPr="003B016E">
              <w:rPr>
                <w:rFonts w:ascii="Times New Roman" w:eastAsia="Times New Roman" w:hAnsi="Times New Roman" w:cs="Times New Roman"/>
                <w:color w:val="000000"/>
                <w:sz w:val="24"/>
                <w:szCs w:val="24"/>
                <w:lang w:val="ru-RU" w:eastAsia="ru-RU"/>
              </w:rPr>
              <w:t>.</w:t>
            </w:r>
            <w:proofErr w:type="gramEnd"/>
            <w:r w:rsidRPr="003B016E">
              <w:rPr>
                <w:rFonts w:ascii="Times New Roman" w:eastAsia="Times New Roman" w:hAnsi="Times New Roman" w:cs="Times New Roman"/>
                <w:color w:val="000000"/>
                <w:sz w:val="24"/>
                <w:szCs w:val="24"/>
                <w:lang w:val="ru-RU" w:eastAsia="ru-RU"/>
              </w:rPr>
              <w:t xml:space="preserve"> </w:t>
            </w:r>
            <w:proofErr w:type="gramStart"/>
            <w:r w:rsidRPr="003B016E">
              <w:rPr>
                <w:rFonts w:ascii="Times New Roman" w:eastAsia="Times New Roman" w:hAnsi="Times New Roman" w:cs="Times New Roman"/>
                <w:color w:val="000000"/>
                <w:sz w:val="24"/>
                <w:szCs w:val="24"/>
                <w:lang w:val="ru-RU" w:eastAsia="ru-RU"/>
              </w:rPr>
              <w:t>Хатанга»)</w:t>
            </w:r>
            <w:proofErr w:type="gramEnd"/>
          </w:p>
        </w:tc>
        <w:tc>
          <w:tcPr>
            <w:tcW w:w="1311" w:type="pct"/>
            <w:shd w:val="clear" w:color="auto" w:fill="auto"/>
            <w:vAlign w:val="center"/>
            <w:hideMark/>
          </w:tcPr>
          <w:p w:rsidR="002337DD" w:rsidRPr="003B016E" w:rsidRDefault="00965B6D" w:rsidP="00034265">
            <w:pPr>
              <w:widowControl/>
              <w:spacing w:after="0" w:line="240" w:lineRule="auto"/>
              <w:jc w:val="center"/>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1.693</w:t>
            </w:r>
          </w:p>
        </w:tc>
        <w:tc>
          <w:tcPr>
            <w:tcW w:w="1171" w:type="pct"/>
            <w:shd w:val="clear" w:color="auto" w:fill="auto"/>
            <w:vAlign w:val="center"/>
            <w:hideMark/>
          </w:tcPr>
          <w:p w:rsidR="002337DD" w:rsidRPr="003B016E" w:rsidRDefault="00965B6D" w:rsidP="002337DD">
            <w:pPr>
              <w:spacing w:after="0" w:line="240" w:lineRule="auto"/>
              <w:jc w:val="center"/>
              <w:rPr>
                <w:rFonts w:ascii="Times New Roman" w:hAnsi="Times New Roman" w:cs="Times New Roman"/>
                <w:sz w:val="24"/>
                <w:szCs w:val="24"/>
              </w:rPr>
            </w:pPr>
            <w:r>
              <w:rPr>
                <w:rFonts w:ascii="Times New Roman" w:hAnsi="Times New Roman" w:cs="Times New Roman"/>
                <w:sz w:val="24"/>
                <w:szCs w:val="24"/>
                <w:lang w:val="ru-RU"/>
              </w:rPr>
              <w:t>7 737,97</w:t>
            </w:r>
          </w:p>
        </w:tc>
      </w:tr>
      <w:tr w:rsidR="002337DD" w:rsidRPr="003B016E" w:rsidTr="002337DD">
        <w:trPr>
          <w:trHeight w:val="20"/>
        </w:trPr>
        <w:tc>
          <w:tcPr>
            <w:tcW w:w="2518" w:type="pct"/>
            <w:shd w:val="clear" w:color="000000" w:fill="FFFFFF"/>
            <w:vAlign w:val="center"/>
            <w:hideMark/>
          </w:tcPr>
          <w:p w:rsidR="002337DD" w:rsidRPr="003B016E" w:rsidRDefault="002337DD" w:rsidP="00034265">
            <w:pPr>
              <w:widowControl/>
              <w:spacing w:after="0" w:line="240" w:lineRule="auto"/>
              <w:jc w:val="center"/>
              <w:rPr>
                <w:rFonts w:ascii="Times New Roman" w:eastAsia="Times New Roman" w:hAnsi="Times New Roman" w:cs="Times New Roman"/>
                <w:color w:val="000000"/>
                <w:sz w:val="24"/>
                <w:szCs w:val="24"/>
                <w:lang w:val="ru-RU" w:eastAsia="ru-RU"/>
              </w:rPr>
            </w:pPr>
            <w:proofErr w:type="gramStart"/>
            <w:r w:rsidRPr="003B016E">
              <w:rPr>
                <w:rFonts w:ascii="Times New Roman" w:eastAsia="Times New Roman" w:hAnsi="Times New Roman" w:cs="Times New Roman"/>
                <w:color w:val="000000"/>
                <w:sz w:val="24"/>
                <w:szCs w:val="24"/>
                <w:lang w:val="ru-RU" w:eastAsia="ru-RU"/>
              </w:rPr>
              <w:t xml:space="preserve">Котельная №5 (МУП «ЖКХ </w:t>
            </w:r>
            <w:proofErr w:type="spellStart"/>
            <w:r w:rsidRPr="003B016E">
              <w:rPr>
                <w:rFonts w:ascii="Times New Roman" w:eastAsia="Times New Roman" w:hAnsi="Times New Roman" w:cs="Times New Roman"/>
                <w:color w:val="000000"/>
                <w:sz w:val="24"/>
                <w:szCs w:val="24"/>
                <w:lang w:val="ru-RU" w:eastAsia="ru-RU"/>
              </w:rPr>
              <w:t>с.п</w:t>
            </w:r>
            <w:proofErr w:type="spellEnd"/>
            <w:r w:rsidRPr="003B016E">
              <w:rPr>
                <w:rFonts w:ascii="Times New Roman" w:eastAsia="Times New Roman" w:hAnsi="Times New Roman" w:cs="Times New Roman"/>
                <w:color w:val="000000"/>
                <w:sz w:val="24"/>
                <w:szCs w:val="24"/>
                <w:lang w:val="ru-RU" w:eastAsia="ru-RU"/>
              </w:rPr>
              <w:t>.</w:t>
            </w:r>
            <w:proofErr w:type="gramEnd"/>
            <w:r w:rsidRPr="003B016E">
              <w:rPr>
                <w:rFonts w:ascii="Times New Roman" w:eastAsia="Times New Roman" w:hAnsi="Times New Roman" w:cs="Times New Roman"/>
                <w:color w:val="000000"/>
                <w:sz w:val="24"/>
                <w:szCs w:val="24"/>
                <w:lang w:val="ru-RU" w:eastAsia="ru-RU"/>
              </w:rPr>
              <w:t xml:space="preserve"> </w:t>
            </w:r>
            <w:proofErr w:type="gramStart"/>
            <w:r w:rsidRPr="003B016E">
              <w:rPr>
                <w:rFonts w:ascii="Times New Roman" w:eastAsia="Times New Roman" w:hAnsi="Times New Roman" w:cs="Times New Roman"/>
                <w:color w:val="000000"/>
                <w:sz w:val="24"/>
                <w:szCs w:val="24"/>
                <w:lang w:val="ru-RU" w:eastAsia="ru-RU"/>
              </w:rPr>
              <w:t>Хатанга»)</w:t>
            </w:r>
            <w:proofErr w:type="gramEnd"/>
          </w:p>
        </w:tc>
        <w:tc>
          <w:tcPr>
            <w:tcW w:w="1311" w:type="pct"/>
            <w:shd w:val="clear" w:color="auto" w:fill="auto"/>
            <w:vAlign w:val="center"/>
            <w:hideMark/>
          </w:tcPr>
          <w:p w:rsidR="002337DD" w:rsidRPr="003B016E" w:rsidRDefault="00965B6D" w:rsidP="00034265">
            <w:pPr>
              <w:widowControl/>
              <w:spacing w:after="0" w:line="240" w:lineRule="auto"/>
              <w:jc w:val="center"/>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1.492</w:t>
            </w:r>
          </w:p>
        </w:tc>
        <w:tc>
          <w:tcPr>
            <w:tcW w:w="1171" w:type="pct"/>
            <w:shd w:val="clear" w:color="auto" w:fill="auto"/>
            <w:vAlign w:val="center"/>
            <w:hideMark/>
          </w:tcPr>
          <w:p w:rsidR="002337DD" w:rsidRPr="003B016E" w:rsidRDefault="00965B6D" w:rsidP="002337DD">
            <w:pPr>
              <w:spacing w:after="0" w:line="240" w:lineRule="auto"/>
              <w:jc w:val="center"/>
              <w:rPr>
                <w:rFonts w:ascii="Times New Roman" w:hAnsi="Times New Roman" w:cs="Times New Roman"/>
                <w:sz w:val="24"/>
                <w:szCs w:val="24"/>
              </w:rPr>
            </w:pPr>
            <w:r>
              <w:rPr>
                <w:rFonts w:ascii="Times New Roman" w:hAnsi="Times New Roman" w:cs="Times New Roman"/>
                <w:sz w:val="24"/>
                <w:szCs w:val="24"/>
                <w:lang w:val="ru-RU"/>
              </w:rPr>
              <w:t>10 456,63</w:t>
            </w:r>
          </w:p>
        </w:tc>
      </w:tr>
      <w:tr w:rsidR="002337DD" w:rsidRPr="003B016E" w:rsidTr="002337DD">
        <w:trPr>
          <w:trHeight w:val="20"/>
        </w:trPr>
        <w:tc>
          <w:tcPr>
            <w:tcW w:w="2518" w:type="pct"/>
            <w:shd w:val="clear" w:color="000000" w:fill="FFFFFF"/>
            <w:vAlign w:val="center"/>
            <w:hideMark/>
          </w:tcPr>
          <w:p w:rsidR="002337DD" w:rsidRPr="003B016E" w:rsidRDefault="002337DD" w:rsidP="00034265">
            <w:pPr>
              <w:widowControl/>
              <w:spacing w:after="0" w:line="240" w:lineRule="auto"/>
              <w:jc w:val="center"/>
              <w:rPr>
                <w:rFonts w:ascii="Times New Roman" w:eastAsia="Times New Roman" w:hAnsi="Times New Roman" w:cs="Times New Roman"/>
                <w:color w:val="000000"/>
                <w:sz w:val="24"/>
                <w:szCs w:val="24"/>
                <w:lang w:val="ru-RU" w:eastAsia="ru-RU"/>
              </w:rPr>
            </w:pPr>
            <w:r w:rsidRPr="003B016E">
              <w:rPr>
                <w:rFonts w:ascii="Times New Roman" w:eastAsia="Times New Roman" w:hAnsi="Times New Roman" w:cs="Times New Roman"/>
                <w:color w:val="000000"/>
                <w:sz w:val="24"/>
                <w:szCs w:val="24"/>
                <w:lang w:val="ru-RU" w:eastAsia="ru-RU"/>
              </w:rPr>
              <w:t>Котельная (ОАО «Пол</w:t>
            </w:r>
            <w:proofErr w:type="gramStart"/>
            <w:r w:rsidRPr="003B016E">
              <w:rPr>
                <w:rFonts w:ascii="Times New Roman" w:eastAsia="Times New Roman" w:hAnsi="Times New Roman" w:cs="Times New Roman"/>
                <w:color w:val="000000"/>
                <w:sz w:val="24"/>
                <w:szCs w:val="24"/>
                <w:lang w:val="ru-RU" w:eastAsia="ru-RU"/>
              </w:rPr>
              <w:t>ярная ГРЭ»)</w:t>
            </w:r>
            <w:proofErr w:type="gramEnd"/>
          </w:p>
        </w:tc>
        <w:tc>
          <w:tcPr>
            <w:tcW w:w="1311" w:type="pct"/>
            <w:shd w:val="clear" w:color="auto" w:fill="auto"/>
            <w:vAlign w:val="center"/>
            <w:hideMark/>
          </w:tcPr>
          <w:p w:rsidR="002337DD" w:rsidRPr="003B016E" w:rsidRDefault="00965B6D" w:rsidP="00034265">
            <w:pPr>
              <w:widowControl/>
              <w:spacing w:after="0" w:line="240" w:lineRule="auto"/>
              <w:jc w:val="center"/>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3,273</w:t>
            </w:r>
          </w:p>
        </w:tc>
        <w:tc>
          <w:tcPr>
            <w:tcW w:w="1171" w:type="pct"/>
            <w:shd w:val="clear" w:color="auto" w:fill="auto"/>
            <w:vAlign w:val="center"/>
            <w:hideMark/>
          </w:tcPr>
          <w:p w:rsidR="002337DD" w:rsidRPr="003B016E" w:rsidRDefault="00965B6D" w:rsidP="002337DD">
            <w:pPr>
              <w:spacing w:after="0" w:line="240" w:lineRule="auto"/>
              <w:jc w:val="center"/>
              <w:rPr>
                <w:rFonts w:ascii="Times New Roman" w:hAnsi="Times New Roman" w:cs="Times New Roman"/>
                <w:sz w:val="24"/>
                <w:szCs w:val="24"/>
              </w:rPr>
            </w:pPr>
            <w:r>
              <w:rPr>
                <w:rFonts w:ascii="Times New Roman" w:hAnsi="Times New Roman" w:cs="Times New Roman"/>
                <w:sz w:val="24"/>
                <w:szCs w:val="24"/>
                <w:lang w:val="ru-RU"/>
              </w:rPr>
              <w:t>14 129,23</w:t>
            </w:r>
          </w:p>
        </w:tc>
      </w:tr>
      <w:tr w:rsidR="00034265" w:rsidRPr="003B016E" w:rsidTr="009505DD">
        <w:trPr>
          <w:trHeight w:val="20"/>
        </w:trPr>
        <w:tc>
          <w:tcPr>
            <w:tcW w:w="5000" w:type="pct"/>
            <w:gridSpan w:val="3"/>
            <w:shd w:val="clear" w:color="auto" w:fill="auto"/>
            <w:vAlign w:val="center"/>
            <w:hideMark/>
          </w:tcPr>
          <w:p w:rsidR="00034265" w:rsidRPr="003B016E" w:rsidRDefault="00965B6D" w:rsidP="00034265">
            <w:pPr>
              <w:widowControl/>
              <w:spacing w:after="0" w:line="240" w:lineRule="auto"/>
              <w:jc w:val="center"/>
              <w:rPr>
                <w:rFonts w:ascii="Times New Roman" w:eastAsia="Times New Roman" w:hAnsi="Times New Roman" w:cs="Times New Roman"/>
                <w:b/>
                <w:bCs/>
                <w:color w:val="000000"/>
                <w:sz w:val="24"/>
                <w:szCs w:val="24"/>
                <w:lang w:val="ru-RU" w:eastAsia="ru-RU"/>
              </w:rPr>
            </w:pPr>
            <w:r>
              <w:rPr>
                <w:rFonts w:ascii="Times New Roman" w:eastAsia="Times New Roman" w:hAnsi="Times New Roman" w:cs="Times New Roman"/>
                <w:b/>
                <w:bCs/>
                <w:color w:val="000000"/>
                <w:sz w:val="24"/>
                <w:szCs w:val="24"/>
                <w:lang w:val="ru-RU" w:eastAsia="ru-RU"/>
              </w:rPr>
              <w:t>2016</w:t>
            </w:r>
            <w:r w:rsidR="009F037D" w:rsidRPr="00965B6D">
              <w:rPr>
                <w:rFonts w:ascii="Times New Roman" w:eastAsia="Times New Roman" w:hAnsi="Times New Roman" w:cs="Times New Roman"/>
                <w:b/>
                <w:bCs/>
                <w:color w:val="000000"/>
                <w:sz w:val="24"/>
                <w:szCs w:val="24"/>
                <w:lang w:val="ru-RU" w:eastAsia="ru-RU"/>
              </w:rPr>
              <w:t xml:space="preserve"> год</w:t>
            </w:r>
          </w:p>
        </w:tc>
      </w:tr>
      <w:tr w:rsidR="00034265" w:rsidRPr="003B016E" w:rsidTr="009505DD">
        <w:trPr>
          <w:trHeight w:val="20"/>
        </w:trPr>
        <w:tc>
          <w:tcPr>
            <w:tcW w:w="2518" w:type="pct"/>
            <w:shd w:val="clear" w:color="000000" w:fill="FFFFFF"/>
            <w:vAlign w:val="center"/>
            <w:hideMark/>
          </w:tcPr>
          <w:p w:rsidR="00034265" w:rsidRPr="003B016E" w:rsidRDefault="00034265" w:rsidP="00034265">
            <w:pPr>
              <w:widowControl/>
              <w:spacing w:after="0" w:line="240" w:lineRule="auto"/>
              <w:jc w:val="center"/>
              <w:rPr>
                <w:rFonts w:ascii="Times New Roman" w:eastAsia="Times New Roman" w:hAnsi="Times New Roman" w:cs="Times New Roman"/>
                <w:color w:val="000000"/>
                <w:sz w:val="24"/>
                <w:szCs w:val="24"/>
                <w:lang w:val="ru-RU" w:eastAsia="ru-RU"/>
              </w:rPr>
            </w:pPr>
            <w:r w:rsidRPr="003B016E">
              <w:rPr>
                <w:rFonts w:ascii="Times New Roman" w:eastAsia="Times New Roman" w:hAnsi="Times New Roman" w:cs="Times New Roman"/>
                <w:color w:val="000000"/>
                <w:sz w:val="24"/>
                <w:szCs w:val="24"/>
                <w:lang w:val="ru-RU" w:eastAsia="ru-RU"/>
              </w:rPr>
              <w:t>Кот</w:t>
            </w:r>
            <w:r w:rsidR="00965B6D">
              <w:rPr>
                <w:rFonts w:ascii="Times New Roman" w:eastAsia="Times New Roman" w:hAnsi="Times New Roman" w:cs="Times New Roman"/>
                <w:color w:val="000000"/>
                <w:sz w:val="24"/>
                <w:szCs w:val="24"/>
                <w:lang w:val="ru-RU" w:eastAsia="ru-RU"/>
              </w:rPr>
              <w:t>ельная №1 (ООО «Энергия</w:t>
            </w:r>
            <w:r w:rsidRPr="003B016E">
              <w:rPr>
                <w:rFonts w:ascii="Times New Roman" w:eastAsia="Times New Roman" w:hAnsi="Times New Roman" w:cs="Times New Roman"/>
                <w:color w:val="000000"/>
                <w:sz w:val="24"/>
                <w:szCs w:val="24"/>
                <w:lang w:val="ru-RU" w:eastAsia="ru-RU"/>
              </w:rPr>
              <w:t>»)</w:t>
            </w:r>
          </w:p>
        </w:tc>
        <w:tc>
          <w:tcPr>
            <w:tcW w:w="1311" w:type="pct"/>
            <w:shd w:val="clear" w:color="auto" w:fill="auto"/>
            <w:vAlign w:val="center"/>
            <w:hideMark/>
          </w:tcPr>
          <w:p w:rsidR="00034265" w:rsidRPr="003B016E" w:rsidRDefault="00965B6D" w:rsidP="00034265">
            <w:pPr>
              <w:widowControl/>
              <w:spacing w:after="0" w:line="240" w:lineRule="auto"/>
              <w:jc w:val="center"/>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4,814</w:t>
            </w:r>
          </w:p>
        </w:tc>
        <w:tc>
          <w:tcPr>
            <w:tcW w:w="1171" w:type="pct"/>
            <w:shd w:val="clear" w:color="auto" w:fill="auto"/>
            <w:vAlign w:val="center"/>
            <w:hideMark/>
          </w:tcPr>
          <w:p w:rsidR="00034265" w:rsidRPr="003B016E" w:rsidRDefault="00965B6D" w:rsidP="00034265">
            <w:pPr>
              <w:widowControl/>
              <w:spacing w:after="0" w:line="240" w:lineRule="auto"/>
              <w:jc w:val="center"/>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31 085,50</w:t>
            </w:r>
          </w:p>
        </w:tc>
      </w:tr>
      <w:tr w:rsidR="00034265" w:rsidRPr="003B016E" w:rsidTr="009505DD">
        <w:trPr>
          <w:trHeight w:val="20"/>
        </w:trPr>
        <w:tc>
          <w:tcPr>
            <w:tcW w:w="2518" w:type="pct"/>
            <w:shd w:val="clear" w:color="000000" w:fill="FFFFFF"/>
            <w:vAlign w:val="center"/>
            <w:hideMark/>
          </w:tcPr>
          <w:p w:rsidR="00034265" w:rsidRPr="003B016E" w:rsidRDefault="00034265" w:rsidP="00771295">
            <w:pPr>
              <w:widowControl/>
              <w:spacing w:after="0" w:line="240" w:lineRule="auto"/>
              <w:jc w:val="center"/>
              <w:rPr>
                <w:rFonts w:ascii="Times New Roman" w:eastAsia="Times New Roman" w:hAnsi="Times New Roman" w:cs="Times New Roman"/>
                <w:color w:val="000000"/>
                <w:sz w:val="24"/>
                <w:szCs w:val="24"/>
                <w:lang w:val="ru-RU" w:eastAsia="ru-RU"/>
              </w:rPr>
            </w:pPr>
            <w:r w:rsidRPr="003B016E">
              <w:rPr>
                <w:rFonts w:ascii="Times New Roman" w:eastAsia="Times New Roman" w:hAnsi="Times New Roman" w:cs="Times New Roman"/>
                <w:color w:val="000000"/>
                <w:sz w:val="24"/>
                <w:szCs w:val="24"/>
                <w:lang w:val="ru-RU" w:eastAsia="ru-RU"/>
              </w:rPr>
              <w:t>Котельная №2 (ООО «</w:t>
            </w:r>
            <w:r w:rsidR="00771295" w:rsidRPr="003B016E">
              <w:rPr>
                <w:rFonts w:ascii="Times New Roman" w:eastAsia="Times New Roman" w:hAnsi="Times New Roman" w:cs="Times New Roman"/>
                <w:color w:val="000000"/>
                <w:sz w:val="24"/>
                <w:szCs w:val="24"/>
                <w:lang w:val="ru-RU" w:eastAsia="ru-RU"/>
              </w:rPr>
              <w:t>Энергия</w:t>
            </w:r>
            <w:r w:rsidRPr="003B016E">
              <w:rPr>
                <w:rFonts w:ascii="Times New Roman" w:eastAsia="Times New Roman" w:hAnsi="Times New Roman" w:cs="Times New Roman"/>
                <w:color w:val="000000"/>
                <w:sz w:val="24"/>
                <w:szCs w:val="24"/>
                <w:lang w:val="ru-RU" w:eastAsia="ru-RU"/>
              </w:rPr>
              <w:t>»)</w:t>
            </w:r>
          </w:p>
        </w:tc>
        <w:tc>
          <w:tcPr>
            <w:tcW w:w="1311" w:type="pct"/>
            <w:shd w:val="clear" w:color="auto" w:fill="auto"/>
            <w:vAlign w:val="center"/>
            <w:hideMark/>
          </w:tcPr>
          <w:p w:rsidR="00034265" w:rsidRPr="003B016E" w:rsidRDefault="00965B6D" w:rsidP="00034265">
            <w:pPr>
              <w:widowControl/>
              <w:spacing w:after="0" w:line="240" w:lineRule="auto"/>
              <w:jc w:val="center"/>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4.247</w:t>
            </w:r>
          </w:p>
        </w:tc>
        <w:tc>
          <w:tcPr>
            <w:tcW w:w="1171" w:type="pct"/>
            <w:shd w:val="clear" w:color="auto" w:fill="auto"/>
            <w:vAlign w:val="center"/>
            <w:hideMark/>
          </w:tcPr>
          <w:p w:rsidR="00034265" w:rsidRPr="003B016E" w:rsidRDefault="00965B6D" w:rsidP="00034265">
            <w:pPr>
              <w:widowControl/>
              <w:spacing w:after="0" w:line="240" w:lineRule="auto"/>
              <w:jc w:val="center"/>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23 934,75</w:t>
            </w:r>
          </w:p>
        </w:tc>
      </w:tr>
      <w:tr w:rsidR="00965B6D" w:rsidRPr="003B016E" w:rsidTr="009505DD">
        <w:trPr>
          <w:trHeight w:val="20"/>
        </w:trPr>
        <w:tc>
          <w:tcPr>
            <w:tcW w:w="2518" w:type="pct"/>
            <w:shd w:val="clear" w:color="000000" w:fill="FFFFFF"/>
            <w:vAlign w:val="center"/>
          </w:tcPr>
          <w:p w:rsidR="00965B6D" w:rsidRPr="003B016E" w:rsidRDefault="00C53F49" w:rsidP="00034265">
            <w:pPr>
              <w:widowControl/>
              <w:spacing w:after="0" w:line="240" w:lineRule="auto"/>
              <w:jc w:val="center"/>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Котельная №3</w:t>
            </w:r>
            <w:r w:rsidRPr="003B016E">
              <w:rPr>
                <w:rFonts w:ascii="Times New Roman" w:eastAsia="Times New Roman" w:hAnsi="Times New Roman" w:cs="Times New Roman"/>
                <w:color w:val="000000"/>
                <w:sz w:val="24"/>
                <w:szCs w:val="24"/>
                <w:lang w:val="ru-RU" w:eastAsia="ru-RU"/>
              </w:rPr>
              <w:t xml:space="preserve"> (ООО «Энергия»)</w:t>
            </w:r>
          </w:p>
        </w:tc>
        <w:tc>
          <w:tcPr>
            <w:tcW w:w="1311" w:type="pct"/>
            <w:shd w:val="clear" w:color="auto" w:fill="auto"/>
            <w:vAlign w:val="center"/>
          </w:tcPr>
          <w:p w:rsidR="00965B6D" w:rsidRPr="003B016E" w:rsidRDefault="00C53F49" w:rsidP="00034265">
            <w:pPr>
              <w:widowControl/>
              <w:spacing w:after="0" w:line="240" w:lineRule="auto"/>
              <w:jc w:val="center"/>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0,846</w:t>
            </w:r>
          </w:p>
        </w:tc>
        <w:tc>
          <w:tcPr>
            <w:tcW w:w="1171" w:type="pct"/>
            <w:shd w:val="clear" w:color="auto" w:fill="auto"/>
            <w:vAlign w:val="center"/>
          </w:tcPr>
          <w:p w:rsidR="00965B6D" w:rsidRPr="003B016E" w:rsidRDefault="00C53F49" w:rsidP="00034265">
            <w:pPr>
              <w:widowControl/>
              <w:spacing w:after="0" w:line="240" w:lineRule="auto"/>
              <w:jc w:val="center"/>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3 866,16</w:t>
            </w:r>
          </w:p>
        </w:tc>
      </w:tr>
      <w:tr w:rsidR="00965B6D" w:rsidRPr="003B016E" w:rsidTr="009505DD">
        <w:trPr>
          <w:trHeight w:val="20"/>
        </w:trPr>
        <w:tc>
          <w:tcPr>
            <w:tcW w:w="2518" w:type="pct"/>
            <w:shd w:val="clear" w:color="000000" w:fill="FFFFFF"/>
            <w:vAlign w:val="center"/>
          </w:tcPr>
          <w:p w:rsidR="00965B6D" w:rsidRPr="003B016E" w:rsidRDefault="00C53F49" w:rsidP="00034265">
            <w:pPr>
              <w:widowControl/>
              <w:spacing w:after="0" w:line="240" w:lineRule="auto"/>
              <w:jc w:val="center"/>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Котельная №5</w:t>
            </w:r>
            <w:r w:rsidRPr="003B016E">
              <w:rPr>
                <w:rFonts w:ascii="Times New Roman" w:eastAsia="Times New Roman" w:hAnsi="Times New Roman" w:cs="Times New Roman"/>
                <w:color w:val="000000"/>
                <w:sz w:val="24"/>
                <w:szCs w:val="24"/>
                <w:lang w:val="ru-RU" w:eastAsia="ru-RU"/>
              </w:rPr>
              <w:t xml:space="preserve"> (ООО «Энергия»)</w:t>
            </w:r>
          </w:p>
        </w:tc>
        <w:tc>
          <w:tcPr>
            <w:tcW w:w="1311" w:type="pct"/>
            <w:shd w:val="clear" w:color="auto" w:fill="auto"/>
            <w:vAlign w:val="center"/>
          </w:tcPr>
          <w:p w:rsidR="00965B6D" w:rsidRPr="003B016E" w:rsidRDefault="00C53F49" w:rsidP="00034265">
            <w:pPr>
              <w:widowControl/>
              <w:spacing w:after="0" w:line="240" w:lineRule="auto"/>
              <w:jc w:val="center"/>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0,928</w:t>
            </w:r>
          </w:p>
        </w:tc>
        <w:tc>
          <w:tcPr>
            <w:tcW w:w="1171" w:type="pct"/>
            <w:shd w:val="clear" w:color="auto" w:fill="auto"/>
            <w:vAlign w:val="center"/>
          </w:tcPr>
          <w:p w:rsidR="00965B6D" w:rsidRPr="003B016E" w:rsidRDefault="00C53F49" w:rsidP="00034265">
            <w:pPr>
              <w:widowControl/>
              <w:spacing w:after="0" w:line="240" w:lineRule="auto"/>
              <w:jc w:val="center"/>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6 509,49</w:t>
            </w:r>
          </w:p>
        </w:tc>
      </w:tr>
      <w:tr w:rsidR="00034265" w:rsidRPr="003B016E" w:rsidTr="009505DD">
        <w:trPr>
          <w:trHeight w:val="20"/>
        </w:trPr>
        <w:tc>
          <w:tcPr>
            <w:tcW w:w="2518" w:type="pct"/>
            <w:shd w:val="clear" w:color="000000" w:fill="FFFFFF"/>
            <w:vAlign w:val="center"/>
            <w:hideMark/>
          </w:tcPr>
          <w:p w:rsidR="00034265" w:rsidRPr="003B016E" w:rsidRDefault="00034265" w:rsidP="00034265">
            <w:pPr>
              <w:widowControl/>
              <w:spacing w:after="0" w:line="240" w:lineRule="auto"/>
              <w:jc w:val="center"/>
              <w:rPr>
                <w:rFonts w:ascii="Times New Roman" w:eastAsia="Times New Roman" w:hAnsi="Times New Roman" w:cs="Times New Roman"/>
                <w:color w:val="000000"/>
                <w:sz w:val="24"/>
                <w:szCs w:val="24"/>
                <w:lang w:val="ru-RU" w:eastAsia="ru-RU"/>
              </w:rPr>
            </w:pPr>
            <w:r w:rsidRPr="003B016E">
              <w:rPr>
                <w:rFonts w:ascii="Times New Roman" w:eastAsia="Times New Roman" w:hAnsi="Times New Roman" w:cs="Times New Roman"/>
                <w:color w:val="000000"/>
                <w:sz w:val="24"/>
                <w:szCs w:val="24"/>
                <w:lang w:val="ru-RU" w:eastAsia="ru-RU"/>
              </w:rPr>
              <w:t>Котельная (ОАО «Полярная ГРЭ»)</w:t>
            </w:r>
          </w:p>
        </w:tc>
        <w:tc>
          <w:tcPr>
            <w:tcW w:w="1311" w:type="pct"/>
            <w:shd w:val="clear" w:color="auto" w:fill="auto"/>
            <w:vAlign w:val="center"/>
            <w:hideMark/>
          </w:tcPr>
          <w:p w:rsidR="00034265" w:rsidRPr="003B016E" w:rsidRDefault="00C53F49" w:rsidP="00034265">
            <w:pPr>
              <w:widowControl/>
              <w:spacing w:after="0" w:line="240" w:lineRule="auto"/>
              <w:jc w:val="center"/>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2,772</w:t>
            </w:r>
          </w:p>
        </w:tc>
        <w:tc>
          <w:tcPr>
            <w:tcW w:w="1171" w:type="pct"/>
            <w:shd w:val="clear" w:color="auto" w:fill="auto"/>
            <w:vAlign w:val="center"/>
            <w:hideMark/>
          </w:tcPr>
          <w:p w:rsidR="00034265" w:rsidRPr="003B016E" w:rsidRDefault="00C53F49" w:rsidP="00034265">
            <w:pPr>
              <w:widowControl/>
              <w:spacing w:after="0" w:line="240" w:lineRule="auto"/>
              <w:jc w:val="center"/>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11 965,19</w:t>
            </w:r>
          </w:p>
        </w:tc>
      </w:tr>
      <w:tr w:rsidR="00034265" w:rsidRPr="003B016E" w:rsidTr="009505DD">
        <w:trPr>
          <w:trHeight w:val="20"/>
        </w:trPr>
        <w:tc>
          <w:tcPr>
            <w:tcW w:w="5000" w:type="pct"/>
            <w:gridSpan w:val="3"/>
            <w:shd w:val="clear" w:color="auto" w:fill="auto"/>
            <w:vAlign w:val="center"/>
            <w:hideMark/>
          </w:tcPr>
          <w:p w:rsidR="00034265" w:rsidRPr="00562C18" w:rsidRDefault="00E314A3" w:rsidP="00E314A3">
            <w:pPr>
              <w:widowControl/>
              <w:spacing w:after="0" w:line="240" w:lineRule="auto"/>
              <w:jc w:val="center"/>
              <w:rPr>
                <w:rFonts w:ascii="Times New Roman" w:eastAsia="Times New Roman" w:hAnsi="Times New Roman" w:cs="Times New Roman"/>
                <w:b/>
                <w:bCs/>
                <w:color w:val="000000"/>
                <w:sz w:val="24"/>
                <w:szCs w:val="24"/>
                <w:lang w:val="ru-RU" w:eastAsia="ru-RU"/>
              </w:rPr>
            </w:pPr>
            <w:r w:rsidRPr="00562C18">
              <w:rPr>
                <w:rFonts w:ascii="Times New Roman" w:eastAsia="Times New Roman" w:hAnsi="Times New Roman" w:cs="Times New Roman"/>
                <w:b/>
                <w:bCs/>
                <w:color w:val="000000"/>
                <w:sz w:val="24"/>
                <w:szCs w:val="24"/>
                <w:lang w:val="ru-RU" w:eastAsia="ru-RU"/>
              </w:rPr>
              <w:lastRenderedPageBreak/>
              <w:t>2017 год</w:t>
            </w:r>
          </w:p>
        </w:tc>
      </w:tr>
      <w:tr w:rsidR="00034265" w:rsidRPr="003B016E" w:rsidTr="007B3C87">
        <w:trPr>
          <w:trHeight w:val="273"/>
        </w:trPr>
        <w:tc>
          <w:tcPr>
            <w:tcW w:w="2518" w:type="pct"/>
            <w:shd w:val="clear" w:color="000000" w:fill="FFFFFF"/>
            <w:vAlign w:val="center"/>
            <w:hideMark/>
          </w:tcPr>
          <w:p w:rsidR="00034265" w:rsidRPr="00562C18" w:rsidRDefault="00034265" w:rsidP="00034265">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Коте</w:t>
            </w:r>
            <w:r w:rsidR="00C53F49" w:rsidRPr="00562C18">
              <w:rPr>
                <w:rFonts w:ascii="Times New Roman" w:eastAsia="Times New Roman" w:hAnsi="Times New Roman" w:cs="Times New Roman"/>
                <w:color w:val="000000"/>
                <w:sz w:val="24"/>
                <w:szCs w:val="24"/>
                <w:lang w:val="ru-RU" w:eastAsia="ru-RU"/>
              </w:rPr>
              <w:t>льная №1 (ООО «Энергия»</w:t>
            </w:r>
            <w:r w:rsidRPr="00562C18">
              <w:rPr>
                <w:rFonts w:ascii="Times New Roman" w:eastAsia="Times New Roman" w:hAnsi="Times New Roman" w:cs="Times New Roman"/>
                <w:color w:val="000000"/>
                <w:sz w:val="24"/>
                <w:szCs w:val="24"/>
                <w:lang w:val="ru-RU" w:eastAsia="ru-RU"/>
              </w:rPr>
              <w:t>)</w:t>
            </w:r>
          </w:p>
        </w:tc>
        <w:tc>
          <w:tcPr>
            <w:tcW w:w="1311" w:type="pct"/>
            <w:shd w:val="clear" w:color="auto" w:fill="auto"/>
            <w:vAlign w:val="center"/>
            <w:hideMark/>
          </w:tcPr>
          <w:p w:rsidR="00034265" w:rsidRPr="00562C18" w:rsidRDefault="007B3C87" w:rsidP="00034265">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3,009</w:t>
            </w:r>
          </w:p>
        </w:tc>
        <w:tc>
          <w:tcPr>
            <w:tcW w:w="1171" w:type="pct"/>
            <w:shd w:val="clear" w:color="auto" w:fill="auto"/>
            <w:vAlign w:val="center"/>
            <w:hideMark/>
          </w:tcPr>
          <w:p w:rsidR="00034265" w:rsidRPr="00562C18" w:rsidRDefault="007B3C87" w:rsidP="00034265">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24121,44</w:t>
            </w:r>
          </w:p>
        </w:tc>
      </w:tr>
      <w:tr w:rsidR="00034265" w:rsidRPr="003B016E" w:rsidTr="009505DD">
        <w:trPr>
          <w:trHeight w:val="20"/>
        </w:trPr>
        <w:tc>
          <w:tcPr>
            <w:tcW w:w="2518" w:type="pct"/>
            <w:shd w:val="clear" w:color="000000" w:fill="FFFFFF"/>
            <w:vAlign w:val="center"/>
            <w:hideMark/>
          </w:tcPr>
          <w:p w:rsidR="00034265" w:rsidRPr="00562C18" w:rsidRDefault="00771295" w:rsidP="00034265">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Котельная №2 (ООО «Энергия»)</w:t>
            </w:r>
          </w:p>
        </w:tc>
        <w:tc>
          <w:tcPr>
            <w:tcW w:w="1311" w:type="pct"/>
            <w:shd w:val="clear" w:color="auto" w:fill="auto"/>
            <w:vAlign w:val="center"/>
            <w:hideMark/>
          </w:tcPr>
          <w:p w:rsidR="00034265" w:rsidRPr="00562C18" w:rsidRDefault="007B3C87" w:rsidP="00034265">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1,881</w:t>
            </w:r>
          </w:p>
        </w:tc>
        <w:tc>
          <w:tcPr>
            <w:tcW w:w="1171" w:type="pct"/>
            <w:shd w:val="clear" w:color="auto" w:fill="auto"/>
            <w:vAlign w:val="center"/>
            <w:hideMark/>
          </w:tcPr>
          <w:p w:rsidR="00034265" w:rsidRPr="00562C18" w:rsidRDefault="007B3C87" w:rsidP="00034265">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15074,26</w:t>
            </w:r>
          </w:p>
        </w:tc>
      </w:tr>
      <w:tr w:rsidR="00972B8E" w:rsidRPr="003B016E" w:rsidTr="00E314A3">
        <w:trPr>
          <w:trHeight w:val="20"/>
        </w:trPr>
        <w:tc>
          <w:tcPr>
            <w:tcW w:w="2518" w:type="pct"/>
            <w:shd w:val="clear" w:color="000000" w:fill="FFFFFF"/>
            <w:vAlign w:val="center"/>
          </w:tcPr>
          <w:p w:rsidR="00972B8E" w:rsidRPr="00562C18" w:rsidRDefault="00972B8E" w:rsidP="00972B8E">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Котельная №3 (ООО «Энергия»)</w:t>
            </w:r>
          </w:p>
        </w:tc>
        <w:tc>
          <w:tcPr>
            <w:tcW w:w="1311" w:type="pct"/>
            <w:shd w:val="clear" w:color="auto" w:fill="auto"/>
            <w:vAlign w:val="center"/>
          </w:tcPr>
          <w:p w:rsidR="00972B8E" w:rsidRPr="00562C18" w:rsidRDefault="007B3C87" w:rsidP="00972B8E">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0,613</w:t>
            </w:r>
          </w:p>
        </w:tc>
        <w:tc>
          <w:tcPr>
            <w:tcW w:w="1171" w:type="pct"/>
            <w:shd w:val="clear" w:color="auto" w:fill="auto"/>
            <w:vAlign w:val="center"/>
          </w:tcPr>
          <w:p w:rsidR="00972B8E" w:rsidRPr="00562C18" w:rsidRDefault="007B3C87" w:rsidP="00972B8E">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4912,30</w:t>
            </w:r>
          </w:p>
        </w:tc>
      </w:tr>
      <w:tr w:rsidR="00972B8E" w:rsidRPr="003B016E" w:rsidTr="009505DD">
        <w:trPr>
          <w:trHeight w:val="20"/>
        </w:trPr>
        <w:tc>
          <w:tcPr>
            <w:tcW w:w="2518" w:type="pct"/>
            <w:shd w:val="clear" w:color="000000" w:fill="FFFFFF"/>
            <w:vAlign w:val="center"/>
          </w:tcPr>
          <w:p w:rsidR="00972B8E" w:rsidRPr="00562C18" w:rsidRDefault="00972B8E" w:rsidP="00972B8E">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Котельная №5 (ООО «Энергия»)</w:t>
            </w:r>
          </w:p>
        </w:tc>
        <w:tc>
          <w:tcPr>
            <w:tcW w:w="1311" w:type="pct"/>
            <w:shd w:val="clear" w:color="auto" w:fill="auto"/>
            <w:vAlign w:val="center"/>
          </w:tcPr>
          <w:p w:rsidR="00972B8E" w:rsidRPr="00562C18" w:rsidRDefault="007B3C87" w:rsidP="00972B8E">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1,341</w:t>
            </w:r>
          </w:p>
        </w:tc>
        <w:tc>
          <w:tcPr>
            <w:tcW w:w="1171" w:type="pct"/>
            <w:shd w:val="clear" w:color="auto" w:fill="auto"/>
            <w:vAlign w:val="center"/>
          </w:tcPr>
          <w:p w:rsidR="00972B8E" w:rsidRPr="00562C18" w:rsidRDefault="007B3C87" w:rsidP="00972B8E">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10752,96</w:t>
            </w:r>
          </w:p>
        </w:tc>
      </w:tr>
      <w:tr w:rsidR="00972B8E" w:rsidRPr="003B016E" w:rsidTr="009505DD">
        <w:trPr>
          <w:trHeight w:val="20"/>
        </w:trPr>
        <w:tc>
          <w:tcPr>
            <w:tcW w:w="2518" w:type="pct"/>
            <w:shd w:val="clear" w:color="000000" w:fill="FFFFFF"/>
            <w:vAlign w:val="center"/>
          </w:tcPr>
          <w:p w:rsidR="00972B8E" w:rsidRPr="00562C18" w:rsidRDefault="00972B8E" w:rsidP="00972B8E">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Кот</w:t>
            </w:r>
            <w:r w:rsidR="00693815" w:rsidRPr="00562C18">
              <w:rPr>
                <w:rFonts w:ascii="Times New Roman" w:eastAsia="Times New Roman" w:hAnsi="Times New Roman" w:cs="Times New Roman"/>
                <w:color w:val="000000"/>
                <w:sz w:val="24"/>
                <w:szCs w:val="24"/>
                <w:lang w:val="ru-RU" w:eastAsia="ru-RU"/>
              </w:rPr>
              <w:t>ельная «Полярная ГРЭ» (ООО «Энергия»)</w:t>
            </w:r>
          </w:p>
        </w:tc>
        <w:tc>
          <w:tcPr>
            <w:tcW w:w="1311" w:type="pct"/>
            <w:shd w:val="clear" w:color="auto" w:fill="auto"/>
            <w:vAlign w:val="center"/>
          </w:tcPr>
          <w:p w:rsidR="00972B8E" w:rsidRPr="00562C18" w:rsidRDefault="007B3C87" w:rsidP="00972B8E">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1,256</w:t>
            </w:r>
          </w:p>
        </w:tc>
        <w:tc>
          <w:tcPr>
            <w:tcW w:w="1171" w:type="pct"/>
            <w:shd w:val="clear" w:color="auto" w:fill="auto"/>
            <w:vAlign w:val="center"/>
          </w:tcPr>
          <w:p w:rsidR="00972B8E" w:rsidRPr="00562C18" w:rsidRDefault="007B3C87" w:rsidP="00972B8E">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10065,31</w:t>
            </w:r>
          </w:p>
        </w:tc>
      </w:tr>
      <w:tr w:rsidR="00972B8E" w:rsidRPr="003B016E" w:rsidTr="00972B8E">
        <w:trPr>
          <w:trHeight w:val="20"/>
        </w:trPr>
        <w:tc>
          <w:tcPr>
            <w:tcW w:w="5000" w:type="pct"/>
            <w:gridSpan w:val="3"/>
            <w:shd w:val="clear" w:color="000000" w:fill="FFFFFF"/>
            <w:vAlign w:val="center"/>
          </w:tcPr>
          <w:p w:rsidR="00972B8E" w:rsidRPr="00562C18" w:rsidRDefault="00972B8E" w:rsidP="00972B8E">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b/>
                <w:bCs/>
                <w:color w:val="000000"/>
                <w:sz w:val="24"/>
                <w:szCs w:val="24"/>
                <w:lang w:val="ru-RU" w:eastAsia="ru-RU"/>
              </w:rPr>
              <w:t>2018 год</w:t>
            </w:r>
          </w:p>
        </w:tc>
      </w:tr>
      <w:tr w:rsidR="00693815" w:rsidRPr="003B016E" w:rsidTr="009505DD">
        <w:trPr>
          <w:trHeight w:val="20"/>
        </w:trPr>
        <w:tc>
          <w:tcPr>
            <w:tcW w:w="2518" w:type="pct"/>
            <w:shd w:val="clear" w:color="000000" w:fill="FFFFFF"/>
            <w:vAlign w:val="center"/>
          </w:tcPr>
          <w:p w:rsidR="00693815" w:rsidRPr="00562C18" w:rsidRDefault="00693815" w:rsidP="00693815">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Котельная №1 (ООО «Энергия»)</w:t>
            </w:r>
          </w:p>
        </w:tc>
        <w:tc>
          <w:tcPr>
            <w:tcW w:w="1311" w:type="pct"/>
            <w:shd w:val="clear" w:color="auto" w:fill="auto"/>
            <w:vAlign w:val="center"/>
          </w:tcPr>
          <w:p w:rsidR="00693815" w:rsidRPr="00562C18" w:rsidRDefault="00693815" w:rsidP="00693815">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2,883</w:t>
            </w:r>
          </w:p>
        </w:tc>
        <w:tc>
          <w:tcPr>
            <w:tcW w:w="1171" w:type="pct"/>
            <w:shd w:val="clear" w:color="auto" w:fill="auto"/>
            <w:vAlign w:val="center"/>
          </w:tcPr>
          <w:p w:rsidR="00693815" w:rsidRPr="00562C18" w:rsidRDefault="00DD5FCF" w:rsidP="00693815">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23 113,33</w:t>
            </w:r>
          </w:p>
        </w:tc>
      </w:tr>
      <w:tr w:rsidR="00693815" w:rsidRPr="003B016E" w:rsidTr="009505DD">
        <w:trPr>
          <w:trHeight w:val="20"/>
        </w:trPr>
        <w:tc>
          <w:tcPr>
            <w:tcW w:w="2518" w:type="pct"/>
            <w:shd w:val="clear" w:color="000000" w:fill="FFFFFF"/>
            <w:vAlign w:val="center"/>
          </w:tcPr>
          <w:p w:rsidR="00693815" w:rsidRPr="00562C18" w:rsidRDefault="00693815" w:rsidP="00693815">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Котельная №2 (ООО «Энергия»)</w:t>
            </w:r>
          </w:p>
        </w:tc>
        <w:tc>
          <w:tcPr>
            <w:tcW w:w="1311" w:type="pct"/>
            <w:shd w:val="clear" w:color="auto" w:fill="auto"/>
            <w:vAlign w:val="center"/>
          </w:tcPr>
          <w:p w:rsidR="00693815" w:rsidRPr="00562C18" w:rsidRDefault="008D1EBD" w:rsidP="00693815">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1,802</w:t>
            </w:r>
          </w:p>
        </w:tc>
        <w:tc>
          <w:tcPr>
            <w:tcW w:w="1171" w:type="pct"/>
            <w:shd w:val="clear" w:color="auto" w:fill="auto"/>
            <w:vAlign w:val="center"/>
          </w:tcPr>
          <w:p w:rsidR="00693815" w:rsidRPr="00562C18" w:rsidRDefault="00DD5FCF" w:rsidP="00693815">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14 444,26</w:t>
            </w:r>
          </w:p>
        </w:tc>
      </w:tr>
      <w:tr w:rsidR="00693815" w:rsidRPr="003B016E" w:rsidTr="009505DD">
        <w:trPr>
          <w:trHeight w:val="20"/>
        </w:trPr>
        <w:tc>
          <w:tcPr>
            <w:tcW w:w="2518" w:type="pct"/>
            <w:shd w:val="clear" w:color="000000" w:fill="FFFFFF"/>
            <w:vAlign w:val="center"/>
          </w:tcPr>
          <w:p w:rsidR="00693815" w:rsidRPr="00562C18" w:rsidRDefault="00693815" w:rsidP="00693815">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Котельная №3 (ООО «Энергия»)</w:t>
            </w:r>
          </w:p>
        </w:tc>
        <w:tc>
          <w:tcPr>
            <w:tcW w:w="1311" w:type="pct"/>
            <w:shd w:val="clear" w:color="auto" w:fill="auto"/>
            <w:vAlign w:val="center"/>
          </w:tcPr>
          <w:p w:rsidR="00693815" w:rsidRPr="00562C18" w:rsidRDefault="008D1EBD" w:rsidP="00693815">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0,587</w:t>
            </w:r>
          </w:p>
        </w:tc>
        <w:tc>
          <w:tcPr>
            <w:tcW w:w="1171" w:type="pct"/>
            <w:shd w:val="clear" w:color="auto" w:fill="auto"/>
            <w:vAlign w:val="center"/>
          </w:tcPr>
          <w:p w:rsidR="00693815" w:rsidRPr="00562C18" w:rsidRDefault="00DD5FCF" w:rsidP="00693815">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4 707,00</w:t>
            </w:r>
          </w:p>
        </w:tc>
      </w:tr>
      <w:tr w:rsidR="00693815" w:rsidRPr="003B016E" w:rsidTr="009505DD">
        <w:trPr>
          <w:trHeight w:val="20"/>
        </w:trPr>
        <w:tc>
          <w:tcPr>
            <w:tcW w:w="2518" w:type="pct"/>
            <w:shd w:val="clear" w:color="000000" w:fill="FFFFFF"/>
            <w:vAlign w:val="center"/>
          </w:tcPr>
          <w:p w:rsidR="00693815" w:rsidRPr="00562C18" w:rsidRDefault="00693815" w:rsidP="00693815">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Котельная №5 (ООО «Энергия»)</w:t>
            </w:r>
          </w:p>
        </w:tc>
        <w:tc>
          <w:tcPr>
            <w:tcW w:w="1311" w:type="pct"/>
            <w:shd w:val="clear" w:color="auto" w:fill="auto"/>
            <w:vAlign w:val="center"/>
          </w:tcPr>
          <w:p w:rsidR="00693815" w:rsidRPr="00562C18" w:rsidRDefault="00DD5FCF" w:rsidP="00693815">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1,285</w:t>
            </w:r>
          </w:p>
        </w:tc>
        <w:tc>
          <w:tcPr>
            <w:tcW w:w="1171" w:type="pct"/>
            <w:shd w:val="clear" w:color="auto" w:fill="auto"/>
            <w:vAlign w:val="center"/>
          </w:tcPr>
          <w:p w:rsidR="00693815" w:rsidRPr="00562C18" w:rsidRDefault="00DD5FCF" w:rsidP="00693815">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10 303,56</w:t>
            </w:r>
          </w:p>
        </w:tc>
      </w:tr>
      <w:tr w:rsidR="00DD5FCF" w:rsidRPr="00693815" w:rsidTr="009505DD">
        <w:trPr>
          <w:trHeight w:val="20"/>
        </w:trPr>
        <w:tc>
          <w:tcPr>
            <w:tcW w:w="2518" w:type="pct"/>
            <w:shd w:val="clear" w:color="000000" w:fill="FFFFFF"/>
            <w:vAlign w:val="center"/>
          </w:tcPr>
          <w:p w:rsidR="00DD5FCF" w:rsidRPr="00562C18" w:rsidRDefault="00DD5FCF" w:rsidP="00DD5FCF">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Котельная «Полярная ГРЭ» (ООО «Энергия»)</w:t>
            </w:r>
          </w:p>
        </w:tc>
        <w:tc>
          <w:tcPr>
            <w:tcW w:w="1311" w:type="pct"/>
            <w:shd w:val="clear" w:color="auto" w:fill="auto"/>
            <w:vAlign w:val="center"/>
          </w:tcPr>
          <w:p w:rsidR="00DD5FCF" w:rsidRPr="00562C18" w:rsidRDefault="00DD5FCF" w:rsidP="00DD5FCF">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1,203</w:t>
            </w:r>
          </w:p>
        </w:tc>
        <w:tc>
          <w:tcPr>
            <w:tcW w:w="1171" w:type="pct"/>
            <w:shd w:val="clear" w:color="auto" w:fill="auto"/>
            <w:vAlign w:val="center"/>
          </w:tcPr>
          <w:p w:rsidR="00DD5FCF" w:rsidRPr="00562C18" w:rsidRDefault="00DD5FCF" w:rsidP="00DD5FCF">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9 644,64</w:t>
            </w:r>
          </w:p>
        </w:tc>
      </w:tr>
      <w:tr w:rsidR="00DD5FCF" w:rsidRPr="003B016E" w:rsidTr="00830A8F">
        <w:trPr>
          <w:trHeight w:val="20"/>
        </w:trPr>
        <w:tc>
          <w:tcPr>
            <w:tcW w:w="5000" w:type="pct"/>
            <w:gridSpan w:val="3"/>
            <w:shd w:val="clear" w:color="000000" w:fill="FFFFFF"/>
            <w:vAlign w:val="center"/>
          </w:tcPr>
          <w:p w:rsidR="00DD5FCF" w:rsidRPr="00562C18" w:rsidRDefault="00DD5FCF" w:rsidP="00DD5FCF">
            <w:pPr>
              <w:widowControl/>
              <w:spacing w:after="0" w:line="240" w:lineRule="auto"/>
              <w:jc w:val="center"/>
              <w:rPr>
                <w:rFonts w:ascii="Times New Roman" w:eastAsia="Times New Roman" w:hAnsi="Times New Roman" w:cs="Times New Roman"/>
                <w:b/>
                <w:color w:val="000000"/>
                <w:sz w:val="24"/>
                <w:szCs w:val="24"/>
                <w:lang w:val="ru-RU" w:eastAsia="ru-RU"/>
              </w:rPr>
            </w:pPr>
            <w:r w:rsidRPr="00562C18">
              <w:rPr>
                <w:rFonts w:ascii="Times New Roman" w:eastAsia="Times New Roman" w:hAnsi="Times New Roman" w:cs="Times New Roman"/>
                <w:b/>
                <w:color w:val="000000"/>
                <w:sz w:val="24"/>
                <w:szCs w:val="24"/>
                <w:lang w:val="ru-RU" w:eastAsia="ru-RU"/>
              </w:rPr>
              <w:t>2019 – 2023 годы</w:t>
            </w:r>
          </w:p>
        </w:tc>
      </w:tr>
      <w:tr w:rsidR="00DD5FCF" w:rsidRPr="003B016E" w:rsidTr="009505DD">
        <w:trPr>
          <w:trHeight w:val="20"/>
        </w:trPr>
        <w:tc>
          <w:tcPr>
            <w:tcW w:w="2518" w:type="pct"/>
            <w:shd w:val="clear" w:color="000000" w:fill="FFFFFF"/>
            <w:vAlign w:val="center"/>
          </w:tcPr>
          <w:p w:rsidR="00DD5FCF" w:rsidRPr="00562C18" w:rsidRDefault="00DD5FCF" w:rsidP="00DD5FCF">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Котельная №1 (ООО «Энергия»)</w:t>
            </w:r>
          </w:p>
        </w:tc>
        <w:tc>
          <w:tcPr>
            <w:tcW w:w="1311" w:type="pct"/>
            <w:shd w:val="clear" w:color="auto" w:fill="auto"/>
            <w:vAlign w:val="center"/>
          </w:tcPr>
          <w:p w:rsidR="00DD5FCF" w:rsidRPr="00562C18" w:rsidRDefault="00B958FC" w:rsidP="00DD5FCF">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2,638</w:t>
            </w:r>
          </w:p>
        </w:tc>
        <w:tc>
          <w:tcPr>
            <w:tcW w:w="1171" w:type="pct"/>
            <w:shd w:val="clear" w:color="auto" w:fill="auto"/>
            <w:vAlign w:val="center"/>
          </w:tcPr>
          <w:p w:rsidR="00DD5FCF" w:rsidRPr="00562C18" w:rsidRDefault="00DD5FCF" w:rsidP="00DD5FCF">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21143,72</w:t>
            </w:r>
          </w:p>
        </w:tc>
      </w:tr>
      <w:tr w:rsidR="00DD5FCF" w:rsidRPr="003B016E" w:rsidTr="009505DD">
        <w:trPr>
          <w:trHeight w:val="20"/>
        </w:trPr>
        <w:tc>
          <w:tcPr>
            <w:tcW w:w="2518" w:type="pct"/>
            <w:shd w:val="clear" w:color="000000" w:fill="FFFFFF"/>
            <w:vAlign w:val="center"/>
          </w:tcPr>
          <w:p w:rsidR="00DD5FCF" w:rsidRPr="00562C18" w:rsidRDefault="00DD5FCF" w:rsidP="00DD5FCF">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Котельная №2 (ООО «Энергия»)</w:t>
            </w:r>
          </w:p>
        </w:tc>
        <w:tc>
          <w:tcPr>
            <w:tcW w:w="1311" w:type="pct"/>
            <w:shd w:val="clear" w:color="auto" w:fill="auto"/>
            <w:vAlign w:val="center"/>
          </w:tcPr>
          <w:p w:rsidR="00DD5FCF" w:rsidRPr="00562C18" w:rsidRDefault="00B958FC" w:rsidP="00DD5FCF">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1,648</w:t>
            </w:r>
          </w:p>
        </w:tc>
        <w:tc>
          <w:tcPr>
            <w:tcW w:w="1171" w:type="pct"/>
            <w:shd w:val="clear" w:color="auto" w:fill="auto"/>
            <w:vAlign w:val="center"/>
          </w:tcPr>
          <w:p w:rsidR="00DD5FCF" w:rsidRPr="00562C18" w:rsidRDefault="00DD5FCF" w:rsidP="00DD5FCF">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13213,39</w:t>
            </w:r>
          </w:p>
        </w:tc>
      </w:tr>
      <w:tr w:rsidR="00DD5FCF" w:rsidRPr="003B016E" w:rsidTr="009505DD">
        <w:trPr>
          <w:trHeight w:val="20"/>
        </w:trPr>
        <w:tc>
          <w:tcPr>
            <w:tcW w:w="2518" w:type="pct"/>
            <w:shd w:val="clear" w:color="000000" w:fill="FFFFFF"/>
            <w:vAlign w:val="center"/>
          </w:tcPr>
          <w:p w:rsidR="00DD5FCF" w:rsidRPr="00562C18" w:rsidRDefault="00DD5FCF" w:rsidP="00DD5FCF">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Котельная №3 (ООО «Энергия»)</w:t>
            </w:r>
          </w:p>
        </w:tc>
        <w:tc>
          <w:tcPr>
            <w:tcW w:w="1311" w:type="pct"/>
            <w:shd w:val="clear" w:color="auto" w:fill="auto"/>
            <w:vAlign w:val="center"/>
          </w:tcPr>
          <w:p w:rsidR="00DD5FCF" w:rsidRPr="00562C18" w:rsidRDefault="00B958FC" w:rsidP="00DD5FCF">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0,537</w:t>
            </w:r>
          </w:p>
        </w:tc>
        <w:tc>
          <w:tcPr>
            <w:tcW w:w="1171" w:type="pct"/>
            <w:shd w:val="clear" w:color="auto" w:fill="auto"/>
            <w:vAlign w:val="center"/>
          </w:tcPr>
          <w:p w:rsidR="00DD5FCF" w:rsidRPr="00562C18" w:rsidRDefault="00DD5FCF" w:rsidP="00DD5FCF">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4305,89</w:t>
            </w:r>
          </w:p>
        </w:tc>
      </w:tr>
      <w:tr w:rsidR="00DD5FCF" w:rsidRPr="003B016E" w:rsidTr="009505DD">
        <w:trPr>
          <w:trHeight w:val="20"/>
        </w:trPr>
        <w:tc>
          <w:tcPr>
            <w:tcW w:w="2518" w:type="pct"/>
            <w:shd w:val="clear" w:color="000000" w:fill="FFFFFF"/>
            <w:vAlign w:val="center"/>
          </w:tcPr>
          <w:p w:rsidR="00DD5FCF" w:rsidRPr="00562C18" w:rsidRDefault="00DD5FCF" w:rsidP="00DD5FCF">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Котельная №5 (ООО «Энергия»)</w:t>
            </w:r>
          </w:p>
        </w:tc>
        <w:tc>
          <w:tcPr>
            <w:tcW w:w="1311" w:type="pct"/>
            <w:shd w:val="clear" w:color="auto" w:fill="auto"/>
            <w:vAlign w:val="center"/>
          </w:tcPr>
          <w:p w:rsidR="00DD5FCF" w:rsidRPr="00562C18" w:rsidRDefault="00B958FC" w:rsidP="00DD5FCF">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1,176</w:t>
            </w:r>
          </w:p>
        </w:tc>
        <w:tc>
          <w:tcPr>
            <w:tcW w:w="1171" w:type="pct"/>
            <w:shd w:val="clear" w:color="auto" w:fill="auto"/>
            <w:vAlign w:val="center"/>
          </w:tcPr>
          <w:p w:rsidR="00DD5FCF" w:rsidRPr="00562C18" w:rsidRDefault="00DD5FCF" w:rsidP="00DD5FCF">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9425,54</w:t>
            </w:r>
          </w:p>
        </w:tc>
      </w:tr>
      <w:tr w:rsidR="00DD5FCF" w:rsidRPr="003B016E" w:rsidTr="009505DD">
        <w:trPr>
          <w:trHeight w:val="20"/>
        </w:trPr>
        <w:tc>
          <w:tcPr>
            <w:tcW w:w="2518" w:type="pct"/>
            <w:shd w:val="clear" w:color="000000" w:fill="FFFFFF"/>
            <w:vAlign w:val="center"/>
          </w:tcPr>
          <w:p w:rsidR="00DD5FCF" w:rsidRPr="00562C18" w:rsidRDefault="00DD5FCF" w:rsidP="00DD5FCF">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Котельная «Полярная ГРЭ» (ООО «Энергия»)</w:t>
            </w:r>
          </w:p>
        </w:tc>
        <w:tc>
          <w:tcPr>
            <w:tcW w:w="1311" w:type="pct"/>
            <w:shd w:val="clear" w:color="auto" w:fill="auto"/>
            <w:vAlign w:val="center"/>
          </w:tcPr>
          <w:p w:rsidR="00DD5FCF" w:rsidRPr="00562C18" w:rsidRDefault="00B958FC" w:rsidP="00DD5FCF">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1,101</w:t>
            </w:r>
          </w:p>
        </w:tc>
        <w:tc>
          <w:tcPr>
            <w:tcW w:w="1171" w:type="pct"/>
            <w:shd w:val="clear" w:color="auto" w:fill="auto"/>
            <w:vAlign w:val="center"/>
          </w:tcPr>
          <w:p w:rsidR="00DD5FCF" w:rsidRPr="00562C18" w:rsidRDefault="00B958FC" w:rsidP="00DD5FCF">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8822,77</w:t>
            </w:r>
          </w:p>
        </w:tc>
      </w:tr>
      <w:tr w:rsidR="00DD5FCF" w:rsidRPr="003B016E" w:rsidTr="009505DD">
        <w:trPr>
          <w:trHeight w:val="20"/>
        </w:trPr>
        <w:tc>
          <w:tcPr>
            <w:tcW w:w="5000" w:type="pct"/>
            <w:gridSpan w:val="3"/>
            <w:shd w:val="clear" w:color="auto" w:fill="auto"/>
            <w:vAlign w:val="center"/>
            <w:hideMark/>
          </w:tcPr>
          <w:p w:rsidR="00DD5FCF" w:rsidRPr="003B016E" w:rsidRDefault="00DD5FCF" w:rsidP="00DD5FCF">
            <w:pPr>
              <w:widowControl/>
              <w:spacing w:after="0" w:line="240" w:lineRule="auto"/>
              <w:jc w:val="center"/>
              <w:rPr>
                <w:rFonts w:ascii="Times New Roman" w:eastAsia="Times New Roman" w:hAnsi="Times New Roman" w:cs="Times New Roman"/>
                <w:b/>
                <w:bCs/>
                <w:color w:val="000000"/>
                <w:sz w:val="24"/>
                <w:szCs w:val="24"/>
                <w:lang w:val="ru-RU" w:eastAsia="ru-RU"/>
              </w:rPr>
            </w:pPr>
            <w:r w:rsidRPr="003B016E">
              <w:rPr>
                <w:rFonts w:ascii="Times New Roman" w:eastAsia="Times New Roman" w:hAnsi="Times New Roman" w:cs="Times New Roman"/>
                <w:b/>
                <w:bCs/>
                <w:color w:val="000000"/>
                <w:sz w:val="24"/>
                <w:szCs w:val="24"/>
                <w:lang w:val="ru-RU" w:eastAsia="ru-RU"/>
              </w:rPr>
              <w:t>2024</w:t>
            </w:r>
            <w:r>
              <w:rPr>
                <w:rFonts w:ascii="Times New Roman" w:eastAsia="Times New Roman" w:hAnsi="Times New Roman" w:cs="Times New Roman"/>
                <w:b/>
                <w:bCs/>
                <w:color w:val="000000"/>
                <w:sz w:val="24"/>
                <w:szCs w:val="24"/>
                <w:lang w:val="ru-RU" w:eastAsia="ru-RU"/>
              </w:rPr>
              <w:t xml:space="preserve"> – </w:t>
            </w:r>
            <w:r w:rsidRPr="003B016E">
              <w:rPr>
                <w:rFonts w:ascii="Times New Roman" w:eastAsia="Times New Roman" w:hAnsi="Times New Roman" w:cs="Times New Roman"/>
                <w:b/>
                <w:bCs/>
                <w:color w:val="000000"/>
                <w:sz w:val="24"/>
                <w:szCs w:val="24"/>
                <w:lang w:val="ru-RU" w:eastAsia="ru-RU"/>
              </w:rPr>
              <w:t>2028</w:t>
            </w:r>
            <w:r>
              <w:rPr>
                <w:rFonts w:ascii="Times New Roman" w:eastAsia="Times New Roman" w:hAnsi="Times New Roman" w:cs="Times New Roman"/>
                <w:b/>
                <w:bCs/>
                <w:color w:val="000000"/>
                <w:sz w:val="24"/>
                <w:szCs w:val="24"/>
                <w:lang w:val="ru-RU" w:eastAsia="ru-RU"/>
              </w:rPr>
              <w:t xml:space="preserve"> годы</w:t>
            </w:r>
          </w:p>
        </w:tc>
      </w:tr>
      <w:tr w:rsidR="00DD5FCF" w:rsidRPr="003B016E" w:rsidTr="009505DD">
        <w:trPr>
          <w:trHeight w:val="20"/>
        </w:trPr>
        <w:tc>
          <w:tcPr>
            <w:tcW w:w="2518" w:type="pct"/>
            <w:shd w:val="clear" w:color="000000" w:fill="FFFFFF"/>
            <w:vAlign w:val="center"/>
            <w:hideMark/>
          </w:tcPr>
          <w:p w:rsidR="00DD5FCF" w:rsidRPr="003B016E" w:rsidRDefault="00DD5FCF" w:rsidP="00DD5FCF">
            <w:pPr>
              <w:widowControl/>
              <w:spacing w:after="0" w:line="240" w:lineRule="auto"/>
              <w:jc w:val="center"/>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Котельная №1 (ООО «Энергия</w:t>
            </w:r>
            <w:r w:rsidRPr="003B016E">
              <w:rPr>
                <w:rFonts w:ascii="Times New Roman" w:eastAsia="Times New Roman" w:hAnsi="Times New Roman" w:cs="Times New Roman"/>
                <w:color w:val="000000"/>
                <w:sz w:val="24"/>
                <w:szCs w:val="24"/>
                <w:lang w:val="ru-RU" w:eastAsia="ru-RU"/>
              </w:rPr>
              <w:t>)</w:t>
            </w:r>
          </w:p>
        </w:tc>
        <w:tc>
          <w:tcPr>
            <w:tcW w:w="1311" w:type="pct"/>
            <w:shd w:val="clear" w:color="auto" w:fill="auto"/>
            <w:noWrap/>
            <w:vAlign w:val="center"/>
            <w:hideMark/>
          </w:tcPr>
          <w:p w:rsidR="00DD5FCF" w:rsidRPr="003B016E" w:rsidRDefault="00DD5FCF" w:rsidP="00DD5FCF">
            <w:pPr>
              <w:widowControl/>
              <w:spacing w:after="0" w:line="240" w:lineRule="auto"/>
              <w:jc w:val="center"/>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5,251</w:t>
            </w:r>
          </w:p>
        </w:tc>
        <w:tc>
          <w:tcPr>
            <w:tcW w:w="1171" w:type="pct"/>
            <w:shd w:val="clear" w:color="auto" w:fill="auto"/>
            <w:vAlign w:val="center"/>
            <w:hideMark/>
          </w:tcPr>
          <w:p w:rsidR="00DD5FCF" w:rsidRPr="003B016E" w:rsidRDefault="00DD5FCF" w:rsidP="00DD5FCF">
            <w:pPr>
              <w:widowControl/>
              <w:spacing w:after="0" w:line="240" w:lineRule="auto"/>
              <w:jc w:val="center"/>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33 913,50</w:t>
            </w:r>
          </w:p>
        </w:tc>
      </w:tr>
      <w:tr w:rsidR="00DD5FCF" w:rsidRPr="003B016E" w:rsidTr="009505DD">
        <w:trPr>
          <w:trHeight w:val="20"/>
        </w:trPr>
        <w:tc>
          <w:tcPr>
            <w:tcW w:w="2518" w:type="pct"/>
            <w:shd w:val="clear" w:color="000000" w:fill="FFFFFF"/>
            <w:vAlign w:val="center"/>
            <w:hideMark/>
          </w:tcPr>
          <w:p w:rsidR="00DD5FCF" w:rsidRPr="003B016E" w:rsidRDefault="00DD5FCF" w:rsidP="00DD5FCF">
            <w:pPr>
              <w:widowControl/>
              <w:spacing w:after="0" w:line="240" w:lineRule="auto"/>
              <w:jc w:val="center"/>
              <w:rPr>
                <w:rFonts w:ascii="Times New Roman" w:eastAsia="Times New Roman" w:hAnsi="Times New Roman" w:cs="Times New Roman"/>
                <w:color w:val="000000"/>
                <w:sz w:val="24"/>
                <w:szCs w:val="24"/>
                <w:lang w:val="ru-RU" w:eastAsia="ru-RU"/>
              </w:rPr>
            </w:pPr>
            <w:r w:rsidRPr="003B016E">
              <w:rPr>
                <w:rFonts w:ascii="Times New Roman" w:eastAsia="Times New Roman" w:hAnsi="Times New Roman" w:cs="Times New Roman"/>
                <w:color w:val="000000"/>
                <w:sz w:val="24"/>
                <w:szCs w:val="24"/>
                <w:lang w:val="ru-RU" w:eastAsia="ru-RU"/>
              </w:rPr>
              <w:t>Котельная №2 (ООО «Энергия»)</w:t>
            </w:r>
          </w:p>
        </w:tc>
        <w:tc>
          <w:tcPr>
            <w:tcW w:w="1311" w:type="pct"/>
            <w:shd w:val="clear" w:color="auto" w:fill="auto"/>
            <w:noWrap/>
            <w:vAlign w:val="center"/>
            <w:hideMark/>
          </w:tcPr>
          <w:p w:rsidR="00DD5FCF" w:rsidRPr="003B016E" w:rsidRDefault="00DD5FCF" w:rsidP="00DD5FCF">
            <w:pPr>
              <w:widowControl/>
              <w:spacing w:after="0" w:line="240" w:lineRule="auto"/>
              <w:jc w:val="center"/>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4,575</w:t>
            </w:r>
          </w:p>
        </w:tc>
        <w:tc>
          <w:tcPr>
            <w:tcW w:w="1171" w:type="pct"/>
            <w:shd w:val="clear" w:color="auto" w:fill="auto"/>
            <w:vAlign w:val="center"/>
            <w:hideMark/>
          </w:tcPr>
          <w:p w:rsidR="00DD5FCF" w:rsidRPr="003B016E" w:rsidRDefault="00DD5FCF" w:rsidP="00DD5FCF">
            <w:pPr>
              <w:widowControl/>
              <w:spacing w:after="0" w:line="240" w:lineRule="auto"/>
              <w:jc w:val="center"/>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25 790,29</w:t>
            </w:r>
          </w:p>
        </w:tc>
      </w:tr>
      <w:tr w:rsidR="00DD5FCF" w:rsidRPr="003B016E" w:rsidTr="009505DD">
        <w:trPr>
          <w:trHeight w:val="20"/>
        </w:trPr>
        <w:tc>
          <w:tcPr>
            <w:tcW w:w="2518" w:type="pct"/>
            <w:shd w:val="clear" w:color="000000" w:fill="FFFFFF"/>
            <w:vAlign w:val="center"/>
            <w:hideMark/>
          </w:tcPr>
          <w:p w:rsidR="00DD5FCF" w:rsidRPr="003B016E" w:rsidRDefault="00B958FC" w:rsidP="00DD5FCF">
            <w:pPr>
              <w:widowControl/>
              <w:spacing w:after="0" w:line="240" w:lineRule="auto"/>
              <w:jc w:val="center"/>
              <w:rPr>
                <w:rFonts w:ascii="Times New Roman" w:eastAsia="Times New Roman" w:hAnsi="Times New Roman" w:cs="Times New Roman"/>
                <w:color w:val="000000"/>
                <w:sz w:val="24"/>
                <w:szCs w:val="24"/>
                <w:lang w:val="ru-RU" w:eastAsia="ru-RU"/>
              </w:rPr>
            </w:pPr>
            <w:r w:rsidRPr="003B016E">
              <w:rPr>
                <w:rFonts w:ascii="Times New Roman" w:eastAsia="Times New Roman" w:hAnsi="Times New Roman" w:cs="Times New Roman"/>
                <w:color w:val="000000"/>
                <w:sz w:val="24"/>
                <w:szCs w:val="24"/>
                <w:lang w:val="ru-RU" w:eastAsia="ru-RU"/>
              </w:rPr>
              <w:t>Кот</w:t>
            </w:r>
            <w:r>
              <w:rPr>
                <w:rFonts w:ascii="Times New Roman" w:eastAsia="Times New Roman" w:hAnsi="Times New Roman" w:cs="Times New Roman"/>
                <w:color w:val="000000"/>
                <w:sz w:val="24"/>
                <w:szCs w:val="24"/>
                <w:lang w:val="ru-RU" w:eastAsia="ru-RU"/>
              </w:rPr>
              <w:t xml:space="preserve">ельная «Полярная ГРЭ» </w:t>
            </w:r>
            <w:r w:rsidRPr="003B016E">
              <w:rPr>
                <w:rFonts w:ascii="Times New Roman" w:eastAsia="Times New Roman" w:hAnsi="Times New Roman" w:cs="Times New Roman"/>
                <w:color w:val="000000"/>
                <w:sz w:val="24"/>
                <w:szCs w:val="24"/>
                <w:lang w:val="ru-RU" w:eastAsia="ru-RU"/>
              </w:rPr>
              <w:t>(ООО «Энергия»)</w:t>
            </w:r>
          </w:p>
        </w:tc>
        <w:tc>
          <w:tcPr>
            <w:tcW w:w="1311" w:type="pct"/>
            <w:shd w:val="clear" w:color="auto" w:fill="auto"/>
            <w:noWrap/>
            <w:vAlign w:val="center"/>
            <w:hideMark/>
          </w:tcPr>
          <w:p w:rsidR="00DD5FCF" w:rsidRPr="003B016E" w:rsidRDefault="00DD5FCF" w:rsidP="00DD5FCF">
            <w:pPr>
              <w:widowControl/>
              <w:spacing w:after="0" w:line="240" w:lineRule="auto"/>
              <w:jc w:val="center"/>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2,303</w:t>
            </w:r>
          </w:p>
        </w:tc>
        <w:tc>
          <w:tcPr>
            <w:tcW w:w="1171" w:type="pct"/>
            <w:shd w:val="clear" w:color="auto" w:fill="auto"/>
            <w:vAlign w:val="center"/>
            <w:hideMark/>
          </w:tcPr>
          <w:p w:rsidR="00DD5FCF" w:rsidRPr="003B016E" w:rsidRDefault="00DD5FCF" w:rsidP="00DD5FCF">
            <w:pPr>
              <w:widowControl/>
              <w:spacing w:after="0" w:line="240" w:lineRule="auto"/>
              <w:jc w:val="center"/>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9 940,36</w:t>
            </w:r>
          </w:p>
        </w:tc>
      </w:tr>
    </w:tbl>
    <w:p w:rsidR="00664654" w:rsidRPr="003B016E" w:rsidRDefault="00664654" w:rsidP="00511D6D">
      <w:pPr>
        <w:spacing w:after="0" w:line="360" w:lineRule="auto"/>
        <w:ind w:firstLine="567"/>
        <w:jc w:val="both"/>
        <w:rPr>
          <w:rFonts w:ascii="Times New Roman" w:hAnsi="Times New Roman" w:cs="Times New Roman"/>
          <w:sz w:val="28"/>
          <w:szCs w:val="28"/>
          <w:lang w:val="ru-RU"/>
        </w:rPr>
      </w:pPr>
    </w:p>
    <w:p w:rsidR="00E15766" w:rsidRPr="003B016E" w:rsidRDefault="009A4007" w:rsidP="009A4007">
      <w:pPr>
        <w:spacing w:after="360" w:line="360" w:lineRule="auto"/>
        <w:ind w:firstLine="567"/>
        <w:jc w:val="both"/>
        <w:rPr>
          <w:rFonts w:ascii="Times New Roman" w:hAnsi="Times New Roman" w:cs="Times New Roman"/>
          <w:sz w:val="28"/>
          <w:szCs w:val="28"/>
          <w:lang w:val="ru-RU"/>
        </w:rPr>
      </w:pPr>
      <w:r w:rsidRPr="003B016E">
        <w:rPr>
          <w:rFonts w:ascii="Times New Roman" w:hAnsi="Times New Roman" w:cs="Times New Roman"/>
          <w:sz w:val="28"/>
          <w:szCs w:val="28"/>
          <w:lang w:val="ru-RU"/>
        </w:rPr>
        <w:t>Потребление тепловой энергии (мощности) и теплоносителя объектами, расположенными в производственных зонах не рассматриваются в виду их отсутствия.</w:t>
      </w:r>
      <w:r w:rsidR="00E15766" w:rsidRPr="003B016E">
        <w:rPr>
          <w:rFonts w:ascii="Times New Roman" w:hAnsi="Times New Roman" w:cs="Times New Roman"/>
          <w:sz w:val="28"/>
          <w:szCs w:val="28"/>
          <w:lang w:val="ru-RU"/>
        </w:rPr>
        <w:br w:type="page"/>
      </w:r>
    </w:p>
    <w:p w:rsidR="00861AF5" w:rsidRPr="003B016E" w:rsidRDefault="00E15766" w:rsidP="00467B33">
      <w:pPr>
        <w:spacing w:after="360" w:line="240" w:lineRule="auto"/>
        <w:ind w:firstLine="567"/>
        <w:jc w:val="both"/>
        <w:outlineLvl w:val="0"/>
        <w:rPr>
          <w:rFonts w:ascii="Times New Roman" w:hAnsi="Times New Roman" w:cs="Times New Roman"/>
          <w:b/>
          <w:sz w:val="28"/>
          <w:szCs w:val="28"/>
          <w:lang w:val="ru-RU"/>
        </w:rPr>
      </w:pPr>
      <w:bookmarkStart w:id="12" w:name="_Toc411936484"/>
      <w:r w:rsidRPr="003B016E">
        <w:rPr>
          <w:rFonts w:ascii="Times New Roman" w:hAnsi="Times New Roman" w:cs="Times New Roman"/>
          <w:b/>
          <w:sz w:val="28"/>
          <w:szCs w:val="28"/>
          <w:lang w:val="ru-RU"/>
        </w:rPr>
        <w:lastRenderedPageBreak/>
        <w:t xml:space="preserve">3 </w:t>
      </w:r>
      <w:r w:rsidR="009337EA" w:rsidRPr="003B016E">
        <w:rPr>
          <w:rFonts w:ascii="Times New Roman" w:hAnsi="Times New Roman" w:cs="Times New Roman"/>
          <w:b/>
          <w:sz w:val="28"/>
          <w:szCs w:val="28"/>
          <w:lang w:val="ru-RU"/>
        </w:rPr>
        <w:t>РАЗДЕ</w:t>
      </w:r>
      <w:r w:rsidR="00882750" w:rsidRPr="003B016E">
        <w:rPr>
          <w:rFonts w:ascii="Times New Roman" w:hAnsi="Times New Roman" w:cs="Times New Roman"/>
          <w:b/>
          <w:sz w:val="28"/>
          <w:szCs w:val="28"/>
          <w:lang w:val="ru-RU"/>
        </w:rPr>
        <w:t xml:space="preserve">Л 2. </w:t>
      </w:r>
      <w:r w:rsidR="009337EA" w:rsidRPr="003B016E">
        <w:rPr>
          <w:rFonts w:ascii="Times New Roman" w:hAnsi="Times New Roman" w:cs="Times New Roman"/>
          <w:b/>
          <w:sz w:val="28"/>
          <w:szCs w:val="28"/>
          <w:lang w:val="ru-RU"/>
        </w:rPr>
        <w:t>ПЕРСПЕКТИВНЫЕ</w:t>
      </w:r>
      <w:r w:rsidR="00302065" w:rsidRPr="003B016E">
        <w:rPr>
          <w:rFonts w:ascii="Times New Roman" w:hAnsi="Times New Roman" w:cs="Times New Roman"/>
          <w:b/>
          <w:sz w:val="28"/>
          <w:szCs w:val="28"/>
          <w:lang w:val="ru-RU"/>
        </w:rPr>
        <w:t xml:space="preserve"> </w:t>
      </w:r>
      <w:r w:rsidR="009337EA" w:rsidRPr="003B016E">
        <w:rPr>
          <w:rFonts w:ascii="Times New Roman" w:hAnsi="Times New Roman" w:cs="Times New Roman"/>
          <w:b/>
          <w:sz w:val="28"/>
          <w:szCs w:val="28"/>
          <w:lang w:val="ru-RU"/>
        </w:rPr>
        <w:t>БАЛАНСЫ</w:t>
      </w:r>
      <w:r w:rsidR="00302065" w:rsidRPr="003B016E">
        <w:rPr>
          <w:rFonts w:ascii="Times New Roman" w:hAnsi="Times New Roman" w:cs="Times New Roman"/>
          <w:b/>
          <w:sz w:val="28"/>
          <w:szCs w:val="28"/>
          <w:lang w:val="ru-RU"/>
        </w:rPr>
        <w:t xml:space="preserve"> </w:t>
      </w:r>
      <w:r w:rsidR="009337EA" w:rsidRPr="003B016E">
        <w:rPr>
          <w:rFonts w:ascii="Times New Roman" w:hAnsi="Times New Roman" w:cs="Times New Roman"/>
          <w:b/>
          <w:sz w:val="28"/>
          <w:szCs w:val="28"/>
          <w:lang w:val="ru-RU"/>
        </w:rPr>
        <w:t>РАСПОЛАГАЕМОЙ ТЕПЛОВОЙ МОЩНОСТИ ИСТОЧНИКОВ ТЕПЛОВОЙ ЭНЕРГИИ И ТЕПЛОВОЙ НАГРУЗКИ ПОТРЕБИТЕЛЕЙ</w:t>
      </w:r>
      <w:bookmarkEnd w:id="12"/>
    </w:p>
    <w:p w:rsidR="00861AF5" w:rsidRPr="003B016E" w:rsidRDefault="00E15766" w:rsidP="00467B33">
      <w:pPr>
        <w:spacing w:after="240" w:line="240" w:lineRule="auto"/>
        <w:ind w:firstLine="567"/>
        <w:jc w:val="both"/>
        <w:outlineLvl w:val="1"/>
        <w:rPr>
          <w:rFonts w:ascii="Times New Roman" w:hAnsi="Times New Roman" w:cs="Times New Roman"/>
          <w:b/>
          <w:sz w:val="28"/>
          <w:szCs w:val="28"/>
          <w:lang w:val="ru-RU"/>
        </w:rPr>
      </w:pPr>
      <w:bookmarkStart w:id="13" w:name="_Toc411936485"/>
      <w:r w:rsidRPr="003B016E">
        <w:rPr>
          <w:rFonts w:ascii="Times New Roman" w:hAnsi="Times New Roman" w:cs="Times New Roman"/>
          <w:b/>
          <w:sz w:val="28"/>
          <w:szCs w:val="28"/>
          <w:lang w:val="ru-RU"/>
        </w:rPr>
        <w:t xml:space="preserve">3.1 Радиусы </w:t>
      </w:r>
      <w:r w:rsidR="009337EA" w:rsidRPr="003B016E">
        <w:rPr>
          <w:rFonts w:ascii="Times New Roman" w:hAnsi="Times New Roman" w:cs="Times New Roman"/>
          <w:b/>
          <w:sz w:val="28"/>
          <w:szCs w:val="28"/>
          <w:lang w:val="ru-RU"/>
        </w:rPr>
        <w:t>эффективного</w:t>
      </w:r>
      <w:r w:rsidR="00DE2857" w:rsidRPr="003B016E">
        <w:rPr>
          <w:rFonts w:ascii="Times New Roman" w:hAnsi="Times New Roman" w:cs="Times New Roman"/>
          <w:b/>
          <w:sz w:val="28"/>
          <w:szCs w:val="28"/>
          <w:lang w:val="ru-RU"/>
        </w:rPr>
        <w:t xml:space="preserve"> </w:t>
      </w:r>
      <w:r w:rsidR="009337EA" w:rsidRPr="003B016E">
        <w:rPr>
          <w:rFonts w:ascii="Times New Roman" w:hAnsi="Times New Roman" w:cs="Times New Roman"/>
          <w:b/>
          <w:sz w:val="28"/>
          <w:szCs w:val="28"/>
          <w:lang w:val="ru-RU"/>
        </w:rPr>
        <w:t>теплоснабжения</w:t>
      </w:r>
      <w:r w:rsidR="00DE2857" w:rsidRPr="003B016E">
        <w:rPr>
          <w:rFonts w:ascii="Times New Roman" w:hAnsi="Times New Roman" w:cs="Times New Roman"/>
          <w:b/>
          <w:sz w:val="28"/>
          <w:szCs w:val="28"/>
          <w:lang w:val="ru-RU"/>
        </w:rPr>
        <w:t xml:space="preserve"> </w:t>
      </w:r>
      <w:r w:rsidR="009337EA" w:rsidRPr="003B016E">
        <w:rPr>
          <w:rFonts w:ascii="Times New Roman" w:hAnsi="Times New Roman" w:cs="Times New Roman"/>
          <w:b/>
          <w:sz w:val="28"/>
          <w:szCs w:val="28"/>
          <w:lang w:val="ru-RU"/>
        </w:rPr>
        <w:t xml:space="preserve">базовых </w:t>
      </w:r>
      <w:r w:rsidR="00FA0390" w:rsidRPr="003B016E">
        <w:rPr>
          <w:rFonts w:ascii="Times New Roman" w:hAnsi="Times New Roman" w:cs="Times New Roman"/>
          <w:b/>
          <w:sz w:val="28"/>
          <w:szCs w:val="28"/>
          <w:lang w:val="ru-RU"/>
        </w:rPr>
        <w:t>источников теплоты</w:t>
      </w:r>
      <w:bookmarkEnd w:id="13"/>
    </w:p>
    <w:p w:rsidR="00FA1843" w:rsidRPr="003B016E" w:rsidRDefault="00FA1843" w:rsidP="00467B33">
      <w:pPr>
        <w:pStyle w:val="aa"/>
        <w:ind w:left="0" w:firstLine="567"/>
        <w:jc w:val="both"/>
        <w:rPr>
          <w:rFonts w:cs="Times New Roman"/>
          <w:lang w:val="ru-RU"/>
        </w:rPr>
      </w:pPr>
      <w:r w:rsidRPr="003B016E">
        <w:rPr>
          <w:rFonts w:cs="Times New Roman"/>
          <w:lang w:val="ru-RU"/>
        </w:rPr>
        <w:t xml:space="preserve">Радиус эффективного теплоснабжения - максимальное расстояние от </w:t>
      </w:r>
      <w:proofErr w:type="spellStart"/>
      <w:r w:rsidRPr="003B016E">
        <w:rPr>
          <w:rFonts w:cs="Times New Roman"/>
          <w:lang w:val="ru-RU"/>
        </w:rPr>
        <w:t>теплопотребляющей</w:t>
      </w:r>
      <w:proofErr w:type="spellEnd"/>
      <w:r w:rsidRPr="003B016E">
        <w:rPr>
          <w:rFonts w:cs="Times New Roman"/>
          <w:lang w:val="ru-RU"/>
        </w:rPr>
        <w:t xml:space="preserve"> установки до ближайшего источника тепловой энергии в системе теплоснабжения, при превышении которого подключение </w:t>
      </w:r>
      <w:proofErr w:type="spellStart"/>
      <w:r w:rsidRPr="003B016E">
        <w:rPr>
          <w:rFonts w:cs="Times New Roman"/>
          <w:lang w:val="ru-RU"/>
        </w:rPr>
        <w:t>теплопотребляющей</w:t>
      </w:r>
      <w:proofErr w:type="spellEnd"/>
      <w:r w:rsidRPr="003B016E">
        <w:rPr>
          <w:rFonts w:cs="Times New Roman"/>
          <w:lang w:val="ru-RU"/>
        </w:rPr>
        <w:t xml:space="preserve"> установки к данной системе теплоснабжения нецелесообразно по причине увеличения совокупных расходов в системе теплоснабжения.</w:t>
      </w:r>
    </w:p>
    <w:p w:rsidR="00FA1843" w:rsidRPr="003B016E" w:rsidRDefault="00FA1843" w:rsidP="00467B33">
      <w:pPr>
        <w:pStyle w:val="aa"/>
        <w:ind w:left="0" w:firstLine="567"/>
        <w:jc w:val="both"/>
        <w:rPr>
          <w:rFonts w:cs="Times New Roman"/>
          <w:lang w:val="ru-RU"/>
        </w:rPr>
      </w:pPr>
      <w:r w:rsidRPr="003B016E">
        <w:rPr>
          <w:rFonts w:cs="Times New Roman"/>
          <w:lang w:val="ru-RU"/>
        </w:rPr>
        <w:t>Оптимальный радиус теплоснабжения предлагается определять из условия минимума выражения для «удельных стоимостей сооружения тепловых сетей и источника»:</w:t>
      </w:r>
    </w:p>
    <w:p w:rsidR="00FA1843" w:rsidRPr="003B016E" w:rsidRDefault="00FA1843" w:rsidP="00467B33">
      <w:pPr>
        <w:pStyle w:val="aa"/>
        <w:ind w:left="0" w:firstLine="567"/>
        <w:jc w:val="both"/>
        <w:rPr>
          <w:rFonts w:cs="Times New Roman"/>
          <w:lang w:val="ru-RU"/>
        </w:rPr>
      </w:pPr>
    </w:p>
    <w:p w:rsidR="00FA1843" w:rsidRPr="003B016E" w:rsidRDefault="00FA1843" w:rsidP="00467B33">
      <w:pPr>
        <w:spacing w:line="240" w:lineRule="auto"/>
        <w:ind w:firstLine="567"/>
        <w:jc w:val="center"/>
        <w:rPr>
          <w:rFonts w:ascii="Times New Roman" w:eastAsia="DejaVu Sans Condensed" w:hAnsi="Times New Roman" w:cs="Times New Roman"/>
          <w:i/>
          <w:sz w:val="28"/>
          <w:szCs w:val="28"/>
        </w:rPr>
      </w:pPr>
      <w:r w:rsidRPr="003B016E">
        <w:rPr>
          <w:rFonts w:ascii="Times New Roman" w:eastAsia="DejaVu Sans Condensed" w:hAnsi="Times New Roman" w:cs="Times New Roman"/>
          <w:i/>
          <w:sz w:val="28"/>
          <w:szCs w:val="28"/>
        </w:rPr>
        <w:t>S=</w:t>
      </w:r>
      <w:proofErr w:type="spellStart"/>
      <w:r w:rsidRPr="003B016E">
        <w:rPr>
          <w:rFonts w:ascii="Times New Roman" w:eastAsia="DejaVu Sans Condensed" w:hAnsi="Times New Roman" w:cs="Times New Roman"/>
          <w:i/>
          <w:sz w:val="28"/>
          <w:szCs w:val="28"/>
        </w:rPr>
        <w:t>A+Z→</w:t>
      </w:r>
      <w:proofErr w:type="gramStart"/>
      <w:r w:rsidRPr="003B016E">
        <w:rPr>
          <w:rFonts w:ascii="Times New Roman" w:eastAsia="DejaVu Sans Condensed" w:hAnsi="Times New Roman" w:cs="Times New Roman"/>
          <w:i/>
          <w:sz w:val="28"/>
          <w:szCs w:val="28"/>
        </w:rPr>
        <w:t>min</w:t>
      </w:r>
      <w:proofErr w:type="spellEnd"/>
      <w:r w:rsidRPr="003B016E">
        <w:rPr>
          <w:rFonts w:ascii="Times New Roman" w:eastAsia="DejaVu Sans Condensed" w:hAnsi="Times New Roman" w:cs="Times New Roman"/>
          <w:i/>
          <w:sz w:val="28"/>
          <w:szCs w:val="28"/>
        </w:rPr>
        <w:t xml:space="preserve">  (</w:t>
      </w:r>
      <w:proofErr w:type="spellStart"/>
      <w:proofErr w:type="gramEnd"/>
      <w:r w:rsidRPr="003B016E">
        <w:rPr>
          <w:rFonts w:ascii="Times New Roman" w:eastAsia="DejaVu Sans Condensed" w:hAnsi="Times New Roman" w:cs="Times New Roman"/>
          <w:i/>
          <w:sz w:val="28"/>
          <w:szCs w:val="28"/>
        </w:rPr>
        <w:t>руб</w:t>
      </w:r>
      <w:proofErr w:type="spellEnd"/>
      <w:r w:rsidRPr="003B016E">
        <w:rPr>
          <w:rFonts w:ascii="Times New Roman" w:eastAsia="DejaVu Sans Condensed" w:hAnsi="Times New Roman" w:cs="Times New Roman"/>
          <w:i/>
          <w:sz w:val="28"/>
          <w:szCs w:val="28"/>
        </w:rPr>
        <w:t>./</w:t>
      </w:r>
      <w:proofErr w:type="spellStart"/>
      <w:r w:rsidRPr="003B016E">
        <w:rPr>
          <w:rFonts w:ascii="Times New Roman" w:eastAsia="DejaVu Sans Condensed" w:hAnsi="Times New Roman" w:cs="Times New Roman"/>
          <w:i/>
          <w:sz w:val="28"/>
          <w:szCs w:val="28"/>
        </w:rPr>
        <w:t>Гкал</w:t>
      </w:r>
      <w:proofErr w:type="spellEnd"/>
      <w:r w:rsidRPr="003B016E">
        <w:rPr>
          <w:rFonts w:ascii="Times New Roman" w:eastAsia="DejaVu Sans Condensed" w:hAnsi="Times New Roman" w:cs="Times New Roman"/>
          <w:i/>
          <w:sz w:val="28"/>
          <w:szCs w:val="28"/>
        </w:rPr>
        <w:t>/ч),</w:t>
      </w:r>
    </w:p>
    <w:p w:rsidR="00FA1843" w:rsidRPr="003B016E" w:rsidRDefault="00FA1843" w:rsidP="00467B33">
      <w:pPr>
        <w:spacing w:line="240" w:lineRule="auto"/>
        <w:ind w:firstLine="567"/>
        <w:jc w:val="both"/>
        <w:rPr>
          <w:rFonts w:ascii="Times New Roman" w:eastAsia="DejaVu Sans Condensed" w:hAnsi="Times New Roman" w:cs="Times New Roman"/>
          <w:sz w:val="28"/>
          <w:szCs w:val="28"/>
        </w:rPr>
      </w:pPr>
    </w:p>
    <w:p w:rsidR="00FA1843" w:rsidRPr="003B016E" w:rsidRDefault="00FA1843" w:rsidP="00467B33">
      <w:pPr>
        <w:pStyle w:val="aa"/>
        <w:ind w:left="0" w:firstLine="567"/>
        <w:jc w:val="both"/>
        <w:rPr>
          <w:rFonts w:cs="Times New Roman"/>
          <w:lang w:val="ru-RU"/>
        </w:rPr>
      </w:pPr>
      <w:r w:rsidRPr="003B016E">
        <w:rPr>
          <w:rFonts w:cs="Times New Roman"/>
          <w:lang w:val="ru-RU"/>
        </w:rPr>
        <w:t xml:space="preserve">где </w:t>
      </w:r>
      <w:r w:rsidRPr="003B016E">
        <w:rPr>
          <w:rFonts w:cs="Times New Roman"/>
        </w:rPr>
        <w:t>A</w:t>
      </w:r>
      <w:r w:rsidRPr="003B016E">
        <w:rPr>
          <w:rFonts w:cs="Times New Roman"/>
          <w:lang w:val="ru-RU"/>
        </w:rPr>
        <w:t xml:space="preserve"> – удельная стоимость сооружения тепловой сети, руб./Гкал/</w:t>
      </w:r>
      <w:proofErr w:type="gramStart"/>
      <w:r w:rsidRPr="003B016E">
        <w:rPr>
          <w:rFonts w:cs="Times New Roman"/>
          <w:lang w:val="ru-RU"/>
        </w:rPr>
        <w:t>ч</w:t>
      </w:r>
      <w:proofErr w:type="gramEnd"/>
      <w:r w:rsidRPr="003B016E">
        <w:rPr>
          <w:rFonts w:cs="Times New Roman"/>
          <w:lang w:val="ru-RU"/>
        </w:rPr>
        <w:t xml:space="preserve">; </w:t>
      </w:r>
    </w:p>
    <w:p w:rsidR="00FA1843" w:rsidRPr="003B016E" w:rsidRDefault="00FA1843" w:rsidP="00467B33">
      <w:pPr>
        <w:pStyle w:val="aa"/>
        <w:ind w:left="0" w:firstLine="567"/>
        <w:jc w:val="both"/>
        <w:rPr>
          <w:rFonts w:cs="Times New Roman"/>
          <w:lang w:val="ru-RU"/>
        </w:rPr>
      </w:pPr>
      <w:r w:rsidRPr="003B016E">
        <w:rPr>
          <w:rFonts w:cs="Times New Roman"/>
        </w:rPr>
        <w:t>Z</w:t>
      </w:r>
      <w:r w:rsidRPr="003B016E">
        <w:rPr>
          <w:rFonts w:cs="Times New Roman"/>
          <w:lang w:val="ru-RU"/>
        </w:rPr>
        <w:t xml:space="preserve"> – </w:t>
      </w:r>
      <w:proofErr w:type="gramStart"/>
      <w:r w:rsidRPr="003B016E">
        <w:rPr>
          <w:rFonts w:cs="Times New Roman"/>
          <w:lang w:val="ru-RU"/>
        </w:rPr>
        <w:t>удельная</w:t>
      </w:r>
      <w:proofErr w:type="gramEnd"/>
      <w:r w:rsidRPr="003B016E">
        <w:rPr>
          <w:rFonts w:cs="Times New Roman"/>
          <w:lang w:val="ru-RU"/>
        </w:rPr>
        <w:t xml:space="preserve"> стоимость сооружения котельной, руб./Гкал/ч.</w:t>
      </w:r>
    </w:p>
    <w:p w:rsidR="00FA1843" w:rsidRPr="003B016E" w:rsidRDefault="00FA1843" w:rsidP="00467B33">
      <w:pPr>
        <w:pStyle w:val="aa"/>
        <w:ind w:left="0" w:firstLine="567"/>
        <w:jc w:val="both"/>
        <w:rPr>
          <w:rFonts w:cs="Times New Roman"/>
          <w:lang w:val="ru-RU"/>
        </w:rPr>
      </w:pPr>
      <w:r w:rsidRPr="003B016E">
        <w:rPr>
          <w:rFonts w:cs="Times New Roman"/>
          <w:lang w:val="ru-RU"/>
        </w:rPr>
        <w:t xml:space="preserve">Аналитическое выражение для оптимального радиуса теплоснабжения предложено в следующем виде, </w:t>
      </w:r>
      <w:proofErr w:type="gramStart"/>
      <w:r w:rsidRPr="003B016E">
        <w:rPr>
          <w:rFonts w:cs="Times New Roman"/>
          <w:lang w:val="ru-RU"/>
        </w:rPr>
        <w:t>км</w:t>
      </w:r>
      <w:proofErr w:type="gramEnd"/>
      <w:r w:rsidRPr="003B016E">
        <w:rPr>
          <w:rFonts w:cs="Times New Roman"/>
          <w:lang w:val="ru-RU"/>
        </w:rPr>
        <w:t>:</w:t>
      </w:r>
    </w:p>
    <w:p w:rsidR="00FA1843" w:rsidRPr="003B016E" w:rsidRDefault="00FA1843" w:rsidP="00467B33">
      <w:pPr>
        <w:pStyle w:val="aa"/>
        <w:ind w:left="0" w:firstLine="567"/>
        <w:jc w:val="both"/>
        <w:rPr>
          <w:rFonts w:cs="Times New Roman"/>
          <w:lang w:val="ru-RU"/>
        </w:rPr>
      </w:pPr>
    </w:p>
    <w:p w:rsidR="00FA1843" w:rsidRPr="003B016E" w:rsidRDefault="00FA1843" w:rsidP="00467B33">
      <w:pPr>
        <w:spacing w:line="240" w:lineRule="auto"/>
        <w:ind w:firstLine="567"/>
        <w:jc w:val="center"/>
        <w:rPr>
          <w:rFonts w:ascii="Times New Roman" w:eastAsia="DejaVu Sans Condensed" w:hAnsi="Times New Roman" w:cs="Times New Roman"/>
          <w:i/>
          <w:sz w:val="28"/>
          <w:szCs w:val="28"/>
          <w:lang w:val="ru-RU"/>
        </w:rPr>
      </w:pPr>
      <w:r w:rsidRPr="003B016E">
        <w:rPr>
          <w:rFonts w:ascii="Times New Roman" w:eastAsia="DejaVu Sans Condensed" w:hAnsi="Times New Roman" w:cs="Times New Roman"/>
          <w:i/>
          <w:sz w:val="28"/>
          <w:szCs w:val="28"/>
        </w:rPr>
        <w:t>R</w:t>
      </w:r>
      <w:r w:rsidRPr="003B016E">
        <w:rPr>
          <w:rFonts w:ascii="Times New Roman" w:eastAsia="DejaVu Sans Condensed" w:hAnsi="Times New Roman" w:cs="Times New Roman"/>
          <w:i/>
          <w:sz w:val="28"/>
          <w:szCs w:val="28"/>
          <w:vertAlign w:val="subscript"/>
          <w:lang w:val="ru-RU"/>
        </w:rPr>
        <w:t>опт</w:t>
      </w:r>
      <w:r w:rsidRPr="003B016E">
        <w:rPr>
          <w:rFonts w:ascii="Times New Roman" w:eastAsia="DejaVu Sans Condensed" w:hAnsi="Times New Roman" w:cs="Times New Roman"/>
          <w:i/>
          <w:sz w:val="28"/>
          <w:szCs w:val="28"/>
          <w:lang w:val="ru-RU"/>
        </w:rPr>
        <w:t xml:space="preserve"> = (140/</w:t>
      </w:r>
      <w:r w:rsidRPr="003B016E">
        <w:rPr>
          <w:rFonts w:ascii="Times New Roman" w:eastAsia="DejaVu Sans Condensed" w:hAnsi="Times New Roman" w:cs="Times New Roman"/>
          <w:i/>
          <w:sz w:val="28"/>
          <w:szCs w:val="28"/>
        </w:rPr>
        <w:t>s</w:t>
      </w:r>
      <w:r w:rsidRPr="003B016E">
        <w:rPr>
          <w:rFonts w:ascii="Times New Roman" w:eastAsia="DejaVu Sans Condensed" w:hAnsi="Times New Roman" w:cs="Times New Roman"/>
          <w:i/>
          <w:sz w:val="28"/>
          <w:szCs w:val="28"/>
          <w:vertAlign w:val="superscript"/>
          <w:lang w:val="ru-RU"/>
        </w:rPr>
        <w:t>0</w:t>
      </w:r>
      <w:proofErr w:type="gramStart"/>
      <w:r w:rsidRPr="003B016E">
        <w:rPr>
          <w:rFonts w:ascii="Times New Roman" w:eastAsia="DejaVu Sans Condensed" w:hAnsi="Times New Roman" w:cs="Times New Roman"/>
          <w:i/>
          <w:sz w:val="28"/>
          <w:szCs w:val="28"/>
          <w:vertAlign w:val="superscript"/>
          <w:lang w:val="ru-RU"/>
        </w:rPr>
        <w:t>,4</w:t>
      </w:r>
      <w:proofErr w:type="gramEnd"/>
      <w:r w:rsidRPr="003B016E">
        <w:rPr>
          <w:rFonts w:ascii="Times New Roman" w:eastAsia="DejaVu Sans Condensed" w:hAnsi="Times New Roman" w:cs="Times New Roman"/>
          <w:i/>
          <w:sz w:val="28"/>
          <w:szCs w:val="28"/>
          <w:lang w:val="ru-RU"/>
        </w:rPr>
        <w:t>)·</w:t>
      </w:r>
      <w:r w:rsidRPr="003B016E">
        <w:rPr>
          <w:rFonts w:ascii="Times New Roman" w:eastAsia="DejaVu Sans Condensed" w:hAnsi="Times New Roman" w:cs="Times New Roman"/>
          <w:i/>
          <w:sz w:val="28"/>
          <w:szCs w:val="28"/>
        </w:rPr>
        <w:sym w:font="Symbol" w:char="F066"/>
      </w:r>
      <w:r w:rsidRPr="003B016E">
        <w:rPr>
          <w:rFonts w:ascii="Times New Roman" w:eastAsia="DejaVu Sans Condensed" w:hAnsi="Times New Roman" w:cs="Times New Roman"/>
          <w:i/>
          <w:sz w:val="28"/>
          <w:szCs w:val="28"/>
          <w:vertAlign w:val="superscript"/>
          <w:lang w:val="ru-RU"/>
        </w:rPr>
        <w:t>0,4</w:t>
      </w:r>
      <w:r w:rsidRPr="003B016E">
        <w:rPr>
          <w:rFonts w:ascii="Times New Roman" w:eastAsia="DejaVu Sans Condensed" w:hAnsi="Times New Roman" w:cs="Times New Roman"/>
          <w:i/>
          <w:sz w:val="28"/>
          <w:szCs w:val="28"/>
          <w:lang w:val="ru-RU"/>
        </w:rPr>
        <w:t>·(1/</w:t>
      </w:r>
      <w:r w:rsidRPr="003B016E">
        <w:rPr>
          <w:rFonts w:ascii="Times New Roman" w:eastAsia="DejaVu Sans Condensed" w:hAnsi="Times New Roman" w:cs="Times New Roman"/>
          <w:i/>
          <w:sz w:val="28"/>
          <w:szCs w:val="28"/>
        </w:rPr>
        <w:t>B</w:t>
      </w:r>
      <w:r w:rsidRPr="003B016E">
        <w:rPr>
          <w:rFonts w:ascii="Times New Roman" w:eastAsia="DejaVu Sans Condensed" w:hAnsi="Times New Roman" w:cs="Times New Roman"/>
          <w:i/>
          <w:sz w:val="28"/>
          <w:szCs w:val="28"/>
          <w:vertAlign w:val="superscript"/>
          <w:lang w:val="ru-RU"/>
        </w:rPr>
        <w:t>0,1</w:t>
      </w:r>
      <w:r w:rsidRPr="003B016E">
        <w:rPr>
          <w:rFonts w:ascii="Times New Roman" w:eastAsia="DejaVu Sans Condensed" w:hAnsi="Times New Roman" w:cs="Times New Roman"/>
          <w:i/>
          <w:sz w:val="28"/>
          <w:szCs w:val="28"/>
          <w:lang w:val="ru-RU"/>
        </w:rPr>
        <w:t>)(</w:t>
      </w:r>
      <w:proofErr w:type="spellStart"/>
      <w:r w:rsidRPr="003B016E">
        <w:rPr>
          <w:rFonts w:ascii="Times New Roman" w:eastAsia="DejaVu Sans Condensed" w:hAnsi="Times New Roman" w:cs="Times New Roman"/>
          <w:i/>
          <w:sz w:val="28"/>
          <w:szCs w:val="28"/>
        </w:rPr>
        <w:t>Δτ</w:t>
      </w:r>
      <w:proofErr w:type="spellEnd"/>
      <w:r w:rsidRPr="003B016E">
        <w:rPr>
          <w:rFonts w:ascii="Times New Roman" w:eastAsia="DejaVu Sans Condensed" w:hAnsi="Times New Roman" w:cs="Times New Roman"/>
          <w:i/>
          <w:sz w:val="28"/>
          <w:szCs w:val="28"/>
          <w:lang w:val="ru-RU"/>
        </w:rPr>
        <w:t>/П)</w:t>
      </w:r>
      <w:r w:rsidRPr="003B016E">
        <w:rPr>
          <w:rFonts w:ascii="Times New Roman" w:eastAsia="DejaVu Sans Condensed" w:hAnsi="Times New Roman" w:cs="Times New Roman"/>
          <w:i/>
          <w:sz w:val="28"/>
          <w:szCs w:val="28"/>
          <w:vertAlign w:val="superscript"/>
          <w:lang w:val="ru-RU"/>
        </w:rPr>
        <w:t>0,15</w:t>
      </w:r>
    </w:p>
    <w:p w:rsidR="00FA1843" w:rsidRPr="003B016E" w:rsidRDefault="00FA1843" w:rsidP="00467B33">
      <w:pPr>
        <w:spacing w:after="0" w:line="240" w:lineRule="auto"/>
        <w:ind w:firstLine="567"/>
        <w:jc w:val="both"/>
        <w:rPr>
          <w:rFonts w:ascii="Times New Roman" w:eastAsia="DejaVu Sans Condensed" w:hAnsi="Times New Roman" w:cs="Times New Roman"/>
          <w:sz w:val="28"/>
          <w:szCs w:val="28"/>
          <w:lang w:val="ru-RU"/>
        </w:rPr>
      </w:pPr>
    </w:p>
    <w:p w:rsidR="00FA1843" w:rsidRPr="003B016E" w:rsidRDefault="00FA1843" w:rsidP="00467B33">
      <w:pPr>
        <w:pStyle w:val="aa"/>
        <w:ind w:left="0" w:firstLine="567"/>
        <w:jc w:val="both"/>
        <w:rPr>
          <w:rFonts w:cs="Times New Roman"/>
          <w:lang w:val="ru-RU"/>
        </w:rPr>
      </w:pPr>
      <w:r w:rsidRPr="003B016E">
        <w:rPr>
          <w:rFonts w:cs="Times New Roman"/>
          <w:lang w:val="ru-RU"/>
        </w:rPr>
        <w:t xml:space="preserve">где </w:t>
      </w:r>
      <w:r w:rsidRPr="003B016E">
        <w:rPr>
          <w:rFonts w:eastAsia="DejaVu Sans Condensed" w:cs="Times New Roman"/>
          <w:i/>
        </w:rPr>
        <w:t>B</w:t>
      </w:r>
      <w:r w:rsidRPr="003B016E">
        <w:rPr>
          <w:rFonts w:cs="Times New Roman"/>
          <w:lang w:val="ru-RU"/>
        </w:rPr>
        <w:t>– среднее число абонентов на 1 км</w:t>
      </w:r>
      <w:proofErr w:type="gramStart"/>
      <w:r w:rsidRPr="003B016E">
        <w:rPr>
          <w:rFonts w:cs="Times New Roman"/>
          <w:position w:val="13"/>
          <w:sz w:val="18"/>
          <w:szCs w:val="18"/>
          <w:lang w:val="ru-RU"/>
        </w:rPr>
        <w:t>2</w:t>
      </w:r>
      <w:proofErr w:type="gramEnd"/>
      <w:r w:rsidRPr="003B016E">
        <w:rPr>
          <w:rFonts w:cs="Times New Roman"/>
          <w:lang w:val="ru-RU"/>
        </w:rPr>
        <w:t xml:space="preserve">; </w:t>
      </w:r>
    </w:p>
    <w:p w:rsidR="00FA1843" w:rsidRPr="003B016E" w:rsidRDefault="00FA1843" w:rsidP="00467B33">
      <w:pPr>
        <w:pStyle w:val="aa"/>
        <w:ind w:left="0" w:firstLine="567"/>
        <w:jc w:val="both"/>
        <w:rPr>
          <w:rFonts w:cs="Times New Roman"/>
          <w:lang w:val="ru-RU"/>
        </w:rPr>
      </w:pPr>
      <w:r w:rsidRPr="003B016E">
        <w:rPr>
          <w:rFonts w:eastAsia="DejaVu Sans Condensed" w:cs="Times New Roman"/>
          <w:i/>
        </w:rPr>
        <w:t>s</w:t>
      </w:r>
      <w:r w:rsidRPr="003B016E">
        <w:rPr>
          <w:rFonts w:cs="Times New Roman"/>
          <w:lang w:val="ru-RU"/>
        </w:rPr>
        <w:t xml:space="preserve">– </w:t>
      </w:r>
      <w:proofErr w:type="gramStart"/>
      <w:r w:rsidRPr="003B016E">
        <w:rPr>
          <w:rFonts w:cs="Times New Roman"/>
          <w:lang w:val="ru-RU"/>
        </w:rPr>
        <w:t>удельная</w:t>
      </w:r>
      <w:proofErr w:type="gramEnd"/>
      <w:r w:rsidRPr="003B016E">
        <w:rPr>
          <w:rFonts w:cs="Times New Roman"/>
          <w:lang w:val="ru-RU"/>
        </w:rPr>
        <w:t xml:space="preserve"> стоимость материальной характеристики тепловой сети, руб./м</w:t>
      </w:r>
      <w:r w:rsidRPr="003B016E">
        <w:rPr>
          <w:rFonts w:cs="Times New Roman"/>
          <w:position w:val="13"/>
          <w:sz w:val="18"/>
          <w:szCs w:val="18"/>
          <w:lang w:val="ru-RU"/>
        </w:rPr>
        <w:t>2</w:t>
      </w:r>
      <w:r w:rsidRPr="003B016E">
        <w:rPr>
          <w:rFonts w:cs="Times New Roman"/>
          <w:lang w:val="ru-RU"/>
        </w:rPr>
        <w:t xml:space="preserve">; </w:t>
      </w:r>
    </w:p>
    <w:p w:rsidR="00FA1843" w:rsidRPr="003B016E" w:rsidRDefault="00FA1843" w:rsidP="00467B33">
      <w:pPr>
        <w:pStyle w:val="aa"/>
        <w:ind w:left="0" w:firstLine="567"/>
        <w:jc w:val="both"/>
        <w:rPr>
          <w:rFonts w:cs="Times New Roman"/>
          <w:lang w:val="ru-RU"/>
        </w:rPr>
      </w:pPr>
      <w:proofErr w:type="gramStart"/>
      <w:r w:rsidRPr="003B016E">
        <w:rPr>
          <w:rFonts w:eastAsia="DejaVu Sans Condensed" w:cs="Times New Roman"/>
          <w:i/>
          <w:lang w:val="ru-RU"/>
        </w:rPr>
        <w:t>П</w:t>
      </w:r>
      <w:r w:rsidRPr="003B016E">
        <w:rPr>
          <w:rFonts w:cs="Times New Roman"/>
          <w:lang w:val="ru-RU"/>
        </w:rPr>
        <w:t>–</w:t>
      </w:r>
      <w:proofErr w:type="gramEnd"/>
      <w:r w:rsidRPr="003B016E">
        <w:rPr>
          <w:rFonts w:cs="Times New Roman"/>
          <w:lang w:val="ru-RU"/>
        </w:rPr>
        <w:t xml:space="preserve"> </w:t>
      </w:r>
      <w:proofErr w:type="spellStart"/>
      <w:r w:rsidRPr="003B016E">
        <w:rPr>
          <w:rFonts w:cs="Times New Roman"/>
          <w:lang w:val="ru-RU"/>
        </w:rPr>
        <w:t>теплоплотность</w:t>
      </w:r>
      <w:proofErr w:type="spellEnd"/>
      <w:r w:rsidRPr="003B016E">
        <w:rPr>
          <w:rFonts w:cs="Times New Roman"/>
          <w:lang w:val="ru-RU"/>
        </w:rPr>
        <w:t xml:space="preserve"> района, Гкал/</w:t>
      </w:r>
      <w:proofErr w:type="spellStart"/>
      <w:r w:rsidRPr="003B016E">
        <w:rPr>
          <w:rFonts w:cs="Times New Roman"/>
          <w:lang w:val="ru-RU"/>
        </w:rPr>
        <w:t>ч·км</w:t>
      </w:r>
      <w:proofErr w:type="spellEnd"/>
      <w:r w:rsidRPr="003B016E">
        <w:rPr>
          <w:rFonts w:cs="Times New Roman"/>
          <w:position w:val="13"/>
          <w:sz w:val="18"/>
          <w:szCs w:val="18"/>
          <w:lang w:val="ru-RU"/>
        </w:rPr>
        <w:t>2</w:t>
      </w:r>
      <w:r w:rsidRPr="003B016E">
        <w:rPr>
          <w:rFonts w:cs="Times New Roman"/>
          <w:lang w:val="ru-RU"/>
        </w:rPr>
        <w:t xml:space="preserve">; </w:t>
      </w:r>
    </w:p>
    <w:p w:rsidR="00FA1843" w:rsidRPr="003B016E" w:rsidRDefault="00FA1843" w:rsidP="00467B33">
      <w:pPr>
        <w:pStyle w:val="aa"/>
        <w:ind w:left="0" w:firstLine="567"/>
        <w:jc w:val="both"/>
        <w:rPr>
          <w:rFonts w:cs="Times New Roman"/>
          <w:lang w:val="ru-RU"/>
        </w:rPr>
      </w:pPr>
      <w:proofErr w:type="spellStart"/>
      <w:r w:rsidRPr="003B016E">
        <w:rPr>
          <w:rFonts w:eastAsia="DejaVu Sans Condensed" w:cs="Times New Roman"/>
          <w:i/>
        </w:rPr>
        <w:t>Δτ</w:t>
      </w:r>
      <w:proofErr w:type="spellEnd"/>
      <w:r w:rsidRPr="003B016E">
        <w:rPr>
          <w:rFonts w:cs="Times New Roman"/>
          <w:lang w:val="ru-RU"/>
        </w:rPr>
        <w:t xml:space="preserve">– расчетный перепад температур теплоносителя в тепловой сети, </w:t>
      </w:r>
      <w:r w:rsidRPr="003B016E">
        <w:rPr>
          <w:rFonts w:cs="Times New Roman"/>
          <w:position w:val="13"/>
          <w:sz w:val="18"/>
          <w:szCs w:val="18"/>
          <w:lang w:val="ru-RU"/>
        </w:rPr>
        <w:t>о</w:t>
      </w:r>
      <w:r w:rsidRPr="003B016E">
        <w:rPr>
          <w:rFonts w:cs="Times New Roman"/>
        </w:rPr>
        <w:t>C</w:t>
      </w:r>
      <w:r w:rsidRPr="003B016E">
        <w:rPr>
          <w:rFonts w:cs="Times New Roman"/>
          <w:lang w:val="ru-RU"/>
        </w:rPr>
        <w:t xml:space="preserve">;  </w:t>
      </w:r>
    </w:p>
    <w:p w:rsidR="00FA1843" w:rsidRPr="003B016E" w:rsidRDefault="00FA1843" w:rsidP="00467B33">
      <w:pPr>
        <w:pStyle w:val="aa"/>
        <w:ind w:left="0" w:firstLine="567"/>
        <w:jc w:val="both"/>
        <w:rPr>
          <w:rFonts w:cs="Times New Roman"/>
          <w:lang w:val="ru-RU"/>
        </w:rPr>
      </w:pPr>
      <w:r w:rsidRPr="003B016E">
        <w:rPr>
          <w:rFonts w:eastAsia="DejaVu Sans Condensed" w:hAnsi="Cambria Math" w:cs="Times New Roman"/>
          <w:i/>
        </w:rPr>
        <w:t>ϕ</w:t>
      </w:r>
      <w:r w:rsidRPr="003B016E">
        <w:rPr>
          <w:rFonts w:cs="Times New Roman"/>
          <w:lang w:val="ru-RU"/>
        </w:rPr>
        <w:t xml:space="preserve">– </w:t>
      </w:r>
      <w:proofErr w:type="gramStart"/>
      <w:r w:rsidRPr="003B016E">
        <w:rPr>
          <w:rFonts w:cs="Times New Roman"/>
          <w:lang w:val="ru-RU"/>
        </w:rPr>
        <w:t>поправочный</w:t>
      </w:r>
      <w:proofErr w:type="gramEnd"/>
      <w:r w:rsidRPr="003B016E">
        <w:rPr>
          <w:rFonts w:cs="Times New Roman"/>
          <w:lang w:val="ru-RU"/>
        </w:rPr>
        <w:t xml:space="preserve"> коэффициент, </w:t>
      </w:r>
      <w:proofErr w:type="gramStart"/>
      <w:r w:rsidRPr="003B016E">
        <w:rPr>
          <w:rFonts w:cs="Times New Roman"/>
          <w:lang w:val="ru-RU"/>
        </w:rPr>
        <w:t>зависящий</w:t>
      </w:r>
      <w:proofErr w:type="gramEnd"/>
      <w:r w:rsidRPr="003B016E">
        <w:rPr>
          <w:rFonts w:cs="Times New Roman"/>
          <w:lang w:val="ru-RU"/>
        </w:rPr>
        <w:t xml:space="preserve"> от постоянной части расходов на сооружение источника тепловой энергии.</w:t>
      </w:r>
    </w:p>
    <w:p w:rsidR="00FA1843" w:rsidRPr="003B016E" w:rsidRDefault="00FA1843" w:rsidP="00467B33">
      <w:pPr>
        <w:pStyle w:val="aa"/>
        <w:ind w:left="0" w:firstLine="567"/>
        <w:jc w:val="both"/>
        <w:rPr>
          <w:rFonts w:cs="Times New Roman"/>
          <w:lang w:val="ru-RU"/>
        </w:rPr>
      </w:pPr>
      <w:r w:rsidRPr="003B016E">
        <w:rPr>
          <w:rFonts w:cs="Times New Roman"/>
          <w:lang w:val="ru-RU"/>
        </w:rPr>
        <w:t xml:space="preserve">При  этом предложено некоторое значение предельного радиуса действия тепловых сетей, которое определяется из соотношения, </w:t>
      </w:r>
      <w:proofErr w:type="gramStart"/>
      <w:r w:rsidRPr="003B016E">
        <w:rPr>
          <w:rFonts w:cs="Times New Roman"/>
          <w:lang w:val="ru-RU"/>
        </w:rPr>
        <w:t>км</w:t>
      </w:r>
      <w:proofErr w:type="gramEnd"/>
      <w:r w:rsidRPr="003B016E">
        <w:rPr>
          <w:rFonts w:cs="Times New Roman"/>
          <w:lang w:val="ru-RU"/>
        </w:rPr>
        <w:t>:</w:t>
      </w:r>
    </w:p>
    <w:p w:rsidR="00FA1843" w:rsidRPr="003B016E" w:rsidRDefault="00FA1843" w:rsidP="00467B33">
      <w:pPr>
        <w:pStyle w:val="aa"/>
        <w:ind w:left="0" w:firstLine="567"/>
        <w:jc w:val="both"/>
        <w:rPr>
          <w:rFonts w:cs="Times New Roman"/>
          <w:lang w:val="ru-RU"/>
        </w:rPr>
      </w:pPr>
    </w:p>
    <w:p w:rsidR="00FA1843" w:rsidRPr="003B016E" w:rsidRDefault="00FA1843" w:rsidP="00467B33">
      <w:pPr>
        <w:spacing w:line="240" w:lineRule="auto"/>
        <w:ind w:firstLine="567"/>
        <w:jc w:val="center"/>
        <w:rPr>
          <w:rFonts w:ascii="Times New Roman" w:eastAsia="DejaVu Sans Condensed" w:hAnsi="Times New Roman" w:cs="Times New Roman"/>
          <w:i/>
          <w:sz w:val="28"/>
          <w:szCs w:val="28"/>
          <w:vertAlign w:val="superscript"/>
          <w:lang w:val="ru-RU"/>
        </w:rPr>
      </w:pPr>
      <w:r w:rsidRPr="003B016E">
        <w:rPr>
          <w:rFonts w:ascii="Times New Roman" w:eastAsia="DejaVu Sans Condensed" w:hAnsi="Times New Roman" w:cs="Times New Roman"/>
          <w:i/>
          <w:sz w:val="28"/>
          <w:szCs w:val="28"/>
        </w:rPr>
        <w:t>R</w:t>
      </w:r>
      <w:r w:rsidRPr="003B016E">
        <w:rPr>
          <w:rFonts w:ascii="Times New Roman" w:eastAsia="DejaVu Sans Condensed" w:hAnsi="Times New Roman" w:cs="Times New Roman"/>
          <w:i/>
          <w:sz w:val="28"/>
          <w:szCs w:val="28"/>
          <w:vertAlign w:val="subscript"/>
          <w:lang w:val="ru-RU"/>
        </w:rPr>
        <w:t>пред</w:t>
      </w:r>
      <w:proofErr w:type="gramStart"/>
      <w:r w:rsidRPr="003B016E">
        <w:rPr>
          <w:rFonts w:ascii="Times New Roman" w:eastAsia="DejaVu Sans Condensed" w:hAnsi="Times New Roman" w:cs="Times New Roman"/>
          <w:i/>
          <w:sz w:val="28"/>
          <w:szCs w:val="28"/>
          <w:lang w:val="ru-RU"/>
        </w:rPr>
        <w:t>=[</w:t>
      </w:r>
      <w:proofErr w:type="gramEnd"/>
      <w:r w:rsidRPr="003B016E">
        <w:rPr>
          <w:rFonts w:ascii="Times New Roman" w:eastAsia="DejaVu Sans Condensed" w:hAnsi="Times New Roman" w:cs="Times New Roman"/>
          <w:i/>
          <w:sz w:val="28"/>
          <w:szCs w:val="28"/>
          <w:lang w:val="ru-RU"/>
        </w:rPr>
        <w:t>(</w:t>
      </w:r>
      <w:r w:rsidRPr="003B016E">
        <w:rPr>
          <w:rFonts w:ascii="Times New Roman" w:eastAsia="DejaVu Sans Condensed" w:hAnsi="Times New Roman" w:cs="Times New Roman"/>
          <w:i/>
          <w:sz w:val="28"/>
          <w:szCs w:val="28"/>
        </w:rPr>
        <w:t>p</w:t>
      </w:r>
      <w:r w:rsidRPr="003B016E">
        <w:rPr>
          <w:rFonts w:ascii="Times New Roman" w:eastAsia="DejaVu Sans Condensed" w:hAnsi="Times New Roman" w:cs="Times New Roman"/>
          <w:i/>
          <w:sz w:val="28"/>
          <w:szCs w:val="28"/>
          <w:lang w:val="ru-RU"/>
        </w:rPr>
        <w:t>–</w:t>
      </w:r>
      <w:r w:rsidRPr="003B016E">
        <w:rPr>
          <w:rFonts w:ascii="Times New Roman" w:eastAsia="DejaVu Sans Condensed" w:hAnsi="Times New Roman" w:cs="Times New Roman"/>
          <w:i/>
          <w:sz w:val="28"/>
          <w:szCs w:val="28"/>
        </w:rPr>
        <w:t>C</w:t>
      </w:r>
      <w:r w:rsidRPr="003B016E">
        <w:rPr>
          <w:rFonts w:ascii="Times New Roman" w:eastAsia="DejaVu Sans Condensed" w:hAnsi="Times New Roman" w:cs="Times New Roman"/>
          <w:i/>
          <w:sz w:val="28"/>
          <w:szCs w:val="28"/>
          <w:lang w:val="ru-RU"/>
        </w:rPr>
        <w:t>)/1,2</w:t>
      </w:r>
      <w:r w:rsidRPr="003B016E">
        <w:rPr>
          <w:rFonts w:ascii="Times New Roman" w:eastAsia="DejaVu Sans Condensed" w:hAnsi="Times New Roman" w:cs="Times New Roman"/>
          <w:i/>
          <w:sz w:val="28"/>
          <w:szCs w:val="28"/>
        </w:rPr>
        <w:t>K</w:t>
      </w:r>
      <w:r w:rsidRPr="003B016E">
        <w:rPr>
          <w:rFonts w:ascii="Times New Roman" w:eastAsia="DejaVu Sans Condensed" w:hAnsi="Times New Roman" w:cs="Times New Roman"/>
          <w:i/>
          <w:sz w:val="28"/>
          <w:szCs w:val="28"/>
          <w:lang w:val="ru-RU"/>
        </w:rPr>
        <w:t>]</w:t>
      </w:r>
      <w:r w:rsidRPr="003B016E">
        <w:rPr>
          <w:rFonts w:ascii="Times New Roman" w:eastAsia="DejaVu Sans Condensed" w:hAnsi="Times New Roman" w:cs="Times New Roman"/>
          <w:i/>
          <w:sz w:val="28"/>
          <w:szCs w:val="28"/>
          <w:vertAlign w:val="superscript"/>
          <w:lang w:val="ru-RU"/>
        </w:rPr>
        <w:t>2,5</w:t>
      </w:r>
    </w:p>
    <w:p w:rsidR="00FA1843" w:rsidRPr="003B016E" w:rsidRDefault="00FA1843" w:rsidP="00467B33">
      <w:pPr>
        <w:spacing w:after="0" w:line="240" w:lineRule="auto"/>
        <w:ind w:firstLine="567"/>
        <w:jc w:val="both"/>
        <w:rPr>
          <w:rFonts w:ascii="Times New Roman" w:eastAsia="DejaVu Sans Condensed" w:hAnsi="Times New Roman" w:cs="Times New Roman"/>
          <w:sz w:val="28"/>
          <w:szCs w:val="28"/>
          <w:lang w:val="ru-RU"/>
        </w:rPr>
      </w:pPr>
    </w:p>
    <w:p w:rsidR="00FA1843" w:rsidRPr="003B016E" w:rsidRDefault="00FA1843" w:rsidP="00467B33">
      <w:pPr>
        <w:pStyle w:val="aa"/>
        <w:ind w:left="0" w:firstLine="567"/>
        <w:jc w:val="both"/>
        <w:rPr>
          <w:rFonts w:cs="Times New Roman"/>
          <w:lang w:val="ru-RU"/>
        </w:rPr>
      </w:pPr>
      <w:r w:rsidRPr="003B016E">
        <w:rPr>
          <w:rFonts w:cs="Times New Roman"/>
          <w:lang w:val="ru-RU"/>
        </w:rPr>
        <w:t xml:space="preserve">где </w:t>
      </w:r>
      <w:r w:rsidRPr="003B016E">
        <w:rPr>
          <w:rFonts w:eastAsia="DejaVu Sans Condensed" w:cs="Times New Roman"/>
          <w:i/>
        </w:rPr>
        <w:t>R</w:t>
      </w:r>
      <w:r w:rsidRPr="003B016E">
        <w:rPr>
          <w:rFonts w:eastAsia="DejaVu Sans Condensed" w:cs="Times New Roman"/>
          <w:i/>
          <w:position w:val="-3"/>
          <w:sz w:val="18"/>
          <w:szCs w:val="18"/>
          <w:lang w:val="ru-RU"/>
        </w:rPr>
        <w:t xml:space="preserve">пред </w:t>
      </w:r>
      <w:r w:rsidRPr="003B016E">
        <w:rPr>
          <w:rFonts w:cs="Times New Roman"/>
          <w:lang w:val="ru-RU"/>
        </w:rPr>
        <w:t xml:space="preserve">– предельный радиус действия тепловой сети, </w:t>
      </w:r>
      <w:proofErr w:type="gramStart"/>
      <w:r w:rsidRPr="003B016E">
        <w:rPr>
          <w:rFonts w:cs="Times New Roman"/>
          <w:lang w:val="ru-RU"/>
        </w:rPr>
        <w:t>км</w:t>
      </w:r>
      <w:proofErr w:type="gramEnd"/>
      <w:r w:rsidRPr="003B016E">
        <w:rPr>
          <w:rFonts w:cs="Times New Roman"/>
          <w:lang w:val="ru-RU"/>
        </w:rPr>
        <w:t xml:space="preserve">; </w:t>
      </w:r>
    </w:p>
    <w:p w:rsidR="00FA1843" w:rsidRPr="003B016E" w:rsidRDefault="00FA1843" w:rsidP="00467B33">
      <w:pPr>
        <w:pStyle w:val="aa"/>
        <w:ind w:left="0" w:firstLine="567"/>
        <w:jc w:val="both"/>
        <w:rPr>
          <w:rFonts w:cs="Times New Roman"/>
          <w:lang w:val="ru-RU"/>
        </w:rPr>
      </w:pPr>
      <w:r w:rsidRPr="003B016E">
        <w:rPr>
          <w:rFonts w:eastAsia="DejaVu Sans Condensed" w:cs="Times New Roman"/>
          <w:i/>
        </w:rPr>
        <w:t>p</w:t>
      </w:r>
      <w:r w:rsidRPr="003B016E">
        <w:rPr>
          <w:rFonts w:cs="Times New Roman"/>
          <w:lang w:val="ru-RU"/>
        </w:rPr>
        <w:t xml:space="preserve">– </w:t>
      </w:r>
      <w:proofErr w:type="gramStart"/>
      <w:r w:rsidRPr="003B016E">
        <w:rPr>
          <w:rFonts w:cs="Times New Roman"/>
          <w:lang w:val="ru-RU"/>
        </w:rPr>
        <w:t>разница</w:t>
      </w:r>
      <w:proofErr w:type="gramEnd"/>
      <w:r w:rsidRPr="003B016E">
        <w:rPr>
          <w:rFonts w:cs="Times New Roman"/>
          <w:lang w:val="ru-RU"/>
        </w:rPr>
        <w:t xml:space="preserve"> себестоимости тепла, выработанного на централизованном </w:t>
      </w:r>
      <w:r w:rsidR="005A12CE" w:rsidRPr="003B016E">
        <w:rPr>
          <w:rFonts w:cs="Times New Roman"/>
          <w:lang w:val="ru-RU"/>
        </w:rPr>
        <w:t>источнике</w:t>
      </w:r>
      <w:r w:rsidRPr="003B016E">
        <w:rPr>
          <w:rFonts w:cs="Times New Roman"/>
          <w:lang w:val="ru-RU"/>
        </w:rPr>
        <w:t xml:space="preserve"> и в индивидуальных котельных абонентов, руб./Гкал; </w:t>
      </w:r>
    </w:p>
    <w:p w:rsidR="00FA1843" w:rsidRPr="003B016E" w:rsidRDefault="00FA1843" w:rsidP="00467B33">
      <w:pPr>
        <w:pStyle w:val="aa"/>
        <w:ind w:left="0" w:firstLine="567"/>
        <w:jc w:val="both"/>
        <w:rPr>
          <w:rFonts w:cs="Times New Roman"/>
          <w:lang w:val="ru-RU"/>
        </w:rPr>
      </w:pPr>
      <w:r w:rsidRPr="003B016E">
        <w:rPr>
          <w:rFonts w:eastAsia="DejaVu Sans Condensed" w:cs="Times New Roman"/>
          <w:i/>
        </w:rPr>
        <w:t>C</w:t>
      </w:r>
      <w:r w:rsidRPr="003B016E">
        <w:rPr>
          <w:rFonts w:cs="Times New Roman"/>
          <w:lang w:val="ru-RU"/>
        </w:rPr>
        <w:t xml:space="preserve">– </w:t>
      </w:r>
      <w:proofErr w:type="gramStart"/>
      <w:r w:rsidRPr="003B016E">
        <w:rPr>
          <w:rFonts w:cs="Times New Roman"/>
          <w:lang w:val="ru-RU"/>
        </w:rPr>
        <w:t>переменная</w:t>
      </w:r>
      <w:proofErr w:type="gramEnd"/>
      <w:r w:rsidRPr="003B016E">
        <w:rPr>
          <w:rFonts w:cs="Times New Roman"/>
          <w:lang w:val="ru-RU"/>
        </w:rPr>
        <w:t xml:space="preserve"> часть удельных эксплуатационных расходо</w:t>
      </w:r>
      <w:r w:rsidR="00467B33">
        <w:rPr>
          <w:rFonts w:cs="Times New Roman"/>
          <w:lang w:val="ru-RU"/>
        </w:rPr>
        <w:t>в на транс</w:t>
      </w:r>
      <w:r w:rsidRPr="003B016E">
        <w:rPr>
          <w:rFonts w:cs="Times New Roman"/>
          <w:lang w:val="ru-RU"/>
        </w:rPr>
        <w:t xml:space="preserve">порт </w:t>
      </w:r>
      <w:r w:rsidRPr="003B016E">
        <w:rPr>
          <w:rFonts w:cs="Times New Roman"/>
          <w:lang w:val="ru-RU"/>
        </w:rPr>
        <w:lastRenderedPageBreak/>
        <w:t xml:space="preserve">тепла, руб./Гкал; </w:t>
      </w:r>
    </w:p>
    <w:p w:rsidR="00FA1843" w:rsidRPr="003B016E" w:rsidRDefault="00FA1843" w:rsidP="00467B33">
      <w:pPr>
        <w:pStyle w:val="aa"/>
        <w:ind w:left="0" w:firstLine="567"/>
        <w:jc w:val="both"/>
        <w:rPr>
          <w:rFonts w:cs="Times New Roman"/>
          <w:lang w:val="ru-RU"/>
        </w:rPr>
      </w:pPr>
      <w:r w:rsidRPr="003B016E">
        <w:rPr>
          <w:rFonts w:eastAsia="DejaVu Sans Condensed" w:cs="Times New Roman"/>
          <w:i/>
        </w:rPr>
        <w:t>K</w:t>
      </w:r>
      <w:r w:rsidRPr="003B016E">
        <w:rPr>
          <w:rFonts w:cs="Times New Roman"/>
          <w:lang w:val="ru-RU"/>
        </w:rPr>
        <w:t xml:space="preserve">– </w:t>
      </w:r>
      <w:proofErr w:type="gramStart"/>
      <w:r w:rsidRPr="003B016E">
        <w:rPr>
          <w:rFonts w:cs="Times New Roman"/>
          <w:lang w:val="ru-RU"/>
        </w:rPr>
        <w:t>постоянная</w:t>
      </w:r>
      <w:proofErr w:type="gramEnd"/>
      <w:r w:rsidRPr="003B016E">
        <w:rPr>
          <w:rFonts w:cs="Times New Roman"/>
          <w:lang w:val="ru-RU"/>
        </w:rPr>
        <w:t xml:space="preserve"> часть удельных эксплуатационных расходов на транспортировку тепла при радиусе действия тепловой сети, равном 1 км, руб./</w:t>
      </w:r>
      <w:proofErr w:type="spellStart"/>
      <w:r w:rsidRPr="003B016E">
        <w:rPr>
          <w:rFonts w:cs="Times New Roman"/>
          <w:lang w:val="ru-RU"/>
        </w:rPr>
        <w:t>Гкал·км</w:t>
      </w:r>
      <w:proofErr w:type="spellEnd"/>
      <w:r w:rsidRPr="003B016E">
        <w:rPr>
          <w:rFonts w:cs="Times New Roman"/>
          <w:lang w:val="ru-RU"/>
        </w:rPr>
        <w:t>.</w:t>
      </w:r>
    </w:p>
    <w:p w:rsidR="00302065" w:rsidRPr="003B016E" w:rsidRDefault="00882750" w:rsidP="00467B33">
      <w:pPr>
        <w:spacing w:after="0" w:line="240" w:lineRule="auto"/>
        <w:ind w:firstLine="567"/>
        <w:jc w:val="both"/>
        <w:rPr>
          <w:rFonts w:ascii="Times New Roman" w:hAnsi="Times New Roman" w:cs="Times New Roman"/>
          <w:sz w:val="28"/>
          <w:szCs w:val="28"/>
          <w:lang w:val="ru-RU"/>
        </w:rPr>
      </w:pPr>
      <w:r w:rsidRPr="003B016E">
        <w:rPr>
          <w:rFonts w:ascii="Times New Roman" w:hAnsi="Times New Roman" w:cs="Times New Roman"/>
          <w:sz w:val="28"/>
          <w:szCs w:val="28"/>
          <w:lang w:val="ru-RU"/>
        </w:rPr>
        <w:t xml:space="preserve">Результаты </w:t>
      </w:r>
      <w:proofErr w:type="gramStart"/>
      <w:r w:rsidRPr="003B016E">
        <w:rPr>
          <w:rFonts w:ascii="Times New Roman" w:hAnsi="Times New Roman" w:cs="Times New Roman"/>
          <w:sz w:val="28"/>
          <w:szCs w:val="28"/>
          <w:lang w:val="ru-RU"/>
        </w:rPr>
        <w:t>расчета радиуса эффективного теплоснабжения каждой системы теплоснабжения</w:t>
      </w:r>
      <w:proofErr w:type="gramEnd"/>
      <w:r w:rsidRPr="003B016E">
        <w:rPr>
          <w:rFonts w:ascii="Times New Roman" w:hAnsi="Times New Roman" w:cs="Times New Roman"/>
          <w:sz w:val="28"/>
          <w:szCs w:val="28"/>
          <w:lang w:val="ru-RU"/>
        </w:rPr>
        <w:t xml:space="preserve"> приведены в таблице </w:t>
      </w:r>
      <w:r w:rsidR="00821D80" w:rsidRPr="003B016E">
        <w:rPr>
          <w:rFonts w:ascii="Times New Roman" w:hAnsi="Times New Roman" w:cs="Times New Roman"/>
          <w:sz w:val="28"/>
          <w:szCs w:val="28"/>
          <w:lang w:val="ru-RU"/>
        </w:rPr>
        <w:t>3</w:t>
      </w:r>
      <w:r w:rsidRPr="003B016E">
        <w:rPr>
          <w:rFonts w:ascii="Times New Roman" w:hAnsi="Times New Roman" w:cs="Times New Roman"/>
          <w:sz w:val="28"/>
          <w:szCs w:val="28"/>
          <w:lang w:val="ru-RU"/>
        </w:rPr>
        <w:t>.</w:t>
      </w:r>
      <w:r w:rsidR="00821D80" w:rsidRPr="003B016E">
        <w:rPr>
          <w:rFonts w:ascii="Times New Roman" w:hAnsi="Times New Roman" w:cs="Times New Roman"/>
          <w:sz w:val="28"/>
          <w:szCs w:val="28"/>
          <w:lang w:val="ru-RU"/>
        </w:rPr>
        <w:t>1</w:t>
      </w:r>
      <w:r w:rsidR="00467B33">
        <w:rPr>
          <w:rFonts w:ascii="Times New Roman" w:hAnsi="Times New Roman" w:cs="Times New Roman"/>
          <w:sz w:val="28"/>
          <w:szCs w:val="28"/>
          <w:lang w:val="ru-RU"/>
        </w:rPr>
        <w:t>.</w:t>
      </w:r>
    </w:p>
    <w:p w:rsidR="00882750" w:rsidRPr="003B016E" w:rsidRDefault="00882750" w:rsidP="00467B33">
      <w:pPr>
        <w:spacing w:after="0" w:line="240" w:lineRule="auto"/>
        <w:ind w:firstLine="567"/>
        <w:jc w:val="both"/>
        <w:rPr>
          <w:rFonts w:ascii="Times New Roman" w:hAnsi="Times New Roman" w:cs="Times New Roman"/>
          <w:sz w:val="28"/>
          <w:szCs w:val="28"/>
          <w:lang w:val="ru-RU"/>
        </w:rPr>
      </w:pPr>
      <w:r w:rsidRPr="003B016E">
        <w:rPr>
          <w:rFonts w:ascii="Times New Roman" w:hAnsi="Times New Roman" w:cs="Times New Roman"/>
          <w:sz w:val="28"/>
          <w:szCs w:val="28"/>
          <w:lang w:val="ru-RU"/>
        </w:rPr>
        <w:t xml:space="preserve">Таблица </w:t>
      </w:r>
      <w:r w:rsidR="00821D80" w:rsidRPr="003B016E">
        <w:rPr>
          <w:rFonts w:ascii="Times New Roman" w:hAnsi="Times New Roman" w:cs="Times New Roman"/>
          <w:sz w:val="28"/>
          <w:szCs w:val="28"/>
          <w:lang w:val="ru-RU"/>
        </w:rPr>
        <w:t>3</w:t>
      </w:r>
      <w:r w:rsidRPr="003B016E">
        <w:rPr>
          <w:rFonts w:ascii="Times New Roman" w:hAnsi="Times New Roman" w:cs="Times New Roman"/>
          <w:sz w:val="28"/>
          <w:szCs w:val="28"/>
          <w:lang w:val="ru-RU"/>
        </w:rPr>
        <w:t>.</w:t>
      </w:r>
      <w:r w:rsidR="00821D80" w:rsidRPr="003B016E">
        <w:rPr>
          <w:rFonts w:ascii="Times New Roman" w:hAnsi="Times New Roman" w:cs="Times New Roman"/>
          <w:sz w:val="28"/>
          <w:szCs w:val="28"/>
          <w:lang w:val="ru-RU"/>
        </w:rPr>
        <w:t>1</w:t>
      </w:r>
      <w:r w:rsidRPr="003B016E">
        <w:rPr>
          <w:rFonts w:ascii="Times New Roman" w:hAnsi="Times New Roman" w:cs="Times New Roman"/>
          <w:sz w:val="28"/>
          <w:szCs w:val="28"/>
          <w:lang w:val="ru-RU"/>
        </w:rPr>
        <w:t xml:space="preserve"> - Радиус эффективного теплоснабжения источника тепловой энергии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4"/>
        <w:gridCol w:w="1135"/>
        <w:gridCol w:w="1135"/>
        <w:gridCol w:w="1137"/>
        <w:gridCol w:w="1050"/>
        <w:gridCol w:w="1170"/>
        <w:gridCol w:w="1024"/>
        <w:gridCol w:w="983"/>
      </w:tblGrid>
      <w:tr w:rsidR="00302065" w:rsidRPr="003B016E" w:rsidTr="001D443B">
        <w:trPr>
          <w:trHeight w:val="567"/>
        </w:trPr>
        <w:tc>
          <w:tcPr>
            <w:tcW w:w="1132" w:type="pct"/>
            <w:shd w:val="clear" w:color="auto" w:fill="auto"/>
            <w:vAlign w:val="center"/>
            <w:hideMark/>
          </w:tcPr>
          <w:p w:rsidR="00302065" w:rsidRPr="003B016E" w:rsidRDefault="00302065" w:rsidP="00302065">
            <w:pPr>
              <w:spacing w:after="0" w:line="240" w:lineRule="auto"/>
              <w:jc w:val="center"/>
              <w:rPr>
                <w:rFonts w:ascii="Times New Roman" w:hAnsi="Times New Roman" w:cs="Times New Roman"/>
                <w:sz w:val="20"/>
                <w:szCs w:val="20"/>
                <w:lang w:val="ru-RU"/>
              </w:rPr>
            </w:pPr>
            <w:proofErr w:type="spellStart"/>
            <w:r w:rsidRPr="003B016E">
              <w:rPr>
                <w:rFonts w:ascii="Times New Roman" w:hAnsi="Times New Roman" w:cs="Times New Roman"/>
                <w:sz w:val="20"/>
                <w:szCs w:val="20"/>
              </w:rPr>
              <w:t>Источник</w:t>
            </w:r>
            <w:proofErr w:type="spellEnd"/>
            <w:r w:rsidRPr="003B016E">
              <w:rPr>
                <w:rFonts w:ascii="Times New Roman" w:hAnsi="Times New Roman" w:cs="Times New Roman"/>
                <w:sz w:val="20"/>
                <w:szCs w:val="20"/>
                <w:lang w:val="ru-RU"/>
              </w:rPr>
              <w:t xml:space="preserve"> </w:t>
            </w:r>
            <w:r w:rsidR="005A12CE" w:rsidRPr="003B016E">
              <w:rPr>
                <w:rFonts w:ascii="Times New Roman" w:hAnsi="Times New Roman" w:cs="Times New Roman"/>
                <w:sz w:val="20"/>
                <w:szCs w:val="20"/>
                <w:lang w:val="ru-RU"/>
              </w:rPr>
              <w:t>энергии</w:t>
            </w:r>
          </w:p>
        </w:tc>
        <w:tc>
          <w:tcPr>
            <w:tcW w:w="575" w:type="pct"/>
            <w:shd w:val="clear" w:color="auto" w:fill="auto"/>
            <w:vAlign w:val="center"/>
            <w:hideMark/>
          </w:tcPr>
          <w:p w:rsidR="00302065" w:rsidRPr="003B016E" w:rsidRDefault="00302065" w:rsidP="00302065">
            <w:pPr>
              <w:spacing w:after="0" w:line="240" w:lineRule="auto"/>
              <w:jc w:val="center"/>
              <w:rPr>
                <w:rFonts w:ascii="Times New Roman" w:hAnsi="Times New Roman" w:cs="Times New Roman"/>
                <w:sz w:val="20"/>
                <w:szCs w:val="20"/>
              </w:rPr>
            </w:pPr>
            <w:proofErr w:type="spellStart"/>
            <w:r w:rsidRPr="003B016E">
              <w:rPr>
                <w:rFonts w:ascii="Times New Roman" w:hAnsi="Times New Roman" w:cs="Times New Roman"/>
                <w:sz w:val="20"/>
                <w:szCs w:val="20"/>
              </w:rPr>
              <w:t>Площадь</w:t>
            </w:r>
            <w:proofErr w:type="spellEnd"/>
            <w:r w:rsidRPr="003B016E">
              <w:rPr>
                <w:rFonts w:ascii="Times New Roman" w:hAnsi="Times New Roman" w:cs="Times New Roman"/>
                <w:sz w:val="20"/>
                <w:szCs w:val="20"/>
              </w:rPr>
              <w:t>, км</w:t>
            </w:r>
            <w:r w:rsidRPr="003B016E">
              <w:rPr>
                <w:rFonts w:ascii="Times New Roman" w:hAnsi="Times New Roman" w:cs="Times New Roman"/>
                <w:sz w:val="20"/>
                <w:szCs w:val="20"/>
                <w:vertAlign w:val="superscript"/>
              </w:rPr>
              <w:t>2</w:t>
            </w:r>
          </w:p>
        </w:tc>
        <w:tc>
          <w:tcPr>
            <w:tcW w:w="575" w:type="pct"/>
            <w:shd w:val="clear" w:color="auto" w:fill="auto"/>
            <w:vAlign w:val="center"/>
            <w:hideMark/>
          </w:tcPr>
          <w:p w:rsidR="00302065" w:rsidRPr="003B016E" w:rsidRDefault="00302065" w:rsidP="00302065">
            <w:pPr>
              <w:spacing w:after="0" w:line="240" w:lineRule="auto"/>
              <w:jc w:val="center"/>
              <w:rPr>
                <w:rFonts w:ascii="Times New Roman" w:hAnsi="Times New Roman" w:cs="Times New Roman"/>
                <w:sz w:val="20"/>
                <w:szCs w:val="20"/>
              </w:rPr>
            </w:pPr>
            <w:proofErr w:type="spellStart"/>
            <w:r w:rsidRPr="003B016E">
              <w:rPr>
                <w:rFonts w:ascii="Times New Roman" w:hAnsi="Times New Roman" w:cs="Times New Roman"/>
                <w:sz w:val="20"/>
                <w:szCs w:val="20"/>
              </w:rPr>
              <w:t>Нагрузка</w:t>
            </w:r>
            <w:proofErr w:type="spellEnd"/>
            <w:r w:rsidRPr="003B016E">
              <w:rPr>
                <w:rFonts w:ascii="Times New Roman" w:hAnsi="Times New Roman" w:cs="Times New Roman"/>
                <w:sz w:val="20"/>
                <w:szCs w:val="20"/>
              </w:rPr>
              <w:t xml:space="preserve">, </w:t>
            </w:r>
            <w:proofErr w:type="spellStart"/>
            <w:r w:rsidRPr="003B016E">
              <w:rPr>
                <w:rFonts w:ascii="Times New Roman" w:hAnsi="Times New Roman" w:cs="Times New Roman"/>
                <w:sz w:val="20"/>
                <w:szCs w:val="20"/>
              </w:rPr>
              <w:t>Гкал</w:t>
            </w:r>
            <w:proofErr w:type="spellEnd"/>
            <w:r w:rsidRPr="003B016E">
              <w:rPr>
                <w:rFonts w:ascii="Times New Roman" w:hAnsi="Times New Roman" w:cs="Times New Roman"/>
                <w:sz w:val="20"/>
                <w:szCs w:val="20"/>
              </w:rPr>
              <w:t>/ч</w:t>
            </w:r>
          </w:p>
        </w:tc>
        <w:tc>
          <w:tcPr>
            <w:tcW w:w="576" w:type="pct"/>
            <w:shd w:val="clear" w:color="auto" w:fill="auto"/>
            <w:vAlign w:val="center"/>
            <w:hideMark/>
          </w:tcPr>
          <w:p w:rsidR="00302065" w:rsidRPr="003B016E" w:rsidRDefault="00302065" w:rsidP="00302065">
            <w:pPr>
              <w:spacing w:after="0" w:line="240" w:lineRule="auto"/>
              <w:jc w:val="center"/>
              <w:rPr>
                <w:rFonts w:ascii="Times New Roman" w:hAnsi="Times New Roman" w:cs="Times New Roman"/>
                <w:sz w:val="20"/>
                <w:szCs w:val="20"/>
                <w:lang w:val="ru-RU"/>
              </w:rPr>
            </w:pPr>
            <w:proofErr w:type="gramStart"/>
            <w:r w:rsidRPr="003B016E">
              <w:rPr>
                <w:rFonts w:ascii="Times New Roman" w:hAnsi="Times New Roman" w:cs="Times New Roman"/>
                <w:sz w:val="20"/>
                <w:szCs w:val="20"/>
                <w:lang w:val="ru-RU"/>
              </w:rPr>
              <w:t>П</w:t>
            </w:r>
            <w:proofErr w:type="gramEnd"/>
            <w:r w:rsidRPr="003B016E">
              <w:rPr>
                <w:rFonts w:ascii="Times New Roman" w:hAnsi="Times New Roman" w:cs="Times New Roman"/>
                <w:sz w:val="20"/>
                <w:szCs w:val="20"/>
                <w:lang w:val="ru-RU"/>
              </w:rPr>
              <w:t>, Гкал/ч*</w:t>
            </w:r>
            <w:proofErr w:type="spellStart"/>
            <w:r w:rsidRPr="003B016E">
              <w:rPr>
                <w:rFonts w:ascii="Times New Roman" w:hAnsi="Times New Roman" w:cs="Times New Roman"/>
                <w:sz w:val="20"/>
                <w:szCs w:val="20"/>
                <w:lang w:val="ru-RU"/>
              </w:rPr>
              <w:t>км.кв</w:t>
            </w:r>
            <w:proofErr w:type="spellEnd"/>
            <w:r w:rsidRPr="003B016E">
              <w:rPr>
                <w:rFonts w:ascii="Times New Roman" w:hAnsi="Times New Roman" w:cs="Times New Roman"/>
                <w:sz w:val="20"/>
                <w:szCs w:val="20"/>
                <w:lang w:val="ru-RU"/>
              </w:rPr>
              <w:t>.</w:t>
            </w:r>
          </w:p>
        </w:tc>
        <w:tc>
          <w:tcPr>
            <w:tcW w:w="532" w:type="pct"/>
            <w:shd w:val="clear" w:color="auto" w:fill="auto"/>
            <w:vAlign w:val="center"/>
            <w:hideMark/>
          </w:tcPr>
          <w:p w:rsidR="00302065" w:rsidRPr="003B016E" w:rsidRDefault="00302065" w:rsidP="00302065">
            <w:pPr>
              <w:spacing w:after="0" w:line="240" w:lineRule="auto"/>
              <w:jc w:val="center"/>
              <w:rPr>
                <w:rFonts w:ascii="Times New Roman" w:hAnsi="Times New Roman" w:cs="Times New Roman"/>
                <w:sz w:val="20"/>
                <w:szCs w:val="20"/>
                <w:lang w:val="ru-RU"/>
              </w:rPr>
            </w:pPr>
            <w:proofErr w:type="spellStart"/>
            <w:r w:rsidRPr="003B016E">
              <w:rPr>
                <w:rFonts w:ascii="Times New Roman" w:hAnsi="Times New Roman" w:cs="Times New Roman"/>
                <w:sz w:val="20"/>
                <w:szCs w:val="20"/>
              </w:rPr>
              <w:t>Кол</w:t>
            </w:r>
            <w:proofErr w:type="spellEnd"/>
            <w:r w:rsidRPr="003B016E">
              <w:rPr>
                <w:rFonts w:ascii="Times New Roman" w:hAnsi="Times New Roman" w:cs="Times New Roman"/>
                <w:sz w:val="20"/>
                <w:szCs w:val="20"/>
                <w:lang w:val="ru-RU"/>
              </w:rPr>
              <w:t xml:space="preserve">-во </w:t>
            </w:r>
            <w:proofErr w:type="spellStart"/>
            <w:r w:rsidRPr="003B016E">
              <w:rPr>
                <w:rFonts w:ascii="Times New Roman" w:hAnsi="Times New Roman" w:cs="Times New Roman"/>
                <w:sz w:val="20"/>
                <w:szCs w:val="20"/>
              </w:rPr>
              <w:t>абон</w:t>
            </w:r>
            <w:proofErr w:type="spellEnd"/>
            <w:r w:rsidRPr="003B016E">
              <w:rPr>
                <w:rFonts w:ascii="Times New Roman" w:hAnsi="Times New Roman" w:cs="Times New Roman"/>
                <w:sz w:val="20"/>
                <w:szCs w:val="20"/>
                <w:lang w:val="ru-RU"/>
              </w:rPr>
              <w:t>.</w:t>
            </w:r>
          </w:p>
        </w:tc>
        <w:tc>
          <w:tcPr>
            <w:tcW w:w="593" w:type="pct"/>
            <w:shd w:val="clear" w:color="auto" w:fill="auto"/>
            <w:vAlign w:val="center"/>
            <w:hideMark/>
          </w:tcPr>
          <w:p w:rsidR="00302065" w:rsidRPr="003B016E" w:rsidRDefault="00302065" w:rsidP="00302065">
            <w:pPr>
              <w:spacing w:after="0" w:line="240" w:lineRule="auto"/>
              <w:jc w:val="center"/>
              <w:rPr>
                <w:rFonts w:ascii="Times New Roman" w:hAnsi="Times New Roman" w:cs="Times New Roman"/>
                <w:sz w:val="20"/>
                <w:szCs w:val="20"/>
              </w:rPr>
            </w:pPr>
            <w:r w:rsidRPr="003B016E">
              <w:rPr>
                <w:rFonts w:ascii="Times New Roman" w:hAnsi="Times New Roman" w:cs="Times New Roman"/>
                <w:sz w:val="20"/>
                <w:szCs w:val="20"/>
              </w:rPr>
              <w:t xml:space="preserve">В, </w:t>
            </w:r>
            <w:proofErr w:type="spellStart"/>
            <w:r w:rsidRPr="003B016E">
              <w:rPr>
                <w:rFonts w:ascii="Times New Roman" w:hAnsi="Times New Roman" w:cs="Times New Roman"/>
                <w:sz w:val="20"/>
                <w:szCs w:val="20"/>
              </w:rPr>
              <w:t>аб</w:t>
            </w:r>
            <w:proofErr w:type="spellEnd"/>
            <w:r w:rsidRPr="003B016E">
              <w:rPr>
                <w:rFonts w:ascii="Times New Roman" w:hAnsi="Times New Roman" w:cs="Times New Roman"/>
                <w:sz w:val="20"/>
                <w:szCs w:val="20"/>
              </w:rPr>
              <w:t>./</w:t>
            </w:r>
            <w:proofErr w:type="spellStart"/>
            <w:r w:rsidRPr="003B016E">
              <w:rPr>
                <w:rFonts w:ascii="Times New Roman" w:hAnsi="Times New Roman" w:cs="Times New Roman"/>
                <w:sz w:val="20"/>
                <w:szCs w:val="20"/>
              </w:rPr>
              <w:t>кв.км</w:t>
            </w:r>
            <w:proofErr w:type="spellEnd"/>
          </w:p>
        </w:tc>
        <w:tc>
          <w:tcPr>
            <w:tcW w:w="519" w:type="pct"/>
            <w:shd w:val="clear" w:color="auto" w:fill="auto"/>
            <w:vAlign w:val="center"/>
            <w:hideMark/>
          </w:tcPr>
          <w:p w:rsidR="00302065" w:rsidRPr="003B016E" w:rsidRDefault="00302065" w:rsidP="00302065">
            <w:pPr>
              <w:spacing w:after="0" w:line="240" w:lineRule="auto"/>
              <w:jc w:val="center"/>
              <w:rPr>
                <w:rFonts w:ascii="Times New Roman" w:hAnsi="Times New Roman" w:cs="Times New Roman"/>
                <w:sz w:val="20"/>
                <w:szCs w:val="20"/>
              </w:rPr>
            </w:pPr>
            <w:proofErr w:type="spellStart"/>
            <w:r w:rsidRPr="003B016E">
              <w:rPr>
                <w:rFonts w:ascii="Times New Roman" w:hAnsi="Times New Roman" w:cs="Times New Roman"/>
                <w:sz w:val="20"/>
                <w:szCs w:val="20"/>
              </w:rPr>
              <w:t>Rопт</w:t>
            </w:r>
            <w:proofErr w:type="spellEnd"/>
            <w:r w:rsidRPr="003B016E">
              <w:rPr>
                <w:rFonts w:ascii="Times New Roman" w:hAnsi="Times New Roman" w:cs="Times New Roman"/>
                <w:sz w:val="20"/>
                <w:szCs w:val="20"/>
              </w:rPr>
              <w:t xml:space="preserve">, </w:t>
            </w:r>
            <w:proofErr w:type="spellStart"/>
            <w:r w:rsidRPr="003B016E">
              <w:rPr>
                <w:rFonts w:ascii="Times New Roman" w:hAnsi="Times New Roman" w:cs="Times New Roman"/>
                <w:sz w:val="20"/>
                <w:szCs w:val="20"/>
              </w:rPr>
              <w:t>км</w:t>
            </w:r>
            <w:proofErr w:type="spellEnd"/>
          </w:p>
        </w:tc>
        <w:tc>
          <w:tcPr>
            <w:tcW w:w="498" w:type="pct"/>
            <w:shd w:val="clear" w:color="auto" w:fill="auto"/>
            <w:vAlign w:val="center"/>
            <w:hideMark/>
          </w:tcPr>
          <w:p w:rsidR="00302065" w:rsidRPr="003B016E" w:rsidRDefault="00302065" w:rsidP="00302065">
            <w:pPr>
              <w:spacing w:after="0" w:line="240" w:lineRule="auto"/>
              <w:jc w:val="center"/>
              <w:rPr>
                <w:rFonts w:ascii="Times New Roman" w:hAnsi="Times New Roman" w:cs="Times New Roman"/>
                <w:sz w:val="20"/>
                <w:szCs w:val="20"/>
              </w:rPr>
            </w:pPr>
            <w:proofErr w:type="spellStart"/>
            <w:r w:rsidRPr="003B016E">
              <w:rPr>
                <w:rFonts w:ascii="Times New Roman" w:hAnsi="Times New Roman" w:cs="Times New Roman"/>
                <w:sz w:val="20"/>
                <w:szCs w:val="20"/>
              </w:rPr>
              <w:t>Rмакс</w:t>
            </w:r>
            <w:proofErr w:type="spellEnd"/>
            <w:r w:rsidRPr="003B016E">
              <w:rPr>
                <w:rFonts w:ascii="Times New Roman" w:hAnsi="Times New Roman" w:cs="Times New Roman"/>
                <w:sz w:val="20"/>
                <w:szCs w:val="20"/>
              </w:rPr>
              <w:t xml:space="preserve">, </w:t>
            </w:r>
            <w:proofErr w:type="spellStart"/>
            <w:r w:rsidRPr="003B016E">
              <w:rPr>
                <w:rFonts w:ascii="Times New Roman" w:hAnsi="Times New Roman" w:cs="Times New Roman"/>
                <w:sz w:val="20"/>
                <w:szCs w:val="20"/>
              </w:rPr>
              <w:t>км</w:t>
            </w:r>
            <w:proofErr w:type="spellEnd"/>
          </w:p>
        </w:tc>
      </w:tr>
      <w:tr w:rsidR="00883C53" w:rsidRPr="003B016E" w:rsidTr="001D443B">
        <w:trPr>
          <w:trHeight w:val="567"/>
        </w:trPr>
        <w:tc>
          <w:tcPr>
            <w:tcW w:w="1132" w:type="pct"/>
            <w:shd w:val="clear" w:color="000000" w:fill="FFFFFF"/>
            <w:vAlign w:val="center"/>
            <w:hideMark/>
          </w:tcPr>
          <w:p w:rsidR="00883C53" w:rsidRPr="003B016E" w:rsidRDefault="00883C53" w:rsidP="00302065">
            <w:pPr>
              <w:spacing w:after="0" w:line="240" w:lineRule="auto"/>
              <w:jc w:val="center"/>
              <w:rPr>
                <w:rFonts w:ascii="Times New Roman" w:hAnsi="Times New Roman" w:cs="Times New Roman"/>
                <w:sz w:val="20"/>
                <w:szCs w:val="20"/>
                <w:lang w:val="ru-RU"/>
              </w:rPr>
            </w:pPr>
            <w:r w:rsidRPr="003B016E">
              <w:rPr>
                <w:rFonts w:ascii="Times New Roman" w:hAnsi="Times New Roman" w:cs="Times New Roman"/>
                <w:sz w:val="20"/>
                <w:szCs w:val="20"/>
                <w:lang w:val="ru-RU"/>
              </w:rPr>
              <w:t>Коте</w:t>
            </w:r>
            <w:r w:rsidR="00947B9F">
              <w:rPr>
                <w:rFonts w:ascii="Times New Roman" w:hAnsi="Times New Roman" w:cs="Times New Roman"/>
                <w:sz w:val="20"/>
                <w:szCs w:val="20"/>
                <w:lang w:val="ru-RU"/>
              </w:rPr>
              <w:t>льная №1</w:t>
            </w:r>
          </w:p>
        </w:tc>
        <w:tc>
          <w:tcPr>
            <w:tcW w:w="575" w:type="pct"/>
            <w:shd w:val="clear" w:color="auto" w:fill="auto"/>
            <w:vAlign w:val="center"/>
            <w:hideMark/>
          </w:tcPr>
          <w:p w:rsidR="00883C53" w:rsidRPr="003B016E" w:rsidRDefault="00883C53" w:rsidP="00883C53">
            <w:pPr>
              <w:spacing w:after="0" w:line="240" w:lineRule="auto"/>
              <w:jc w:val="center"/>
              <w:rPr>
                <w:rFonts w:ascii="Times New Roman" w:hAnsi="Times New Roman" w:cs="Times New Roman"/>
                <w:sz w:val="24"/>
                <w:szCs w:val="24"/>
              </w:rPr>
            </w:pPr>
            <w:r w:rsidRPr="003B016E">
              <w:rPr>
                <w:rFonts w:ascii="Times New Roman" w:hAnsi="Times New Roman" w:cs="Times New Roman"/>
                <w:sz w:val="24"/>
                <w:szCs w:val="24"/>
              </w:rPr>
              <w:t>0,58</w:t>
            </w:r>
          </w:p>
        </w:tc>
        <w:tc>
          <w:tcPr>
            <w:tcW w:w="575" w:type="pct"/>
            <w:shd w:val="clear" w:color="auto" w:fill="auto"/>
            <w:vAlign w:val="center"/>
            <w:hideMark/>
          </w:tcPr>
          <w:p w:rsidR="00883C53" w:rsidRPr="0036620D" w:rsidRDefault="0036620D" w:rsidP="00883C53">
            <w:pPr>
              <w:spacing w:after="0" w:line="240" w:lineRule="auto"/>
              <w:jc w:val="center"/>
              <w:rPr>
                <w:rFonts w:ascii="Times New Roman" w:hAnsi="Times New Roman" w:cs="Times New Roman"/>
                <w:sz w:val="24"/>
                <w:szCs w:val="24"/>
                <w:lang w:val="ru-RU"/>
              </w:rPr>
            </w:pPr>
            <w:r>
              <w:rPr>
                <w:rFonts w:ascii="Times New Roman" w:hAnsi="Times New Roman" w:cs="Times New Roman"/>
                <w:sz w:val="24"/>
                <w:szCs w:val="24"/>
                <w:lang w:val="ru-RU"/>
              </w:rPr>
              <w:t>3,94</w:t>
            </w:r>
          </w:p>
        </w:tc>
        <w:tc>
          <w:tcPr>
            <w:tcW w:w="576" w:type="pct"/>
            <w:shd w:val="clear" w:color="auto" w:fill="auto"/>
            <w:vAlign w:val="center"/>
            <w:hideMark/>
          </w:tcPr>
          <w:p w:rsidR="00883C53" w:rsidRPr="003B016E" w:rsidRDefault="00883C53" w:rsidP="00883C53">
            <w:pPr>
              <w:spacing w:after="0" w:line="240" w:lineRule="auto"/>
              <w:jc w:val="center"/>
              <w:rPr>
                <w:rFonts w:ascii="Times New Roman" w:hAnsi="Times New Roman" w:cs="Times New Roman"/>
                <w:sz w:val="24"/>
                <w:szCs w:val="24"/>
              </w:rPr>
            </w:pPr>
            <w:r w:rsidRPr="003B016E">
              <w:rPr>
                <w:rFonts w:ascii="Times New Roman" w:hAnsi="Times New Roman" w:cs="Times New Roman"/>
                <w:sz w:val="24"/>
                <w:szCs w:val="24"/>
              </w:rPr>
              <w:t>6,95</w:t>
            </w:r>
          </w:p>
        </w:tc>
        <w:tc>
          <w:tcPr>
            <w:tcW w:w="532" w:type="pct"/>
            <w:shd w:val="clear" w:color="auto" w:fill="auto"/>
            <w:vAlign w:val="center"/>
            <w:hideMark/>
          </w:tcPr>
          <w:p w:rsidR="00883C53" w:rsidRPr="003B016E" w:rsidRDefault="00883C53" w:rsidP="00883C53">
            <w:pPr>
              <w:spacing w:after="0" w:line="240" w:lineRule="auto"/>
              <w:jc w:val="center"/>
              <w:rPr>
                <w:rFonts w:ascii="Times New Roman" w:hAnsi="Times New Roman" w:cs="Times New Roman"/>
                <w:sz w:val="24"/>
                <w:szCs w:val="24"/>
              </w:rPr>
            </w:pPr>
            <w:r w:rsidRPr="003B016E">
              <w:rPr>
                <w:rFonts w:ascii="Times New Roman" w:hAnsi="Times New Roman" w:cs="Times New Roman"/>
                <w:sz w:val="24"/>
                <w:szCs w:val="24"/>
              </w:rPr>
              <w:t>63</w:t>
            </w:r>
          </w:p>
        </w:tc>
        <w:tc>
          <w:tcPr>
            <w:tcW w:w="593" w:type="pct"/>
            <w:shd w:val="clear" w:color="auto" w:fill="auto"/>
            <w:vAlign w:val="center"/>
            <w:hideMark/>
          </w:tcPr>
          <w:p w:rsidR="00883C53" w:rsidRPr="003B016E" w:rsidRDefault="00883C53" w:rsidP="00883C53">
            <w:pPr>
              <w:spacing w:after="0" w:line="240" w:lineRule="auto"/>
              <w:jc w:val="center"/>
              <w:rPr>
                <w:rFonts w:ascii="Times New Roman" w:hAnsi="Times New Roman" w:cs="Times New Roman"/>
                <w:sz w:val="24"/>
                <w:szCs w:val="24"/>
              </w:rPr>
            </w:pPr>
            <w:r w:rsidRPr="003B016E">
              <w:rPr>
                <w:rFonts w:ascii="Times New Roman" w:hAnsi="Times New Roman" w:cs="Times New Roman"/>
                <w:sz w:val="24"/>
                <w:szCs w:val="24"/>
              </w:rPr>
              <w:t>108,62</w:t>
            </w:r>
          </w:p>
        </w:tc>
        <w:tc>
          <w:tcPr>
            <w:tcW w:w="519" w:type="pct"/>
            <w:shd w:val="clear" w:color="auto" w:fill="auto"/>
            <w:vAlign w:val="center"/>
            <w:hideMark/>
          </w:tcPr>
          <w:p w:rsidR="00883C53" w:rsidRPr="003B016E" w:rsidRDefault="00883C53" w:rsidP="00883C53">
            <w:pPr>
              <w:spacing w:after="0" w:line="240" w:lineRule="auto"/>
              <w:jc w:val="center"/>
              <w:rPr>
                <w:rFonts w:ascii="Times New Roman" w:hAnsi="Times New Roman" w:cs="Times New Roman"/>
                <w:sz w:val="24"/>
                <w:szCs w:val="24"/>
              </w:rPr>
            </w:pPr>
            <w:r w:rsidRPr="003B016E">
              <w:rPr>
                <w:rFonts w:ascii="Times New Roman" w:hAnsi="Times New Roman" w:cs="Times New Roman"/>
                <w:sz w:val="24"/>
                <w:szCs w:val="24"/>
              </w:rPr>
              <w:t>0,60</w:t>
            </w:r>
          </w:p>
        </w:tc>
        <w:tc>
          <w:tcPr>
            <w:tcW w:w="498" w:type="pct"/>
            <w:shd w:val="clear" w:color="auto" w:fill="auto"/>
            <w:vAlign w:val="center"/>
            <w:hideMark/>
          </w:tcPr>
          <w:p w:rsidR="00883C53" w:rsidRPr="003B016E" w:rsidRDefault="00883C53" w:rsidP="00883C53">
            <w:pPr>
              <w:spacing w:after="0" w:line="240" w:lineRule="auto"/>
              <w:jc w:val="center"/>
              <w:rPr>
                <w:rFonts w:ascii="Times New Roman" w:hAnsi="Times New Roman" w:cs="Times New Roman"/>
                <w:sz w:val="24"/>
                <w:szCs w:val="24"/>
              </w:rPr>
            </w:pPr>
            <w:r w:rsidRPr="003B016E">
              <w:rPr>
                <w:rFonts w:ascii="Times New Roman" w:hAnsi="Times New Roman" w:cs="Times New Roman"/>
                <w:sz w:val="24"/>
                <w:szCs w:val="24"/>
              </w:rPr>
              <w:t>0,82</w:t>
            </w:r>
          </w:p>
        </w:tc>
      </w:tr>
      <w:tr w:rsidR="00883C53" w:rsidRPr="003B016E" w:rsidTr="001D443B">
        <w:trPr>
          <w:trHeight w:val="567"/>
        </w:trPr>
        <w:tc>
          <w:tcPr>
            <w:tcW w:w="1132" w:type="pct"/>
            <w:shd w:val="clear" w:color="000000" w:fill="FFFFFF"/>
            <w:vAlign w:val="center"/>
            <w:hideMark/>
          </w:tcPr>
          <w:p w:rsidR="00883C53" w:rsidRPr="00947B9F" w:rsidRDefault="00883C53" w:rsidP="00302065">
            <w:pPr>
              <w:spacing w:after="0" w:line="240" w:lineRule="auto"/>
              <w:jc w:val="center"/>
              <w:rPr>
                <w:rFonts w:ascii="Times New Roman" w:hAnsi="Times New Roman" w:cs="Times New Roman"/>
                <w:sz w:val="20"/>
                <w:szCs w:val="20"/>
                <w:lang w:val="ru-RU"/>
              </w:rPr>
            </w:pPr>
            <w:proofErr w:type="spellStart"/>
            <w:r w:rsidRPr="003B016E">
              <w:rPr>
                <w:rFonts w:ascii="Times New Roman" w:hAnsi="Times New Roman" w:cs="Times New Roman"/>
                <w:sz w:val="20"/>
                <w:szCs w:val="20"/>
              </w:rPr>
              <w:t>Коте</w:t>
            </w:r>
            <w:r w:rsidR="00947B9F">
              <w:rPr>
                <w:rFonts w:ascii="Times New Roman" w:hAnsi="Times New Roman" w:cs="Times New Roman"/>
                <w:sz w:val="20"/>
                <w:szCs w:val="20"/>
              </w:rPr>
              <w:t>льная</w:t>
            </w:r>
            <w:proofErr w:type="spellEnd"/>
            <w:r w:rsidR="00947B9F">
              <w:rPr>
                <w:rFonts w:ascii="Times New Roman" w:hAnsi="Times New Roman" w:cs="Times New Roman"/>
                <w:sz w:val="20"/>
                <w:szCs w:val="20"/>
              </w:rPr>
              <w:t xml:space="preserve"> №2 </w:t>
            </w:r>
          </w:p>
        </w:tc>
        <w:tc>
          <w:tcPr>
            <w:tcW w:w="575" w:type="pct"/>
            <w:shd w:val="clear" w:color="auto" w:fill="auto"/>
            <w:vAlign w:val="center"/>
            <w:hideMark/>
          </w:tcPr>
          <w:p w:rsidR="00883C53" w:rsidRPr="003B016E" w:rsidRDefault="00883C53" w:rsidP="00883C53">
            <w:pPr>
              <w:spacing w:after="0" w:line="240" w:lineRule="auto"/>
              <w:jc w:val="center"/>
              <w:rPr>
                <w:rFonts w:ascii="Times New Roman" w:hAnsi="Times New Roman" w:cs="Times New Roman"/>
                <w:sz w:val="24"/>
                <w:szCs w:val="24"/>
              </w:rPr>
            </w:pPr>
            <w:r w:rsidRPr="003B016E">
              <w:rPr>
                <w:rFonts w:ascii="Times New Roman" w:hAnsi="Times New Roman" w:cs="Times New Roman"/>
                <w:sz w:val="24"/>
                <w:szCs w:val="24"/>
              </w:rPr>
              <w:t>0,16</w:t>
            </w:r>
          </w:p>
        </w:tc>
        <w:tc>
          <w:tcPr>
            <w:tcW w:w="575" w:type="pct"/>
            <w:shd w:val="clear" w:color="auto" w:fill="auto"/>
            <w:vAlign w:val="center"/>
            <w:hideMark/>
          </w:tcPr>
          <w:p w:rsidR="00883C53" w:rsidRPr="0036620D" w:rsidRDefault="0036620D" w:rsidP="00883C53">
            <w:pPr>
              <w:spacing w:after="0" w:line="240" w:lineRule="auto"/>
              <w:jc w:val="center"/>
              <w:rPr>
                <w:rFonts w:ascii="Times New Roman" w:hAnsi="Times New Roman" w:cs="Times New Roman"/>
                <w:sz w:val="24"/>
                <w:szCs w:val="24"/>
                <w:lang w:val="ru-RU"/>
              </w:rPr>
            </w:pPr>
            <w:r>
              <w:rPr>
                <w:rFonts w:ascii="Times New Roman" w:hAnsi="Times New Roman" w:cs="Times New Roman"/>
                <w:sz w:val="24"/>
                <w:szCs w:val="24"/>
                <w:lang w:val="ru-RU"/>
              </w:rPr>
              <w:t>3,43</w:t>
            </w:r>
          </w:p>
        </w:tc>
        <w:tc>
          <w:tcPr>
            <w:tcW w:w="576" w:type="pct"/>
            <w:shd w:val="clear" w:color="auto" w:fill="auto"/>
            <w:vAlign w:val="center"/>
            <w:hideMark/>
          </w:tcPr>
          <w:p w:rsidR="00883C53" w:rsidRPr="003B016E" w:rsidRDefault="00883C53" w:rsidP="00883C53">
            <w:pPr>
              <w:spacing w:after="0" w:line="240" w:lineRule="auto"/>
              <w:jc w:val="center"/>
              <w:rPr>
                <w:rFonts w:ascii="Times New Roman" w:hAnsi="Times New Roman" w:cs="Times New Roman"/>
                <w:sz w:val="24"/>
                <w:szCs w:val="24"/>
              </w:rPr>
            </w:pPr>
            <w:r w:rsidRPr="003B016E">
              <w:rPr>
                <w:rFonts w:ascii="Times New Roman" w:hAnsi="Times New Roman" w:cs="Times New Roman"/>
                <w:sz w:val="24"/>
                <w:szCs w:val="24"/>
              </w:rPr>
              <w:t>13,90</w:t>
            </w:r>
          </w:p>
        </w:tc>
        <w:tc>
          <w:tcPr>
            <w:tcW w:w="532" w:type="pct"/>
            <w:shd w:val="clear" w:color="auto" w:fill="auto"/>
            <w:vAlign w:val="center"/>
            <w:hideMark/>
          </w:tcPr>
          <w:p w:rsidR="00883C53" w:rsidRPr="003B016E" w:rsidRDefault="00883C53" w:rsidP="00883C53">
            <w:pPr>
              <w:spacing w:after="0" w:line="240" w:lineRule="auto"/>
              <w:jc w:val="center"/>
              <w:rPr>
                <w:rFonts w:ascii="Times New Roman" w:hAnsi="Times New Roman" w:cs="Times New Roman"/>
                <w:sz w:val="24"/>
                <w:szCs w:val="24"/>
              </w:rPr>
            </w:pPr>
            <w:r w:rsidRPr="003B016E">
              <w:rPr>
                <w:rFonts w:ascii="Times New Roman" w:hAnsi="Times New Roman" w:cs="Times New Roman"/>
                <w:sz w:val="24"/>
                <w:szCs w:val="24"/>
              </w:rPr>
              <w:t>37</w:t>
            </w:r>
          </w:p>
        </w:tc>
        <w:tc>
          <w:tcPr>
            <w:tcW w:w="593" w:type="pct"/>
            <w:shd w:val="clear" w:color="auto" w:fill="auto"/>
            <w:vAlign w:val="center"/>
            <w:hideMark/>
          </w:tcPr>
          <w:p w:rsidR="00883C53" w:rsidRPr="003B016E" w:rsidRDefault="00883C53" w:rsidP="00883C53">
            <w:pPr>
              <w:spacing w:after="0" w:line="240" w:lineRule="auto"/>
              <w:jc w:val="center"/>
              <w:rPr>
                <w:rFonts w:ascii="Times New Roman" w:hAnsi="Times New Roman" w:cs="Times New Roman"/>
                <w:sz w:val="24"/>
                <w:szCs w:val="24"/>
              </w:rPr>
            </w:pPr>
            <w:r w:rsidRPr="003B016E">
              <w:rPr>
                <w:rFonts w:ascii="Times New Roman" w:hAnsi="Times New Roman" w:cs="Times New Roman"/>
                <w:sz w:val="24"/>
                <w:szCs w:val="24"/>
              </w:rPr>
              <w:t>231,25</w:t>
            </w:r>
          </w:p>
        </w:tc>
        <w:tc>
          <w:tcPr>
            <w:tcW w:w="519" w:type="pct"/>
            <w:shd w:val="clear" w:color="auto" w:fill="auto"/>
            <w:vAlign w:val="center"/>
            <w:hideMark/>
          </w:tcPr>
          <w:p w:rsidR="00883C53" w:rsidRPr="003B016E" w:rsidRDefault="00883C53" w:rsidP="00883C53">
            <w:pPr>
              <w:spacing w:after="0" w:line="240" w:lineRule="auto"/>
              <w:jc w:val="center"/>
              <w:rPr>
                <w:rFonts w:ascii="Times New Roman" w:hAnsi="Times New Roman" w:cs="Times New Roman"/>
                <w:sz w:val="24"/>
                <w:szCs w:val="24"/>
              </w:rPr>
            </w:pPr>
            <w:r w:rsidRPr="003B016E">
              <w:rPr>
                <w:rFonts w:ascii="Times New Roman" w:hAnsi="Times New Roman" w:cs="Times New Roman"/>
                <w:sz w:val="24"/>
                <w:szCs w:val="24"/>
              </w:rPr>
              <w:t>0,43</w:t>
            </w:r>
          </w:p>
        </w:tc>
        <w:tc>
          <w:tcPr>
            <w:tcW w:w="498" w:type="pct"/>
            <w:shd w:val="clear" w:color="auto" w:fill="auto"/>
            <w:vAlign w:val="center"/>
            <w:hideMark/>
          </w:tcPr>
          <w:p w:rsidR="00883C53" w:rsidRPr="003B016E" w:rsidRDefault="00883C53" w:rsidP="00883C53">
            <w:pPr>
              <w:spacing w:after="0" w:line="240" w:lineRule="auto"/>
              <w:jc w:val="center"/>
              <w:rPr>
                <w:rFonts w:ascii="Times New Roman" w:hAnsi="Times New Roman" w:cs="Times New Roman"/>
                <w:sz w:val="24"/>
                <w:szCs w:val="24"/>
              </w:rPr>
            </w:pPr>
            <w:r w:rsidRPr="003B016E">
              <w:rPr>
                <w:rFonts w:ascii="Times New Roman" w:hAnsi="Times New Roman" w:cs="Times New Roman"/>
                <w:sz w:val="24"/>
                <w:szCs w:val="24"/>
              </w:rPr>
              <w:t>0,31</w:t>
            </w:r>
          </w:p>
        </w:tc>
      </w:tr>
      <w:tr w:rsidR="00883C53" w:rsidRPr="003B016E" w:rsidTr="001D443B">
        <w:trPr>
          <w:trHeight w:val="567"/>
        </w:trPr>
        <w:tc>
          <w:tcPr>
            <w:tcW w:w="1132" w:type="pct"/>
            <w:shd w:val="clear" w:color="000000" w:fill="FFFFFF"/>
            <w:vAlign w:val="center"/>
            <w:hideMark/>
          </w:tcPr>
          <w:p w:rsidR="00883C53" w:rsidRPr="003B016E" w:rsidRDefault="00947B9F" w:rsidP="00302065">
            <w:pPr>
              <w:spacing w:after="0" w:line="240" w:lineRule="auto"/>
              <w:jc w:val="center"/>
              <w:rPr>
                <w:rFonts w:ascii="Times New Roman" w:hAnsi="Times New Roman" w:cs="Times New Roman"/>
                <w:sz w:val="20"/>
                <w:szCs w:val="20"/>
                <w:lang w:val="ru-RU"/>
              </w:rPr>
            </w:pPr>
            <w:r>
              <w:rPr>
                <w:rFonts w:ascii="Times New Roman" w:hAnsi="Times New Roman" w:cs="Times New Roman"/>
                <w:sz w:val="20"/>
                <w:szCs w:val="20"/>
                <w:lang w:val="ru-RU"/>
              </w:rPr>
              <w:t xml:space="preserve">Котельная №3 </w:t>
            </w:r>
          </w:p>
        </w:tc>
        <w:tc>
          <w:tcPr>
            <w:tcW w:w="575" w:type="pct"/>
            <w:shd w:val="clear" w:color="auto" w:fill="auto"/>
            <w:vAlign w:val="center"/>
            <w:hideMark/>
          </w:tcPr>
          <w:p w:rsidR="00883C53" w:rsidRPr="003B016E" w:rsidRDefault="00883C53" w:rsidP="00883C53">
            <w:pPr>
              <w:spacing w:after="0" w:line="240" w:lineRule="auto"/>
              <w:jc w:val="center"/>
              <w:rPr>
                <w:rFonts w:ascii="Times New Roman" w:hAnsi="Times New Roman" w:cs="Times New Roman"/>
                <w:sz w:val="24"/>
                <w:szCs w:val="24"/>
              </w:rPr>
            </w:pPr>
            <w:r w:rsidRPr="003B016E">
              <w:rPr>
                <w:rFonts w:ascii="Times New Roman" w:hAnsi="Times New Roman" w:cs="Times New Roman"/>
                <w:sz w:val="24"/>
                <w:szCs w:val="24"/>
              </w:rPr>
              <w:t>0,19</w:t>
            </w:r>
          </w:p>
        </w:tc>
        <w:tc>
          <w:tcPr>
            <w:tcW w:w="575" w:type="pct"/>
            <w:shd w:val="clear" w:color="auto" w:fill="auto"/>
            <w:vAlign w:val="center"/>
            <w:hideMark/>
          </w:tcPr>
          <w:p w:rsidR="00883C53" w:rsidRPr="0036620D" w:rsidRDefault="0036620D" w:rsidP="00883C53">
            <w:pPr>
              <w:spacing w:after="0" w:line="240" w:lineRule="auto"/>
              <w:jc w:val="center"/>
              <w:rPr>
                <w:rFonts w:ascii="Times New Roman" w:hAnsi="Times New Roman" w:cs="Times New Roman"/>
                <w:sz w:val="24"/>
                <w:szCs w:val="24"/>
                <w:lang w:val="ru-RU"/>
              </w:rPr>
            </w:pPr>
            <w:r>
              <w:rPr>
                <w:rFonts w:ascii="Times New Roman" w:hAnsi="Times New Roman" w:cs="Times New Roman"/>
                <w:sz w:val="24"/>
                <w:szCs w:val="24"/>
              </w:rPr>
              <w:t>1,</w:t>
            </w:r>
            <w:r>
              <w:rPr>
                <w:rFonts w:ascii="Times New Roman" w:hAnsi="Times New Roman" w:cs="Times New Roman"/>
                <w:sz w:val="24"/>
                <w:szCs w:val="24"/>
                <w:lang w:val="ru-RU"/>
              </w:rPr>
              <w:t>64</w:t>
            </w:r>
          </w:p>
        </w:tc>
        <w:tc>
          <w:tcPr>
            <w:tcW w:w="576" w:type="pct"/>
            <w:shd w:val="clear" w:color="auto" w:fill="auto"/>
            <w:vAlign w:val="center"/>
            <w:hideMark/>
          </w:tcPr>
          <w:p w:rsidR="00883C53" w:rsidRPr="003B016E" w:rsidRDefault="00883C53" w:rsidP="00883C53">
            <w:pPr>
              <w:spacing w:after="0" w:line="240" w:lineRule="auto"/>
              <w:jc w:val="center"/>
              <w:rPr>
                <w:rFonts w:ascii="Times New Roman" w:hAnsi="Times New Roman" w:cs="Times New Roman"/>
                <w:sz w:val="24"/>
                <w:szCs w:val="24"/>
              </w:rPr>
            </w:pPr>
            <w:r w:rsidRPr="003B016E">
              <w:rPr>
                <w:rFonts w:ascii="Times New Roman" w:hAnsi="Times New Roman" w:cs="Times New Roman"/>
                <w:sz w:val="24"/>
                <w:szCs w:val="24"/>
              </w:rPr>
              <w:t>7,05</w:t>
            </w:r>
          </w:p>
        </w:tc>
        <w:tc>
          <w:tcPr>
            <w:tcW w:w="532" w:type="pct"/>
            <w:shd w:val="clear" w:color="auto" w:fill="auto"/>
            <w:vAlign w:val="center"/>
            <w:hideMark/>
          </w:tcPr>
          <w:p w:rsidR="00883C53" w:rsidRPr="003B016E" w:rsidRDefault="00883C53" w:rsidP="00883C53">
            <w:pPr>
              <w:spacing w:after="0" w:line="240" w:lineRule="auto"/>
              <w:jc w:val="center"/>
              <w:rPr>
                <w:rFonts w:ascii="Times New Roman" w:hAnsi="Times New Roman" w:cs="Times New Roman"/>
                <w:sz w:val="24"/>
                <w:szCs w:val="24"/>
              </w:rPr>
            </w:pPr>
            <w:r w:rsidRPr="003B016E">
              <w:rPr>
                <w:rFonts w:ascii="Times New Roman" w:hAnsi="Times New Roman" w:cs="Times New Roman"/>
                <w:sz w:val="24"/>
                <w:szCs w:val="24"/>
              </w:rPr>
              <w:t>25</w:t>
            </w:r>
          </w:p>
        </w:tc>
        <w:tc>
          <w:tcPr>
            <w:tcW w:w="593" w:type="pct"/>
            <w:shd w:val="clear" w:color="auto" w:fill="auto"/>
            <w:vAlign w:val="center"/>
            <w:hideMark/>
          </w:tcPr>
          <w:p w:rsidR="00883C53" w:rsidRPr="003B016E" w:rsidRDefault="00883C53" w:rsidP="00883C53">
            <w:pPr>
              <w:spacing w:after="0" w:line="240" w:lineRule="auto"/>
              <w:jc w:val="center"/>
              <w:rPr>
                <w:rFonts w:ascii="Times New Roman" w:hAnsi="Times New Roman" w:cs="Times New Roman"/>
                <w:sz w:val="24"/>
                <w:szCs w:val="24"/>
              </w:rPr>
            </w:pPr>
            <w:r w:rsidRPr="003B016E">
              <w:rPr>
                <w:rFonts w:ascii="Times New Roman" w:hAnsi="Times New Roman" w:cs="Times New Roman"/>
                <w:sz w:val="24"/>
                <w:szCs w:val="24"/>
              </w:rPr>
              <w:t>131,58</w:t>
            </w:r>
          </w:p>
        </w:tc>
        <w:tc>
          <w:tcPr>
            <w:tcW w:w="519" w:type="pct"/>
            <w:shd w:val="clear" w:color="auto" w:fill="auto"/>
            <w:vAlign w:val="center"/>
            <w:hideMark/>
          </w:tcPr>
          <w:p w:rsidR="00883C53" w:rsidRPr="003B016E" w:rsidRDefault="00883C53" w:rsidP="00883C53">
            <w:pPr>
              <w:spacing w:after="0" w:line="240" w:lineRule="auto"/>
              <w:jc w:val="center"/>
              <w:rPr>
                <w:rFonts w:ascii="Times New Roman" w:hAnsi="Times New Roman" w:cs="Times New Roman"/>
                <w:sz w:val="24"/>
                <w:szCs w:val="24"/>
              </w:rPr>
            </w:pPr>
            <w:r w:rsidRPr="003B016E">
              <w:rPr>
                <w:rFonts w:ascii="Times New Roman" w:hAnsi="Times New Roman" w:cs="Times New Roman"/>
                <w:sz w:val="24"/>
                <w:szCs w:val="24"/>
              </w:rPr>
              <w:t>0,46</w:t>
            </w:r>
          </w:p>
        </w:tc>
        <w:tc>
          <w:tcPr>
            <w:tcW w:w="498" w:type="pct"/>
            <w:shd w:val="clear" w:color="auto" w:fill="auto"/>
            <w:vAlign w:val="center"/>
            <w:hideMark/>
          </w:tcPr>
          <w:p w:rsidR="00883C53" w:rsidRPr="003B016E" w:rsidRDefault="00883C53" w:rsidP="00883C53">
            <w:pPr>
              <w:spacing w:after="0" w:line="240" w:lineRule="auto"/>
              <w:jc w:val="center"/>
              <w:rPr>
                <w:rFonts w:ascii="Times New Roman" w:hAnsi="Times New Roman" w:cs="Times New Roman"/>
                <w:sz w:val="24"/>
                <w:szCs w:val="24"/>
              </w:rPr>
            </w:pPr>
            <w:r w:rsidRPr="003B016E">
              <w:rPr>
                <w:rFonts w:ascii="Times New Roman" w:hAnsi="Times New Roman" w:cs="Times New Roman"/>
                <w:sz w:val="24"/>
                <w:szCs w:val="24"/>
              </w:rPr>
              <w:t>0,64</w:t>
            </w:r>
          </w:p>
        </w:tc>
      </w:tr>
      <w:tr w:rsidR="00883C53" w:rsidRPr="003B016E" w:rsidTr="001D443B">
        <w:trPr>
          <w:trHeight w:val="567"/>
        </w:trPr>
        <w:tc>
          <w:tcPr>
            <w:tcW w:w="1132" w:type="pct"/>
            <w:shd w:val="clear" w:color="000000" w:fill="FFFFFF"/>
            <w:vAlign w:val="center"/>
            <w:hideMark/>
          </w:tcPr>
          <w:p w:rsidR="00883C53" w:rsidRPr="003B016E" w:rsidRDefault="00883C53" w:rsidP="00302065">
            <w:pPr>
              <w:spacing w:after="0" w:line="240" w:lineRule="auto"/>
              <w:jc w:val="center"/>
              <w:rPr>
                <w:rFonts w:ascii="Times New Roman" w:hAnsi="Times New Roman" w:cs="Times New Roman"/>
                <w:sz w:val="20"/>
                <w:szCs w:val="20"/>
                <w:lang w:val="ru-RU"/>
              </w:rPr>
            </w:pPr>
            <w:r w:rsidRPr="003B016E">
              <w:rPr>
                <w:rFonts w:ascii="Times New Roman" w:hAnsi="Times New Roman" w:cs="Times New Roman"/>
                <w:sz w:val="20"/>
                <w:szCs w:val="20"/>
                <w:lang w:val="ru-RU"/>
              </w:rPr>
              <w:t>Котел</w:t>
            </w:r>
            <w:r w:rsidR="00947B9F">
              <w:rPr>
                <w:rFonts w:ascii="Times New Roman" w:hAnsi="Times New Roman" w:cs="Times New Roman"/>
                <w:sz w:val="20"/>
                <w:szCs w:val="20"/>
                <w:lang w:val="ru-RU"/>
              </w:rPr>
              <w:t xml:space="preserve">ьная №5 </w:t>
            </w:r>
          </w:p>
        </w:tc>
        <w:tc>
          <w:tcPr>
            <w:tcW w:w="575" w:type="pct"/>
            <w:shd w:val="clear" w:color="auto" w:fill="auto"/>
            <w:vAlign w:val="center"/>
            <w:hideMark/>
          </w:tcPr>
          <w:p w:rsidR="00883C53" w:rsidRPr="003B016E" w:rsidRDefault="00883C53" w:rsidP="00883C53">
            <w:pPr>
              <w:spacing w:after="0" w:line="240" w:lineRule="auto"/>
              <w:jc w:val="center"/>
              <w:rPr>
                <w:rFonts w:ascii="Times New Roman" w:hAnsi="Times New Roman" w:cs="Times New Roman"/>
                <w:sz w:val="24"/>
                <w:szCs w:val="24"/>
              </w:rPr>
            </w:pPr>
            <w:r w:rsidRPr="003B016E">
              <w:rPr>
                <w:rFonts w:ascii="Times New Roman" w:hAnsi="Times New Roman" w:cs="Times New Roman"/>
                <w:sz w:val="24"/>
                <w:szCs w:val="24"/>
              </w:rPr>
              <w:t>0,24</w:t>
            </w:r>
          </w:p>
        </w:tc>
        <w:tc>
          <w:tcPr>
            <w:tcW w:w="575" w:type="pct"/>
            <w:shd w:val="clear" w:color="auto" w:fill="auto"/>
            <w:vAlign w:val="center"/>
            <w:hideMark/>
          </w:tcPr>
          <w:p w:rsidR="00883C53" w:rsidRPr="003B016E" w:rsidRDefault="00883C53" w:rsidP="00883C53">
            <w:pPr>
              <w:spacing w:after="0" w:line="240" w:lineRule="auto"/>
              <w:jc w:val="center"/>
              <w:rPr>
                <w:rFonts w:ascii="Times New Roman" w:hAnsi="Times New Roman" w:cs="Times New Roman"/>
                <w:sz w:val="24"/>
                <w:szCs w:val="24"/>
                <w:lang w:val="ru-RU"/>
              </w:rPr>
            </w:pPr>
            <w:r w:rsidRPr="003B016E">
              <w:rPr>
                <w:rFonts w:ascii="Times New Roman" w:hAnsi="Times New Roman" w:cs="Times New Roman"/>
                <w:sz w:val="24"/>
                <w:szCs w:val="24"/>
              </w:rPr>
              <w:t>1,</w:t>
            </w:r>
            <w:r w:rsidR="0036620D">
              <w:rPr>
                <w:rFonts w:ascii="Times New Roman" w:hAnsi="Times New Roman" w:cs="Times New Roman"/>
                <w:sz w:val="24"/>
                <w:szCs w:val="24"/>
                <w:lang w:val="ru-RU"/>
              </w:rPr>
              <w:t>42</w:t>
            </w:r>
          </w:p>
        </w:tc>
        <w:tc>
          <w:tcPr>
            <w:tcW w:w="576" w:type="pct"/>
            <w:shd w:val="clear" w:color="auto" w:fill="auto"/>
            <w:vAlign w:val="center"/>
            <w:hideMark/>
          </w:tcPr>
          <w:p w:rsidR="00883C53" w:rsidRPr="003B016E" w:rsidRDefault="00883C53" w:rsidP="00883C53">
            <w:pPr>
              <w:spacing w:after="0" w:line="240" w:lineRule="auto"/>
              <w:jc w:val="center"/>
              <w:rPr>
                <w:rFonts w:ascii="Times New Roman" w:hAnsi="Times New Roman" w:cs="Times New Roman"/>
                <w:sz w:val="24"/>
                <w:szCs w:val="24"/>
              </w:rPr>
            </w:pPr>
            <w:r w:rsidRPr="003B016E">
              <w:rPr>
                <w:rFonts w:ascii="Times New Roman" w:hAnsi="Times New Roman" w:cs="Times New Roman"/>
                <w:sz w:val="24"/>
                <w:szCs w:val="24"/>
              </w:rPr>
              <w:t>5,17</w:t>
            </w:r>
          </w:p>
        </w:tc>
        <w:tc>
          <w:tcPr>
            <w:tcW w:w="532" w:type="pct"/>
            <w:shd w:val="clear" w:color="auto" w:fill="auto"/>
            <w:vAlign w:val="center"/>
            <w:hideMark/>
          </w:tcPr>
          <w:p w:rsidR="00883C53" w:rsidRPr="003B016E" w:rsidRDefault="00883C53" w:rsidP="00883C53">
            <w:pPr>
              <w:spacing w:after="0" w:line="240" w:lineRule="auto"/>
              <w:jc w:val="center"/>
              <w:rPr>
                <w:rFonts w:ascii="Times New Roman" w:hAnsi="Times New Roman" w:cs="Times New Roman"/>
                <w:sz w:val="24"/>
                <w:szCs w:val="24"/>
              </w:rPr>
            </w:pPr>
            <w:r w:rsidRPr="003B016E">
              <w:rPr>
                <w:rFonts w:ascii="Times New Roman" w:hAnsi="Times New Roman" w:cs="Times New Roman"/>
                <w:sz w:val="24"/>
                <w:szCs w:val="24"/>
              </w:rPr>
              <w:t>32</w:t>
            </w:r>
          </w:p>
        </w:tc>
        <w:tc>
          <w:tcPr>
            <w:tcW w:w="593" w:type="pct"/>
            <w:shd w:val="clear" w:color="auto" w:fill="auto"/>
            <w:vAlign w:val="center"/>
            <w:hideMark/>
          </w:tcPr>
          <w:p w:rsidR="00883C53" w:rsidRPr="003B016E" w:rsidRDefault="00883C53" w:rsidP="00883C53">
            <w:pPr>
              <w:spacing w:after="0" w:line="240" w:lineRule="auto"/>
              <w:jc w:val="center"/>
              <w:rPr>
                <w:rFonts w:ascii="Times New Roman" w:hAnsi="Times New Roman" w:cs="Times New Roman"/>
                <w:sz w:val="24"/>
                <w:szCs w:val="24"/>
              </w:rPr>
            </w:pPr>
            <w:r w:rsidRPr="003B016E">
              <w:rPr>
                <w:rFonts w:ascii="Times New Roman" w:hAnsi="Times New Roman" w:cs="Times New Roman"/>
                <w:sz w:val="24"/>
                <w:szCs w:val="24"/>
              </w:rPr>
              <w:t>133,33</w:t>
            </w:r>
          </w:p>
        </w:tc>
        <w:tc>
          <w:tcPr>
            <w:tcW w:w="519" w:type="pct"/>
            <w:shd w:val="clear" w:color="auto" w:fill="auto"/>
            <w:vAlign w:val="center"/>
            <w:hideMark/>
          </w:tcPr>
          <w:p w:rsidR="00883C53" w:rsidRPr="003B016E" w:rsidRDefault="00883C53" w:rsidP="00883C53">
            <w:pPr>
              <w:spacing w:after="0" w:line="240" w:lineRule="auto"/>
              <w:jc w:val="center"/>
              <w:rPr>
                <w:rFonts w:ascii="Times New Roman" w:hAnsi="Times New Roman" w:cs="Times New Roman"/>
                <w:sz w:val="24"/>
                <w:szCs w:val="24"/>
              </w:rPr>
            </w:pPr>
            <w:r w:rsidRPr="003B016E">
              <w:rPr>
                <w:rFonts w:ascii="Times New Roman" w:hAnsi="Times New Roman" w:cs="Times New Roman"/>
                <w:sz w:val="24"/>
                <w:szCs w:val="24"/>
              </w:rPr>
              <w:t>0,64</w:t>
            </w:r>
          </w:p>
        </w:tc>
        <w:tc>
          <w:tcPr>
            <w:tcW w:w="498" w:type="pct"/>
            <w:shd w:val="clear" w:color="auto" w:fill="auto"/>
            <w:vAlign w:val="center"/>
            <w:hideMark/>
          </w:tcPr>
          <w:p w:rsidR="00883C53" w:rsidRPr="003B016E" w:rsidRDefault="00883C53" w:rsidP="00883C53">
            <w:pPr>
              <w:spacing w:after="0" w:line="240" w:lineRule="auto"/>
              <w:jc w:val="center"/>
              <w:rPr>
                <w:rFonts w:ascii="Times New Roman" w:hAnsi="Times New Roman" w:cs="Times New Roman"/>
                <w:sz w:val="24"/>
                <w:szCs w:val="24"/>
              </w:rPr>
            </w:pPr>
            <w:r w:rsidRPr="003B016E">
              <w:rPr>
                <w:rFonts w:ascii="Times New Roman" w:hAnsi="Times New Roman" w:cs="Times New Roman"/>
                <w:sz w:val="24"/>
                <w:szCs w:val="24"/>
              </w:rPr>
              <w:t>0,47</w:t>
            </w:r>
          </w:p>
        </w:tc>
      </w:tr>
      <w:tr w:rsidR="00883C53" w:rsidRPr="003B016E" w:rsidTr="001D443B">
        <w:trPr>
          <w:trHeight w:val="567"/>
        </w:trPr>
        <w:tc>
          <w:tcPr>
            <w:tcW w:w="1132" w:type="pct"/>
            <w:shd w:val="clear" w:color="000000" w:fill="FFFFFF"/>
            <w:vAlign w:val="center"/>
            <w:hideMark/>
          </w:tcPr>
          <w:p w:rsidR="00883C53" w:rsidRPr="003B016E" w:rsidRDefault="00883C53" w:rsidP="00302065">
            <w:pPr>
              <w:spacing w:after="0" w:line="240" w:lineRule="auto"/>
              <w:jc w:val="center"/>
              <w:rPr>
                <w:rFonts w:ascii="Times New Roman" w:hAnsi="Times New Roman" w:cs="Times New Roman"/>
                <w:sz w:val="20"/>
                <w:szCs w:val="20"/>
              </w:rPr>
            </w:pPr>
            <w:proofErr w:type="spellStart"/>
            <w:r w:rsidRPr="003B016E">
              <w:rPr>
                <w:rFonts w:ascii="Times New Roman" w:hAnsi="Times New Roman" w:cs="Times New Roman"/>
                <w:sz w:val="20"/>
                <w:szCs w:val="20"/>
              </w:rPr>
              <w:t>Котельная</w:t>
            </w:r>
            <w:proofErr w:type="spellEnd"/>
            <w:r w:rsidRPr="003B016E">
              <w:rPr>
                <w:rFonts w:ascii="Times New Roman" w:hAnsi="Times New Roman" w:cs="Times New Roman"/>
                <w:sz w:val="20"/>
                <w:szCs w:val="20"/>
              </w:rPr>
              <w:t xml:space="preserve"> (ОАО «</w:t>
            </w:r>
            <w:proofErr w:type="spellStart"/>
            <w:r w:rsidRPr="003B016E">
              <w:rPr>
                <w:rFonts w:ascii="Times New Roman" w:hAnsi="Times New Roman" w:cs="Times New Roman"/>
                <w:sz w:val="20"/>
                <w:szCs w:val="20"/>
              </w:rPr>
              <w:t>Полярная</w:t>
            </w:r>
            <w:proofErr w:type="spellEnd"/>
            <w:r w:rsidRPr="003B016E">
              <w:rPr>
                <w:rFonts w:ascii="Times New Roman" w:hAnsi="Times New Roman" w:cs="Times New Roman"/>
                <w:sz w:val="20"/>
                <w:szCs w:val="20"/>
              </w:rPr>
              <w:t xml:space="preserve"> ГРЭ»)</w:t>
            </w:r>
          </w:p>
        </w:tc>
        <w:tc>
          <w:tcPr>
            <w:tcW w:w="575" w:type="pct"/>
            <w:shd w:val="clear" w:color="auto" w:fill="auto"/>
            <w:vAlign w:val="center"/>
            <w:hideMark/>
          </w:tcPr>
          <w:p w:rsidR="00883C53" w:rsidRPr="003B016E" w:rsidRDefault="00883C53" w:rsidP="00883C53">
            <w:pPr>
              <w:spacing w:after="0" w:line="240" w:lineRule="auto"/>
              <w:jc w:val="center"/>
              <w:rPr>
                <w:rFonts w:ascii="Times New Roman" w:hAnsi="Times New Roman" w:cs="Times New Roman"/>
                <w:sz w:val="24"/>
                <w:szCs w:val="24"/>
              </w:rPr>
            </w:pPr>
            <w:r w:rsidRPr="003B016E">
              <w:rPr>
                <w:rFonts w:ascii="Times New Roman" w:hAnsi="Times New Roman" w:cs="Times New Roman"/>
                <w:sz w:val="24"/>
                <w:szCs w:val="24"/>
              </w:rPr>
              <w:t>0,24</w:t>
            </w:r>
          </w:p>
        </w:tc>
        <w:tc>
          <w:tcPr>
            <w:tcW w:w="575" w:type="pct"/>
            <w:shd w:val="clear" w:color="auto" w:fill="auto"/>
            <w:vAlign w:val="center"/>
            <w:hideMark/>
          </w:tcPr>
          <w:p w:rsidR="00883C53" w:rsidRPr="0036620D" w:rsidRDefault="0036620D" w:rsidP="00883C53">
            <w:pPr>
              <w:spacing w:after="0" w:line="240" w:lineRule="auto"/>
              <w:jc w:val="center"/>
              <w:rPr>
                <w:rFonts w:ascii="Times New Roman" w:hAnsi="Times New Roman" w:cs="Times New Roman"/>
                <w:sz w:val="24"/>
                <w:szCs w:val="24"/>
                <w:lang w:val="ru-RU"/>
              </w:rPr>
            </w:pPr>
            <w:r>
              <w:rPr>
                <w:rFonts w:ascii="Times New Roman" w:hAnsi="Times New Roman" w:cs="Times New Roman"/>
                <w:sz w:val="24"/>
                <w:szCs w:val="24"/>
                <w:lang w:val="ru-RU"/>
              </w:rPr>
              <w:t>3,18</w:t>
            </w:r>
          </w:p>
        </w:tc>
        <w:tc>
          <w:tcPr>
            <w:tcW w:w="576" w:type="pct"/>
            <w:shd w:val="clear" w:color="auto" w:fill="auto"/>
            <w:vAlign w:val="center"/>
            <w:hideMark/>
          </w:tcPr>
          <w:p w:rsidR="00883C53" w:rsidRPr="003B016E" w:rsidRDefault="00883C53" w:rsidP="00883C53">
            <w:pPr>
              <w:spacing w:after="0" w:line="240" w:lineRule="auto"/>
              <w:jc w:val="center"/>
              <w:rPr>
                <w:rFonts w:ascii="Times New Roman" w:hAnsi="Times New Roman" w:cs="Times New Roman"/>
                <w:sz w:val="24"/>
                <w:szCs w:val="24"/>
              </w:rPr>
            </w:pPr>
            <w:r w:rsidRPr="003B016E">
              <w:rPr>
                <w:rFonts w:ascii="Times New Roman" w:hAnsi="Times New Roman" w:cs="Times New Roman"/>
                <w:sz w:val="24"/>
                <w:szCs w:val="24"/>
              </w:rPr>
              <w:t>17,70</w:t>
            </w:r>
          </w:p>
        </w:tc>
        <w:tc>
          <w:tcPr>
            <w:tcW w:w="532" w:type="pct"/>
            <w:shd w:val="clear" w:color="auto" w:fill="auto"/>
            <w:vAlign w:val="center"/>
            <w:hideMark/>
          </w:tcPr>
          <w:p w:rsidR="00883C53" w:rsidRPr="003B016E" w:rsidRDefault="00883C53" w:rsidP="00883C53">
            <w:pPr>
              <w:spacing w:after="0" w:line="240" w:lineRule="auto"/>
              <w:jc w:val="center"/>
              <w:rPr>
                <w:rFonts w:ascii="Times New Roman" w:hAnsi="Times New Roman" w:cs="Times New Roman"/>
                <w:sz w:val="24"/>
                <w:szCs w:val="24"/>
              </w:rPr>
            </w:pPr>
            <w:r w:rsidRPr="003B016E">
              <w:rPr>
                <w:rFonts w:ascii="Times New Roman" w:hAnsi="Times New Roman" w:cs="Times New Roman"/>
                <w:sz w:val="24"/>
                <w:szCs w:val="24"/>
              </w:rPr>
              <w:t>22</w:t>
            </w:r>
          </w:p>
        </w:tc>
        <w:tc>
          <w:tcPr>
            <w:tcW w:w="593" w:type="pct"/>
            <w:shd w:val="clear" w:color="auto" w:fill="auto"/>
            <w:vAlign w:val="center"/>
            <w:hideMark/>
          </w:tcPr>
          <w:p w:rsidR="00883C53" w:rsidRPr="003B016E" w:rsidRDefault="00883C53" w:rsidP="00883C53">
            <w:pPr>
              <w:spacing w:after="0" w:line="240" w:lineRule="auto"/>
              <w:jc w:val="center"/>
              <w:rPr>
                <w:rFonts w:ascii="Times New Roman" w:hAnsi="Times New Roman" w:cs="Times New Roman"/>
                <w:sz w:val="24"/>
                <w:szCs w:val="24"/>
              </w:rPr>
            </w:pPr>
            <w:r w:rsidRPr="003B016E">
              <w:rPr>
                <w:rFonts w:ascii="Times New Roman" w:hAnsi="Times New Roman" w:cs="Times New Roman"/>
                <w:sz w:val="24"/>
                <w:szCs w:val="24"/>
              </w:rPr>
              <w:t>91,67</w:t>
            </w:r>
          </w:p>
        </w:tc>
        <w:tc>
          <w:tcPr>
            <w:tcW w:w="519" w:type="pct"/>
            <w:shd w:val="clear" w:color="auto" w:fill="auto"/>
            <w:vAlign w:val="center"/>
            <w:hideMark/>
          </w:tcPr>
          <w:p w:rsidR="00883C53" w:rsidRPr="003B016E" w:rsidRDefault="00883C53" w:rsidP="00883C53">
            <w:pPr>
              <w:spacing w:after="0" w:line="240" w:lineRule="auto"/>
              <w:jc w:val="center"/>
              <w:rPr>
                <w:rFonts w:ascii="Times New Roman" w:hAnsi="Times New Roman" w:cs="Times New Roman"/>
                <w:sz w:val="24"/>
                <w:szCs w:val="24"/>
              </w:rPr>
            </w:pPr>
            <w:r w:rsidRPr="003B016E">
              <w:rPr>
                <w:rFonts w:ascii="Times New Roman" w:hAnsi="Times New Roman" w:cs="Times New Roman"/>
                <w:sz w:val="24"/>
                <w:szCs w:val="24"/>
              </w:rPr>
              <w:t>0,41</w:t>
            </w:r>
          </w:p>
        </w:tc>
        <w:tc>
          <w:tcPr>
            <w:tcW w:w="498" w:type="pct"/>
            <w:shd w:val="clear" w:color="auto" w:fill="auto"/>
            <w:vAlign w:val="center"/>
            <w:hideMark/>
          </w:tcPr>
          <w:p w:rsidR="00883C53" w:rsidRPr="003B016E" w:rsidRDefault="00883C53" w:rsidP="00883C53">
            <w:pPr>
              <w:spacing w:after="0" w:line="240" w:lineRule="auto"/>
              <w:jc w:val="center"/>
              <w:rPr>
                <w:rFonts w:ascii="Times New Roman" w:hAnsi="Times New Roman" w:cs="Times New Roman"/>
                <w:sz w:val="24"/>
                <w:szCs w:val="24"/>
              </w:rPr>
            </w:pPr>
            <w:r w:rsidRPr="003B016E">
              <w:rPr>
                <w:rFonts w:ascii="Times New Roman" w:hAnsi="Times New Roman" w:cs="Times New Roman"/>
                <w:sz w:val="24"/>
                <w:szCs w:val="24"/>
              </w:rPr>
              <w:t>0,63</w:t>
            </w:r>
          </w:p>
        </w:tc>
      </w:tr>
    </w:tbl>
    <w:p w:rsidR="00882750" w:rsidRPr="003B016E" w:rsidRDefault="00882750" w:rsidP="00467B33">
      <w:pPr>
        <w:spacing w:after="0" w:line="240" w:lineRule="auto"/>
        <w:ind w:firstLine="567"/>
        <w:jc w:val="both"/>
        <w:rPr>
          <w:rFonts w:ascii="Times New Roman" w:hAnsi="Times New Roman" w:cs="Times New Roman"/>
          <w:sz w:val="28"/>
          <w:szCs w:val="28"/>
          <w:lang w:val="ru-RU"/>
        </w:rPr>
      </w:pPr>
      <w:r w:rsidRPr="003B016E">
        <w:rPr>
          <w:rFonts w:ascii="Times New Roman" w:hAnsi="Times New Roman" w:cs="Times New Roman"/>
          <w:sz w:val="28"/>
          <w:szCs w:val="28"/>
          <w:lang w:val="ru-RU"/>
        </w:rPr>
        <w:t>Как видно из таблицы, самый протяжённый оптимальный радиус теплоснабжения у Котельной №5, что объясняется минимальной плотностью тепловой нагрузки в зоне его действия. Наименьший оптимальный радиус теплоснабжения у котельной ОАО «</w:t>
      </w:r>
      <w:proofErr w:type="gramStart"/>
      <w:r w:rsidRPr="003B016E">
        <w:rPr>
          <w:rFonts w:ascii="Times New Roman" w:hAnsi="Times New Roman" w:cs="Times New Roman"/>
          <w:sz w:val="28"/>
          <w:szCs w:val="28"/>
          <w:lang w:val="ru-RU"/>
        </w:rPr>
        <w:t>Полярная</w:t>
      </w:r>
      <w:proofErr w:type="gramEnd"/>
      <w:r w:rsidRPr="003B016E">
        <w:rPr>
          <w:rFonts w:ascii="Times New Roman" w:hAnsi="Times New Roman" w:cs="Times New Roman"/>
          <w:sz w:val="28"/>
          <w:szCs w:val="28"/>
          <w:lang w:val="ru-RU"/>
        </w:rPr>
        <w:t xml:space="preserve"> ГРЭ», что объясняется максимальной плотностью тепловой нагрузки в зоне её действия.</w:t>
      </w:r>
    </w:p>
    <w:p w:rsidR="00882750" w:rsidRPr="003B016E" w:rsidRDefault="00882750" w:rsidP="00467B33">
      <w:pPr>
        <w:spacing w:after="0" w:line="240" w:lineRule="auto"/>
        <w:ind w:firstLine="567"/>
        <w:jc w:val="both"/>
        <w:rPr>
          <w:rFonts w:ascii="Times New Roman" w:hAnsi="Times New Roman" w:cs="Times New Roman"/>
          <w:sz w:val="28"/>
          <w:szCs w:val="28"/>
          <w:lang w:val="ru-RU"/>
        </w:rPr>
      </w:pPr>
      <w:r w:rsidRPr="003B016E">
        <w:rPr>
          <w:rFonts w:ascii="Times New Roman" w:hAnsi="Times New Roman" w:cs="Times New Roman"/>
          <w:sz w:val="28"/>
          <w:szCs w:val="28"/>
          <w:lang w:val="ru-RU"/>
        </w:rPr>
        <w:t xml:space="preserve">На рисунке 3.1 показаны радиусы оптимального теплоснабжения для </w:t>
      </w:r>
      <w:proofErr w:type="gramStart"/>
      <w:r w:rsidRPr="003B016E">
        <w:rPr>
          <w:rFonts w:ascii="Times New Roman" w:hAnsi="Times New Roman" w:cs="Times New Roman"/>
          <w:sz w:val="28"/>
          <w:szCs w:val="28"/>
          <w:lang w:val="ru-RU"/>
        </w:rPr>
        <w:t>рассматриваемых</w:t>
      </w:r>
      <w:proofErr w:type="gramEnd"/>
      <w:r w:rsidR="000B42CF" w:rsidRPr="003B016E">
        <w:rPr>
          <w:rFonts w:ascii="Times New Roman" w:hAnsi="Times New Roman" w:cs="Times New Roman"/>
          <w:sz w:val="28"/>
          <w:szCs w:val="28"/>
          <w:lang w:val="ru-RU"/>
        </w:rPr>
        <w:t xml:space="preserve"> </w:t>
      </w:r>
      <w:proofErr w:type="spellStart"/>
      <w:r w:rsidRPr="003B016E">
        <w:rPr>
          <w:rFonts w:ascii="Times New Roman" w:hAnsi="Times New Roman" w:cs="Times New Roman"/>
          <w:sz w:val="28"/>
          <w:szCs w:val="28"/>
          <w:lang w:val="ru-RU"/>
        </w:rPr>
        <w:t>энергоисточников</w:t>
      </w:r>
      <w:proofErr w:type="spellEnd"/>
      <w:r w:rsidRPr="003B016E">
        <w:rPr>
          <w:rFonts w:ascii="Times New Roman" w:hAnsi="Times New Roman" w:cs="Times New Roman"/>
          <w:sz w:val="28"/>
          <w:szCs w:val="28"/>
          <w:lang w:val="ru-RU"/>
        </w:rPr>
        <w:t>.</w:t>
      </w:r>
    </w:p>
    <w:p w:rsidR="00882750" w:rsidRPr="003B016E" w:rsidRDefault="00882750" w:rsidP="00FA1843">
      <w:pPr>
        <w:spacing w:after="0" w:line="360" w:lineRule="auto"/>
        <w:jc w:val="center"/>
        <w:rPr>
          <w:rFonts w:ascii="Times New Roman" w:hAnsi="Times New Roman" w:cs="Times New Roman"/>
          <w:sz w:val="28"/>
          <w:szCs w:val="28"/>
        </w:rPr>
      </w:pPr>
      <w:r w:rsidRPr="003B016E">
        <w:rPr>
          <w:rFonts w:ascii="Times New Roman" w:hAnsi="Times New Roman" w:cs="Times New Roman"/>
          <w:noProof/>
          <w:sz w:val="28"/>
          <w:szCs w:val="28"/>
          <w:lang w:val="ru-RU" w:eastAsia="ru-RU"/>
        </w:rPr>
        <w:drawing>
          <wp:inline distT="0" distB="0" distL="0" distR="0">
            <wp:extent cx="5940425" cy="3542189"/>
            <wp:effectExtent l="0" t="0" r="3175" b="1270"/>
            <wp:docPr id="5" name="Рисунок 5" descr="D:\ЭнергоЭксперт\Win\Схемы !!!\Хатанга\DWG Хатанга\Радиус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ЭнергоЭксперт\Win\Схемы !!!\Хатанга\DWG Хатанга\Радиусы.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40425" cy="3542189"/>
                    </a:xfrm>
                    <a:prstGeom prst="rect">
                      <a:avLst/>
                    </a:prstGeom>
                    <a:noFill/>
                    <a:ln>
                      <a:noFill/>
                    </a:ln>
                  </pic:spPr>
                </pic:pic>
              </a:graphicData>
            </a:graphic>
          </wp:inline>
        </w:drawing>
      </w:r>
    </w:p>
    <w:p w:rsidR="00882750" w:rsidRPr="003B016E" w:rsidRDefault="00882750" w:rsidP="00FA1843">
      <w:pPr>
        <w:spacing w:after="0" w:line="360" w:lineRule="auto"/>
        <w:jc w:val="center"/>
        <w:rPr>
          <w:rFonts w:ascii="Times New Roman" w:hAnsi="Times New Roman" w:cs="Times New Roman"/>
          <w:sz w:val="24"/>
          <w:szCs w:val="24"/>
          <w:lang w:val="ru-RU"/>
        </w:rPr>
      </w:pPr>
      <w:r w:rsidRPr="003B016E">
        <w:rPr>
          <w:rFonts w:ascii="Times New Roman" w:hAnsi="Times New Roman" w:cs="Times New Roman"/>
          <w:sz w:val="24"/>
          <w:szCs w:val="24"/>
          <w:lang w:val="ru-RU"/>
        </w:rPr>
        <w:t xml:space="preserve">Рисунок </w:t>
      </w:r>
      <w:r w:rsidR="00821D80" w:rsidRPr="003B016E">
        <w:rPr>
          <w:rFonts w:ascii="Times New Roman" w:hAnsi="Times New Roman" w:cs="Times New Roman"/>
          <w:sz w:val="24"/>
          <w:szCs w:val="24"/>
          <w:lang w:val="ru-RU"/>
        </w:rPr>
        <w:t>3</w:t>
      </w:r>
      <w:r w:rsidRPr="003B016E">
        <w:rPr>
          <w:rFonts w:ascii="Times New Roman" w:hAnsi="Times New Roman" w:cs="Times New Roman"/>
          <w:sz w:val="24"/>
          <w:szCs w:val="24"/>
          <w:lang w:val="ru-RU"/>
        </w:rPr>
        <w:t>.1</w:t>
      </w:r>
      <w:r w:rsidR="00FA1843" w:rsidRPr="003B016E">
        <w:rPr>
          <w:rFonts w:ascii="Times New Roman" w:hAnsi="Times New Roman" w:cs="Times New Roman"/>
          <w:sz w:val="24"/>
          <w:szCs w:val="24"/>
          <w:lang w:val="ru-RU"/>
        </w:rPr>
        <w:t xml:space="preserve"> - </w:t>
      </w:r>
      <w:r w:rsidRPr="003B016E">
        <w:rPr>
          <w:rFonts w:ascii="Times New Roman" w:hAnsi="Times New Roman" w:cs="Times New Roman"/>
          <w:sz w:val="24"/>
          <w:szCs w:val="24"/>
          <w:lang w:val="ru-RU"/>
        </w:rPr>
        <w:t xml:space="preserve">Радиусы оптимального теплоснабжения </w:t>
      </w:r>
      <w:proofErr w:type="spellStart"/>
      <w:r w:rsidRPr="003B016E">
        <w:rPr>
          <w:rFonts w:ascii="Times New Roman" w:hAnsi="Times New Roman" w:cs="Times New Roman"/>
          <w:sz w:val="24"/>
          <w:szCs w:val="24"/>
          <w:lang w:val="ru-RU"/>
        </w:rPr>
        <w:t>энергоисточников</w:t>
      </w:r>
      <w:proofErr w:type="spellEnd"/>
      <w:r w:rsidRPr="003B016E">
        <w:rPr>
          <w:rFonts w:ascii="Times New Roman" w:hAnsi="Times New Roman" w:cs="Times New Roman"/>
          <w:sz w:val="24"/>
          <w:szCs w:val="24"/>
          <w:lang w:val="ru-RU"/>
        </w:rPr>
        <w:t xml:space="preserve"> </w:t>
      </w:r>
      <w:proofErr w:type="gramStart"/>
      <w:r w:rsidR="00302065" w:rsidRPr="003B016E">
        <w:rPr>
          <w:rFonts w:ascii="Times New Roman" w:hAnsi="Times New Roman" w:cs="Times New Roman"/>
          <w:sz w:val="24"/>
          <w:szCs w:val="24"/>
          <w:lang w:val="ru-RU"/>
        </w:rPr>
        <w:t>с</w:t>
      </w:r>
      <w:proofErr w:type="gramEnd"/>
      <w:r w:rsidR="00302065" w:rsidRPr="003B016E">
        <w:rPr>
          <w:rFonts w:ascii="Times New Roman" w:hAnsi="Times New Roman" w:cs="Times New Roman"/>
          <w:sz w:val="24"/>
          <w:szCs w:val="24"/>
          <w:lang w:val="ru-RU"/>
        </w:rPr>
        <w:t>.</w:t>
      </w:r>
      <w:r w:rsidRPr="003B016E">
        <w:rPr>
          <w:rFonts w:ascii="Times New Roman" w:hAnsi="Times New Roman" w:cs="Times New Roman"/>
          <w:sz w:val="24"/>
          <w:szCs w:val="24"/>
          <w:lang w:val="ru-RU"/>
        </w:rPr>
        <w:t xml:space="preserve"> Хатанга</w:t>
      </w:r>
    </w:p>
    <w:p w:rsidR="00882750" w:rsidRPr="003B016E" w:rsidRDefault="00882750" w:rsidP="00FA1843">
      <w:pPr>
        <w:spacing w:after="0" w:line="360" w:lineRule="auto"/>
        <w:jc w:val="center"/>
        <w:rPr>
          <w:rFonts w:ascii="Times New Roman" w:hAnsi="Times New Roman" w:cs="Times New Roman"/>
          <w:sz w:val="28"/>
          <w:szCs w:val="28"/>
          <w:lang w:val="ru-RU"/>
        </w:rPr>
      </w:pPr>
    </w:p>
    <w:p w:rsidR="00882750" w:rsidRPr="003B016E" w:rsidRDefault="00882750" w:rsidP="00467B33">
      <w:pPr>
        <w:spacing w:after="0" w:line="240" w:lineRule="auto"/>
        <w:ind w:firstLine="567"/>
        <w:jc w:val="both"/>
        <w:rPr>
          <w:rFonts w:ascii="Times New Roman" w:hAnsi="Times New Roman" w:cs="Times New Roman"/>
          <w:sz w:val="28"/>
          <w:szCs w:val="28"/>
          <w:lang w:val="ru-RU"/>
        </w:rPr>
      </w:pPr>
      <w:r w:rsidRPr="003B016E">
        <w:rPr>
          <w:rFonts w:ascii="Times New Roman" w:hAnsi="Times New Roman" w:cs="Times New Roman"/>
          <w:sz w:val="28"/>
          <w:szCs w:val="28"/>
          <w:lang w:val="ru-RU"/>
        </w:rPr>
        <w:t xml:space="preserve">Из рисунка </w:t>
      </w:r>
      <w:r w:rsidR="00821D80" w:rsidRPr="003B016E">
        <w:rPr>
          <w:rFonts w:ascii="Times New Roman" w:hAnsi="Times New Roman" w:cs="Times New Roman"/>
          <w:sz w:val="28"/>
          <w:szCs w:val="28"/>
          <w:lang w:val="ru-RU"/>
        </w:rPr>
        <w:t>3</w:t>
      </w:r>
      <w:r w:rsidRPr="003B016E">
        <w:rPr>
          <w:rFonts w:ascii="Times New Roman" w:hAnsi="Times New Roman" w:cs="Times New Roman"/>
          <w:sz w:val="28"/>
          <w:szCs w:val="28"/>
          <w:lang w:val="ru-RU"/>
        </w:rPr>
        <w:t xml:space="preserve">.1 видно, что оптимальные радиусы теплоснабжения </w:t>
      </w:r>
      <w:proofErr w:type="gramStart"/>
      <w:r w:rsidRPr="003B016E">
        <w:rPr>
          <w:rFonts w:ascii="Times New Roman" w:hAnsi="Times New Roman" w:cs="Times New Roman"/>
          <w:sz w:val="28"/>
          <w:szCs w:val="28"/>
          <w:lang w:val="ru-RU"/>
        </w:rPr>
        <w:t>рассматриваемых</w:t>
      </w:r>
      <w:proofErr w:type="gramEnd"/>
      <w:r w:rsidR="000B42CF" w:rsidRPr="003B016E">
        <w:rPr>
          <w:rFonts w:ascii="Times New Roman" w:hAnsi="Times New Roman" w:cs="Times New Roman"/>
          <w:sz w:val="28"/>
          <w:szCs w:val="28"/>
          <w:lang w:val="ru-RU"/>
        </w:rPr>
        <w:t xml:space="preserve"> </w:t>
      </w:r>
      <w:proofErr w:type="spellStart"/>
      <w:r w:rsidRPr="003B016E">
        <w:rPr>
          <w:rFonts w:ascii="Times New Roman" w:hAnsi="Times New Roman" w:cs="Times New Roman"/>
          <w:sz w:val="28"/>
          <w:szCs w:val="28"/>
          <w:lang w:val="ru-RU"/>
        </w:rPr>
        <w:t>энергоисточников</w:t>
      </w:r>
      <w:proofErr w:type="spellEnd"/>
      <w:r w:rsidRPr="003B016E">
        <w:rPr>
          <w:rFonts w:ascii="Times New Roman" w:hAnsi="Times New Roman" w:cs="Times New Roman"/>
          <w:sz w:val="28"/>
          <w:szCs w:val="28"/>
          <w:lang w:val="ru-RU"/>
        </w:rPr>
        <w:t xml:space="preserve"> покрывают практически всю территорию </w:t>
      </w:r>
      <w:r w:rsidR="000B42CF" w:rsidRPr="003B016E">
        <w:rPr>
          <w:rFonts w:ascii="Times New Roman" w:hAnsi="Times New Roman" w:cs="Times New Roman"/>
          <w:sz w:val="28"/>
          <w:szCs w:val="28"/>
          <w:lang w:val="ru-RU"/>
        </w:rPr>
        <w:t>села</w:t>
      </w:r>
      <w:r w:rsidRPr="003B016E">
        <w:rPr>
          <w:rFonts w:ascii="Times New Roman" w:hAnsi="Times New Roman" w:cs="Times New Roman"/>
          <w:sz w:val="28"/>
          <w:szCs w:val="28"/>
          <w:lang w:val="ru-RU"/>
        </w:rPr>
        <w:t xml:space="preserve"> со значительным перекрытием друг друга.</w:t>
      </w:r>
    </w:p>
    <w:p w:rsidR="00882750" w:rsidRPr="003B016E" w:rsidRDefault="00882750" w:rsidP="00467B33">
      <w:pPr>
        <w:spacing w:after="0" w:line="240" w:lineRule="auto"/>
        <w:ind w:firstLine="567"/>
        <w:jc w:val="both"/>
        <w:rPr>
          <w:rFonts w:ascii="Times New Roman" w:hAnsi="Times New Roman" w:cs="Times New Roman"/>
          <w:sz w:val="28"/>
          <w:szCs w:val="28"/>
          <w:lang w:val="ru-RU"/>
        </w:rPr>
      </w:pPr>
      <w:r w:rsidRPr="003B016E">
        <w:rPr>
          <w:rFonts w:ascii="Times New Roman" w:hAnsi="Times New Roman" w:cs="Times New Roman"/>
          <w:sz w:val="28"/>
          <w:szCs w:val="28"/>
          <w:lang w:val="ru-RU"/>
        </w:rPr>
        <w:t xml:space="preserve">В таблице </w:t>
      </w:r>
      <w:r w:rsidR="00821D80" w:rsidRPr="003B016E">
        <w:rPr>
          <w:rFonts w:ascii="Times New Roman" w:hAnsi="Times New Roman" w:cs="Times New Roman"/>
          <w:sz w:val="28"/>
          <w:szCs w:val="28"/>
          <w:lang w:val="ru-RU"/>
        </w:rPr>
        <w:t>3</w:t>
      </w:r>
      <w:r w:rsidRPr="003B016E">
        <w:rPr>
          <w:rFonts w:ascii="Times New Roman" w:hAnsi="Times New Roman" w:cs="Times New Roman"/>
          <w:sz w:val="28"/>
          <w:szCs w:val="28"/>
          <w:lang w:val="ru-RU"/>
        </w:rPr>
        <w:t>.</w:t>
      </w:r>
      <w:r w:rsidR="00821D80" w:rsidRPr="003B016E">
        <w:rPr>
          <w:rFonts w:ascii="Times New Roman" w:hAnsi="Times New Roman" w:cs="Times New Roman"/>
          <w:sz w:val="28"/>
          <w:szCs w:val="28"/>
          <w:lang w:val="ru-RU"/>
        </w:rPr>
        <w:t>2</w:t>
      </w:r>
      <w:r w:rsidRPr="003B016E">
        <w:rPr>
          <w:rFonts w:ascii="Times New Roman" w:hAnsi="Times New Roman" w:cs="Times New Roman"/>
          <w:sz w:val="28"/>
          <w:szCs w:val="28"/>
          <w:lang w:val="ru-RU"/>
        </w:rPr>
        <w:t xml:space="preserve"> представлены соотношения площадей фактических зон теплоснабжения </w:t>
      </w:r>
      <w:proofErr w:type="spellStart"/>
      <w:r w:rsidRPr="003B016E">
        <w:rPr>
          <w:rFonts w:ascii="Times New Roman" w:hAnsi="Times New Roman" w:cs="Times New Roman"/>
          <w:sz w:val="28"/>
          <w:szCs w:val="28"/>
          <w:lang w:val="ru-RU"/>
        </w:rPr>
        <w:t>энергоисточников</w:t>
      </w:r>
      <w:proofErr w:type="spellEnd"/>
      <w:r w:rsidRPr="003B016E">
        <w:rPr>
          <w:rFonts w:ascii="Times New Roman" w:hAnsi="Times New Roman" w:cs="Times New Roman"/>
          <w:sz w:val="28"/>
          <w:szCs w:val="28"/>
          <w:lang w:val="ru-RU"/>
        </w:rPr>
        <w:t xml:space="preserve"> и зон образуемых оптимальным радиусом теплоснабжения тех же </w:t>
      </w:r>
      <w:proofErr w:type="spellStart"/>
      <w:r w:rsidRPr="003B016E">
        <w:rPr>
          <w:rFonts w:ascii="Times New Roman" w:hAnsi="Times New Roman" w:cs="Times New Roman"/>
          <w:sz w:val="28"/>
          <w:szCs w:val="28"/>
          <w:lang w:val="ru-RU"/>
        </w:rPr>
        <w:t>энергоисточников</w:t>
      </w:r>
      <w:proofErr w:type="spellEnd"/>
      <w:r w:rsidRPr="003B016E">
        <w:rPr>
          <w:rFonts w:ascii="Times New Roman" w:hAnsi="Times New Roman" w:cs="Times New Roman"/>
          <w:sz w:val="28"/>
          <w:szCs w:val="28"/>
          <w:lang w:val="ru-RU"/>
        </w:rPr>
        <w:t>.</w:t>
      </w:r>
    </w:p>
    <w:p w:rsidR="00882750" w:rsidRPr="003B016E" w:rsidRDefault="00882750" w:rsidP="00467B33">
      <w:pPr>
        <w:spacing w:after="0" w:line="240" w:lineRule="auto"/>
        <w:ind w:firstLine="567"/>
        <w:jc w:val="both"/>
        <w:rPr>
          <w:rFonts w:ascii="Times New Roman" w:hAnsi="Times New Roman" w:cs="Times New Roman"/>
          <w:sz w:val="28"/>
          <w:szCs w:val="28"/>
          <w:lang w:val="ru-RU"/>
        </w:rPr>
      </w:pPr>
    </w:p>
    <w:p w:rsidR="00302065" w:rsidRPr="003B016E" w:rsidRDefault="00302065" w:rsidP="00467B33">
      <w:pPr>
        <w:spacing w:after="0" w:line="240" w:lineRule="auto"/>
        <w:ind w:firstLine="567"/>
        <w:jc w:val="both"/>
        <w:rPr>
          <w:rFonts w:ascii="Times New Roman" w:hAnsi="Times New Roman" w:cs="Times New Roman"/>
          <w:sz w:val="28"/>
          <w:szCs w:val="28"/>
          <w:lang w:val="ru-RU"/>
        </w:rPr>
      </w:pPr>
    </w:p>
    <w:p w:rsidR="00302065" w:rsidRPr="003B016E" w:rsidRDefault="00302065" w:rsidP="00467B33">
      <w:pPr>
        <w:spacing w:after="0" w:line="240" w:lineRule="auto"/>
        <w:ind w:firstLine="567"/>
        <w:jc w:val="both"/>
        <w:rPr>
          <w:rFonts w:ascii="Times New Roman" w:hAnsi="Times New Roman" w:cs="Times New Roman"/>
          <w:sz w:val="28"/>
          <w:szCs w:val="28"/>
          <w:lang w:val="ru-RU"/>
        </w:rPr>
      </w:pPr>
    </w:p>
    <w:p w:rsidR="00882750" w:rsidRPr="003B016E" w:rsidRDefault="00882750" w:rsidP="00467B33">
      <w:pPr>
        <w:spacing w:after="0" w:line="240" w:lineRule="auto"/>
        <w:ind w:firstLine="567"/>
        <w:jc w:val="both"/>
        <w:rPr>
          <w:rFonts w:ascii="Times New Roman" w:hAnsi="Times New Roman" w:cs="Times New Roman"/>
          <w:sz w:val="28"/>
          <w:szCs w:val="28"/>
          <w:lang w:val="ru-RU"/>
        </w:rPr>
      </w:pPr>
      <w:r w:rsidRPr="003B016E">
        <w:rPr>
          <w:rFonts w:ascii="Times New Roman" w:hAnsi="Times New Roman" w:cs="Times New Roman"/>
          <w:sz w:val="28"/>
          <w:szCs w:val="28"/>
          <w:lang w:val="ru-RU"/>
        </w:rPr>
        <w:t xml:space="preserve">Таблица </w:t>
      </w:r>
      <w:r w:rsidR="00821D80" w:rsidRPr="003B016E">
        <w:rPr>
          <w:rFonts w:ascii="Times New Roman" w:hAnsi="Times New Roman" w:cs="Times New Roman"/>
          <w:sz w:val="28"/>
          <w:szCs w:val="28"/>
          <w:lang w:val="ru-RU"/>
        </w:rPr>
        <w:t>3</w:t>
      </w:r>
      <w:r w:rsidRPr="003B016E">
        <w:rPr>
          <w:rFonts w:ascii="Times New Roman" w:hAnsi="Times New Roman" w:cs="Times New Roman"/>
          <w:sz w:val="28"/>
          <w:szCs w:val="28"/>
          <w:lang w:val="ru-RU"/>
        </w:rPr>
        <w:t>.</w:t>
      </w:r>
      <w:r w:rsidR="00821D80" w:rsidRPr="003B016E">
        <w:rPr>
          <w:rFonts w:ascii="Times New Roman" w:hAnsi="Times New Roman" w:cs="Times New Roman"/>
          <w:sz w:val="28"/>
          <w:szCs w:val="28"/>
          <w:lang w:val="ru-RU"/>
        </w:rPr>
        <w:t>2</w:t>
      </w:r>
      <w:r w:rsidRPr="003B016E">
        <w:rPr>
          <w:rFonts w:ascii="Times New Roman" w:hAnsi="Times New Roman" w:cs="Times New Roman"/>
          <w:sz w:val="28"/>
          <w:szCs w:val="28"/>
          <w:lang w:val="ru-RU"/>
        </w:rPr>
        <w:t xml:space="preserve"> - Соотношение фактических зон теплоснабжения котельных и зон образуемых их оптимальным радиусом теплоснабжения</w:t>
      </w:r>
    </w:p>
    <w:tbl>
      <w:tblPr>
        <w:tblW w:w="9660" w:type="dxa"/>
        <w:tblInd w:w="9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283"/>
        <w:gridCol w:w="2729"/>
        <w:gridCol w:w="1963"/>
        <w:gridCol w:w="1685"/>
      </w:tblGrid>
      <w:tr w:rsidR="00882750" w:rsidRPr="003B016E" w:rsidTr="00FA1843">
        <w:trPr>
          <w:trHeight w:val="1290"/>
        </w:trPr>
        <w:tc>
          <w:tcPr>
            <w:tcW w:w="3283" w:type="dxa"/>
            <w:shd w:val="clear" w:color="auto" w:fill="auto"/>
            <w:vAlign w:val="center"/>
            <w:hideMark/>
          </w:tcPr>
          <w:p w:rsidR="00882750" w:rsidRPr="003B016E" w:rsidRDefault="00882750" w:rsidP="00467B33">
            <w:pPr>
              <w:spacing w:after="0" w:line="240" w:lineRule="auto"/>
              <w:jc w:val="center"/>
              <w:rPr>
                <w:rFonts w:ascii="Times New Roman" w:hAnsi="Times New Roman" w:cs="Times New Roman"/>
                <w:sz w:val="24"/>
                <w:szCs w:val="24"/>
              </w:rPr>
            </w:pPr>
            <w:proofErr w:type="spellStart"/>
            <w:r w:rsidRPr="003B016E">
              <w:rPr>
                <w:rFonts w:ascii="Times New Roman" w:hAnsi="Times New Roman" w:cs="Times New Roman"/>
                <w:sz w:val="24"/>
                <w:szCs w:val="24"/>
              </w:rPr>
              <w:t>Источник</w:t>
            </w:r>
            <w:proofErr w:type="spellEnd"/>
          </w:p>
        </w:tc>
        <w:tc>
          <w:tcPr>
            <w:tcW w:w="2729" w:type="dxa"/>
            <w:shd w:val="clear" w:color="auto" w:fill="auto"/>
            <w:vAlign w:val="center"/>
            <w:hideMark/>
          </w:tcPr>
          <w:p w:rsidR="00882750" w:rsidRPr="003B016E" w:rsidRDefault="00882750" w:rsidP="00467B33">
            <w:pPr>
              <w:spacing w:after="0" w:line="240" w:lineRule="auto"/>
              <w:jc w:val="center"/>
              <w:rPr>
                <w:rFonts w:ascii="Times New Roman" w:hAnsi="Times New Roman" w:cs="Times New Roman"/>
                <w:sz w:val="24"/>
                <w:szCs w:val="24"/>
                <w:lang w:val="ru-RU"/>
              </w:rPr>
            </w:pPr>
            <w:r w:rsidRPr="003B016E">
              <w:rPr>
                <w:rFonts w:ascii="Times New Roman" w:hAnsi="Times New Roman" w:cs="Times New Roman"/>
                <w:sz w:val="24"/>
                <w:szCs w:val="24"/>
                <w:lang w:val="ru-RU"/>
              </w:rPr>
              <w:t>Площадь</w:t>
            </w:r>
            <w:r w:rsidR="000B42CF" w:rsidRPr="003B016E">
              <w:rPr>
                <w:rFonts w:ascii="Times New Roman" w:hAnsi="Times New Roman" w:cs="Times New Roman"/>
                <w:sz w:val="24"/>
                <w:szCs w:val="24"/>
                <w:lang w:val="ru-RU"/>
              </w:rPr>
              <w:t xml:space="preserve"> </w:t>
            </w:r>
            <w:r w:rsidRPr="003B016E">
              <w:rPr>
                <w:rFonts w:ascii="Times New Roman" w:hAnsi="Times New Roman" w:cs="Times New Roman"/>
                <w:sz w:val="24"/>
                <w:szCs w:val="24"/>
                <w:lang w:val="ru-RU"/>
              </w:rPr>
              <w:t>зоны</w:t>
            </w:r>
            <w:r w:rsidR="000B42CF" w:rsidRPr="003B016E">
              <w:rPr>
                <w:rFonts w:ascii="Times New Roman" w:hAnsi="Times New Roman" w:cs="Times New Roman"/>
                <w:sz w:val="24"/>
                <w:szCs w:val="24"/>
                <w:lang w:val="ru-RU"/>
              </w:rPr>
              <w:t xml:space="preserve"> </w:t>
            </w:r>
            <w:r w:rsidRPr="003B016E">
              <w:rPr>
                <w:rFonts w:ascii="Times New Roman" w:hAnsi="Times New Roman" w:cs="Times New Roman"/>
                <w:sz w:val="24"/>
                <w:szCs w:val="24"/>
                <w:lang w:val="ru-RU"/>
              </w:rPr>
              <w:t>теплоснабжения, км</w:t>
            </w:r>
            <w:proofErr w:type="gramStart"/>
            <w:r w:rsidRPr="003B016E">
              <w:rPr>
                <w:rFonts w:ascii="Times New Roman" w:hAnsi="Times New Roman" w:cs="Times New Roman"/>
                <w:sz w:val="24"/>
                <w:szCs w:val="24"/>
                <w:lang w:val="ru-RU"/>
              </w:rPr>
              <w:t>.</w:t>
            </w:r>
            <w:proofErr w:type="gramEnd"/>
            <w:r w:rsidR="000B42CF" w:rsidRPr="003B016E">
              <w:rPr>
                <w:rFonts w:ascii="Times New Roman" w:hAnsi="Times New Roman" w:cs="Times New Roman"/>
                <w:sz w:val="24"/>
                <w:szCs w:val="24"/>
                <w:lang w:val="ru-RU"/>
              </w:rPr>
              <w:t xml:space="preserve"> </w:t>
            </w:r>
            <w:proofErr w:type="gramStart"/>
            <w:r w:rsidRPr="003B016E">
              <w:rPr>
                <w:rFonts w:ascii="Times New Roman" w:hAnsi="Times New Roman" w:cs="Times New Roman"/>
                <w:sz w:val="24"/>
                <w:szCs w:val="24"/>
                <w:lang w:val="ru-RU"/>
              </w:rPr>
              <w:t>к</w:t>
            </w:r>
            <w:proofErr w:type="gramEnd"/>
            <w:r w:rsidRPr="003B016E">
              <w:rPr>
                <w:rFonts w:ascii="Times New Roman" w:hAnsi="Times New Roman" w:cs="Times New Roman"/>
                <w:sz w:val="24"/>
                <w:szCs w:val="24"/>
                <w:lang w:val="ru-RU"/>
              </w:rPr>
              <w:t>в.</w:t>
            </w:r>
          </w:p>
        </w:tc>
        <w:tc>
          <w:tcPr>
            <w:tcW w:w="1963" w:type="dxa"/>
            <w:shd w:val="clear" w:color="auto" w:fill="auto"/>
            <w:vAlign w:val="center"/>
            <w:hideMark/>
          </w:tcPr>
          <w:p w:rsidR="00882750" w:rsidRPr="003B016E" w:rsidRDefault="00882750" w:rsidP="00467B33">
            <w:pPr>
              <w:spacing w:after="0" w:line="240" w:lineRule="auto"/>
              <w:jc w:val="center"/>
              <w:rPr>
                <w:rFonts w:ascii="Times New Roman" w:hAnsi="Times New Roman" w:cs="Times New Roman"/>
                <w:sz w:val="24"/>
                <w:szCs w:val="24"/>
                <w:lang w:val="ru-RU"/>
              </w:rPr>
            </w:pPr>
            <w:r w:rsidRPr="003B016E">
              <w:rPr>
                <w:rFonts w:ascii="Times New Roman" w:hAnsi="Times New Roman" w:cs="Times New Roman"/>
                <w:sz w:val="24"/>
                <w:szCs w:val="24"/>
                <w:lang w:val="ru-RU"/>
              </w:rPr>
              <w:t>Площадь</w:t>
            </w:r>
            <w:r w:rsidR="000B42CF" w:rsidRPr="003B016E">
              <w:rPr>
                <w:rFonts w:ascii="Times New Roman" w:hAnsi="Times New Roman" w:cs="Times New Roman"/>
                <w:sz w:val="24"/>
                <w:szCs w:val="24"/>
                <w:lang w:val="ru-RU"/>
              </w:rPr>
              <w:t xml:space="preserve"> </w:t>
            </w:r>
            <w:r w:rsidRPr="003B016E">
              <w:rPr>
                <w:rFonts w:ascii="Times New Roman" w:hAnsi="Times New Roman" w:cs="Times New Roman"/>
                <w:sz w:val="24"/>
                <w:szCs w:val="24"/>
                <w:lang w:val="ru-RU"/>
              </w:rPr>
              <w:t>оны теплоснабжения при</w:t>
            </w:r>
            <w:r w:rsidR="000B42CF" w:rsidRPr="003B016E">
              <w:rPr>
                <w:rFonts w:ascii="Times New Roman" w:hAnsi="Times New Roman" w:cs="Times New Roman"/>
                <w:sz w:val="24"/>
                <w:szCs w:val="24"/>
                <w:lang w:val="ru-RU"/>
              </w:rPr>
              <w:t xml:space="preserve"> </w:t>
            </w:r>
            <w:r w:rsidRPr="003B016E">
              <w:rPr>
                <w:rFonts w:ascii="Times New Roman" w:hAnsi="Times New Roman" w:cs="Times New Roman"/>
                <w:sz w:val="24"/>
                <w:szCs w:val="24"/>
                <w:lang w:val="ru-RU"/>
              </w:rPr>
              <w:t>оптимальном радиусе, км</w:t>
            </w:r>
            <w:proofErr w:type="gramStart"/>
            <w:r w:rsidRPr="003B016E">
              <w:rPr>
                <w:rFonts w:ascii="Times New Roman" w:hAnsi="Times New Roman" w:cs="Times New Roman"/>
                <w:sz w:val="24"/>
                <w:szCs w:val="24"/>
                <w:lang w:val="ru-RU"/>
              </w:rPr>
              <w:t>.</w:t>
            </w:r>
            <w:proofErr w:type="gramEnd"/>
            <w:r w:rsidR="000B42CF" w:rsidRPr="003B016E">
              <w:rPr>
                <w:rFonts w:ascii="Times New Roman" w:hAnsi="Times New Roman" w:cs="Times New Roman"/>
                <w:sz w:val="24"/>
                <w:szCs w:val="24"/>
                <w:lang w:val="ru-RU"/>
              </w:rPr>
              <w:t xml:space="preserve"> </w:t>
            </w:r>
            <w:proofErr w:type="gramStart"/>
            <w:r w:rsidRPr="003B016E">
              <w:rPr>
                <w:rFonts w:ascii="Times New Roman" w:hAnsi="Times New Roman" w:cs="Times New Roman"/>
                <w:sz w:val="24"/>
                <w:szCs w:val="24"/>
                <w:lang w:val="ru-RU"/>
              </w:rPr>
              <w:t>к</w:t>
            </w:r>
            <w:proofErr w:type="gramEnd"/>
            <w:r w:rsidRPr="003B016E">
              <w:rPr>
                <w:rFonts w:ascii="Times New Roman" w:hAnsi="Times New Roman" w:cs="Times New Roman"/>
                <w:sz w:val="24"/>
                <w:szCs w:val="24"/>
                <w:lang w:val="ru-RU"/>
              </w:rPr>
              <w:t>в.</w:t>
            </w:r>
          </w:p>
        </w:tc>
        <w:tc>
          <w:tcPr>
            <w:tcW w:w="1685" w:type="dxa"/>
            <w:shd w:val="clear" w:color="auto" w:fill="auto"/>
            <w:vAlign w:val="center"/>
            <w:hideMark/>
          </w:tcPr>
          <w:p w:rsidR="00882750" w:rsidRPr="003B016E" w:rsidRDefault="00882750" w:rsidP="00467B33">
            <w:pPr>
              <w:spacing w:after="0" w:line="240" w:lineRule="auto"/>
              <w:jc w:val="center"/>
              <w:rPr>
                <w:rFonts w:ascii="Times New Roman" w:hAnsi="Times New Roman" w:cs="Times New Roman"/>
                <w:sz w:val="24"/>
                <w:szCs w:val="24"/>
              </w:rPr>
            </w:pPr>
            <w:proofErr w:type="spellStart"/>
            <w:r w:rsidRPr="003B016E">
              <w:rPr>
                <w:rFonts w:ascii="Times New Roman" w:hAnsi="Times New Roman" w:cs="Times New Roman"/>
                <w:sz w:val="24"/>
                <w:szCs w:val="24"/>
              </w:rPr>
              <w:t>Соотношение</w:t>
            </w:r>
            <w:proofErr w:type="spellEnd"/>
            <w:r w:rsidRPr="003B016E">
              <w:rPr>
                <w:rFonts w:ascii="Times New Roman" w:hAnsi="Times New Roman" w:cs="Times New Roman"/>
                <w:sz w:val="24"/>
                <w:szCs w:val="24"/>
              </w:rPr>
              <w:t>, %</w:t>
            </w:r>
          </w:p>
        </w:tc>
      </w:tr>
      <w:tr w:rsidR="00883C53" w:rsidRPr="003B016E" w:rsidTr="00FA1843">
        <w:trPr>
          <w:trHeight w:val="300"/>
        </w:trPr>
        <w:tc>
          <w:tcPr>
            <w:tcW w:w="3283" w:type="dxa"/>
            <w:shd w:val="clear" w:color="auto" w:fill="auto"/>
            <w:vAlign w:val="center"/>
            <w:hideMark/>
          </w:tcPr>
          <w:p w:rsidR="00883C53" w:rsidRPr="003B016E" w:rsidRDefault="00883C53" w:rsidP="00467B33">
            <w:pPr>
              <w:spacing w:after="0" w:line="240" w:lineRule="auto"/>
              <w:jc w:val="center"/>
              <w:rPr>
                <w:rFonts w:ascii="Times New Roman" w:hAnsi="Times New Roman" w:cs="Times New Roman"/>
                <w:sz w:val="24"/>
                <w:szCs w:val="24"/>
                <w:lang w:val="ru-RU"/>
              </w:rPr>
            </w:pPr>
            <w:r w:rsidRPr="003B016E">
              <w:rPr>
                <w:rFonts w:ascii="Times New Roman" w:hAnsi="Times New Roman" w:cs="Times New Roman"/>
                <w:sz w:val="24"/>
                <w:szCs w:val="24"/>
                <w:lang w:val="ru-RU"/>
              </w:rPr>
              <w:t>Коте</w:t>
            </w:r>
            <w:r w:rsidR="00947B9F">
              <w:rPr>
                <w:rFonts w:ascii="Times New Roman" w:hAnsi="Times New Roman" w:cs="Times New Roman"/>
                <w:sz w:val="24"/>
                <w:szCs w:val="24"/>
                <w:lang w:val="ru-RU"/>
              </w:rPr>
              <w:t xml:space="preserve">льная №1 </w:t>
            </w:r>
          </w:p>
        </w:tc>
        <w:tc>
          <w:tcPr>
            <w:tcW w:w="2729" w:type="dxa"/>
            <w:shd w:val="clear" w:color="auto" w:fill="auto"/>
            <w:vAlign w:val="center"/>
            <w:hideMark/>
          </w:tcPr>
          <w:p w:rsidR="00883C53" w:rsidRPr="003B016E" w:rsidRDefault="00883C53" w:rsidP="00467B33">
            <w:pPr>
              <w:spacing w:after="0" w:line="240" w:lineRule="auto"/>
              <w:jc w:val="center"/>
              <w:rPr>
                <w:rFonts w:ascii="Times New Roman" w:hAnsi="Times New Roman" w:cs="Times New Roman"/>
                <w:sz w:val="24"/>
                <w:szCs w:val="24"/>
              </w:rPr>
            </w:pPr>
            <w:r w:rsidRPr="003B016E">
              <w:rPr>
                <w:rFonts w:ascii="Times New Roman" w:hAnsi="Times New Roman" w:cs="Times New Roman"/>
                <w:sz w:val="24"/>
                <w:szCs w:val="24"/>
              </w:rPr>
              <w:t>0,58</w:t>
            </w:r>
          </w:p>
        </w:tc>
        <w:tc>
          <w:tcPr>
            <w:tcW w:w="1963" w:type="dxa"/>
            <w:shd w:val="clear" w:color="auto" w:fill="auto"/>
            <w:vAlign w:val="center"/>
            <w:hideMark/>
          </w:tcPr>
          <w:p w:rsidR="00883C53" w:rsidRPr="003B016E" w:rsidRDefault="00883C53" w:rsidP="00467B33">
            <w:pPr>
              <w:spacing w:after="0" w:line="240" w:lineRule="auto"/>
              <w:jc w:val="center"/>
              <w:rPr>
                <w:rFonts w:ascii="Times New Roman" w:hAnsi="Times New Roman" w:cs="Times New Roman"/>
                <w:sz w:val="24"/>
                <w:szCs w:val="24"/>
                <w:lang w:val="ru-RU"/>
              </w:rPr>
            </w:pPr>
            <w:r w:rsidRPr="003B016E">
              <w:rPr>
                <w:rFonts w:ascii="Times New Roman" w:hAnsi="Times New Roman" w:cs="Times New Roman"/>
                <w:sz w:val="24"/>
                <w:szCs w:val="24"/>
              </w:rPr>
              <w:t>1,1</w:t>
            </w:r>
            <w:r w:rsidRPr="003B016E">
              <w:rPr>
                <w:rFonts w:ascii="Times New Roman" w:hAnsi="Times New Roman" w:cs="Times New Roman"/>
                <w:sz w:val="24"/>
                <w:szCs w:val="24"/>
                <w:lang w:val="ru-RU"/>
              </w:rPr>
              <w:t>3</w:t>
            </w:r>
          </w:p>
        </w:tc>
        <w:tc>
          <w:tcPr>
            <w:tcW w:w="1685" w:type="dxa"/>
            <w:shd w:val="clear" w:color="auto" w:fill="auto"/>
            <w:vAlign w:val="center"/>
            <w:hideMark/>
          </w:tcPr>
          <w:p w:rsidR="00883C53" w:rsidRPr="003B016E" w:rsidRDefault="00883C53" w:rsidP="00467B33">
            <w:pPr>
              <w:spacing w:after="0" w:line="240" w:lineRule="auto"/>
              <w:jc w:val="center"/>
              <w:rPr>
                <w:rFonts w:ascii="Times New Roman" w:hAnsi="Times New Roman" w:cs="Times New Roman"/>
                <w:sz w:val="24"/>
                <w:szCs w:val="24"/>
              </w:rPr>
            </w:pPr>
            <w:r w:rsidRPr="003B016E">
              <w:rPr>
                <w:rFonts w:ascii="Times New Roman" w:hAnsi="Times New Roman" w:cs="Times New Roman"/>
                <w:sz w:val="24"/>
                <w:szCs w:val="24"/>
              </w:rPr>
              <w:t>51,77%</w:t>
            </w:r>
          </w:p>
        </w:tc>
      </w:tr>
      <w:tr w:rsidR="00883C53" w:rsidRPr="003B016E" w:rsidTr="00FA1843">
        <w:trPr>
          <w:trHeight w:val="540"/>
        </w:trPr>
        <w:tc>
          <w:tcPr>
            <w:tcW w:w="3283" w:type="dxa"/>
            <w:shd w:val="clear" w:color="auto" w:fill="auto"/>
            <w:vAlign w:val="center"/>
            <w:hideMark/>
          </w:tcPr>
          <w:p w:rsidR="00883C53" w:rsidRPr="00947B9F" w:rsidRDefault="00883C53" w:rsidP="00467B33">
            <w:pPr>
              <w:spacing w:after="0" w:line="240" w:lineRule="auto"/>
              <w:jc w:val="center"/>
              <w:rPr>
                <w:rFonts w:ascii="Times New Roman" w:hAnsi="Times New Roman" w:cs="Times New Roman"/>
                <w:sz w:val="24"/>
                <w:szCs w:val="24"/>
                <w:lang w:val="ru-RU"/>
              </w:rPr>
            </w:pPr>
            <w:proofErr w:type="spellStart"/>
            <w:r w:rsidRPr="003B016E">
              <w:rPr>
                <w:rFonts w:ascii="Times New Roman" w:hAnsi="Times New Roman" w:cs="Times New Roman"/>
                <w:sz w:val="24"/>
                <w:szCs w:val="24"/>
              </w:rPr>
              <w:t>Коте</w:t>
            </w:r>
            <w:r w:rsidR="00947B9F">
              <w:rPr>
                <w:rFonts w:ascii="Times New Roman" w:hAnsi="Times New Roman" w:cs="Times New Roman"/>
                <w:sz w:val="24"/>
                <w:szCs w:val="24"/>
              </w:rPr>
              <w:t>льная</w:t>
            </w:r>
            <w:proofErr w:type="spellEnd"/>
            <w:r w:rsidR="00947B9F">
              <w:rPr>
                <w:rFonts w:ascii="Times New Roman" w:hAnsi="Times New Roman" w:cs="Times New Roman"/>
                <w:sz w:val="24"/>
                <w:szCs w:val="24"/>
              </w:rPr>
              <w:t xml:space="preserve"> №2 </w:t>
            </w:r>
          </w:p>
        </w:tc>
        <w:tc>
          <w:tcPr>
            <w:tcW w:w="2729" w:type="dxa"/>
            <w:shd w:val="clear" w:color="auto" w:fill="auto"/>
            <w:vAlign w:val="center"/>
            <w:hideMark/>
          </w:tcPr>
          <w:p w:rsidR="00883C53" w:rsidRPr="003B016E" w:rsidRDefault="00883C53" w:rsidP="00467B33">
            <w:pPr>
              <w:spacing w:after="0" w:line="240" w:lineRule="auto"/>
              <w:jc w:val="center"/>
              <w:rPr>
                <w:rFonts w:ascii="Times New Roman" w:hAnsi="Times New Roman" w:cs="Times New Roman"/>
                <w:sz w:val="24"/>
                <w:szCs w:val="24"/>
              </w:rPr>
            </w:pPr>
            <w:r w:rsidRPr="003B016E">
              <w:rPr>
                <w:rFonts w:ascii="Times New Roman" w:hAnsi="Times New Roman" w:cs="Times New Roman"/>
                <w:sz w:val="24"/>
                <w:szCs w:val="24"/>
              </w:rPr>
              <w:t>0,16</w:t>
            </w:r>
          </w:p>
        </w:tc>
        <w:tc>
          <w:tcPr>
            <w:tcW w:w="1963" w:type="dxa"/>
            <w:shd w:val="clear" w:color="auto" w:fill="auto"/>
            <w:vAlign w:val="center"/>
            <w:hideMark/>
          </w:tcPr>
          <w:p w:rsidR="00883C53" w:rsidRPr="003B016E" w:rsidRDefault="00883C53" w:rsidP="00467B33">
            <w:pPr>
              <w:spacing w:after="0" w:line="240" w:lineRule="auto"/>
              <w:jc w:val="center"/>
              <w:rPr>
                <w:rFonts w:ascii="Times New Roman" w:hAnsi="Times New Roman" w:cs="Times New Roman"/>
                <w:sz w:val="24"/>
                <w:szCs w:val="24"/>
                <w:lang w:val="ru-RU"/>
              </w:rPr>
            </w:pPr>
            <w:r w:rsidRPr="003B016E">
              <w:rPr>
                <w:rFonts w:ascii="Times New Roman" w:hAnsi="Times New Roman" w:cs="Times New Roman"/>
                <w:sz w:val="24"/>
                <w:szCs w:val="24"/>
              </w:rPr>
              <w:t>0,5</w:t>
            </w:r>
            <w:r w:rsidRPr="003B016E">
              <w:rPr>
                <w:rFonts w:ascii="Times New Roman" w:hAnsi="Times New Roman" w:cs="Times New Roman"/>
                <w:sz w:val="24"/>
                <w:szCs w:val="24"/>
                <w:lang w:val="ru-RU"/>
              </w:rPr>
              <w:t>8</w:t>
            </w:r>
          </w:p>
        </w:tc>
        <w:tc>
          <w:tcPr>
            <w:tcW w:w="1685" w:type="dxa"/>
            <w:shd w:val="clear" w:color="auto" w:fill="auto"/>
            <w:vAlign w:val="center"/>
            <w:hideMark/>
          </w:tcPr>
          <w:p w:rsidR="00883C53" w:rsidRPr="003B016E" w:rsidRDefault="00883C53" w:rsidP="00467B33">
            <w:pPr>
              <w:spacing w:after="0" w:line="240" w:lineRule="auto"/>
              <w:jc w:val="center"/>
              <w:rPr>
                <w:rFonts w:ascii="Times New Roman" w:hAnsi="Times New Roman" w:cs="Times New Roman"/>
                <w:sz w:val="24"/>
                <w:szCs w:val="24"/>
              </w:rPr>
            </w:pPr>
            <w:r w:rsidRPr="003B016E">
              <w:rPr>
                <w:rFonts w:ascii="Times New Roman" w:hAnsi="Times New Roman" w:cs="Times New Roman"/>
                <w:sz w:val="24"/>
                <w:szCs w:val="24"/>
              </w:rPr>
              <w:t>27,29%</w:t>
            </w:r>
          </w:p>
        </w:tc>
      </w:tr>
      <w:tr w:rsidR="00883C53" w:rsidRPr="003B016E" w:rsidTr="00FA1843">
        <w:trPr>
          <w:trHeight w:val="330"/>
        </w:trPr>
        <w:tc>
          <w:tcPr>
            <w:tcW w:w="3283" w:type="dxa"/>
            <w:shd w:val="clear" w:color="auto" w:fill="auto"/>
            <w:vAlign w:val="center"/>
            <w:hideMark/>
          </w:tcPr>
          <w:p w:rsidR="00883C53" w:rsidRPr="003B016E" w:rsidRDefault="00883C53" w:rsidP="00467B33">
            <w:pPr>
              <w:spacing w:after="0" w:line="240" w:lineRule="auto"/>
              <w:jc w:val="center"/>
              <w:rPr>
                <w:rFonts w:ascii="Times New Roman" w:hAnsi="Times New Roman" w:cs="Times New Roman"/>
                <w:sz w:val="24"/>
                <w:szCs w:val="24"/>
                <w:lang w:val="ru-RU"/>
              </w:rPr>
            </w:pPr>
            <w:r w:rsidRPr="003B016E">
              <w:rPr>
                <w:rFonts w:ascii="Times New Roman" w:hAnsi="Times New Roman" w:cs="Times New Roman"/>
                <w:sz w:val="24"/>
                <w:szCs w:val="24"/>
                <w:lang w:val="ru-RU"/>
              </w:rPr>
              <w:t>Коте</w:t>
            </w:r>
            <w:r w:rsidR="00947B9F">
              <w:rPr>
                <w:rFonts w:ascii="Times New Roman" w:hAnsi="Times New Roman" w:cs="Times New Roman"/>
                <w:sz w:val="24"/>
                <w:szCs w:val="24"/>
                <w:lang w:val="ru-RU"/>
              </w:rPr>
              <w:t xml:space="preserve">льная №3 </w:t>
            </w:r>
          </w:p>
        </w:tc>
        <w:tc>
          <w:tcPr>
            <w:tcW w:w="2729" w:type="dxa"/>
            <w:shd w:val="clear" w:color="auto" w:fill="auto"/>
            <w:vAlign w:val="center"/>
            <w:hideMark/>
          </w:tcPr>
          <w:p w:rsidR="00883C53" w:rsidRPr="003B016E" w:rsidRDefault="00883C53" w:rsidP="00467B33">
            <w:pPr>
              <w:spacing w:after="0" w:line="240" w:lineRule="auto"/>
              <w:jc w:val="center"/>
              <w:rPr>
                <w:rFonts w:ascii="Times New Roman" w:hAnsi="Times New Roman" w:cs="Times New Roman"/>
                <w:sz w:val="24"/>
                <w:szCs w:val="24"/>
              </w:rPr>
            </w:pPr>
            <w:r w:rsidRPr="003B016E">
              <w:rPr>
                <w:rFonts w:ascii="Times New Roman" w:hAnsi="Times New Roman" w:cs="Times New Roman"/>
                <w:sz w:val="24"/>
                <w:szCs w:val="24"/>
              </w:rPr>
              <w:t>0,19</w:t>
            </w:r>
          </w:p>
        </w:tc>
        <w:tc>
          <w:tcPr>
            <w:tcW w:w="1963" w:type="dxa"/>
            <w:shd w:val="clear" w:color="auto" w:fill="auto"/>
            <w:vAlign w:val="center"/>
            <w:hideMark/>
          </w:tcPr>
          <w:p w:rsidR="00883C53" w:rsidRPr="003B016E" w:rsidRDefault="00883C53" w:rsidP="00467B33">
            <w:pPr>
              <w:spacing w:after="0" w:line="240" w:lineRule="auto"/>
              <w:jc w:val="center"/>
              <w:rPr>
                <w:rFonts w:ascii="Times New Roman" w:hAnsi="Times New Roman" w:cs="Times New Roman"/>
                <w:sz w:val="24"/>
                <w:szCs w:val="24"/>
              </w:rPr>
            </w:pPr>
            <w:r w:rsidRPr="003B016E">
              <w:rPr>
                <w:rFonts w:ascii="Times New Roman" w:hAnsi="Times New Roman" w:cs="Times New Roman"/>
                <w:sz w:val="24"/>
                <w:szCs w:val="24"/>
              </w:rPr>
              <w:t>0,66</w:t>
            </w:r>
          </w:p>
        </w:tc>
        <w:tc>
          <w:tcPr>
            <w:tcW w:w="1685" w:type="dxa"/>
            <w:shd w:val="clear" w:color="auto" w:fill="auto"/>
            <w:vAlign w:val="center"/>
            <w:hideMark/>
          </w:tcPr>
          <w:p w:rsidR="00883C53" w:rsidRPr="003B016E" w:rsidRDefault="00883C53" w:rsidP="00467B33">
            <w:pPr>
              <w:spacing w:after="0" w:line="240" w:lineRule="auto"/>
              <w:jc w:val="center"/>
              <w:rPr>
                <w:rFonts w:ascii="Times New Roman" w:hAnsi="Times New Roman" w:cs="Times New Roman"/>
                <w:sz w:val="24"/>
                <w:szCs w:val="24"/>
              </w:rPr>
            </w:pPr>
            <w:r w:rsidRPr="003B016E">
              <w:rPr>
                <w:rFonts w:ascii="Times New Roman" w:hAnsi="Times New Roman" w:cs="Times New Roman"/>
                <w:sz w:val="24"/>
                <w:szCs w:val="24"/>
              </w:rPr>
              <w:t>28,60%</w:t>
            </w:r>
          </w:p>
        </w:tc>
      </w:tr>
      <w:tr w:rsidR="00883C53" w:rsidRPr="003B016E" w:rsidTr="00FA1843">
        <w:trPr>
          <w:trHeight w:val="330"/>
        </w:trPr>
        <w:tc>
          <w:tcPr>
            <w:tcW w:w="3283" w:type="dxa"/>
            <w:shd w:val="clear" w:color="auto" w:fill="auto"/>
            <w:vAlign w:val="center"/>
            <w:hideMark/>
          </w:tcPr>
          <w:p w:rsidR="00883C53" w:rsidRPr="003B016E" w:rsidRDefault="00883C53" w:rsidP="00467B33">
            <w:pPr>
              <w:spacing w:after="0" w:line="240" w:lineRule="auto"/>
              <w:jc w:val="center"/>
              <w:rPr>
                <w:rFonts w:ascii="Times New Roman" w:hAnsi="Times New Roman" w:cs="Times New Roman"/>
                <w:sz w:val="24"/>
                <w:szCs w:val="24"/>
                <w:lang w:val="ru-RU"/>
              </w:rPr>
            </w:pPr>
            <w:r w:rsidRPr="003B016E">
              <w:rPr>
                <w:rFonts w:ascii="Times New Roman" w:hAnsi="Times New Roman" w:cs="Times New Roman"/>
                <w:sz w:val="24"/>
                <w:szCs w:val="24"/>
                <w:lang w:val="ru-RU"/>
              </w:rPr>
              <w:t>Коте</w:t>
            </w:r>
            <w:r w:rsidR="00947B9F">
              <w:rPr>
                <w:rFonts w:ascii="Times New Roman" w:hAnsi="Times New Roman" w:cs="Times New Roman"/>
                <w:sz w:val="24"/>
                <w:szCs w:val="24"/>
                <w:lang w:val="ru-RU"/>
              </w:rPr>
              <w:t xml:space="preserve">льная №5 </w:t>
            </w:r>
          </w:p>
        </w:tc>
        <w:tc>
          <w:tcPr>
            <w:tcW w:w="2729" w:type="dxa"/>
            <w:shd w:val="clear" w:color="auto" w:fill="auto"/>
            <w:vAlign w:val="center"/>
            <w:hideMark/>
          </w:tcPr>
          <w:p w:rsidR="00883C53" w:rsidRPr="003B016E" w:rsidRDefault="00883C53" w:rsidP="00467B33">
            <w:pPr>
              <w:spacing w:after="0" w:line="240" w:lineRule="auto"/>
              <w:jc w:val="center"/>
              <w:rPr>
                <w:rFonts w:ascii="Times New Roman" w:hAnsi="Times New Roman" w:cs="Times New Roman"/>
                <w:sz w:val="24"/>
                <w:szCs w:val="24"/>
              </w:rPr>
            </w:pPr>
            <w:r w:rsidRPr="003B016E">
              <w:rPr>
                <w:rFonts w:ascii="Times New Roman" w:hAnsi="Times New Roman" w:cs="Times New Roman"/>
                <w:sz w:val="24"/>
                <w:szCs w:val="24"/>
              </w:rPr>
              <w:t>0,24</w:t>
            </w:r>
          </w:p>
        </w:tc>
        <w:tc>
          <w:tcPr>
            <w:tcW w:w="1963" w:type="dxa"/>
            <w:shd w:val="clear" w:color="auto" w:fill="auto"/>
            <w:vAlign w:val="center"/>
            <w:hideMark/>
          </w:tcPr>
          <w:p w:rsidR="00883C53" w:rsidRPr="003B016E" w:rsidRDefault="00883C53" w:rsidP="00467B33">
            <w:pPr>
              <w:spacing w:after="0" w:line="240" w:lineRule="auto"/>
              <w:jc w:val="center"/>
              <w:rPr>
                <w:rFonts w:ascii="Times New Roman" w:hAnsi="Times New Roman" w:cs="Times New Roman"/>
                <w:sz w:val="24"/>
                <w:szCs w:val="24"/>
                <w:lang w:val="ru-RU"/>
              </w:rPr>
            </w:pPr>
            <w:r w:rsidRPr="003B016E">
              <w:rPr>
                <w:rFonts w:ascii="Times New Roman" w:hAnsi="Times New Roman" w:cs="Times New Roman"/>
                <w:sz w:val="24"/>
                <w:szCs w:val="24"/>
              </w:rPr>
              <w:t>1,2</w:t>
            </w:r>
            <w:r w:rsidRPr="003B016E">
              <w:rPr>
                <w:rFonts w:ascii="Times New Roman" w:hAnsi="Times New Roman" w:cs="Times New Roman"/>
                <w:sz w:val="24"/>
                <w:szCs w:val="24"/>
                <w:lang w:val="ru-RU"/>
              </w:rPr>
              <w:t>9</w:t>
            </w:r>
          </w:p>
        </w:tc>
        <w:tc>
          <w:tcPr>
            <w:tcW w:w="1685" w:type="dxa"/>
            <w:shd w:val="clear" w:color="auto" w:fill="auto"/>
            <w:vAlign w:val="center"/>
            <w:hideMark/>
          </w:tcPr>
          <w:p w:rsidR="00883C53" w:rsidRPr="003B016E" w:rsidRDefault="00883C53" w:rsidP="00467B33">
            <w:pPr>
              <w:spacing w:after="0" w:line="240" w:lineRule="auto"/>
              <w:jc w:val="center"/>
              <w:rPr>
                <w:rFonts w:ascii="Times New Roman" w:hAnsi="Times New Roman" w:cs="Times New Roman"/>
                <w:sz w:val="24"/>
                <w:szCs w:val="24"/>
              </w:rPr>
            </w:pPr>
            <w:r w:rsidRPr="003B016E">
              <w:rPr>
                <w:rFonts w:ascii="Times New Roman" w:hAnsi="Times New Roman" w:cs="Times New Roman"/>
                <w:sz w:val="24"/>
                <w:szCs w:val="24"/>
              </w:rPr>
              <w:t>18,90%</w:t>
            </w:r>
          </w:p>
        </w:tc>
      </w:tr>
      <w:tr w:rsidR="00883C53" w:rsidRPr="003B016E" w:rsidTr="00FA1843">
        <w:trPr>
          <w:trHeight w:val="330"/>
        </w:trPr>
        <w:tc>
          <w:tcPr>
            <w:tcW w:w="3283" w:type="dxa"/>
            <w:shd w:val="clear" w:color="auto" w:fill="auto"/>
            <w:vAlign w:val="center"/>
            <w:hideMark/>
          </w:tcPr>
          <w:p w:rsidR="00883C53" w:rsidRPr="003B016E" w:rsidRDefault="00883C53" w:rsidP="00467B33">
            <w:pPr>
              <w:spacing w:after="0" w:line="240" w:lineRule="auto"/>
              <w:jc w:val="center"/>
              <w:rPr>
                <w:rFonts w:ascii="Times New Roman" w:hAnsi="Times New Roman" w:cs="Times New Roman"/>
                <w:sz w:val="24"/>
                <w:szCs w:val="24"/>
              </w:rPr>
            </w:pPr>
            <w:proofErr w:type="spellStart"/>
            <w:r w:rsidRPr="003B016E">
              <w:rPr>
                <w:rFonts w:ascii="Times New Roman" w:hAnsi="Times New Roman" w:cs="Times New Roman"/>
                <w:sz w:val="24"/>
                <w:szCs w:val="24"/>
              </w:rPr>
              <w:t>Котельная</w:t>
            </w:r>
            <w:proofErr w:type="spellEnd"/>
            <w:r w:rsidRPr="003B016E">
              <w:rPr>
                <w:rFonts w:ascii="Times New Roman" w:hAnsi="Times New Roman" w:cs="Times New Roman"/>
                <w:sz w:val="24"/>
                <w:szCs w:val="24"/>
              </w:rPr>
              <w:t xml:space="preserve"> (ОАО «</w:t>
            </w:r>
            <w:proofErr w:type="spellStart"/>
            <w:r w:rsidRPr="003B016E">
              <w:rPr>
                <w:rFonts w:ascii="Times New Roman" w:hAnsi="Times New Roman" w:cs="Times New Roman"/>
                <w:sz w:val="24"/>
                <w:szCs w:val="24"/>
              </w:rPr>
              <w:t>Полярная</w:t>
            </w:r>
            <w:proofErr w:type="spellEnd"/>
            <w:r w:rsidRPr="003B016E">
              <w:rPr>
                <w:rFonts w:ascii="Times New Roman" w:hAnsi="Times New Roman" w:cs="Times New Roman"/>
                <w:sz w:val="24"/>
                <w:szCs w:val="24"/>
              </w:rPr>
              <w:t xml:space="preserve"> ГРЭ»)</w:t>
            </w:r>
          </w:p>
        </w:tc>
        <w:tc>
          <w:tcPr>
            <w:tcW w:w="2729" w:type="dxa"/>
            <w:shd w:val="clear" w:color="auto" w:fill="auto"/>
            <w:vAlign w:val="center"/>
            <w:hideMark/>
          </w:tcPr>
          <w:p w:rsidR="00883C53" w:rsidRPr="003B016E" w:rsidRDefault="00883C53" w:rsidP="00467B33">
            <w:pPr>
              <w:spacing w:after="0" w:line="240" w:lineRule="auto"/>
              <w:jc w:val="center"/>
              <w:rPr>
                <w:rFonts w:ascii="Times New Roman" w:hAnsi="Times New Roman" w:cs="Times New Roman"/>
                <w:sz w:val="24"/>
                <w:szCs w:val="24"/>
              </w:rPr>
            </w:pPr>
            <w:r w:rsidRPr="003B016E">
              <w:rPr>
                <w:rFonts w:ascii="Times New Roman" w:hAnsi="Times New Roman" w:cs="Times New Roman"/>
                <w:sz w:val="24"/>
                <w:szCs w:val="24"/>
              </w:rPr>
              <w:t>0,24</w:t>
            </w:r>
          </w:p>
        </w:tc>
        <w:tc>
          <w:tcPr>
            <w:tcW w:w="1963" w:type="dxa"/>
            <w:shd w:val="clear" w:color="auto" w:fill="auto"/>
            <w:vAlign w:val="center"/>
            <w:hideMark/>
          </w:tcPr>
          <w:p w:rsidR="00883C53" w:rsidRPr="003B016E" w:rsidRDefault="00883C53" w:rsidP="00467B33">
            <w:pPr>
              <w:spacing w:after="0" w:line="240" w:lineRule="auto"/>
              <w:jc w:val="center"/>
              <w:rPr>
                <w:rFonts w:ascii="Times New Roman" w:hAnsi="Times New Roman" w:cs="Times New Roman"/>
                <w:sz w:val="24"/>
                <w:szCs w:val="24"/>
              </w:rPr>
            </w:pPr>
            <w:r w:rsidRPr="003B016E">
              <w:rPr>
                <w:rFonts w:ascii="Times New Roman" w:hAnsi="Times New Roman" w:cs="Times New Roman"/>
                <w:sz w:val="24"/>
                <w:szCs w:val="24"/>
              </w:rPr>
              <w:t>0,53</w:t>
            </w:r>
          </w:p>
        </w:tc>
        <w:tc>
          <w:tcPr>
            <w:tcW w:w="1685" w:type="dxa"/>
            <w:shd w:val="clear" w:color="auto" w:fill="auto"/>
            <w:vAlign w:val="center"/>
            <w:hideMark/>
          </w:tcPr>
          <w:p w:rsidR="00883C53" w:rsidRPr="003B016E" w:rsidRDefault="00883C53" w:rsidP="00467B33">
            <w:pPr>
              <w:spacing w:after="0" w:line="240" w:lineRule="auto"/>
              <w:jc w:val="center"/>
              <w:rPr>
                <w:rFonts w:ascii="Times New Roman" w:hAnsi="Times New Roman" w:cs="Times New Roman"/>
                <w:sz w:val="24"/>
                <w:szCs w:val="24"/>
              </w:rPr>
            </w:pPr>
            <w:r w:rsidRPr="003B016E">
              <w:rPr>
                <w:rFonts w:ascii="Times New Roman" w:hAnsi="Times New Roman" w:cs="Times New Roman"/>
                <w:sz w:val="24"/>
                <w:szCs w:val="24"/>
              </w:rPr>
              <w:t>45,47%</w:t>
            </w:r>
          </w:p>
        </w:tc>
      </w:tr>
    </w:tbl>
    <w:p w:rsidR="00882750" w:rsidRPr="003B016E" w:rsidRDefault="00882750" w:rsidP="00467B33">
      <w:pPr>
        <w:spacing w:after="0" w:line="240" w:lineRule="auto"/>
        <w:ind w:firstLine="567"/>
        <w:jc w:val="both"/>
        <w:rPr>
          <w:rFonts w:ascii="Times New Roman" w:hAnsi="Times New Roman" w:cs="Times New Roman"/>
          <w:sz w:val="28"/>
          <w:szCs w:val="28"/>
        </w:rPr>
      </w:pPr>
    </w:p>
    <w:p w:rsidR="00FA1843" w:rsidRPr="003B016E" w:rsidRDefault="00882750" w:rsidP="00467B33">
      <w:pPr>
        <w:spacing w:after="0" w:line="240" w:lineRule="auto"/>
        <w:ind w:firstLine="567"/>
        <w:jc w:val="both"/>
        <w:rPr>
          <w:rFonts w:ascii="Times New Roman" w:hAnsi="Times New Roman" w:cs="Times New Roman"/>
          <w:sz w:val="28"/>
          <w:szCs w:val="28"/>
          <w:lang w:val="ru-RU"/>
        </w:rPr>
      </w:pPr>
      <w:r w:rsidRPr="003B016E">
        <w:rPr>
          <w:rFonts w:ascii="Times New Roman" w:hAnsi="Times New Roman" w:cs="Times New Roman"/>
          <w:sz w:val="28"/>
          <w:szCs w:val="28"/>
          <w:lang w:val="ru-RU"/>
        </w:rPr>
        <w:t>Площадь территории, ограниченная оптимальным радиусом теплоснаб</w:t>
      </w:r>
      <w:r w:rsidR="0036620D">
        <w:rPr>
          <w:rFonts w:ascii="Times New Roman" w:hAnsi="Times New Roman" w:cs="Times New Roman"/>
          <w:sz w:val="28"/>
          <w:szCs w:val="28"/>
          <w:lang w:val="ru-RU"/>
        </w:rPr>
        <w:t>жения по каждой котельной села</w:t>
      </w:r>
      <w:r w:rsidRPr="003B016E">
        <w:rPr>
          <w:rFonts w:ascii="Times New Roman" w:hAnsi="Times New Roman" w:cs="Times New Roman"/>
          <w:sz w:val="28"/>
          <w:szCs w:val="28"/>
          <w:lang w:val="ru-RU"/>
        </w:rPr>
        <w:t>, больше площади фактической зоны теплоснабжения.</w:t>
      </w:r>
    </w:p>
    <w:p w:rsidR="000B42CF" w:rsidRPr="003B016E" w:rsidRDefault="000B42CF" w:rsidP="00467B33">
      <w:pPr>
        <w:spacing w:after="0" w:line="240" w:lineRule="auto"/>
        <w:ind w:firstLine="567"/>
        <w:jc w:val="both"/>
        <w:rPr>
          <w:rFonts w:ascii="Times New Roman" w:hAnsi="Times New Roman" w:cs="Times New Roman"/>
          <w:sz w:val="28"/>
          <w:szCs w:val="28"/>
          <w:lang w:val="ru-RU"/>
        </w:rPr>
      </w:pPr>
      <w:r w:rsidRPr="003B016E">
        <w:rPr>
          <w:rFonts w:ascii="Times New Roman" w:hAnsi="Times New Roman" w:cs="Times New Roman"/>
          <w:sz w:val="28"/>
          <w:szCs w:val="28"/>
          <w:lang w:val="ru-RU"/>
        </w:rPr>
        <w:t>В виду перспективного объединения абонентов от котельных №1 и 5 и котельных №2 и 3 выполнен расчёт оптимального радиуса теплоснабжения для новых источников, таблица 3.3 и рисунок 3.2.</w:t>
      </w:r>
    </w:p>
    <w:p w:rsidR="000B42CF" w:rsidRDefault="000B42CF" w:rsidP="00467B33">
      <w:pPr>
        <w:spacing w:after="0" w:line="240" w:lineRule="auto"/>
        <w:ind w:firstLine="567"/>
        <w:jc w:val="both"/>
        <w:rPr>
          <w:rFonts w:ascii="Times New Roman" w:hAnsi="Times New Roman" w:cs="Times New Roman"/>
          <w:sz w:val="28"/>
          <w:szCs w:val="28"/>
          <w:lang w:val="ru-RU"/>
        </w:rPr>
      </w:pPr>
      <w:r w:rsidRPr="003B016E">
        <w:rPr>
          <w:rFonts w:ascii="Times New Roman" w:hAnsi="Times New Roman" w:cs="Times New Roman"/>
          <w:sz w:val="28"/>
          <w:szCs w:val="28"/>
          <w:lang w:val="ru-RU"/>
        </w:rPr>
        <w:t>Таблица 3.</w:t>
      </w:r>
      <w:r w:rsidR="00E511CE" w:rsidRPr="003B016E">
        <w:rPr>
          <w:rFonts w:ascii="Times New Roman" w:hAnsi="Times New Roman" w:cs="Times New Roman"/>
          <w:sz w:val="28"/>
          <w:szCs w:val="28"/>
          <w:lang w:val="ru-RU"/>
        </w:rPr>
        <w:t>3</w:t>
      </w:r>
      <w:r w:rsidRPr="003B016E">
        <w:rPr>
          <w:rFonts w:ascii="Times New Roman" w:hAnsi="Times New Roman" w:cs="Times New Roman"/>
          <w:sz w:val="28"/>
          <w:szCs w:val="28"/>
          <w:lang w:val="ru-RU"/>
        </w:rPr>
        <w:t xml:space="preserve"> - Радиус эффективного теплоснабжения для нового источника тепловой энергии.</w:t>
      </w:r>
    </w:p>
    <w:p w:rsidR="00467B33" w:rsidRPr="003B016E" w:rsidRDefault="00467B33" w:rsidP="00467B33">
      <w:pPr>
        <w:spacing w:after="0" w:line="240" w:lineRule="auto"/>
        <w:ind w:firstLine="567"/>
        <w:jc w:val="both"/>
        <w:rPr>
          <w:rFonts w:ascii="Times New Roman" w:hAnsi="Times New Roman" w:cs="Times New Roman"/>
          <w:sz w:val="28"/>
          <w:szCs w:val="28"/>
          <w:lang w:val="ru-RU"/>
        </w:rPr>
      </w:pPr>
    </w:p>
    <w:tbl>
      <w:tblPr>
        <w:tblStyle w:val="ae"/>
        <w:tblW w:w="5000" w:type="pct"/>
        <w:tblLook w:val="04A0" w:firstRow="1" w:lastRow="0" w:firstColumn="1" w:lastColumn="0" w:noHBand="0" w:noVBand="1"/>
      </w:tblPr>
      <w:tblGrid>
        <w:gridCol w:w="2223"/>
        <w:gridCol w:w="1046"/>
        <w:gridCol w:w="1124"/>
        <w:gridCol w:w="1100"/>
        <w:gridCol w:w="1288"/>
        <w:gridCol w:w="682"/>
        <w:gridCol w:w="855"/>
        <w:gridCol w:w="749"/>
        <w:gridCol w:w="801"/>
      </w:tblGrid>
      <w:tr w:rsidR="00E511CE" w:rsidRPr="003B016E" w:rsidTr="00883C53">
        <w:trPr>
          <w:trHeight w:val="964"/>
        </w:trPr>
        <w:tc>
          <w:tcPr>
            <w:tcW w:w="1132" w:type="pct"/>
            <w:vAlign w:val="center"/>
          </w:tcPr>
          <w:p w:rsidR="00E511CE" w:rsidRPr="003B016E" w:rsidRDefault="00883C53" w:rsidP="00467B33">
            <w:pPr>
              <w:jc w:val="center"/>
              <w:rPr>
                <w:rFonts w:ascii="Times New Roman" w:hAnsi="Times New Roman" w:cs="Times New Roman"/>
                <w:color w:val="000000"/>
                <w:sz w:val="20"/>
                <w:szCs w:val="20"/>
              </w:rPr>
            </w:pPr>
            <w:proofErr w:type="spellStart"/>
            <w:r w:rsidRPr="003B016E">
              <w:rPr>
                <w:rFonts w:ascii="Times New Roman" w:hAnsi="Times New Roman" w:cs="Times New Roman"/>
                <w:color w:val="000000"/>
                <w:sz w:val="20"/>
                <w:szCs w:val="20"/>
              </w:rPr>
              <w:t>Источник</w:t>
            </w:r>
            <w:proofErr w:type="spellEnd"/>
          </w:p>
        </w:tc>
        <w:tc>
          <w:tcPr>
            <w:tcW w:w="502" w:type="pct"/>
            <w:vAlign w:val="center"/>
          </w:tcPr>
          <w:p w:rsidR="00E511CE" w:rsidRPr="003B016E" w:rsidRDefault="00E511CE" w:rsidP="00467B33">
            <w:pPr>
              <w:jc w:val="center"/>
              <w:rPr>
                <w:rFonts w:ascii="Times New Roman" w:hAnsi="Times New Roman" w:cs="Times New Roman"/>
                <w:color w:val="000000"/>
                <w:sz w:val="20"/>
                <w:szCs w:val="20"/>
              </w:rPr>
            </w:pPr>
            <w:proofErr w:type="spellStart"/>
            <w:r w:rsidRPr="003B016E">
              <w:rPr>
                <w:rFonts w:ascii="Times New Roman" w:hAnsi="Times New Roman" w:cs="Times New Roman"/>
                <w:color w:val="000000"/>
                <w:sz w:val="20"/>
                <w:szCs w:val="20"/>
              </w:rPr>
              <w:t>Площадь</w:t>
            </w:r>
            <w:proofErr w:type="spellEnd"/>
            <w:r w:rsidRPr="003B016E">
              <w:rPr>
                <w:rFonts w:ascii="Times New Roman" w:hAnsi="Times New Roman" w:cs="Times New Roman"/>
                <w:color w:val="000000"/>
                <w:sz w:val="20"/>
                <w:szCs w:val="20"/>
              </w:rPr>
              <w:t>, км</w:t>
            </w:r>
            <w:r w:rsidRPr="003B016E">
              <w:rPr>
                <w:rFonts w:ascii="Times New Roman" w:hAnsi="Times New Roman" w:cs="Times New Roman"/>
                <w:color w:val="000000"/>
                <w:sz w:val="20"/>
                <w:szCs w:val="20"/>
                <w:vertAlign w:val="superscript"/>
              </w:rPr>
              <w:t>2</w:t>
            </w:r>
          </w:p>
        </w:tc>
        <w:tc>
          <w:tcPr>
            <w:tcW w:w="575" w:type="pct"/>
            <w:vAlign w:val="center"/>
          </w:tcPr>
          <w:p w:rsidR="00E511CE" w:rsidRPr="003B016E" w:rsidRDefault="00E511CE" w:rsidP="00467B33">
            <w:pPr>
              <w:jc w:val="center"/>
              <w:rPr>
                <w:rFonts w:ascii="Times New Roman" w:hAnsi="Times New Roman" w:cs="Times New Roman"/>
                <w:color w:val="000000"/>
                <w:sz w:val="20"/>
                <w:szCs w:val="20"/>
              </w:rPr>
            </w:pPr>
            <w:proofErr w:type="spellStart"/>
            <w:r w:rsidRPr="003B016E">
              <w:rPr>
                <w:rFonts w:ascii="Times New Roman" w:hAnsi="Times New Roman" w:cs="Times New Roman"/>
                <w:color w:val="000000"/>
                <w:sz w:val="20"/>
                <w:szCs w:val="20"/>
              </w:rPr>
              <w:t>Нагрузка</w:t>
            </w:r>
            <w:proofErr w:type="spellEnd"/>
            <w:r w:rsidRPr="003B016E">
              <w:rPr>
                <w:rFonts w:ascii="Times New Roman" w:hAnsi="Times New Roman" w:cs="Times New Roman"/>
                <w:color w:val="000000"/>
                <w:sz w:val="20"/>
                <w:szCs w:val="20"/>
              </w:rPr>
              <w:t xml:space="preserve">, </w:t>
            </w:r>
            <w:proofErr w:type="spellStart"/>
            <w:r w:rsidRPr="003B016E">
              <w:rPr>
                <w:rFonts w:ascii="Times New Roman" w:hAnsi="Times New Roman" w:cs="Times New Roman"/>
                <w:color w:val="000000"/>
                <w:sz w:val="20"/>
                <w:szCs w:val="20"/>
              </w:rPr>
              <w:t>Гкал</w:t>
            </w:r>
            <w:proofErr w:type="spellEnd"/>
            <w:r w:rsidRPr="003B016E">
              <w:rPr>
                <w:rFonts w:ascii="Times New Roman" w:hAnsi="Times New Roman" w:cs="Times New Roman"/>
                <w:color w:val="000000"/>
                <w:sz w:val="20"/>
                <w:szCs w:val="20"/>
              </w:rPr>
              <w:t>/ч</w:t>
            </w:r>
          </w:p>
        </w:tc>
        <w:tc>
          <w:tcPr>
            <w:tcW w:w="563" w:type="pct"/>
            <w:vAlign w:val="center"/>
          </w:tcPr>
          <w:p w:rsidR="00E511CE" w:rsidRPr="003B016E" w:rsidRDefault="00E511CE" w:rsidP="00467B33">
            <w:pPr>
              <w:jc w:val="center"/>
              <w:rPr>
                <w:rFonts w:ascii="Times New Roman" w:hAnsi="Times New Roman" w:cs="Times New Roman"/>
                <w:color w:val="000000"/>
                <w:sz w:val="20"/>
                <w:szCs w:val="20"/>
                <w:lang w:val="ru-RU"/>
              </w:rPr>
            </w:pPr>
            <w:r w:rsidRPr="003B016E">
              <w:rPr>
                <w:rFonts w:ascii="Times New Roman" w:hAnsi="Times New Roman" w:cs="Times New Roman"/>
                <w:color w:val="000000"/>
                <w:sz w:val="20"/>
                <w:szCs w:val="20"/>
                <w:lang w:val="ru-RU"/>
              </w:rPr>
              <w:sym w:font="Symbol" w:char="F044"/>
            </w:r>
            <w:r w:rsidRPr="003B016E">
              <w:rPr>
                <w:rFonts w:ascii="Times New Roman" w:hAnsi="Times New Roman" w:cs="Times New Roman"/>
                <w:color w:val="000000"/>
                <w:sz w:val="20"/>
                <w:szCs w:val="20"/>
              </w:rPr>
              <w:t>t</w:t>
            </w:r>
            <w:r w:rsidRPr="003B016E">
              <w:rPr>
                <w:rFonts w:ascii="Times New Roman" w:hAnsi="Times New Roman" w:cs="Times New Roman"/>
                <w:color w:val="000000"/>
                <w:sz w:val="20"/>
                <w:szCs w:val="20"/>
                <w:lang w:val="ru-RU"/>
              </w:rPr>
              <w:t xml:space="preserve"> тепловой сети, ∆</w:t>
            </w:r>
            <w:r w:rsidRPr="003B016E">
              <w:rPr>
                <w:rFonts w:ascii="Times New Roman" w:hAnsi="Times New Roman" w:cs="Times New Roman"/>
                <w:color w:val="000000"/>
                <w:sz w:val="20"/>
                <w:szCs w:val="20"/>
              </w:rPr>
              <w:t>τ</w:t>
            </w:r>
          </w:p>
        </w:tc>
        <w:tc>
          <w:tcPr>
            <w:tcW w:w="658" w:type="pct"/>
            <w:vAlign w:val="center"/>
          </w:tcPr>
          <w:p w:rsidR="00E511CE" w:rsidRPr="003B016E" w:rsidRDefault="00E511CE" w:rsidP="00467B33">
            <w:pPr>
              <w:jc w:val="center"/>
              <w:rPr>
                <w:rFonts w:ascii="Times New Roman" w:hAnsi="Times New Roman" w:cs="Times New Roman"/>
                <w:color w:val="000000"/>
                <w:sz w:val="20"/>
                <w:szCs w:val="20"/>
                <w:vertAlign w:val="superscript"/>
                <w:lang w:val="ru-RU"/>
              </w:rPr>
            </w:pPr>
            <w:proofErr w:type="gramStart"/>
            <w:r w:rsidRPr="003B016E">
              <w:rPr>
                <w:rFonts w:ascii="Times New Roman" w:hAnsi="Times New Roman" w:cs="Times New Roman"/>
                <w:color w:val="000000"/>
                <w:sz w:val="20"/>
                <w:szCs w:val="20"/>
                <w:lang w:val="ru-RU"/>
              </w:rPr>
              <w:t>П</w:t>
            </w:r>
            <w:proofErr w:type="gramEnd"/>
            <w:r w:rsidRPr="003B016E">
              <w:rPr>
                <w:rFonts w:ascii="Times New Roman" w:hAnsi="Times New Roman" w:cs="Times New Roman"/>
                <w:color w:val="000000"/>
                <w:sz w:val="20"/>
                <w:szCs w:val="20"/>
                <w:lang w:val="ru-RU"/>
              </w:rPr>
              <w:t>, Гкал/ч*км</w:t>
            </w:r>
            <w:r w:rsidRPr="003B016E">
              <w:rPr>
                <w:rFonts w:ascii="Times New Roman" w:hAnsi="Times New Roman" w:cs="Times New Roman"/>
                <w:color w:val="000000"/>
                <w:sz w:val="20"/>
                <w:szCs w:val="20"/>
                <w:vertAlign w:val="superscript"/>
                <w:lang w:val="ru-RU"/>
              </w:rPr>
              <w:t>2</w:t>
            </w:r>
          </w:p>
        </w:tc>
        <w:tc>
          <w:tcPr>
            <w:tcW w:w="351" w:type="pct"/>
            <w:vAlign w:val="center"/>
          </w:tcPr>
          <w:p w:rsidR="00E511CE" w:rsidRPr="003B016E" w:rsidRDefault="00E511CE" w:rsidP="00467B33">
            <w:pPr>
              <w:jc w:val="center"/>
              <w:rPr>
                <w:rFonts w:ascii="Times New Roman" w:hAnsi="Times New Roman" w:cs="Times New Roman"/>
                <w:color w:val="000000"/>
                <w:sz w:val="20"/>
                <w:szCs w:val="20"/>
              </w:rPr>
            </w:pPr>
            <w:proofErr w:type="spellStart"/>
            <w:r w:rsidRPr="003B016E">
              <w:rPr>
                <w:rFonts w:ascii="Times New Roman" w:hAnsi="Times New Roman" w:cs="Times New Roman"/>
                <w:color w:val="000000"/>
                <w:sz w:val="20"/>
                <w:szCs w:val="20"/>
              </w:rPr>
              <w:t>Кол</w:t>
            </w:r>
            <w:proofErr w:type="spellEnd"/>
            <w:r w:rsidRPr="003B016E">
              <w:rPr>
                <w:rFonts w:ascii="Times New Roman" w:hAnsi="Times New Roman" w:cs="Times New Roman"/>
                <w:color w:val="000000"/>
                <w:sz w:val="20"/>
                <w:szCs w:val="20"/>
                <w:lang w:val="ru-RU"/>
              </w:rPr>
              <w:t>-во</w:t>
            </w:r>
            <w:r w:rsidRPr="003B016E">
              <w:rPr>
                <w:rFonts w:ascii="Times New Roman" w:hAnsi="Times New Roman" w:cs="Times New Roman"/>
                <w:color w:val="000000"/>
                <w:sz w:val="20"/>
                <w:szCs w:val="20"/>
              </w:rPr>
              <w:t xml:space="preserve"> </w:t>
            </w:r>
            <w:proofErr w:type="spellStart"/>
            <w:r w:rsidRPr="003B016E">
              <w:rPr>
                <w:rFonts w:ascii="Times New Roman" w:hAnsi="Times New Roman" w:cs="Times New Roman"/>
                <w:color w:val="000000"/>
                <w:sz w:val="20"/>
                <w:szCs w:val="20"/>
              </w:rPr>
              <w:t>абон</w:t>
            </w:r>
            <w:proofErr w:type="spellEnd"/>
            <w:r w:rsidRPr="003B016E">
              <w:rPr>
                <w:rFonts w:ascii="Times New Roman" w:hAnsi="Times New Roman" w:cs="Times New Roman"/>
                <w:color w:val="000000"/>
                <w:sz w:val="20"/>
                <w:szCs w:val="20"/>
                <w:lang w:val="ru-RU"/>
              </w:rPr>
              <w:t>.</w:t>
            </w:r>
          </w:p>
        </w:tc>
        <w:tc>
          <w:tcPr>
            <w:tcW w:w="439" w:type="pct"/>
            <w:vAlign w:val="center"/>
          </w:tcPr>
          <w:p w:rsidR="00E511CE" w:rsidRPr="003B016E" w:rsidRDefault="00E511CE" w:rsidP="00467B33">
            <w:pPr>
              <w:jc w:val="center"/>
              <w:rPr>
                <w:rFonts w:ascii="Times New Roman" w:hAnsi="Times New Roman" w:cs="Times New Roman"/>
                <w:color w:val="000000"/>
                <w:sz w:val="20"/>
                <w:szCs w:val="20"/>
                <w:vertAlign w:val="superscript"/>
                <w:lang w:val="ru-RU"/>
              </w:rPr>
            </w:pPr>
            <w:r w:rsidRPr="003B016E">
              <w:rPr>
                <w:rFonts w:ascii="Times New Roman" w:hAnsi="Times New Roman" w:cs="Times New Roman"/>
                <w:color w:val="000000"/>
                <w:sz w:val="20"/>
                <w:szCs w:val="20"/>
              </w:rPr>
              <w:t xml:space="preserve">В, </w:t>
            </w:r>
            <w:proofErr w:type="spellStart"/>
            <w:r w:rsidRPr="003B016E">
              <w:rPr>
                <w:rFonts w:ascii="Times New Roman" w:hAnsi="Times New Roman" w:cs="Times New Roman"/>
                <w:color w:val="000000"/>
                <w:sz w:val="20"/>
                <w:szCs w:val="20"/>
              </w:rPr>
              <w:t>аб</w:t>
            </w:r>
            <w:proofErr w:type="spellEnd"/>
            <w:r w:rsidRPr="003B016E">
              <w:rPr>
                <w:rFonts w:ascii="Times New Roman" w:hAnsi="Times New Roman" w:cs="Times New Roman"/>
                <w:color w:val="000000"/>
                <w:sz w:val="20"/>
                <w:szCs w:val="20"/>
              </w:rPr>
              <w:t>./</w:t>
            </w:r>
            <w:proofErr w:type="spellStart"/>
            <w:r w:rsidRPr="003B016E">
              <w:rPr>
                <w:rFonts w:ascii="Times New Roman" w:hAnsi="Times New Roman" w:cs="Times New Roman"/>
                <w:color w:val="000000"/>
                <w:sz w:val="20"/>
                <w:szCs w:val="20"/>
              </w:rPr>
              <w:t>кв</w:t>
            </w:r>
            <w:proofErr w:type="spellEnd"/>
            <w:r w:rsidRPr="003B016E">
              <w:rPr>
                <w:rFonts w:ascii="Times New Roman" w:hAnsi="Times New Roman" w:cs="Times New Roman"/>
                <w:color w:val="000000"/>
                <w:sz w:val="20"/>
                <w:szCs w:val="20"/>
                <w:vertAlign w:val="superscript"/>
                <w:lang w:val="ru-RU"/>
              </w:rPr>
              <w:t>2</w:t>
            </w:r>
          </w:p>
        </w:tc>
        <w:tc>
          <w:tcPr>
            <w:tcW w:w="385" w:type="pct"/>
            <w:vAlign w:val="center"/>
          </w:tcPr>
          <w:p w:rsidR="00E511CE" w:rsidRPr="003B016E" w:rsidRDefault="00E511CE" w:rsidP="00467B33">
            <w:pPr>
              <w:jc w:val="center"/>
              <w:rPr>
                <w:rFonts w:ascii="Times New Roman" w:hAnsi="Times New Roman" w:cs="Times New Roman"/>
                <w:color w:val="000000"/>
                <w:sz w:val="20"/>
                <w:szCs w:val="20"/>
              </w:rPr>
            </w:pPr>
            <w:proofErr w:type="spellStart"/>
            <w:r w:rsidRPr="003B016E">
              <w:rPr>
                <w:rFonts w:ascii="Times New Roman" w:hAnsi="Times New Roman" w:cs="Times New Roman"/>
                <w:color w:val="000000"/>
                <w:sz w:val="20"/>
                <w:szCs w:val="20"/>
              </w:rPr>
              <w:t>Rопт</w:t>
            </w:r>
            <w:proofErr w:type="spellEnd"/>
            <w:r w:rsidRPr="003B016E">
              <w:rPr>
                <w:rFonts w:ascii="Times New Roman" w:hAnsi="Times New Roman" w:cs="Times New Roman"/>
                <w:color w:val="000000"/>
                <w:sz w:val="20"/>
                <w:szCs w:val="20"/>
              </w:rPr>
              <w:t xml:space="preserve">, </w:t>
            </w:r>
            <w:proofErr w:type="spellStart"/>
            <w:r w:rsidRPr="003B016E">
              <w:rPr>
                <w:rFonts w:ascii="Times New Roman" w:hAnsi="Times New Roman" w:cs="Times New Roman"/>
                <w:color w:val="000000"/>
                <w:sz w:val="20"/>
                <w:szCs w:val="20"/>
              </w:rPr>
              <w:t>км</w:t>
            </w:r>
            <w:proofErr w:type="spellEnd"/>
          </w:p>
        </w:tc>
        <w:tc>
          <w:tcPr>
            <w:tcW w:w="394" w:type="pct"/>
            <w:vAlign w:val="center"/>
          </w:tcPr>
          <w:p w:rsidR="00E511CE" w:rsidRPr="003B016E" w:rsidRDefault="00E511CE" w:rsidP="00467B33">
            <w:pPr>
              <w:jc w:val="center"/>
              <w:rPr>
                <w:rFonts w:ascii="Times New Roman" w:hAnsi="Times New Roman" w:cs="Times New Roman"/>
                <w:color w:val="000000"/>
                <w:sz w:val="20"/>
                <w:szCs w:val="20"/>
              </w:rPr>
            </w:pPr>
            <w:proofErr w:type="spellStart"/>
            <w:r w:rsidRPr="003B016E">
              <w:rPr>
                <w:rFonts w:ascii="Times New Roman" w:hAnsi="Times New Roman" w:cs="Times New Roman"/>
                <w:color w:val="000000"/>
                <w:sz w:val="20"/>
                <w:szCs w:val="20"/>
              </w:rPr>
              <w:t>Rмакс</w:t>
            </w:r>
            <w:proofErr w:type="spellEnd"/>
            <w:r w:rsidRPr="003B016E">
              <w:rPr>
                <w:rFonts w:ascii="Times New Roman" w:hAnsi="Times New Roman" w:cs="Times New Roman"/>
                <w:color w:val="000000"/>
                <w:sz w:val="20"/>
                <w:szCs w:val="20"/>
              </w:rPr>
              <w:t xml:space="preserve">, </w:t>
            </w:r>
            <w:proofErr w:type="spellStart"/>
            <w:r w:rsidRPr="003B016E">
              <w:rPr>
                <w:rFonts w:ascii="Times New Roman" w:hAnsi="Times New Roman" w:cs="Times New Roman"/>
                <w:color w:val="000000"/>
                <w:sz w:val="20"/>
                <w:szCs w:val="20"/>
              </w:rPr>
              <w:t>км</w:t>
            </w:r>
            <w:proofErr w:type="spellEnd"/>
          </w:p>
        </w:tc>
      </w:tr>
      <w:tr w:rsidR="00E511CE" w:rsidRPr="003B016E" w:rsidTr="00947B9F">
        <w:trPr>
          <w:trHeight w:val="625"/>
        </w:trPr>
        <w:tc>
          <w:tcPr>
            <w:tcW w:w="1132" w:type="pct"/>
            <w:vAlign w:val="center"/>
          </w:tcPr>
          <w:p w:rsidR="00E511CE" w:rsidRPr="003B016E" w:rsidRDefault="00E511CE" w:rsidP="00467B33">
            <w:pPr>
              <w:jc w:val="center"/>
              <w:rPr>
                <w:rFonts w:ascii="Times New Roman" w:hAnsi="Times New Roman" w:cs="Times New Roman"/>
                <w:color w:val="000000"/>
                <w:sz w:val="20"/>
                <w:szCs w:val="20"/>
                <w:lang w:val="ru-RU"/>
              </w:rPr>
            </w:pPr>
            <w:r w:rsidRPr="003B016E">
              <w:rPr>
                <w:rFonts w:ascii="Times New Roman" w:hAnsi="Times New Roman" w:cs="Times New Roman"/>
                <w:color w:val="000000"/>
                <w:sz w:val="20"/>
                <w:szCs w:val="20"/>
                <w:lang w:val="ru-RU"/>
              </w:rPr>
              <w:t>Котел</w:t>
            </w:r>
            <w:r w:rsidR="00947B9F">
              <w:rPr>
                <w:rFonts w:ascii="Times New Roman" w:hAnsi="Times New Roman" w:cs="Times New Roman"/>
                <w:color w:val="000000"/>
                <w:sz w:val="20"/>
                <w:szCs w:val="20"/>
                <w:lang w:val="ru-RU"/>
              </w:rPr>
              <w:t xml:space="preserve">ьная №1 </w:t>
            </w:r>
          </w:p>
        </w:tc>
        <w:tc>
          <w:tcPr>
            <w:tcW w:w="502" w:type="pct"/>
            <w:vAlign w:val="center"/>
          </w:tcPr>
          <w:p w:rsidR="00E511CE" w:rsidRPr="003B016E" w:rsidRDefault="00E511CE" w:rsidP="00467B33">
            <w:pPr>
              <w:jc w:val="center"/>
              <w:rPr>
                <w:rFonts w:ascii="Times New Roman" w:hAnsi="Times New Roman" w:cs="Times New Roman"/>
                <w:color w:val="000000"/>
                <w:sz w:val="20"/>
                <w:szCs w:val="20"/>
              </w:rPr>
            </w:pPr>
            <w:r w:rsidRPr="003B016E">
              <w:rPr>
                <w:rFonts w:ascii="Times New Roman" w:hAnsi="Times New Roman" w:cs="Times New Roman"/>
                <w:color w:val="000000"/>
                <w:sz w:val="20"/>
                <w:szCs w:val="20"/>
              </w:rPr>
              <w:t>0.82</w:t>
            </w:r>
          </w:p>
        </w:tc>
        <w:tc>
          <w:tcPr>
            <w:tcW w:w="575" w:type="pct"/>
            <w:vAlign w:val="center"/>
          </w:tcPr>
          <w:p w:rsidR="00E511CE" w:rsidRPr="0036620D" w:rsidRDefault="0036620D" w:rsidP="00467B33">
            <w:pPr>
              <w:jc w:val="center"/>
              <w:rPr>
                <w:rFonts w:ascii="Times New Roman" w:hAnsi="Times New Roman" w:cs="Times New Roman"/>
                <w:color w:val="000000"/>
                <w:sz w:val="20"/>
                <w:szCs w:val="20"/>
                <w:lang w:val="ru-RU"/>
              </w:rPr>
            </w:pPr>
            <w:r>
              <w:rPr>
                <w:rFonts w:ascii="Times New Roman" w:hAnsi="Times New Roman" w:cs="Times New Roman"/>
                <w:color w:val="000000"/>
                <w:sz w:val="20"/>
                <w:szCs w:val="20"/>
              </w:rPr>
              <w:t>5.</w:t>
            </w:r>
            <w:r>
              <w:rPr>
                <w:rFonts w:ascii="Times New Roman" w:hAnsi="Times New Roman" w:cs="Times New Roman"/>
                <w:color w:val="000000"/>
                <w:sz w:val="20"/>
                <w:szCs w:val="20"/>
                <w:lang w:val="ru-RU"/>
              </w:rPr>
              <w:t>158</w:t>
            </w:r>
          </w:p>
        </w:tc>
        <w:tc>
          <w:tcPr>
            <w:tcW w:w="563" w:type="pct"/>
            <w:vAlign w:val="center"/>
          </w:tcPr>
          <w:p w:rsidR="00E511CE" w:rsidRPr="003B016E" w:rsidRDefault="00E511CE" w:rsidP="00467B33">
            <w:pPr>
              <w:jc w:val="center"/>
              <w:rPr>
                <w:rFonts w:ascii="Times New Roman" w:hAnsi="Times New Roman" w:cs="Times New Roman"/>
                <w:color w:val="000000"/>
                <w:sz w:val="20"/>
                <w:szCs w:val="20"/>
              </w:rPr>
            </w:pPr>
            <w:r w:rsidRPr="003B016E">
              <w:rPr>
                <w:rFonts w:ascii="Times New Roman" w:hAnsi="Times New Roman" w:cs="Times New Roman"/>
                <w:color w:val="000000"/>
                <w:sz w:val="20"/>
                <w:szCs w:val="20"/>
              </w:rPr>
              <w:t>15</w:t>
            </w:r>
          </w:p>
        </w:tc>
        <w:tc>
          <w:tcPr>
            <w:tcW w:w="658" w:type="pct"/>
            <w:vAlign w:val="center"/>
          </w:tcPr>
          <w:p w:rsidR="00E511CE" w:rsidRPr="003B016E" w:rsidRDefault="00E511CE" w:rsidP="00467B33">
            <w:pPr>
              <w:jc w:val="center"/>
              <w:rPr>
                <w:rFonts w:ascii="Times New Roman" w:hAnsi="Times New Roman" w:cs="Times New Roman"/>
                <w:color w:val="000000"/>
                <w:sz w:val="20"/>
                <w:szCs w:val="20"/>
              </w:rPr>
            </w:pPr>
            <w:r w:rsidRPr="003B016E">
              <w:rPr>
                <w:rFonts w:ascii="Times New Roman" w:hAnsi="Times New Roman" w:cs="Times New Roman"/>
                <w:color w:val="000000"/>
                <w:sz w:val="20"/>
                <w:szCs w:val="20"/>
              </w:rPr>
              <w:t>7.29</w:t>
            </w:r>
          </w:p>
        </w:tc>
        <w:tc>
          <w:tcPr>
            <w:tcW w:w="351" w:type="pct"/>
            <w:vAlign w:val="center"/>
          </w:tcPr>
          <w:p w:rsidR="00E511CE" w:rsidRPr="003B016E" w:rsidRDefault="00E511CE" w:rsidP="00467B33">
            <w:pPr>
              <w:jc w:val="center"/>
              <w:rPr>
                <w:rFonts w:ascii="Times New Roman" w:hAnsi="Times New Roman" w:cs="Times New Roman"/>
                <w:color w:val="000000"/>
                <w:sz w:val="20"/>
                <w:szCs w:val="20"/>
              </w:rPr>
            </w:pPr>
            <w:r w:rsidRPr="003B016E">
              <w:rPr>
                <w:rFonts w:ascii="Times New Roman" w:hAnsi="Times New Roman" w:cs="Times New Roman"/>
                <w:color w:val="000000"/>
                <w:sz w:val="20"/>
                <w:szCs w:val="20"/>
              </w:rPr>
              <w:t>95</w:t>
            </w:r>
          </w:p>
        </w:tc>
        <w:tc>
          <w:tcPr>
            <w:tcW w:w="439" w:type="pct"/>
            <w:vAlign w:val="center"/>
          </w:tcPr>
          <w:p w:rsidR="00E511CE" w:rsidRPr="003B016E" w:rsidRDefault="00E511CE" w:rsidP="00467B33">
            <w:pPr>
              <w:jc w:val="center"/>
              <w:rPr>
                <w:rFonts w:ascii="Times New Roman" w:hAnsi="Times New Roman" w:cs="Times New Roman"/>
                <w:color w:val="000000"/>
                <w:sz w:val="20"/>
                <w:szCs w:val="20"/>
              </w:rPr>
            </w:pPr>
            <w:r w:rsidRPr="003B016E">
              <w:rPr>
                <w:rFonts w:ascii="Times New Roman" w:hAnsi="Times New Roman" w:cs="Times New Roman"/>
                <w:color w:val="000000"/>
                <w:sz w:val="20"/>
                <w:szCs w:val="20"/>
              </w:rPr>
              <w:t>115.85</w:t>
            </w:r>
          </w:p>
        </w:tc>
        <w:tc>
          <w:tcPr>
            <w:tcW w:w="385" w:type="pct"/>
            <w:vAlign w:val="center"/>
          </w:tcPr>
          <w:p w:rsidR="00E511CE" w:rsidRPr="003B016E" w:rsidRDefault="00E511CE" w:rsidP="00467B33">
            <w:pPr>
              <w:jc w:val="center"/>
              <w:rPr>
                <w:rFonts w:ascii="Times New Roman" w:hAnsi="Times New Roman" w:cs="Times New Roman"/>
                <w:color w:val="000000"/>
                <w:sz w:val="20"/>
                <w:szCs w:val="20"/>
              </w:rPr>
            </w:pPr>
            <w:r w:rsidRPr="003B016E">
              <w:rPr>
                <w:rFonts w:ascii="Times New Roman" w:hAnsi="Times New Roman" w:cs="Times New Roman"/>
                <w:color w:val="000000"/>
                <w:sz w:val="20"/>
                <w:szCs w:val="20"/>
              </w:rPr>
              <w:t>0.96</w:t>
            </w:r>
          </w:p>
        </w:tc>
        <w:tc>
          <w:tcPr>
            <w:tcW w:w="394" w:type="pct"/>
            <w:vAlign w:val="center"/>
          </w:tcPr>
          <w:p w:rsidR="00E511CE" w:rsidRPr="003B016E" w:rsidRDefault="00E511CE" w:rsidP="00467B33">
            <w:pPr>
              <w:jc w:val="center"/>
              <w:rPr>
                <w:rFonts w:ascii="Times New Roman" w:hAnsi="Times New Roman" w:cs="Times New Roman"/>
                <w:sz w:val="20"/>
                <w:szCs w:val="20"/>
              </w:rPr>
            </w:pPr>
            <w:r w:rsidRPr="003B016E">
              <w:rPr>
                <w:rFonts w:ascii="Times New Roman" w:hAnsi="Times New Roman" w:cs="Times New Roman"/>
                <w:sz w:val="20"/>
                <w:szCs w:val="20"/>
              </w:rPr>
              <w:t>0.82</w:t>
            </w:r>
          </w:p>
        </w:tc>
      </w:tr>
      <w:tr w:rsidR="00E511CE" w:rsidRPr="003B016E" w:rsidTr="00947B9F">
        <w:trPr>
          <w:trHeight w:val="691"/>
        </w:trPr>
        <w:tc>
          <w:tcPr>
            <w:tcW w:w="1132" w:type="pct"/>
            <w:vAlign w:val="center"/>
          </w:tcPr>
          <w:p w:rsidR="00F95D55" w:rsidRPr="003B016E" w:rsidRDefault="00E511CE" w:rsidP="00467B33">
            <w:pPr>
              <w:jc w:val="center"/>
              <w:rPr>
                <w:rFonts w:ascii="Times New Roman" w:hAnsi="Times New Roman" w:cs="Times New Roman"/>
                <w:color w:val="000000"/>
                <w:sz w:val="20"/>
                <w:szCs w:val="20"/>
                <w:lang w:val="ru-RU"/>
              </w:rPr>
            </w:pPr>
            <w:proofErr w:type="spellStart"/>
            <w:r w:rsidRPr="003B016E">
              <w:rPr>
                <w:rFonts w:ascii="Times New Roman" w:hAnsi="Times New Roman" w:cs="Times New Roman"/>
                <w:color w:val="000000"/>
                <w:sz w:val="20"/>
                <w:szCs w:val="20"/>
              </w:rPr>
              <w:t>Котельная</w:t>
            </w:r>
            <w:proofErr w:type="spellEnd"/>
            <w:r w:rsidRPr="003B016E">
              <w:rPr>
                <w:rFonts w:ascii="Times New Roman" w:hAnsi="Times New Roman" w:cs="Times New Roman"/>
                <w:color w:val="000000"/>
                <w:sz w:val="20"/>
                <w:szCs w:val="20"/>
              </w:rPr>
              <w:t xml:space="preserve"> №2 </w:t>
            </w:r>
          </w:p>
          <w:p w:rsidR="00E511CE" w:rsidRPr="00947B9F" w:rsidRDefault="00E511CE" w:rsidP="00467B33">
            <w:pPr>
              <w:jc w:val="center"/>
              <w:rPr>
                <w:rFonts w:ascii="Times New Roman" w:hAnsi="Times New Roman" w:cs="Times New Roman"/>
                <w:color w:val="000000"/>
                <w:sz w:val="20"/>
                <w:szCs w:val="20"/>
                <w:lang w:val="ru-RU"/>
              </w:rPr>
            </w:pPr>
          </w:p>
        </w:tc>
        <w:tc>
          <w:tcPr>
            <w:tcW w:w="502" w:type="pct"/>
            <w:vAlign w:val="center"/>
          </w:tcPr>
          <w:p w:rsidR="00E511CE" w:rsidRPr="003B016E" w:rsidRDefault="00E511CE" w:rsidP="00467B33">
            <w:pPr>
              <w:jc w:val="center"/>
              <w:rPr>
                <w:rFonts w:ascii="Times New Roman" w:hAnsi="Times New Roman" w:cs="Times New Roman"/>
                <w:color w:val="000000"/>
                <w:sz w:val="20"/>
                <w:szCs w:val="20"/>
              </w:rPr>
            </w:pPr>
            <w:r w:rsidRPr="003B016E">
              <w:rPr>
                <w:rFonts w:ascii="Times New Roman" w:hAnsi="Times New Roman" w:cs="Times New Roman"/>
                <w:color w:val="000000"/>
                <w:sz w:val="20"/>
                <w:szCs w:val="20"/>
              </w:rPr>
              <w:t>0.35</w:t>
            </w:r>
          </w:p>
        </w:tc>
        <w:tc>
          <w:tcPr>
            <w:tcW w:w="575" w:type="pct"/>
            <w:vAlign w:val="center"/>
          </w:tcPr>
          <w:p w:rsidR="00E511CE" w:rsidRPr="0036620D" w:rsidRDefault="0036620D" w:rsidP="00467B33">
            <w:pPr>
              <w:jc w:val="center"/>
              <w:rPr>
                <w:rFonts w:ascii="Times New Roman" w:hAnsi="Times New Roman" w:cs="Times New Roman"/>
                <w:color w:val="000000"/>
                <w:sz w:val="20"/>
                <w:szCs w:val="20"/>
                <w:lang w:val="ru-RU"/>
              </w:rPr>
            </w:pPr>
            <w:r>
              <w:rPr>
                <w:rFonts w:ascii="Times New Roman" w:hAnsi="Times New Roman" w:cs="Times New Roman"/>
                <w:color w:val="000000"/>
                <w:sz w:val="20"/>
                <w:szCs w:val="20"/>
                <w:lang w:val="ru-RU"/>
              </w:rPr>
              <w:t>4,494</w:t>
            </w:r>
          </w:p>
        </w:tc>
        <w:tc>
          <w:tcPr>
            <w:tcW w:w="563" w:type="pct"/>
            <w:vAlign w:val="center"/>
          </w:tcPr>
          <w:p w:rsidR="00E511CE" w:rsidRPr="003B016E" w:rsidRDefault="00E511CE" w:rsidP="00467B33">
            <w:pPr>
              <w:jc w:val="center"/>
              <w:rPr>
                <w:rFonts w:ascii="Times New Roman" w:hAnsi="Times New Roman" w:cs="Times New Roman"/>
                <w:color w:val="000000"/>
                <w:sz w:val="20"/>
                <w:szCs w:val="20"/>
              </w:rPr>
            </w:pPr>
            <w:r w:rsidRPr="003B016E">
              <w:rPr>
                <w:rFonts w:ascii="Times New Roman" w:hAnsi="Times New Roman" w:cs="Times New Roman"/>
                <w:color w:val="000000"/>
                <w:sz w:val="20"/>
                <w:szCs w:val="20"/>
              </w:rPr>
              <w:t>15</w:t>
            </w:r>
          </w:p>
        </w:tc>
        <w:tc>
          <w:tcPr>
            <w:tcW w:w="658" w:type="pct"/>
            <w:vAlign w:val="center"/>
          </w:tcPr>
          <w:p w:rsidR="00E511CE" w:rsidRPr="003B016E" w:rsidRDefault="00E511CE" w:rsidP="00467B33">
            <w:pPr>
              <w:jc w:val="center"/>
              <w:rPr>
                <w:rFonts w:ascii="Times New Roman" w:hAnsi="Times New Roman" w:cs="Times New Roman"/>
                <w:color w:val="000000"/>
                <w:sz w:val="20"/>
                <w:szCs w:val="20"/>
              </w:rPr>
            </w:pPr>
            <w:r w:rsidRPr="003B016E">
              <w:rPr>
                <w:rFonts w:ascii="Times New Roman" w:hAnsi="Times New Roman" w:cs="Times New Roman"/>
                <w:color w:val="000000"/>
                <w:sz w:val="20"/>
                <w:szCs w:val="20"/>
              </w:rPr>
              <w:t>11.06</w:t>
            </w:r>
          </w:p>
        </w:tc>
        <w:tc>
          <w:tcPr>
            <w:tcW w:w="351" w:type="pct"/>
            <w:vAlign w:val="center"/>
          </w:tcPr>
          <w:p w:rsidR="00E511CE" w:rsidRPr="003B016E" w:rsidRDefault="00E511CE" w:rsidP="00467B33">
            <w:pPr>
              <w:jc w:val="center"/>
              <w:rPr>
                <w:rFonts w:ascii="Times New Roman" w:hAnsi="Times New Roman" w:cs="Times New Roman"/>
                <w:color w:val="000000"/>
                <w:sz w:val="20"/>
                <w:szCs w:val="20"/>
              </w:rPr>
            </w:pPr>
            <w:r w:rsidRPr="003B016E">
              <w:rPr>
                <w:rFonts w:ascii="Times New Roman" w:hAnsi="Times New Roman" w:cs="Times New Roman"/>
                <w:color w:val="000000"/>
                <w:sz w:val="20"/>
                <w:szCs w:val="20"/>
              </w:rPr>
              <w:t>62</w:t>
            </w:r>
          </w:p>
        </w:tc>
        <w:tc>
          <w:tcPr>
            <w:tcW w:w="439" w:type="pct"/>
            <w:vAlign w:val="center"/>
          </w:tcPr>
          <w:p w:rsidR="00E511CE" w:rsidRPr="003B016E" w:rsidRDefault="00E511CE" w:rsidP="00467B33">
            <w:pPr>
              <w:jc w:val="center"/>
              <w:rPr>
                <w:rFonts w:ascii="Times New Roman" w:hAnsi="Times New Roman" w:cs="Times New Roman"/>
                <w:color w:val="000000"/>
                <w:sz w:val="20"/>
                <w:szCs w:val="20"/>
              </w:rPr>
            </w:pPr>
            <w:r w:rsidRPr="003B016E">
              <w:rPr>
                <w:rFonts w:ascii="Times New Roman" w:hAnsi="Times New Roman" w:cs="Times New Roman"/>
                <w:color w:val="000000"/>
                <w:sz w:val="20"/>
                <w:szCs w:val="20"/>
              </w:rPr>
              <w:t>177.14</w:t>
            </w:r>
          </w:p>
        </w:tc>
        <w:tc>
          <w:tcPr>
            <w:tcW w:w="385" w:type="pct"/>
            <w:vAlign w:val="center"/>
          </w:tcPr>
          <w:p w:rsidR="00E511CE" w:rsidRPr="003B016E" w:rsidRDefault="00E511CE" w:rsidP="00467B33">
            <w:pPr>
              <w:jc w:val="center"/>
              <w:rPr>
                <w:rFonts w:ascii="Times New Roman" w:hAnsi="Times New Roman" w:cs="Times New Roman"/>
                <w:color w:val="000000"/>
                <w:sz w:val="20"/>
                <w:szCs w:val="20"/>
              </w:rPr>
            </w:pPr>
            <w:r w:rsidRPr="003B016E">
              <w:rPr>
                <w:rFonts w:ascii="Times New Roman" w:hAnsi="Times New Roman" w:cs="Times New Roman"/>
                <w:color w:val="000000"/>
                <w:sz w:val="20"/>
                <w:szCs w:val="20"/>
              </w:rPr>
              <w:t>0.81</w:t>
            </w:r>
          </w:p>
        </w:tc>
        <w:tc>
          <w:tcPr>
            <w:tcW w:w="394" w:type="pct"/>
            <w:vAlign w:val="center"/>
          </w:tcPr>
          <w:p w:rsidR="00E511CE" w:rsidRPr="003B016E" w:rsidRDefault="00E511CE" w:rsidP="00467B33">
            <w:pPr>
              <w:jc w:val="center"/>
              <w:rPr>
                <w:rFonts w:ascii="Times New Roman" w:hAnsi="Times New Roman" w:cs="Times New Roman"/>
                <w:color w:val="000000"/>
                <w:sz w:val="20"/>
                <w:szCs w:val="20"/>
              </w:rPr>
            </w:pPr>
            <w:r w:rsidRPr="003B016E">
              <w:rPr>
                <w:rFonts w:ascii="Times New Roman" w:hAnsi="Times New Roman" w:cs="Times New Roman"/>
                <w:color w:val="000000"/>
                <w:sz w:val="20"/>
                <w:szCs w:val="20"/>
              </w:rPr>
              <w:t>0.87</w:t>
            </w:r>
          </w:p>
        </w:tc>
      </w:tr>
      <w:tr w:rsidR="00E511CE" w:rsidRPr="003B016E" w:rsidTr="00883C53">
        <w:trPr>
          <w:trHeight w:val="964"/>
        </w:trPr>
        <w:tc>
          <w:tcPr>
            <w:tcW w:w="1132" w:type="pct"/>
            <w:vAlign w:val="center"/>
          </w:tcPr>
          <w:p w:rsidR="00E511CE" w:rsidRPr="003B016E" w:rsidRDefault="00E511CE" w:rsidP="00467B33">
            <w:pPr>
              <w:jc w:val="center"/>
              <w:rPr>
                <w:rFonts w:ascii="Times New Roman" w:hAnsi="Times New Roman" w:cs="Times New Roman"/>
                <w:color w:val="000000"/>
                <w:sz w:val="20"/>
                <w:szCs w:val="20"/>
              </w:rPr>
            </w:pPr>
            <w:proofErr w:type="spellStart"/>
            <w:r w:rsidRPr="003B016E">
              <w:rPr>
                <w:rFonts w:ascii="Times New Roman" w:hAnsi="Times New Roman" w:cs="Times New Roman"/>
                <w:color w:val="000000"/>
                <w:sz w:val="20"/>
                <w:szCs w:val="20"/>
              </w:rPr>
              <w:t>Котельная</w:t>
            </w:r>
            <w:proofErr w:type="spellEnd"/>
            <w:r w:rsidRPr="003B016E">
              <w:rPr>
                <w:rFonts w:ascii="Times New Roman" w:hAnsi="Times New Roman" w:cs="Times New Roman"/>
                <w:color w:val="000000"/>
                <w:sz w:val="20"/>
                <w:szCs w:val="20"/>
              </w:rPr>
              <w:t xml:space="preserve"> (ОАО «</w:t>
            </w:r>
            <w:proofErr w:type="spellStart"/>
            <w:r w:rsidRPr="003B016E">
              <w:rPr>
                <w:rFonts w:ascii="Times New Roman" w:hAnsi="Times New Roman" w:cs="Times New Roman"/>
                <w:color w:val="000000"/>
                <w:sz w:val="20"/>
                <w:szCs w:val="20"/>
              </w:rPr>
              <w:t>Полярная</w:t>
            </w:r>
            <w:proofErr w:type="spellEnd"/>
            <w:r w:rsidRPr="003B016E">
              <w:rPr>
                <w:rFonts w:ascii="Times New Roman" w:hAnsi="Times New Roman" w:cs="Times New Roman"/>
                <w:color w:val="000000"/>
                <w:sz w:val="20"/>
                <w:szCs w:val="20"/>
              </w:rPr>
              <w:t xml:space="preserve"> ГРЭ»)</w:t>
            </w:r>
          </w:p>
        </w:tc>
        <w:tc>
          <w:tcPr>
            <w:tcW w:w="502" w:type="pct"/>
            <w:vAlign w:val="center"/>
          </w:tcPr>
          <w:p w:rsidR="00E511CE" w:rsidRPr="003B016E" w:rsidRDefault="00E511CE" w:rsidP="00467B33">
            <w:pPr>
              <w:jc w:val="center"/>
              <w:rPr>
                <w:rFonts w:ascii="Times New Roman" w:hAnsi="Times New Roman" w:cs="Times New Roman"/>
                <w:color w:val="000000"/>
                <w:sz w:val="20"/>
                <w:szCs w:val="20"/>
              </w:rPr>
            </w:pPr>
            <w:r w:rsidRPr="003B016E">
              <w:rPr>
                <w:rFonts w:ascii="Times New Roman" w:hAnsi="Times New Roman" w:cs="Times New Roman"/>
                <w:color w:val="000000"/>
                <w:sz w:val="20"/>
                <w:szCs w:val="20"/>
              </w:rPr>
              <w:t>0.24</w:t>
            </w:r>
          </w:p>
        </w:tc>
        <w:tc>
          <w:tcPr>
            <w:tcW w:w="575" w:type="pct"/>
            <w:vAlign w:val="center"/>
          </w:tcPr>
          <w:p w:rsidR="00E511CE" w:rsidRPr="0036620D" w:rsidRDefault="0036620D" w:rsidP="00467B33">
            <w:pPr>
              <w:jc w:val="center"/>
              <w:rPr>
                <w:rFonts w:ascii="Times New Roman" w:hAnsi="Times New Roman" w:cs="Times New Roman"/>
                <w:color w:val="000000"/>
                <w:sz w:val="20"/>
                <w:szCs w:val="20"/>
                <w:lang w:val="ru-RU"/>
              </w:rPr>
            </w:pPr>
            <w:r>
              <w:rPr>
                <w:rFonts w:ascii="Times New Roman" w:hAnsi="Times New Roman" w:cs="Times New Roman"/>
                <w:color w:val="000000"/>
                <w:sz w:val="20"/>
                <w:szCs w:val="20"/>
                <w:lang w:val="ru-RU"/>
              </w:rPr>
              <w:t>2,303</w:t>
            </w:r>
          </w:p>
        </w:tc>
        <w:tc>
          <w:tcPr>
            <w:tcW w:w="563" w:type="pct"/>
            <w:vAlign w:val="center"/>
          </w:tcPr>
          <w:p w:rsidR="00E511CE" w:rsidRPr="003B016E" w:rsidRDefault="00E511CE" w:rsidP="00467B33">
            <w:pPr>
              <w:jc w:val="center"/>
              <w:rPr>
                <w:rFonts w:ascii="Times New Roman" w:hAnsi="Times New Roman" w:cs="Times New Roman"/>
                <w:color w:val="000000"/>
                <w:sz w:val="20"/>
                <w:szCs w:val="20"/>
              </w:rPr>
            </w:pPr>
            <w:r w:rsidRPr="003B016E">
              <w:rPr>
                <w:rFonts w:ascii="Times New Roman" w:hAnsi="Times New Roman" w:cs="Times New Roman"/>
                <w:color w:val="000000"/>
                <w:sz w:val="20"/>
                <w:szCs w:val="20"/>
              </w:rPr>
              <w:t>25</w:t>
            </w:r>
          </w:p>
        </w:tc>
        <w:tc>
          <w:tcPr>
            <w:tcW w:w="658" w:type="pct"/>
            <w:vAlign w:val="center"/>
          </w:tcPr>
          <w:p w:rsidR="00E511CE" w:rsidRPr="003B016E" w:rsidRDefault="00E511CE" w:rsidP="00467B33">
            <w:pPr>
              <w:jc w:val="center"/>
              <w:rPr>
                <w:rFonts w:ascii="Times New Roman" w:hAnsi="Times New Roman" w:cs="Times New Roman"/>
                <w:color w:val="000000"/>
                <w:sz w:val="20"/>
                <w:szCs w:val="20"/>
              </w:rPr>
            </w:pPr>
            <w:r w:rsidRPr="003B016E">
              <w:rPr>
                <w:rFonts w:ascii="Times New Roman" w:hAnsi="Times New Roman" w:cs="Times New Roman"/>
                <w:color w:val="000000"/>
                <w:sz w:val="20"/>
                <w:szCs w:val="20"/>
              </w:rPr>
              <w:t>17.70</w:t>
            </w:r>
          </w:p>
        </w:tc>
        <w:tc>
          <w:tcPr>
            <w:tcW w:w="351" w:type="pct"/>
            <w:vAlign w:val="center"/>
          </w:tcPr>
          <w:p w:rsidR="00E511CE" w:rsidRPr="003B016E" w:rsidRDefault="00E511CE" w:rsidP="00467B33">
            <w:pPr>
              <w:jc w:val="center"/>
              <w:rPr>
                <w:rFonts w:ascii="Times New Roman" w:hAnsi="Times New Roman" w:cs="Times New Roman"/>
                <w:color w:val="000000"/>
                <w:sz w:val="20"/>
                <w:szCs w:val="20"/>
              </w:rPr>
            </w:pPr>
            <w:r w:rsidRPr="003B016E">
              <w:rPr>
                <w:rFonts w:ascii="Times New Roman" w:hAnsi="Times New Roman" w:cs="Times New Roman"/>
                <w:color w:val="000000"/>
                <w:sz w:val="20"/>
                <w:szCs w:val="20"/>
              </w:rPr>
              <w:t>22</w:t>
            </w:r>
          </w:p>
        </w:tc>
        <w:tc>
          <w:tcPr>
            <w:tcW w:w="439" w:type="pct"/>
            <w:vAlign w:val="center"/>
          </w:tcPr>
          <w:p w:rsidR="00E511CE" w:rsidRPr="003B016E" w:rsidRDefault="00E511CE" w:rsidP="00467B33">
            <w:pPr>
              <w:jc w:val="center"/>
              <w:rPr>
                <w:rFonts w:ascii="Times New Roman" w:hAnsi="Times New Roman" w:cs="Times New Roman"/>
                <w:color w:val="000000"/>
                <w:sz w:val="20"/>
                <w:szCs w:val="20"/>
              </w:rPr>
            </w:pPr>
            <w:r w:rsidRPr="003B016E">
              <w:rPr>
                <w:rFonts w:ascii="Times New Roman" w:hAnsi="Times New Roman" w:cs="Times New Roman"/>
                <w:color w:val="000000"/>
                <w:sz w:val="20"/>
                <w:szCs w:val="20"/>
              </w:rPr>
              <w:t>91.67</w:t>
            </w:r>
          </w:p>
        </w:tc>
        <w:tc>
          <w:tcPr>
            <w:tcW w:w="385" w:type="pct"/>
            <w:vAlign w:val="center"/>
          </w:tcPr>
          <w:p w:rsidR="00E511CE" w:rsidRPr="003B016E" w:rsidRDefault="00E511CE" w:rsidP="00467B33">
            <w:pPr>
              <w:jc w:val="center"/>
              <w:rPr>
                <w:rFonts w:ascii="Times New Roman" w:hAnsi="Times New Roman" w:cs="Times New Roman"/>
                <w:sz w:val="20"/>
                <w:szCs w:val="20"/>
              </w:rPr>
            </w:pPr>
            <w:r w:rsidRPr="003B016E">
              <w:rPr>
                <w:rFonts w:ascii="Times New Roman" w:hAnsi="Times New Roman" w:cs="Times New Roman"/>
                <w:sz w:val="20"/>
                <w:szCs w:val="20"/>
              </w:rPr>
              <w:t>0.41</w:t>
            </w:r>
          </w:p>
        </w:tc>
        <w:tc>
          <w:tcPr>
            <w:tcW w:w="394" w:type="pct"/>
            <w:vAlign w:val="center"/>
          </w:tcPr>
          <w:p w:rsidR="00E511CE" w:rsidRPr="003B016E" w:rsidRDefault="00E511CE" w:rsidP="00467B33">
            <w:pPr>
              <w:jc w:val="center"/>
              <w:rPr>
                <w:rFonts w:ascii="Times New Roman" w:hAnsi="Times New Roman" w:cs="Times New Roman"/>
                <w:sz w:val="20"/>
                <w:szCs w:val="20"/>
              </w:rPr>
            </w:pPr>
            <w:r w:rsidRPr="003B016E">
              <w:rPr>
                <w:rFonts w:ascii="Times New Roman" w:hAnsi="Times New Roman" w:cs="Times New Roman"/>
                <w:sz w:val="20"/>
                <w:szCs w:val="20"/>
              </w:rPr>
              <w:t>0.63</w:t>
            </w:r>
          </w:p>
        </w:tc>
      </w:tr>
    </w:tbl>
    <w:p w:rsidR="00E511CE" w:rsidRPr="003B016E" w:rsidRDefault="00E511CE" w:rsidP="00511D6D">
      <w:pPr>
        <w:spacing w:after="0" w:line="360" w:lineRule="auto"/>
        <w:ind w:firstLine="567"/>
        <w:jc w:val="both"/>
        <w:rPr>
          <w:rFonts w:ascii="Times New Roman" w:hAnsi="Times New Roman" w:cs="Times New Roman"/>
          <w:sz w:val="28"/>
          <w:szCs w:val="28"/>
          <w:lang w:val="ru-RU"/>
        </w:rPr>
      </w:pPr>
    </w:p>
    <w:p w:rsidR="00E511CE" w:rsidRPr="003B016E" w:rsidRDefault="00E511CE" w:rsidP="00511D6D">
      <w:pPr>
        <w:spacing w:after="0" w:line="360" w:lineRule="auto"/>
        <w:ind w:firstLine="567"/>
        <w:jc w:val="both"/>
        <w:rPr>
          <w:rFonts w:ascii="Times New Roman" w:hAnsi="Times New Roman" w:cs="Times New Roman"/>
          <w:sz w:val="28"/>
          <w:szCs w:val="28"/>
          <w:lang w:val="ru-RU"/>
        </w:rPr>
      </w:pPr>
    </w:p>
    <w:p w:rsidR="000B42CF" w:rsidRPr="003B016E" w:rsidRDefault="00E511CE" w:rsidP="00511D6D">
      <w:pPr>
        <w:spacing w:after="0" w:line="360" w:lineRule="auto"/>
        <w:ind w:firstLine="567"/>
        <w:jc w:val="both"/>
        <w:rPr>
          <w:rFonts w:ascii="Times New Roman" w:hAnsi="Times New Roman" w:cs="Times New Roman"/>
          <w:sz w:val="28"/>
          <w:szCs w:val="28"/>
          <w:lang w:val="ru-RU"/>
        </w:rPr>
      </w:pPr>
      <w:r w:rsidRPr="003B016E">
        <w:rPr>
          <w:rFonts w:ascii="Times New Roman" w:hAnsi="Times New Roman" w:cs="Times New Roman"/>
          <w:noProof/>
          <w:sz w:val="28"/>
          <w:szCs w:val="28"/>
          <w:lang w:val="ru-RU" w:eastAsia="ru-RU"/>
        </w:rPr>
        <w:drawing>
          <wp:inline distT="0" distB="0" distL="0" distR="0">
            <wp:extent cx="5632335" cy="3487237"/>
            <wp:effectExtent l="19050" t="0" r="6465" b="0"/>
            <wp:docPr id="7" name="Рисунок 4" descr="D:\ЭнергоЭксперт\WIN\!!СХЕМЫ\Хатанга\DWG Хатанга\Хатанга трасса 10.10.2011 2007 радиусыновые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ЭнергоЭксперт\WIN\!!СХЕМЫ\Хатанга\DWG Хатанга\Хатанга трасса 10.10.2011 2007 радиусыновые2.jpg"/>
                    <pic:cNvPicPr>
                      <a:picLocks noChangeAspect="1" noChangeArrowheads="1"/>
                    </pic:cNvPicPr>
                  </pic:nvPicPr>
                  <pic:blipFill>
                    <a:blip r:embed="rId10" cstate="print"/>
                    <a:srcRect l="7277" r="8085" b="3305"/>
                    <a:stretch>
                      <a:fillRect/>
                    </a:stretch>
                  </pic:blipFill>
                  <pic:spPr bwMode="auto">
                    <a:xfrm>
                      <a:off x="0" y="0"/>
                      <a:ext cx="5633291" cy="3487829"/>
                    </a:xfrm>
                    <a:prstGeom prst="rect">
                      <a:avLst/>
                    </a:prstGeom>
                    <a:noFill/>
                    <a:ln w="9525">
                      <a:noFill/>
                      <a:miter lim="800000"/>
                      <a:headEnd/>
                      <a:tailEnd/>
                    </a:ln>
                  </pic:spPr>
                </pic:pic>
              </a:graphicData>
            </a:graphic>
          </wp:inline>
        </w:drawing>
      </w:r>
    </w:p>
    <w:p w:rsidR="00E511CE" w:rsidRPr="003B016E" w:rsidRDefault="00E511CE" w:rsidP="00E511CE">
      <w:pPr>
        <w:spacing w:after="0" w:line="360" w:lineRule="auto"/>
        <w:jc w:val="center"/>
        <w:rPr>
          <w:rFonts w:ascii="Times New Roman" w:hAnsi="Times New Roman" w:cs="Times New Roman"/>
          <w:sz w:val="24"/>
          <w:szCs w:val="24"/>
          <w:lang w:val="ru-RU"/>
        </w:rPr>
      </w:pPr>
      <w:r w:rsidRPr="003B016E">
        <w:rPr>
          <w:rFonts w:ascii="Times New Roman" w:hAnsi="Times New Roman" w:cs="Times New Roman"/>
          <w:sz w:val="24"/>
          <w:szCs w:val="24"/>
          <w:lang w:val="ru-RU"/>
        </w:rPr>
        <w:t xml:space="preserve">Рисунок 3.2 - Радиусы оптимального теплоснабжения </w:t>
      </w:r>
      <w:proofErr w:type="gramStart"/>
      <w:r w:rsidRPr="003B016E">
        <w:rPr>
          <w:rFonts w:ascii="Times New Roman" w:hAnsi="Times New Roman" w:cs="Times New Roman"/>
          <w:sz w:val="24"/>
          <w:szCs w:val="24"/>
          <w:lang w:val="ru-RU"/>
        </w:rPr>
        <w:t>новых</w:t>
      </w:r>
      <w:proofErr w:type="gramEnd"/>
      <w:r w:rsidRPr="003B016E">
        <w:rPr>
          <w:rFonts w:ascii="Times New Roman" w:hAnsi="Times New Roman" w:cs="Times New Roman"/>
          <w:sz w:val="24"/>
          <w:szCs w:val="24"/>
          <w:lang w:val="ru-RU"/>
        </w:rPr>
        <w:t xml:space="preserve"> </w:t>
      </w:r>
      <w:proofErr w:type="spellStart"/>
      <w:r w:rsidRPr="003B016E">
        <w:rPr>
          <w:rFonts w:ascii="Times New Roman" w:hAnsi="Times New Roman" w:cs="Times New Roman"/>
          <w:sz w:val="24"/>
          <w:szCs w:val="24"/>
          <w:lang w:val="ru-RU"/>
        </w:rPr>
        <w:t>энергоисточников</w:t>
      </w:r>
      <w:proofErr w:type="spellEnd"/>
      <w:r w:rsidRPr="003B016E">
        <w:rPr>
          <w:rFonts w:ascii="Times New Roman" w:hAnsi="Times New Roman" w:cs="Times New Roman"/>
          <w:sz w:val="24"/>
          <w:szCs w:val="24"/>
          <w:lang w:val="ru-RU"/>
        </w:rPr>
        <w:t xml:space="preserve"> с. Хатанга</w:t>
      </w:r>
    </w:p>
    <w:p w:rsidR="00E511CE" w:rsidRPr="003B016E" w:rsidRDefault="00E511CE" w:rsidP="00511D6D">
      <w:pPr>
        <w:spacing w:after="0" w:line="360" w:lineRule="auto"/>
        <w:ind w:firstLine="567"/>
        <w:jc w:val="both"/>
        <w:rPr>
          <w:rFonts w:ascii="Times New Roman" w:hAnsi="Times New Roman" w:cs="Times New Roman"/>
          <w:sz w:val="28"/>
          <w:szCs w:val="28"/>
          <w:lang w:val="ru-RU"/>
        </w:rPr>
      </w:pPr>
    </w:p>
    <w:p w:rsidR="00E511CE" w:rsidRPr="003B016E" w:rsidRDefault="00E511CE" w:rsidP="00467B33">
      <w:pPr>
        <w:spacing w:after="0" w:line="240" w:lineRule="auto"/>
        <w:ind w:firstLine="567"/>
        <w:jc w:val="both"/>
        <w:rPr>
          <w:rFonts w:ascii="Times New Roman" w:hAnsi="Times New Roman" w:cs="Times New Roman"/>
          <w:sz w:val="28"/>
          <w:szCs w:val="28"/>
          <w:lang w:val="ru-RU"/>
        </w:rPr>
      </w:pPr>
      <w:r w:rsidRPr="003B016E">
        <w:rPr>
          <w:rFonts w:ascii="Times New Roman" w:hAnsi="Times New Roman" w:cs="Times New Roman"/>
          <w:sz w:val="28"/>
          <w:szCs w:val="28"/>
          <w:lang w:val="ru-RU"/>
        </w:rPr>
        <w:t xml:space="preserve">Из рисунка 3.2 видно, что оптимальные радиусы теплоснабжения рассматриваемых </w:t>
      </w:r>
      <w:proofErr w:type="spellStart"/>
      <w:r w:rsidRPr="003B016E">
        <w:rPr>
          <w:rFonts w:ascii="Times New Roman" w:hAnsi="Times New Roman" w:cs="Times New Roman"/>
          <w:sz w:val="28"/>
          <w:szCs w:val="28"/>
          <w:lang w:val="ru-RU"/>
        </w:rPr>
        <w:t>энергоисточников</w:t>
      </w:r>
      <w:proofErr w:type="spellEnd"/>
      <w:r w:rsidRPr="003B016E">
        <w:rPr>
          <w:rFonts w:ascii="Times New Roman" w:hAnsi="Times New Roman" w:cs="Times New Roman"/>
          <w:sz w:val="28"/>
          <w:szCs w:val="28"/>
          <w:lang w:val="ru-RU"/>
        </w:rPr>
        <w:t xml:space="preserve"> также покрывают всю территорию села со значительным перекрытием друг друга</w:t>
      </w:r>
      <w:r w:rsidR="00697392" w:rsidRPr="003B016E">
        <w:rPr>
          <w:rFonts w:ascii="Times New Roman" w:hAnsi="Times New Roman" w:cs="Times New Roman"/>
          <w:sz w:val="28"/>
          <w:szCs w:val="28"/>
          <w:lang w:val="ru-RU"/>
        </w:rPr>
        <w:t>, то может свидетельствовать о правильности принятого решения по объединению котельных</w:t>
      </w:r>
      <w:r w:rsidRPr="003B016E">
        <w:rPr>
          <w:rFonts w:ascii="Times New Roman" w:hAnsi="Times New Roman" w:cs="Times New Roman"/>
          <w:sz w:val="28"/>
          <w:szCs w:val="28"/>
          <w:lang w:val="ru-RU"/>
        </w:rPr>
        <w:t>.</w:t>
      </w:r>
    </w:p>
    <w:p w:rsidR="00697392" w:rsidRPr="003B016E" w:rsidRDefault="00697392" w:rsidP="00467B33">
      <w:pPr>
        <w:spacing w:line="240" w:lineRule="auto"/>
        <w:ind w:firstLine="567"/>
        <w:rPr>
          <w:rFonts w:ascii="Times New Roman" w:hAnsi="Times New Roman" w:cs="Times New Roman"/>
          <w:sz w:val="28"/>
          <w:szCs w:val="28"/>
          <w:lang w:val="ru-RU"/>
        </w:rPr>
      </w:pPr>
      <w:r w:rsidRPr="003B016E">
        <w:rPr>
          <w:rFonts w:ascii="Times New Roman" w:hAnsi="Times New Roman" w:cs="Times New Roman"/>
          <w:sz w:val="28"/>
          <w:szCs w:val="28"/>
          <w:lang w:val="ru-RU"/>
        </w:rPr>
        <w:t>Пример расчета оптимального радиуса на примере котельной №1</w:t>
      </w:r>
    </w:p>
    <w:p w:rsidR="000243DD" w:rsidRDefault="000243DD" w:rsidP="00467B33">
      <w:pPr>
        <w:spacing w:before="240" w:after="240" w:line="240" w:lineRule="auto"/>
        <w:ind w:firstLine="567"/>
        <w:jc w:val="both"/>
        <w:outlineLvl w:val="1"/>
        <w:rPr>
          <w:rFonts w:ascii="Times New Roman" w:hAnsi="Times New Roman" w:cs="Times New Roman"/>
          <w:b/>
          <w:sz w:val="28"/>
          <w:szCs w:val="28"/>
          <w:lang w:val="ru-RU"/>
        </w:rPr>
      </w:pPr>
      <w:bookmarkStart w:id="14" w:name="_Toc411936486"/>
      <w:r>
        <w:rPr>
          <w:rFonts w:ascii="Times New Roman" w:hAnsi="Times New Roman" w:cs="Times New Roman"/>
          <w:b/>
          <w:noProof/>
          <w:sz w:val="28"/>
          <w:szCs w:val="28"/>
          <w:lang w:val="ru-RU" w:eastAsia="ru-RU"/>
        </w:rPr>
        <w:drawing>
          <wp:inline distT="0" distB="0" distL="0" distR="0">
            <wp:extent cx="5486400" cy="1590675"/>
            <wp:effectExtent l="19050" t="0" r="0" b="0"/>
            <wp:docPr id="11" name="Рисунок 2" descr="D:\Мои рисунки\Обрезать_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Мои рисунки\Обрезать_88.jpg"/>
                    <pic:cNvPicPr>
                      <a:picLocks noChangeAspect="1" noChangeArrowheads="1"/>
                    </pic:cNvPicPr>
                  </pic:nvPicPr>
                  <pic:blipFill>
                    <a:blip r:embed="rId11" cstate="print"/>
                    <a:srcRect t="7653" b="7143"/>
                    <a:stretch>
                      <a:fillRect/>
                    </a:stretch>
                  </pic:blipFill>
                  <pic:spPr bwMode="auto">
                    <a:xfrm>
                      <a:off x="0" y="0"/>
                      <a:ext cx="5486400" cy="1590675"/>
                    </a:xfrm>
                    <a:prstGeom prst="rect">
                      <a:avLst/>
                    </a:prstGeom>
                    <a:noFill/>
                    <a:ln w="9525">
                      <a:noFill/>
                      <a:miter lim="800000"/>
                      <a:headEnd/>
                      <a:tailEnd/>
                    </a:ln>
                  </pic:spPr>
                </pic:pic>
              </a:graphicData>
            </a:graphic>
          </wp:inline>
        </w:drawing>
      </w:r>
    </w:p>
    <w:p w:rsidR="000243DD" w:rsidRDefault="000243DD" w:rsidP="00467B33">
      <w:pPr>
        <w:spacing w:before="240" w:after="240" w:line="240" w:lineRule="auto"/>
        <w:ind w:firstLine="567"/>
        <w:jc w:val="both"/>
        <w:outlineLvl w:val="1"/>
        <w:rPr>
          <w:rFonts w:ascii="Times New Roman" w:hAnsi="Times New Roman" w:cs="Times New Roman"/>
          <w:b/>
          <w:sz w:val="28"/>
          <w:szCs w:val="28"/>
          <w:lang w:val="ru-RU"/>
        </w:rPr>
      </w:pPr>
    </w:p>
    <w:p w:rsidR="00861AF5" w:rsidRPr="003B016E" w:rsidRDefault="00FA1843" w:rsidP="00467B33">
      <w:pPr>
        <w:spacing w:before="240" w:after="240" w:line="240" w:lineRule="auto"/>
        <w:ind w:firstLine="567"/>
        <w:jc w:val="both"/>
        <w:outlineLvl w:val="1"/>
        <w:rPr>
          <w:rFonts w:ascii="Times New Roman" w:hAnsi="Times New Roman" w:cs="Times New Roman"/>
          <w:b/>
          <w:sz w:val="28"/>
          <w:szCs w:val="28"/>
          <w:lang w:val="ru-RU"/>
        </w:rPr>
      </w:pPr>
      <w:r w:rsidRPr="003B016E">
        <w:rPr>
          <w:rFonts w:ascii="Times New Roman" w:hAnsi="Times New Roman" w:cs="Times New Roman"/>
          <w:b/>
          <w:sz w:val="28"/>
          <w:szCs w:val="28"/>
          <w:lang w:val="ru-RU"/>
        </w:rPr>
        <w:t xml:space="preserve">3.2 </w:t>
      </w:r>
      <w:r w:rsidR="009337EA" w:rsidRPr="003B016E">
        <w:rPr>
          <w:rFonts w:ascii="Times New Roman" w:hAnsi="Times New Roman" w:cs="Times New Roman"/>
          <w:b/>
          <w:sz w:val="28"/>
          <w:szCs w:val="28"/>
          <w:lang w:val="ru-RU"/>
        </w:rPr>
        <w:t>Описание</w:t>
      </w:r>
      <w:r w:rsidR="00451AD7" w:rsidRPr="003B016E">
        <w:rPr>
          <w:rFonts w:ascii="Times New Roman" w:hAnsi="Times New Roman" w:cs="Times New Roman"/>
          <w:b/>
          <w:sz w:val="28"/>
          <w:szCs w:val="28"/>
          <w:lang w:val="ru-RU"/>
        </w:rPr>
        <w:t xml:space="preserve"> </w:t>
      </w:r>
      <w:r w:rsidR="009337EA" w:rsidRPr="003B016E">
        <w:rPr>
          <w:rFonts w:ascii="Times New Roman" w:hAnsi="Times New Roman" w:cs="Times New Roman"/>
          <w:b/>
          <w:sz w:val="28"/>
          <w:szCs w:val="28"/>
          <w:lang w:val="ru-RU"/>
        </w:rPr>
        <w:t>существующих</w:t>
      </w:r>
      <w:r w:rsidRPr="003B016E">
        <w:rPr>
          <w:rFonts w:ascii="Times New Roman" w:hAnsi="Times New Roman" w:cs="Times New Roman"/>
          <w:b/>
          <w:sz w:val="28"/>
          <w:szCs w:val="28"/>
          <w:lang w:val="ru-RU"/>
        </w:rPr>
        <w:t xml:space="preserve"> и </w:t>
      </w:r>
      <w:r w:rsidR="009337EA" w:rsidRPr="003B016E">
        <w:rPr>
          <w:rFonts w:ascii="Times New Roman" w:hAnsi="Times New Roman" w:cs="Times New Roman"/>
          <w:b/>
          <w:sz w:val="28"/>
          <w:szCs w:val="28"/>
          <w:lang w:val="ru-RU"/>
        </w:rPr>
        <w:t>перспективных</w:t>
      </w:r>
      <w:r w:rsidR="00451AD7" w:rsidRPr="003B016E">
        <w:rPr>
          <w:rFonts w:ascii="Times New Roman" w:hAnsi="Times New Roman" w:cs="Times New Roman"/>
          <w:b/>
          <w:sz w:val="28"/>
          <w:szCs w:val="28"/>
          <w:lang w:val="ru-RU"/>
        </w:rPr>
        <w:t xml:space="preserve"> </w:t>
      </w:r>
      <w:r w:rsidR="009337EA" w:rsidRPr="003B016E">
        <w:rPr>
          <w:rFonts w:ascii="Times New Roman" w:hAnsi="Times New Roman" w:cs="Times New Roman"/>
          <w:b/>
          <w:sz w:val="28"/>
          <w:szCs w:val="28"/>
          <w:lang w:val="ru-RU"/>
        </w:rPr>
        <w:t>зон</w:t>
      </w:r>
      <w:r w:rsidR="00451AD7" w:rsidRPr="003B016E">
        <w:rPr>
          <w:rFonts w:ascii="Times New Roman" w:hAnsi="Times New Roman" w:cs="Times New Roman"/>
          <w:b/>
          <w:sz w:val="28"/>
          <w:szCs w:val="28"/>
          <w:lang w:val="ru-RU"/>
        </w:rPr>
        <w:t xml:space="preserve"> </w:t>
      </w:r>
      <w:r w:rsidR="009337EA" w:rsidRPr="003B016E">
        <w:rPr>
          <w:rFonts w:ascii="Times New Roman" w:hAnsi="Times New Roman" w:cs="Times New Roman"/>
          <w:b/>
          <w:sz w:val="28"/>
          <w:szCs w:val="28"/>
          <w:lang w:val="ru-RU"/>
        </w:rPr>
        <w:t>действия систем теплоснабжения</w:t>
      </w:r>
      <w:bookmarkEnd w:id="14"/>
    </w:p>
    <w:p w:rsidR="00821D80" w:rsidRPr="003B016E" w:rsidRDefault="00821D80" w:rsidP="00467B33">
      <w:pPr>
        <w:spacing w:after="0" w:line="240" w:lineRule="auto"/>
        <w:ind w:firstLine="567"/>
        <w:jc w:val="both"/>
        <w:rPr>
          <w:rFonts w:ascii="Times New Roman" w:hAnsi="Times New Roman" w:cs="Times New Roman"/>
          <w:sz w:val="28"/>
          <w:szCs w:val="28"/>
          <w:lang w:val="ru-RU"/>
        </w:rPr>
      </w:pPr>
      <w:r w:rsidRPr="003B016E">
        <w:rPr>
          <w:rFonts w:ascii="Times New Roman" w:hAnsi="Times New Roman" w:cs="Times New Roman"/>
          <w:sz w:val="28"/>
          <w:szCs w:val="28"/>
          <w:lang w:val="ru-RU"/>
        </w:rPr>
        <w:t>Существующ</w:t>
      </w:r>
      <w:r w:rsidR="00697392" w:rsidRPr="003B016E">
        <w:rPr>
          <w:rFonts w:ascii="Times New Roman" w:hAnsi="Times New Roman" w:cs="Times New Roman"/>
          <w:sz w:val="28"/>
          <w:szCs w:val="28"/>
          <w:lang w:val="ru-RU"/>
        </w:rPr>
        <w:t>ие</w:t>
      </w:r>
      <w:r w:rsidRPr="003B016E">
        <w:rPr>
          <w:rFonts w:ascii="Times New Roman" w:hAnsi="Times New Roman" w:cs="Times New Roman"/>
          <w:sz w:val="28"/>
          <w:szCs w:val="28"/>
          <w:lang w:val="ru-RU"/>
        </w:rPr>
        <w:t xml:space="preserve"> зон</w:t>
      </w:r>
      <w:r w:rsidR="00697392" w:rsidRPr="003B016E">
        <w:rPr>
          <w:rFonts w:ascii="Times New Roman" w:hAnsi="Times New Roman" w:cs="Times New Roman"/>
          <w:sz w:val="28"/>
          <w:szCs w:val="28"/>
          <w:lang w:val="ru-RU"/>
        </w:rPr>
        <w:t>ы</w:t>
      </w:r>
      <w:r w:rsidRPr="003B016E">
        <w:rPr>
          <w:rFonts w:ascii="Times New Roman" w:hAnsi="Times New Roman" w:cs="Times New Roman"/>
          <w:sz w:val="28"/>
          <w:szCs w:val="28"/>
          <w:lang w:val="ru-RU"/>
        </w:rPr>
        <w:t xml:space="preserve"> действия котельных охватыва</w:t>
      </w:r>
      <w:r w:rsidR="00697392" w:rsidRPr="003B016E">
        <w:rPr>
          <w:rFonts w:ascii="Times New Roman" w:hAnsi="Times New Roman" w:cs="Times New Roman"/>
          <w:sz w:val="28"/>
          <w:szCs w:val="28"/>
          <w:lang w:val="ru-RU"/>
        </w:rPr>
        <w:t>ю</w:t>
      </w:r>
      <w:r w:rsidRPr="003B016E">
        <w:rPr>
          <w:rFonts w:ascii="Times New Roman" w:hAnsi="Times New Roman" w:cs="Times New Roman"/>
          <w:sz w:val="28"/>
          <w:szCs w:val="28"/>
          <w:lang w:val="ru-RU"/>
        </w:rPr>
        <w:t xml:space="preserve">т всю территорию </w:t>
      </w:r>
      <w:proofErr w:type="gramStart"/>
      <w:r w:rsidRPr="003B016E">
        <w:rPr>
          <w:rFonts w:ascii="Times New Roman" w:hAnsi="Times New Roman" w:cs="Times New Roman"/>
          <w:sz w:val="28"/>
          <w:szCs w:val="28"/>
          <w:lang w:val="ru-RU"/>
        </w:rPr>
        <w:t>с</w:t>
      </w:r>
      <w:proofErr w:type="gramEnd"/>
      <w:r w:rsidR="000B42CF" w:rsidRPr="003B016E">
        <w:rPr>
          <w:rFonts w:ascii="Times New Roman" w:hAnsi="Times New Roman" w:cs="Times New Roman"/>
          <w:sz w:val="28"/>
          <w:szCs w:val="28"/>
          <w:lang w:val="ru-RU"/>
        </w:rPr>
        <w:t>.</w:t>
      </w:r>
      <w:r w:rsidRPr="003B016E">
        <w:rPr>
          <w:rFonts w:ascii="Times New Roman" w:hAnsi="Times New Roman" w:cs="Times New Roman"/>
          <w:sz w:val="28"/>
          <w:szCs w:val="28"/>
          <w:lang w:val="ru-RU"/>
        </w:rPr>
        <w:t xml:space="preserve"> </w:t>
      </w:r>
      <w:proofErr w:type="gramStart"/>
      <w:r w:rsidRPr="003B016E">
        <w:rPr>
          <w:rFonts w:ascii="Times New Roman" w:hAnsi="Times New Roman" w:cs="Times New Roman"/>
          <w:sz w:val="28"/>
          <w:szCs w:val="28"/>
          <w:lang w:val="ru-RU"/>
        </w:rPr>
        <w:t>Хатанга</w:t>
      </w:r>
      <w:proofErr w:type="gramEnd"/>
      <w:r w:rsidR="00697392" w:rsidRPr="003B016E">
        <w:rPr>
          <w:rFonts w:ascii="Times New Roman" w:hAnsi="Times New Roman" w:cs="Times New Roman"/>
          <w:sz w:val="28"/>
          <w:szCs w:val="28"/>
          <w:lang w:val="ru-RU"/>
        </w:rPr>
        <w:t xml:space="preserve"> рисунок 3.3</w:t>
      </w:r>
      <w:r w:rsidRPr="003B016E">
        <w:rPr>
          <w:rFonts w:ascii="Times New Roman" w:hAnsi="Times New Roman" w:cs="Times New Roman"/>
          <w:sz w:val="28"/>
          <w:szCs w:val="28"/>
          <w:lang w:val="ru-RU"/>
        </w:rPr>
        <w:t xml:space="preserve"> и являются основным</w:t>
      </w:r>
      <w:r w:rsidR="00697392" w:rsidRPr="003B016E">
        <w:rPr>
          <w:rFonts w:ascii="Times New Roman" w:hAnsi="Times New Roman" w:cs="Times New Roman"/>
          <w:sz w:val="28"/>
          <w:szCs w:val="28"/>
          <w:lang w:val="ru-RU"/>
        </w:rPr>
        <w:t>и</w:t>
      </w:r>
      <w:r w:rsidRPr="003B016E">
        <w:rPr>
          <w:rFonts w:ascii="Times New Roman" w:hAnsi="Times New Roman" w:cs="Times New Roman"/>
          <w:sz w:val="28"/>
          <w:szCs w:val="28"/>
          <w:lang w:val="ru-RU"/>
        </w:rPr>
        <w:t xml:space="preserve"> </w:t>
      </w:r>
      <w:r w:rsidR="00697392" w:rsidRPr="003B016E">
        <w:rPr>
          <w:rFonts w:ascii="Times New Roman" w:hAnsi="Times New Roman" w:cs="Times New Roman"/>
          <w:sz w:val="28"/>
          <w:szCs w:val="28"/>
          <w:lang w:val="ru-RU"/>
        </w:rPr>
        <w:t>источниками</w:t>
      </w:r>
      <w:r w:rsidRPr="003B016E">
        <w:rPr>
          <w:rFonts w:ascii="Times New Roman" w:hAnsi="Times New Roman" w:cs="Times New Roman"/>
          <w:sz w:val="28"/>
          <w:szCs w:val="28"/>
          <w:lang w:val="ru-RU"/>
        </w:rPr>
        <w:t xml:space="preserve"> централизованного теплоснабжения. Зоны действия тепловых магистралей котельных представлены на рисунке 3.</w:t>
      </w:r>
      <w:r w:rsidR="00697392" w:rsidRPr="003B016E">
        <w:rPr>
          <w:rFonts w:ascii="Times New Roman" w:hAnsi="Times New Roman" w:cs="Times New Roman"/>
          <w:sz w:val="28"/>
          <w:szCs w:val="28"/>
          <w:lang w:val="ru-RU"/>
        </w:rPr>
        <w:t>4</w:t>
      </w:r>
      <w:r w:rsidRPr="003B016E">
        <w:rPr>
          <w:rFonts w:ascii="Times New Roman" w:hAnsi="Times New Roman" w:cs="Times New Roman"/>
          <w:sz w:val="28"/>
          <w:szCs w:val="28"/>
          <w:lang w:val="ru-RU"/>
        </w:rPr>
        <w:t xml:space="preserve"> и </w:t>
      </w:r>
      <w:r w:rsidR="00FA1843" w:rsidRPr="003B016E">
        <w:rPr>
          <w:rFonts w:ascii="Times New Roman" w:hAnsi="Times New Roman" w:cs="Times New Roman"/>
          <w:sz w:val="28"/>
          <w:szCs w:val="28"/>
          <w:lang w:val="ru-RU"/>
        </w:rPr>
        <w:t>3</w:t>
      </w:r>
      <w:r w:rsidRPr="003B016E">
        <w:rPr>
          <w:rFonts w:ascii="Times New Roman" w:hAnsi="Times New Roman" w:cs="Times New Roman"/>
          <w:sz w:val="28"/>
          <w:szCs w:val="28"/>
          <w:lang w:val="ru-RU"/>
        </w:rPr>
        <w:t>.</w:t>
      </w:r>
      <w:r w:rsidR="00697392" w:rsidRPr="003B016E">
        <w:rPr>
          <w:rFonts w:ascii="Times New Roman" w:hAnsi="Times New Roman" w:cs="Times New Roman"/>
          <w:sz w:val="28"/>
          <w:szCs w:val="28"/>
          <w:lang w:val="ru-RU"/>
        </w:rPr>
        <w:t>5</w:t>
      </w:r>
      <w:r w:rsidRPr="003B016E">
        <w:rPr>
          <w:rFonts w:ascii="Times New Roman" w:hAnsi="Times New Roman" w:cs="Times New Roman"/>
          <w:sz w:val="28"/>
          <w:szCs w:val="28"/>
          <w:lang w:val="ru-RU"/>
        </w:rPr>
        <w:t>.</w:t>
      </w:r>
    </w:p>
    <w:p w:rsidR="00821D80" w:rsidRDefault="00821D80" w:rsidP="00467B33">
      <w:pPr>
        <w:spacing w:after="0" w:line="240" w:lineRule="auto"/>
        <w:ind w:firstLine="567"/>
        <w:jc w:val="both"/>
        <w:rPr>
          <w:rFonts w:ascii="Times New Roman" w:hAnsi="Times New Roman" w:cs="Times New Roman"/>
          <w:sz w:val="28"/>
          <w:szCs w:val="28"/>
          <w:lang w:val="ru-RU"/>
        </w:rPr>
      </w:pPr>
      <w:r w:rsidRPr="003B016E">
        <w:rPr>
          <w:rFonts w:ascii="Times New Roman" w:hAnsi="Times New Roman" w:cs="Times New Roman"/>
          <w:sz w:val="28"/>
          <w:szCs w:val="28"/>
          <w:lang w:val="ru-RU"/>
        </w:rPr>
        <w:lastRenderedPageBreak/>
        <w:t xml:space="preserve">Основными потребителями услуг теплоснабжения являются: население - </w:t>
      </w:r>
      <w:r w:rsidR="00F95D55" w:rsidRPr="003B016E">
        <w:rPr>
          <w:rFonts w:ascii="Times New Roman" w:hAnsi="Times New Roman" w:cs="Times New Roman"/>
          <w:sz w:val="28"/>
          <w:szCs w:val="28"/>
          <w:lang w:val="ru-RU"/>
        </w:rPr>
        <w:t>66</w:t>
      </w:r>
      <w:r w:rsidRPr="003B016E">
        <w:rPr>
          <w:rFonts w:ascii="Times New Roman" w:hAnsi="Times New Roman" w:cs="Times New Roman"/>
          <w:sz w:val="28"/>
          <w:szCs w:val="28"/>
          <w:lang w:val="ru-RU"/>
        </w:rPr>
        <w:t xml:space="preserve">%, бюджетные потребители - </w:t>
      </w:r>
      <w:r w:rsidR="00F95D55" w:rsidRPr="003B016E">
        <w:rPr>
          <w:rFonts w:ascii="Times New Roman" w:hAnsi="Times New Roman" w:cs="Times New Roman"/>
          <w:sz w:val="28"/>
          <w:szCs w:val="28"/>
          <w:lang w:val="ru-RU"/>
        </w:rPr>
        <w:t>25</w:t>
      </w:r>
      <w:r w:rsidRPr="003B016E">
        <w:rPr>
          <w:rFonts w:ascii="Times New Roman" w:hAnsi="Times New Roman" w:cs="Times New Roman"/>
          <w:sz w:val="28"/>
          <w:szCs w:val="28"/>
          <w:lang w:val="ru-RU"/>
        </w:rPr>
        <w:t xml:space="preserve">%, прочие потребители - </w:t>
      </w:r>
      <w:r w:rsidR="00F95D55" w:rsidRPr="003B016E">
        <w:rPr>
          <w:rFonts w:ascii="Times New Roman" w:hAnsi="Times New Roman" w:cs="Times New Roman"/>
          <w:sz w:val="28"/>
          <w:szCs w:val="28"/>
          <w:lang w:val="ru-RU"/>
        </w:rPr>
        <w:t>9</w:t>
      </w:r>
      <w:r w:rsidRPr="003B016E">
        <w:rPr>
          <w:rFonts w:ascii="Times New Roman" w:hAnsi="Times New Roman" w:cs="Times New Roman"/>
          <w:sz w:val="28"/>
          <w:szCs w:val="28"/>
          <w:lang w:val="ru-RU"/>
        </w:rPr>
        <w:t xml:space="preserve">% от общего </w:t>
      </w:r>
      <w:r w:rsidR="000B42CF" w:rsidRPr="003B016E">
        <w:rPr>
          <w:rFonts w:ascii="Times New Roman" w:hAnsi="Times New Roman" w:cs="Times New Roman"/>
          <w:sz w:val="28"/>
          <w:szCs w:val="28"/>
          <w:lang w:val="ru-RU"/>
        </w:rPr>
        <w:t>п</w:t>
      </w:r>
      <w:r w:rsidRPr="003B016E">
        <w:rPr>
          <w:rFonts w:ascii="Times New Roman" w:hAnsi="Times New Roman" w:cs="Times New Roman"/>
          <w:sz w:val="28"/>
          <w:szCs w:val="28"/>
          <w:lang w:val="ru-RU"/>
        </w:rPr>
        <w:t>олезного отпуска.</w:t>
      </w:r>
    </w:p>
    <w:p w:rsidR="00467B33" w:rsidRDefault="00467B33" w:rsidP="00467B33">
      <w:pPr>
        <w:spacing w:after="0" w:line="240" w:lineRule="auto"/>
        <w:ind w:firstLine="567"/>
        <w:jc w:val="both"/>
        <w:rPr>
          <w:rFonts w:ascii="Times New Roman" w:hAnsi="Times New Roman" w:cs="Times New Roman"/>
          <w:sz w:val="28"/>
          <w:szCs w:val="28"/>
          <w:lang w:val="ru-RU"/>
        </w:rPr>
      </w:pPr>
    </w:p>
    <w:p w:rsidR="00467B33" w:rsidRPr="003B016E" w:rsidRDefault="00467B33" w:rsidP="00467B33">
      <w:pPr>
        <w:spacing w:after="0" w:line="240" w:lineRule="auto"/>
        <w:ind w:firstLine="567"/>
        <w:jc w:val="both"/>
        <w:rPr>
          <w:rFonts w:ascii="Times New Roman" w:hAnsi="Times New Roman" w:cs="Times New Roman"/>
          <w:sz w:val="28"/>
          <w:szCs w:val="28"/>
          <w:lang w:val="ru-RU"/>
        </w:rPr>
      </w:pPr>
    </w:p>
    <w:p w:rsidR="00821D80" w:rsidRPr="003B016E" w:rsidRDefault="00821D80" w:rsidP="00FA1843">
      <w:pPr>
        <w:spacing w:after="0" w:line="360" w:lineRule="auto"/>
        <w:jc w:val="center"/>
        <w:rPr>
          <w:rFonts w:ascii="Times New Roman" w:hAnsi="Times New Roman" w:cs="Times New Roman"/>
          <w:sz w:val="28"/>
          <w:szCs w:val="28"/>
        </w:rPr>
      </w:pPr>
      <w:r w:rsidRPr="003B016E">
        <w:rPr>
          <w:rFonts w:ascii="Times New Roman" w:hAnsi="Times New Roman" w:cs="Times New Roman"/>
          <w:noProof/>
          <w:sz w:val="28"/>
          <w:szCs w:val="28"/>
          <w:lang w:val="ru-RU" w:eastAsia="ru-RU"/>
        </w:rPr>
        <w:drawing>
          <wp:inline distT="0" distB="0" distL="0" distR="0">
            <wp:extent cx="4914900" cy="3272865"/>
            <wp:effectExtent l="0" t="0" r="0" b="3810"/>
            <wp:docPr id="10" name="Рисунок 10" descr="D:\Мои рисунки\Зоны действия 2 .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Мои рисунки\Зоны действия 2 .jpg"/>
                    <pic:cNvPicPr>
                      <a:picLocks noChangeAspect="1" noChangeArrowheads="1"/>
                    </pic:cNvPicPr>
                  </pic:nvPicPr>
                  <pic:blipFill>
                    <a:blip r:embed="rId12" cstate="print"/>
                    <a:srcRect/>
                    <a:stretch>
                      <a:fillRect/>
                    </a:stretch>
                  </pic:blipFill>
                  <pic:spPr bwMode="auto">
                    <a:xfrm>
                      <a:off x="0" y="0"/>
                      <a:ext cx="4925108" cy="3279662"/>
                    </a:xfrm>
                    <a:prstGeom prst="rect">
                      <a:avLst/>
                    </a:prstGeom>
                    <a:noFill/>
                    <a:ln w="9525">
                      <a:noFill/>
                      <a:miter lim="800000"/>
                      <a:headEnd/>
                      <a:tailEnd/>
                    </a:ln>
                  </pic:spPr>
                </pic:pic>
              </a:graphicData>
            </a:graphic>
          </wp:inline>
        </w:drawing>
      </w:r>
    </w:p>
    <w:p w:rsidR="00821D80" w:rsidRDefault="00821D80" w:rsidP="00FA1843">
      <w:pPr>
        <w:spacing w:after="0" w:line="360" w:lineRule="auto"/>
        <w:jc w:val="center"/>
        <w:rPr>
          <w:rFonts w:ascii="Times New Roman" w:hAnsi="Times New Roman" w:cs="Times New Roman"/>
          <w:sz w:val="24"/>
          <w:szCs w:val="24"/>
        </w:rPr>
      </w:pPr>
      <w:proofErr w:type="spellStart"/>
      <w:r w:rsidRPr="003B016E">
        <w:rPr>
          <w:rFonts w:ascii="Times New Roman" w:hAnsi="Times New Roman" w:cs="Times New Roman"/>
          <w:sz w:val="24"/>
          <w:szCs w:val="24"/>
        </w:rPr>
        <w:t>Рисунок</w:t>
      </w:r>
      <w:proofErr w:type="spellEnd"/>
      <w:r w:rsidRPr="003B016E">
        <w:rPr>
          <w:rFonts w:ascii="Times New Roman" w:hAnsi="Times New Roman" w:cs="Times New Roman"/>
          <w:sz w:val="24"/>
          <w:szCs w:val="24"/>
        </w:rPr>
        <w:t xml:space="preserve"> 3.</w:t>
      </w:r>
      <w:r w:rsidR="00697392" w:rsidRPr="003B016E">
        <w:rPr>
          <w:rFonts w:ascii="Times New Roman" w:hAnsi="Times New Roman" w:cs="Times New Roman"/>
          <w:sz w:val="24"/>
          <w:szCs w:val="24"/>
          <w:lang w:val="ru-RU"/>
        </w:rPr>
        <w:t>3</w:t>
      </w:r>
      <w:r w:rsidRPr="003B016E">
        <w:rPr>
          <w:rFonts w:ascii="Times New Roman" w:hAnsi="Times New Roman" w:cs="Times New Roman"/>
          <w:sz w:val="24"/>
          <w:szCs w:val="24"/>
        </w:rPr>
        <w:t xml:space="preserve"> – </w:t>
      </w:r>
      <w:proofErr w:type="spellStart"/>
      <w:r w:rsidRPr="003B016E">
        <w:rPr>
          <w:rFonts w:ascii="Times New Roman" w:hAnsi="Times New Roman" w:cs="Times New Roman"/>
          <w:sz w:val="24"/>
          <w:szCs w:val="24"/>
        </w:rPr>
        <w:t>План</w:t>
      </w:r>
      <w:proofErr w:type="spellEnd"/>
      <w:r w:rsidR="00697392" w:rsidRPr="003B016E">
        <w:rPr>
          <w:rFonts w:ascii="Times New Roman" w:hAnsi="Times New Roman" w:cs="Times New Roman"/>
          <w:sz w:val="24"/>
          <w:szCs w:val="24"/>
          <w:lang w:val="ru-RU"/>
        </w:rPr>
        <w:t xml:space="preserve"> </w:t>
      </w:r>
      <w:proofErr w:type="spellStart"/>
      <w:r w:rsidRPr="003B016E">
        <w:rPr>
          <w:rFonts w:ascii="Times New Roman" w:hAnsi="Times New Roman" w:cs="Times New Roman"/>
          <w:sz w:val="24"/>
          <w:szCs w:val="24"/>
        </w:rPr>
        <w:t>селаХатанга</w:t>
      </w:r>
      <w:proofErr w:type="spellEnd"/>
    </w:p>
    <w:p w:rsidR="00467B33" w:rsidRDefault="00467B33" w:rsidP="00FA1843">
      <w:pPr>
        <w:spacing w:after="0" w:line="360" w:lineRule="auto"/>
        <w:jc w:val="center"/>
        <w:rPr>
          <w:rFonts w:ascii="Times New Roman" w:hAnsi="Times New Roman" w:cs="Times New Roman"/>
          <w:sz w:val="24"/>
          <w:szCs w:val="24"/>
        </w:rPr>
      </w:pPr>
    </w:p>
    <w:p w:rsidR="00467B33" w:rsidRPr="003B016E" w:rsidRDefault="00467B33" w:rsidP="00FA1843">
      <w:pPr>
        <w:spacing w:after="0" w:line="360" w:lineRule="auto"/>
        <w:jc w:val="center"/>
        <w:rPr>
          <w:rFonts w:ascii="Times New Roman" w:hAnsi="Times New Roman" w:cs="Times New Roman"/>
          <w:sz w:val="24"/>
          <w:szCs w:val="24"/>
          <w:lang w:val="ru-RU"/>
        </w:rPr>
      </w:pPr>
    </w:p>
    <w:p w:rsidR="00302065" w:rsidRPr="003B016E" w:rsidRDefault="00302065" w:rsidP="00FA1843">
      <w:pPr>
        <w:spacing w:after="0" w:line="360" w:lineRule="auto"/>
        <w:jc w:val="center"/>
        <w:rPr>
          <w:rFonts w:ascii="Times New Roman" w:hAnsi="Times New Roman" w:cs="Times New Roman"/>
          <w:sz w:val="24"/>
          <w:szCs w:val="24"/>
          <w:lang w:val="ru-RU"/>
        </w:rPr>
      </w:pPr>
    </w:p>
    <w:p w:rsidR="00195B9C" w:rsidRPr="003B016E" w:rsidRDefault="00302065" w:rsidP="00FA1843">
      <w:pPr>
        <w:spacing w:after="0" w:line="360" w:lineRule="auto"/>
        <w:jc w:val="center"/>
        <w:rPr>
          <w:rFonts w:ascii="Times New Roman" w:hAnsi="Times New Roman" w:cs="Times New Roman"/>
          <w:sz w:val="24"/>
          <w:szCs w:val="24"/>
          <w:lang w:val="ru-RU"/>
        </w:rPr>
      </w:pPr>
      <w:r w:rsidRPr="003B016E">
        <w:rPr>
          <w:rFonts w:ascii="Times New Roman" w:hAnsi="Times New Roman" w:cs="Times New Roman"/>
          <w:noProof/>
          <w:sz w:val="24"/>
          <w:szCs w:val="24"/>
          <w:lang w:val="ru-RU" w:eastAsia="ru-RU"/>
        </w:rPr>
        <w:drawing>
          <wp:inline distT="0" distB="0" distL="0" distR="0">
            <wp:extent cx="5884849" cy="3211033"/>
            <wp:effectExtent l="19050" t="0" r="1601" b="0"/>
            <wp:docPr id="2" name="Рисунок 1" descr="E:\ЭнергоЭксперт\Хатанга\Хатанга трасса 10.10.2011 2007 Зоны теплоснабжения 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ЭнергоЭксперт\Хатанга\Хатанга трасса 10.10.2011 2007 Зоны теплоснабжения 22.jpg"/>
                    <pic:cNvPicPr>
                      <a:picLocks noChangeAspect="1" noChangeArrowheads="1"/>
                    </pic:cNvPicPr>
                  </pic:nvPicPr>
                  <pic:blipFill>
                    <a:blip r:embed="rId13" cstate="print"/>
                    <a:srcRect l="2115" t="3785" r="6329" b="5306"/>
                    <a:stretch>
                      <a:fillRect/>
                    </a:stretch>
                  </pic:blipFill>
                  <pic:spPr bwMode="auto">
                    <a:xfrm>
                      <a:off x="0" y="0"/>
                      <a:ext cx="5888550" cy="3213053"/>
                    </a:xfrm>
                    <a:prstGeom prst="rect">
                      <a:avLst/>
                    </a:prstGeom>
                    <a:noFill/>
                    <a:ln w="9525">
                      <a:noFill/>
                      <a:miter lim="800000"/>
                      <a:headEnd/>
                      <a:tailEnd/>
                    </a:ln>
                  </pic:spPr>
                </pic:pic>
              </a:graphicData>
            </a:graphic>
          </wp:inline>
        </w:drawing>
      </w:r>
    </w:p>
    <w:p w:rsidR="00821D80" w:rsidRDefault="00821D80" w:rsidP="00FA1843">
      <w:pPr>
        <w:spacing w:after="0" w:line="360" w:lineRule="auto"/>
        <w:jc w:val="center"/>
        <w:rPr>
          <w:rFonts w:ascii="Times New Roman" w:hAnsi="Times New Roman" w:cs="Times New Roman"/>
          <w:sz w:val="24"/>
          <w:szCs w:val="24"/>
          <w:lang w:val="ru-RU"/>
        </w:rPr>
      </w:pPr>
      <w:r w:rsidRPr="003B016E">
        <w:rPr>
          <w:rFonts w:ascii="Times New Roman" w:hAnsi="Times New Roman" w:cs="Times New Roman"/>
          <w:sz w:val="24"/>
          <w:szCs w:val="24"/>
          <w:lang w:val="ru-RU"/>
        </w:rPr>
        <w:t>Рисунок 3.</w:t>
      </w:r>
      <w:r w:rsidR="00697392" w:rsidRPr="003B016E">
        <w:rPr>
          <w:rFonts w:ascii="Times New Roman" w:hAnsi="Times New Roman" w:cs="Times New Roman"/>
          <w:sz w:val="24"/>
          <w:szCs w:val="24"/>
          <w:lang w:val="ru-RU"/>
        </w:rPr>
        <w:t>4</w:t>
      </w:r>
      <w:r w:rsidRPr="003B016E">
        <w:rPr>
          <w:rFonts w:ascii="Times New Roman" w:hAnsi="Times New Roman" w:cs="Times New Roman"/>
          <w:sz w:val="24"/>
          <w:szCs w:val="24"/>
          <w:lang w:val="ru-RU"/>
        </w:rPr>
        <w:t xml:space="preserve"> - Существующие зоны действия источников тепловой энергии</w:t>
      </w:r>
    </w:p>
    <w:p w:rsidR="00467B33" w:rsidRDefault="00467B33" w:rsidP="00FA1843">
      <w:pPr>
        <w:spacing w:after="0" w:line="360" w:lineRule="auto"/>
        <w:jc w:val="center"/>
        <w:rPr>
          <w:rFonts w:ascii="Times New Roman" w:hAnsi="Times New Roman" w:cs="Times New Roman"/>
          <w:sz w:val="24"/>
          <w:szCs w:val="24"/>
          <w:lang w:val="ru-RU"/>
        </w:rPr>
      </w:pPr>
    </w:p>
    <w:p w:rsidR="00467B33" w:rsidRDefault="00467B33" w:rsidP="00FA1843">
      <w:pPr>
        <w:spacing w:after="0" w:line="360" w:lineRule="auto"/>
        <w:jc w:val="center"/>
        <w:rPr>
          <w:rFonts w:ascii="Times New Roman" w:hAnsi="Times New Roman" w:cs="Times New Roman"/>
          <w:sz w:val="24"/>
          <w:szCs w:val="24"/>
          <w:lang w:val="ru-RU"/>
        </w:rPr>
      </w:pPr>
    </w:p>
    <w:p w:rsidR="00467B33" w:rsidRPr="003B016E" w:rsidRDefault="00467B33" w:rsidP="00FA1843">
      <w:pPr>
        <w:spacing w:after="0" w:line="360" w:lineRule="auto"/>
        <w:jc w:val="center"/>
        <w:rPr>
          <w:rFonts w:ascii="Times New Roman" w:hAnsi="Times New Roman" w:cs="Times New Roman"/>
          <w:sz w:val="24"/>
          <w:szCs w:val="24"/>
          <w:lang w:val="ru-RU"/>
        </w:rPr>
      </w:pPr>
    </w:p>
    <w:p w:rsidR="00821D80" w:rsidRPr="003B016E" w:rsidRDefault="00302065" w:rsidP="00844346">
      <w:pPr>
        <w:spacing w:after="0" w:line="360" w:lineRule="auto"/>
        <w:jc w:val="center"/>
        <w:rPr>
          <w:rFonts w:ascii="Times New Roman" w:hAnsi="Times New Roman" w:cs="Times New Roman"/>
          <w:sz w:val="24"/>
          <w:szCs w:val="24"/>
        </w:rPr>
      </w:pPr>
      <w:bookmarkStart w:id="15" w:name="_Toc373086545"/>
      <w:r w:rsidRPr="003B016E">
        <w:rPr>
          <w:rFonts w:ascii="Times New Roman" w:hAnsi="Times New Roman" w:cs="Times New Roman"/>
          <w:noProof/>
          <w:sz w:val="24"/>
          <w:szCs w:val="24"/>
          <w:lang w:val="ru-RU" w:eastAsia="ru-RU"/>
        </w:rPr>
        <w:drawing>
          <wp:inline distT="0" distB="0" distL="0" distR="0">
            <wp:extent cx="5750258" cy="2870791"/>
            <wp:effectExtent l="19050" t="0" r="2842" b="0"/>
            <wp:docPr id="3" name="Рисунок 2" descr="E:\ЭнергоЭксперт\Хатанга\Хатанга трасса 10.10.2011 2007 Зоны новые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ЭнергоЭксперт\Хатанга\Хатанга трасса 10.10.2011 2007 Зоны новые 2.jpg"/>
                    <pic:cNvPicPr>
                      <a:picLocks noChangeAspect="1" noChangeArrowheads="1"/>
                    </pic:cNvPicPr>
                  </pic:nvPicPr>
                  <pic:blipFill>
                    <a:blip r:embed="rId14" cstate="print"/>
                    <a:srcRect l="4542" t="8202" r="7899" b="12232"/>
                    <a:stretch>
                      <a:fillRect/>
                    </a:stretch>
                  </pic:blipFill>
                  <pic:spPr bwMode="auto">
                    <a:xfrm>
                      <a:off x="0" y="0"/>
                      <a:ext cx="5755346" cy="2873331"/>
                    </a:xfrm>
                    <a:prstGeom prst="rect">
                      <a:avLst/>
                    </a:prstGeom>
                    <a:noFill/>
                    <a:ln w="9525">
                      <a:noFill/>
                      <a:miter lim="800000"/>
                      <a:headEnd/>
                      <a:tailEnd/>
                    </a:ln>
                  </pic:spPr>
                </pic:pic>
              </a:graphicData>
            </a:graphic>
          </wp:inline>
        </w:drawing>
      </w:r>
    </w:p>
    <w:p w:rsidR="00CC2739" w:rsidRPr="003B016E" w:rsidRDefault="00CC2739" w:rsidP="00844346">
      <w:pPr>
        <w:spacing w:after="0" w:line="360" w:lineRule="auto"/>
        <w:jc w:val="center"/>
        <w:rPr>
          <w:rFonts w:ascii="Times New Roman" w:hAnsi="Times New Roman" w:cs="Times New Roman"/>
          <w:sz w:val="24"/>
          <w:szCs w:val="24"/>
          <w:lang w:val="ru-RU"/>
        </w:rPr>
      </w:pPr>
      <w:r w:rsidRPr="003B016E">
        <w:rPr>
          <w:rFonts w:ascii="Times New Roman" w:hAnsi="Times New Roman" w:cs="Times New Roman"/>
          <w:sz w:val="24"/>
          <w:szCs w:val="24"/>
          <w:lang w:val="ru-RU"/>
        </w:rPr>
        <w:t>Рисунок 3.</w:t>
      </w:r>
      <w:r w:rsidR="00697392" w:rsidRPr="003B016E">
        <w:rPr>
          <w:rFonts w:ascii="Times New Roman" w:hAnsi="Times New Roman" w:cs="Times New Roman"/>
          <w:sz w:val="24"/>
          <w:szCs w:val="24"/>
          <w:lang w:val="ru-RU"/>
        </w:rPr>
        <w:t>5</w:t>
      </w:r>
      <w:r w:rsidRPr="003B016E">
        <w:rPr>
          <w:rFonts w:ascii="Times New Roman" w:hAnsi="Times New Roman" w:cs="Times New Roman"/>
          <w:sz w:val="24"/>
          <w:szCs w:val="24"/>
          <w:lang w:val="ru-RU"/>
        </w:rPr>
        <w:t xml:space="preserve"> - Перспективные зоны действия источников тепловой энергии</w:t>
      </w:r>
    </w:p>
    <w:p w:rsidR="00CC2739" w:rsidRPr="003B016E" w:rsidRDefault="00CC2739" w:rsidP="00511D6D">
      <w:pPr>
        <w:spacing w:after="0" w:line="360" w:lineRule="auto"/>
        <w:ind w:firstLine="567"/>
        <w:jc w:val="both"/>
        <w:rPr>
          <w:rFonts w:ascii="Times New Roman" w:hAnsi="Times New Roman" w:cs="Times New Roman"/>
          <w:sz w:val="28"/>
          <w:szCs w:val="28"/>
          <w:lang w:val="ru-RU"/>
        </w:rPr>
      </w:pPr>
    </w:p>
    <w:p w:rsidR="00821D80" w:rsidRPr="003B016E" w:rsidRDefault="00821D80" w:rsidP="00467B33">
      <w:pPr>
        <w:spacing w:after="0" w:line="240" w:lineRule="auto"/>
        <w:ind w:firstLine="567"/>
        <w:jc w:val="both"/>
        <w:rPr>
          <w:rFonts w:ascii="Times New Roman" w:hAnsi="Times New Roman" w:cs="Times New Roman"/>
          <w:sz w:val="28"/>
          <w:szCs w:val="28"/>
          <w:lang w:val="ru-RU"/>
        </w:rPr>
      </w:pPr>
      <w:r w:rsidRPr="003B016E">
        <w:rPr>
          <w:rFonts w:ascii="Times New Roman" w:hAnsi="Times New Roman" w:cs="Times New Roman"/>
          <w:sz w:val="28"/>
          <w:szCs w:val="28"/>
          <w:lang w:val="ru-RU"/>
        </w:rPr>
        <w:t xml:space="preserve">Суммарная установленная мощность котельных составляет </w:t>
      </w:r>
      <w:r w:rsidR="0036620D">
        <w:rPr>
          <w:rFonts w:ascii="Times New Roman" w:hAnsi="Times New Roman" w:cs="Times New Roman"/>
          <w:sz w:val="28"/>
          <w:szCs w:val="28"/>
          <w:lang w:val="ru-RU"/>
        </w:rPr>
        <w:t>46,80</w:t>
      </w:r>
      <w:r w:rsidR="00302065" w:rsidRPr="003B016E">
        <w:rPr>
          <w:rFonts w:ascii="Times New Roman" w:hAnsi="Times New Roman" w:cs="Times New Roman"/>
          <w:sz w:val="28"/>
          <w:szCs w:val="28"/>
          <w:lang w:val="ru-RU"/>
        </w:rPr>
        <w:t xml:space="preserve"> </w:t>
      </w:r>
      <w:r w:rsidRPr="003B016E">
        <w:rPr>
          <w:rFonts w:ascii="Times New Roman" w:hAnsi="Times New Roman" w:cs="Times New Roman"/>
          <w:sz w:val="28"/>
          <w:szCs w:val="28"/>
          <w:lang w:val="ru-RU"/>
        </w:rPr>
        <w:t xml:space="preserve">Гкал/ч. Суммарная присоединенная тепловая нагрузка </w:t>
      </w:r>
      <w:proofErr w:type="spellStart"/>
      <w:r w:rsidRPr="003B016E">
        <w:rPr>
          <w:rFonts w:ascii="Times New Roman" w:hAnsi="Times New Roman" w:cs="Times New Roman"/>
          <w:sz w:val="28"/>
          <w:szCs w:val="28"/>
          <w:lang w:val="ru-RU"/>
        </w:rPr>
        <w:t>энергоисточников</w:t>
      </w:r>
      <w:proofErr w:type="spellEnd"/>
      <w:r w:rsidRPr="003B016E">
        <w:rPr>
          <w:rFonts w:ascii="Times New Roman" w:hAnsi="Times New Roman" w:cs="Times New Roman"/>
          <w:sz w:val="28"/>
          <w:szCs w:val="28"/>
          <w:lang w:val="ru-RU"/>
        </w:rPr>
        <w:t xml:space="preserve"> составляе</w:t>
      </w:r>
      <w:r w:rsidR="0036620D">
        <w:rPr>
          <w:rFonts w:ascii="Times New Roman" w:hAnsi="Times New Roman" w:cs="Times New Roman"/>
          <w:sz w:val="28"/>
          <w:szCs w:val="28"/>
          <w:lang w:val="ru-RU"/>
        </w:rPr>
        <w:t>т 13,61</w:t>
      </w:r>
      <w:r w:rsidRPr="003B016E">
        <w:rPr>
          <w:rFonts w:ascii="Times New Roman" w:hAnsi="Times New Roman" w:cs="Times New Roman"/>
          <w:sz w:val="28"/>
          <w:szCs w:val="28"/>
          <w:lang w:val="ru-RU"/>
        </w:rPr>
        <w:t xml:space="preserve"> Гкал/</w:t>
      </w:r>
      <w:proofErr w:type="gramStart"/>
      <w:r w:rsidRPr="003B016E">
        <w:rPr>
          <w:rFonts w:ascii="Times New Roman" w:hAnsi="Times New Roman" w:cs="Times New Roman"/>
          <w:sz w:val="28"/>
          <w:szCs w:val="28"/>
          <w:lang w:val="ru-RU"/>
        </w:rPr>
        <w:t>ч</w:t>
      </w:r>
      <w:proofErr w:type="gramEnd"/>
      <w:r w:rsidRPr="003B016E">
        <w:rPr>
          <w:rFonts w:ascii="Times New Roman" w:hAnsi="Times New Roman" w:cs="Times New Roman"/>
          <w:sz w:val="28"/>
          <w:szCs w:val="28"/>
          <w:lang w:val="ru-RU"/>
        </w:rPr>
        <w:t>.</w:t>
      </w:r>
    </w:p>
    <w:p w:rsidR="00821D80" w:rsidRPr="003B016E" w:rsidRDefault="00821D80" w:rsidP="00467B33">
      <w:pPr>
        <w:spacing w:before="240" w:after="240" w:line="240" w:lineRule="auto"/>
        <w:ind w:firstLine="567"/>
        <w:jc w:val="both"/>
        <w:outlineLvl w:val="1"/>
        <w:rPr>
          <w:rFonts w:ascii="Times New Roman" w:hAnsi="Times New Roman" w:cs="Times New Roman"/>
          <w:b/>
          <w:sz w:val="28"/>
          <w:szCs w:val="28"/>
          <w:lang w:val="ru-RU"/>
        </w:rPr>
      </w:pPr>
      <w:bookmarkStart w:id="16" w:name="_Toc411936487"/>
      <w:r w:rsidRPr="003B016E">
        <w:rPr>
          <w:rFonts w:ascii="Times New Roman" w:hAnsi="Times New Roman" w:cs="Times New Roman"/>
          <w:b/>
          <w:sz w:val="28"/>
          <w:szCs w:val="28"/>
          <w:lang w:val="ru-RU"/>
        </w:rPr>
        <w:t>3.3 Описание зон действия индивидуального теплоснабжения</w:t>
      </w:r>
      <w:bookmarkEnd w:id="15"/>
      <w:bookmarkEnd w:id="16"/>
    </w:p>
    <w:p w:rsidR="00821D80" w:rsidRPr="003B016E" w:rsidRDefault="00821D80" w:rsidP="00467B33">
      <w:pPr>
        <w:spacing w:after="0" w:line="240" w:lineRule="auto"/>
        <w:ind w:firstLine="567"/>
        <w:jc w:val="both"/>
        <w:rPr>
          <w:rFonts w:ascii="Times New Roman" w:hAnsi="Times New Roman" w:cs="Times New Roman"/>
          <w:sz w:val="28"/>
          <w:szCs w:val="28"/>
          <w:lang w:val="ru-RU"/>
        </w:rPr>
      </w:pPr>
      <w:r w:rsidRPr="003B016E">
        <w:rPr>
          <w:rFonts w:ascii="Times New Roman" w:hAnsi="Times New Roman" w:cs="Times New Roman"/>
          <w:sz w:val="28"/>
          <w:szCs w:val="28"/>
          <w:lang w:val="ru-RU"/>
        </w:rPr>
        <w:t>Объекты с индивидуальными источниками теплоснабжения отсутствуют.</w:t>
      </w:r>
    </w:p>
    <w:p w:rsidR="00861AF5" w:rsidRPr="003B016E" w:rsidRDefault="00844346" w:rsidP="00467B33">
      <w:pPr>
        <w:spacing w:before="240" w:after="240" w:line="240" w:lineRule="auto"/>
        <w:ind w:firstLine="567"/>
        <w:jc w:val="both"/>
        <w:outlineLvl w:val="1"/>
        <w:rPr>
          <w:rFonts w:ascii="Times New Roman" w:hAnsi="Times New Roman" w:cs="Times New Roman"/>
          <w:b/>
          <w:sz w:val="28"/>
          <w:szCs w:val="28"/>
          <w:lang w:val="ru-RU"/>
        </w:rPr>
      </w:pPr>
      <w:bookmarkStart w:id="17" w:name="_Toc411936488"/>
      <w:r w:rsidRPr="003B016E">
        <w:rPr>
          <w:rFonts w:ascii="Times New Roman" w:hAnsi="Times New Roman" w:cs="Times New Roman"/>
          <w:b/>
          <w:sz w:val="28"/>
          <w:szCs w:val="28"/>
          <w:lang w:val="ru-RU"/>
        </w:rPr>
        <w:t xml:space="preserve">3.4 </w:t>
      </w:r>
      <w:r w:rsidR="00821D80" w:rsidRPr="003B016E">
        <w:rPr>
          <w:rFonts w:ascii="Times New Roman" w:hAnsi="Times New Roman" w:cs="Times New Roman"/>
          <w:b/>
          <w:sz w:val="28"/>
          <w:szCs w:val="28"/>
          <w:lang w:val="ru-RU"/>
        </w:rPr>
        <w:t>Перспективные</w:t>
      </w:r>
      <w:r w:rsidR="00FA0390" w:rsidRPr="003B016E">
        <w:rPr>
          <w:rFonts w:ascii="Times New Roman" w:hAnsi="Times New Roman" w:cs="Times New Roman"/>
          <w:b/>
          <w:sz w:val="28"/>
          <w:szCs w:val="28"/>
          <w:lang w:val="ru-RU"/>
        </w:rPr>
        <w:t xml:space="preserve"> </w:t>
      </w:r>
      <w:r w:rsidR="00821D80" w:rsidRPr="003B016E">
        <w:rPr>
          <w:rFonts w:ascii="Times New Roman" w:hAnsi="Times New Roman" w:cs="Times New Roman"/>
          <w:b/>
          <w:sz w:val="28"/>
          <w:szCs w:val="28"/>
          <w:lang w:val="ru-RU"/>
        </w:rPr>
        <w:t>балансы</w:t>
      </w:r>
      <w:r w:rsidR="00FA0390" w:rsidRPr="003B016E">
        <w:rPr>
          <w:rFonts w:ascii="Times New Roman" w:hAnsi="Times New Roman" w:cs="Times New Roman"/>
          <w:b/>
          <w:sz w:val="28"/>
          <w:szCs w:val="28"/>
          <w:lang w:val="ru-RU"/>
        </w:rPr>
        <w:t xml:space="preserve"> </w:t>
      </w:r>
      <w:r w:rsidR="00821D80" w:rsidRPr="003B016E">
        <w:rPr>
          <w:rFonts w:ascii="Times New Roman" w:hAnsi="Times New Roman" w:cs="Times New Roman"/>
          <w:b/>
          <w:sz w:val="28"/>
          <w:szCs w:val="28"/>
          <w:lang w:val="ru-RU"/>
        </w:rPr>
        <w:t>тепловой</w:t>
      </w:r>
      <w:r w:rsidR="00FA0390" w:rsidRPr="003B016E">
        <w:rPr>
          <w:rFonts w:ascii="Times New Roman" w:hAnsi="Times New Roman" w:cs="Times New Roman"/>
          <w:b/>
          <w:sz w:val="28"/>
          <w:szCs w:val="28"/>
          <w:lang w:val="ru-RU"/>
        </w:rPr>
        <w:t xml:space="preserve"> </w:t>
      </w:r>
      <w:r w:rsidR="00821D80" w:rsidRPr="003B016E">
        <w:rPr>
          <w:rFonts w:ascii="Times New Roman" w:hAnsi="Times New Roman" w:cs="Times New Roman"/>
          <w:b/>
          <w:sz w:val="28"/>
          <w:szCs w:val="28"/>
          <w:lang w:val="ru-RU"/>
        </w:rPr>
        <w:t>мощности</w:t>
      </w:r>
      <w:r w:rsidR="00FA0390" w:rsidRPr="003B016E">
        <w:rPr>
          <w:rFonts w:ascii="Times New Roman" w:hAnsi="Times New Roman" w:cs="Times New Roman"/>
          <w:b/>
          <w:sz w:val="28"/>
          <w:szCs w:val="28"/>
          <w:lang w:val="ru-RU"/>
        </w:rPr>
        <w:t xml:space="preserve"> </w:t>
      </w:r>
      <w:r w:rsidR="00821D80" w:rsidRPr="003B016E">
        <w:rPr>
          <w:rFonts w:ascii="Times New Roman" w:hAnsi="Times New Roman" w:cs="Times New Roman"/>
          <w:b/>
          <w:sz w:val="28"/>
          <w:szCs w:val="28"/>
          <w:lang w:val="ru-RU"/>
        </w:rPr>
        <w:t>и</w:t>
      </w:r>
      <w:r w:rsidR="00FA0390" w:rsidRPr="003B016E">
        <w:rPr>
          <w:rFonts w:ascii="Times New Roman" w:hAnsi="Times New Roman" w:cs="Times New Roman"/>
          <w:b/>
          <w:sz w:val="28"/>
          <w:szCs w:val="28"/>
          <w:lang w:val="ru-RU"/>
        </w:rPr>
        <w:t xml:space="preserve"> </w:t>
      </w:r>
      <w:r w:rsidR="00821D80" w:rsidRPr="003B016E">
        <w:rPr>
          <w:rFonts w:ascii="Times New Roman" w:hAnsi="Times New Roman" w:cs="Times New Roman"/>
          <w:b/>
          <w:sz w:val="28"/>
          <w:szCs w:val="28"/>
          <w:lang w:val="ru-RU"/>
        </w:rPr>
        <w:t xml:space="preserve">тепловой нагрузки в зонах действия источников </w:t>
      </w:r>
      <w:proofErr w:type="spellStart"/>
      <w:r w:rsidR="00821D80" w:rsidRPr="003B016E">
        <w:rPr>
          <w:rFonts w:ascii="Times New Roman" w:hAnsi="Times New Roman" w:cs="Times New Roman"/>
          <w:b/>
          <w:sz w:val="28"/>
          <w:szCs w:val="28"/>
          <w:lang w:val="ru-RU"/>
        </w:rPr>
        <w:t>тепло</w:t>
      </w:r>
      <w:bookmarkEnd w:id="17"/>
      <w:r w:rsidR="006129A6">
        <w:rPr>
          <w:rFonts w:ascii="Times New Roman" w:hAnsi="Times New Roman" w:cs="Times New Roman"/>
          <w:b/>
          <w:sz w:val="28"/>
          <w:szCs w:val="28"/>
          <w:lang w:val="ru-RU"/>
        </w:rPr>
        <w:t>энергии</w:t>
      </w:r>
      <w:proofErr w:type="spellEnd"/>
    </w:p>
    <w:p w:rsidR="00227289" w:rsidRPr="003B016E" w:rsidRDefault="00947B9F" w:rsidP="00467B33">
      <w:pPr>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В таблицах</w:t>
      </w:r>
      <w:r w:rsidR="00227289" w:rsidRPr="003B016E">
        <w:rPr>
          <w:rFonts w:ascii="Times New Roman" w:hAnsi="Times New Roman" w:cs="Times New Roman"/>
          <w:sz w:val="28"/>
          <w:szCs w:val="28"/>
          <w:lang w:val="ru-RU"/>
        </w:rPr>
        <w:t xml:space="preserve"> 3.</w:t>
      </w:r>
      <w:r w:rsidR="00697392" w:rsidRPr="003B016E">
        <w:rPr>
          <w:rFonts w:ascii="Times New Roman" w:hAnsi="Times New Roman" w:cs="Times New Roman"/>
          <w:sz w:val="28"/>
          <w:szCs w:val="28"/>
          <w:lang w:val="ru-RU"/>
        </w:rPr>
        <w:t>4</w:t>
      </w:r>
      <w:r w:rsidR="00227289" w:rsidRPr="003B016E">
        <w:rPr>
          <w:rFonts w:ascii="Times New Roman" w:hAnsi="Times New Roman" w:cs="Times New Roman"/>
          <w:sz w:val="28"/>
          <w:szCs w:val="28"/>
          <w:lang w:val="ru-RU"/>
        </w:rPr>
        <w:t xml:space="preserve"> </w:t>
      </w:r>
      <w:r>
        <w:rPr>
          <w:rFonts w:ascii="Times New Roman" w:hAnsi="Times New Roman" w:cs="Times New Roman"/>
          <w:sz w:val="28"/>
          <w:szCs w:val="28"/>
          <w:lang w:val="ru-RU"/>
        </w:rPr>
        <w:t xml:space="preserve">и 3.5. </w:t>
      </w:r>
      <w:r w:rsidR="00227289" w:rsidRPr="003B016E">
        <w:rPr>
          <w:rFonts w:ascii="Times New Roman" w:hAnsi="Times New Roman" w:cs="Times New Roman"/>
          <w:sz w:val="28"/>
          <w:szCs w:val="28"/>
          <w:lang w:val="ru-RU"/>
        </w:rPr>
        <w:t xml:space="preserve">представлены перспективные балансы тепловой мощности </w:t>
      </w:r>
      <w:proofErr w:type="spellStart"/>
      <w:r w:rsidR="00227289" w:rsidRPr="003B016E">
        <w:rPr>
          <w:rFonts w:ascii="Times New Roman" w:hAnsi="Times New Roman" w:cs="Times New Roman"/>
          <w:sz w:val="28"/>
          <w:szCs w:val="28"/>
          <w:lang w:val="ru-RU"/>
        </w:rPr>
        <w:t>энергоисточников</w:t>
      </w:r>
      <w:proofErr w:type="spellEnd"/>
      <w:r w:rsidR="00227289" w:rsidRPr="003B016E">
        <w:rPr>
          <w:rFonts w:ascii="Times New Roman" w:hAnsi="Times New Roman" w:cs="Times New Roman"/>
          <w:sz w:val="28"/>
          <w:szCs w:val="28"/>
          <w:lang w:val="ru-RU"/>
        </w:rPr>
        <w:t xml:space="preserve"> и нагрузки потребителей с учетом изменения количества источников, вызванного реализацией предлагаемых в Схеме теплоснабжения проектов. Следует отметить, что в таблицах учтен вывод из эксплуатации котельных №5 и №3 при передаче тепловых нагрузок на другие источники тепловой энергии. </w:t>
      </w:r>
    </w:p>
    <w:p w:rsidR="00227289" w:rsidRPr="003B016E" w:rsidRDefault="00227289" w:rsidP="00467B33">
      <w:pPr>
        <w:spacing w:after="0" w:line="240" w:lineRule="auto"/>
        <w:ind w:firstLine="567"/>
        <w:jc w:val="both"/>
        <w:rPr>
          <w:rFonts w:ascii="Times New Roman" w:hAnsi="Times New Roman" w:cs="Times New Roman"/>
          <w:sz w:val="28"/>
          <w:szCs w:val="28"/>
          <w:lang w:val="ru-RU"/>
        </w:rPr>
      </w:pPr>
      <w:r w:rsidRPr="003B016E">
        <w:rPr>
          <w:rFonts w:ascii="Times New Roman" w:hAnsi="Times New Roman" w:cs="Times New Roman"/>
          <w:sz w:val="28"/>
          <w:szCs w:val="28"/>
          <w:lang w:val="ru-RU"/>
        </w:rPr>
        <w:t>В таблиц</w:t>
      </w:r>
      <w:r w:rsidR="00ED72F1" w:rsidRPr="003B016E">
        <w:rPr>
          <w:rFonts w:ascii="Times New Roman" w:hAnsi="Times New Roman" w:cs="Times New Roman"/>
          <w:sz w:val="28"/>
          <w:szCs w:val="28"/>
          <w:lang w:val="ru-RU"/>
        </w:rPr>
        <w:t>е</w:t>
      </w:r>
      <w:r w:rsidRPr="003B016E">
        <w:rPr>
          <w:rFonts w:ascii="Times New Roman" w:hAnsi="Times New Roman" w:cs="Times New Roman"/>
          <w:sz w:val="28"/>
          <w:szCs w:val="28"/>
          <w:lang w:val="ru-RU"/>
        </w:rPr>
        <w:t xml:space="preserve"> цветом выделены ячейки с указанием тепловой мощности котельных, изменяющ</w:t>
      </w:r>
      <w:r w:rsidR="00ED72F1" w:rsidRPr="003B016E">
        <w:rPr>
          <w:rFonts w:ascii="Times New Roman" w:hAnsi="Times New Roman" w:cs="Times New Roman"/>
          <w:sz w:val="28"/>
          <w:szCs w:val="28"/>
          <w:lang w:val="ru-RU"/>
        </w:rPr>
        <w:t>их</w:t>
      </w:r>
      <w:r w:rsidRPr="003B016E">
        <w:rPr>
          <w:rFonts w:ascii="Times New Roman" w:hAnsi="Times New Roman" w:cs="Times New Roman"/>
          <w:sz w:val="28"/>
          <w:szCs w:val="28"/>
          <w:lang w:val="ru-RU"/>
        </w:rPr>
        <w:t xml:space="preserve">ся относительно существующего состояния системы теплоснабжения в результате реализации различных групп проектов по развитию </w:t>
      </w:r>
      <w:proofErr w:type="spellStart"/>
      <w:r w:rsidRPr="003B016E">
        <w:rPr>
          <w:rFonts w:ascii="Times New Roman" w:hAnsi="Times New Roman" w:cs="Times New Roman"/>
          <w:sz w:val="28"/>
          <w:szCs w:val="28"/>
          <w:lang w:val="ru-RU"/>
        </w:rPr>
        <w:t>энергоисточников</w:t>
      </w:r>
      <w:proofErr w:type="spellEnd"/>
      <w:r w:rsidRPr="003B016E">
        <w:rPr>
          <w:rFonts w:ascii="Times New Roman" w:hAnsi="Times New Roman" w:cs="Times New Roman"/>
          <w:sz w:val="28"/>
          <w:szCs w:val="28"/>
          <w:lang w:val="ru-RU"/>
        </w:rPr>
        <w:t xml:space="preserve"> </w:t>
      </w:r>
      <w:r w:rsidR="00FA0390" w:rsidRPr="003B016E">
        <w:rPr>
          <w:rFonts w:ascii="Times New Roman" w:hAnsi="Times New Roman" w:cs="Times New Roman"/>
          <w:sz w:val="28"/>
          <w:szCs w:val="28"/>
          <w:lang w:val="ru-RU"/>
        </w:rPr>
        <w:t>поселения</w:t>
      </w:r>
      <w:r w:rsidRPr="003B016E">
        <w:rPr>
          <w:rFonts w:ascii="Times New Roman" w:hAnsi="Times New Roman" w:cs="Times New Roman"/>
          <w:sz w:val="28"/>
          <w:szCs w:val="28"/>
          <w:lang w:val="ru-RU"/>
        </w:rPr>
        <w:t>.</w:t>
      </w:r>
    </w:p>
    <w:p w:rsidR="00227289" w:rsidRPr="003B016E" w:rsidRDefault="00227289" w:rsidP="00467B33">
      <w:pPr>
        <w:spacing w:after="0" w:line="240" w:lineRule="auto"/>
        <w:ind w:firstLine="567"/>
        <w:jc w:val="both"/>
        <w:rPr>
          <w:rFonts w:ascii="Times New Roman" w:hAnsi="Times New Roman" w:cs="Times New Roman"/>
          <w:sz w:val="28"/>
          <w:szCs w:val="28"/>
          <w:lang w:val="ru-RU"/>
        </w:rPr>
      </w:pPr>
      <w:r w:rsidRPr="003B016E">
        <w:rPr>
          <w:rFonts w:ascii="Times New Roman" w:hAnsi="Times New Roman" w:cs="Times New Roman"/>
          <w:sz w:val="28"/>
          <w:szCs w:val="28"/>
          <w:lang w:val="ru-RU"/>
        </w:rPr>
        <w:t xml:space="preserve">Из таблиц видно, что суммарная установленная тепловая мощность </w:t>
      </w:r>
      <w:proofErr w:type="spellStart"/>
      <w:r w:rsidRPr="003B016E">
        <w:rPr>
          <w:rFonts w:ascii="Times New Roman" w:hAnsi="Times New Roman" w:cs="Times New Roman"/>
          <w:sz w:val="28"/>
          <w:szCs w:val="28"/>
          <w:lang w:val="ru-RU"/>
        </w:rPr>
        <w:t>энергоисточников</w:t>
      </w:r>
      <w:proofErr w:type="spellEnd"/>
      <w:r w:rsidRPr="003B016E">
        <w:rPr>
          <w:rFonts w:ascii="Times New Roman" w:hAnsi="Times New Roman" w:cs="Times New Roman"/>
          <w:sz w:val="28"/>
          <w:szCs w:val="28"/>
          <w:lang w:val="ru-RU"/>
        </w:rPr>
        <w:t xml:space="preserve"> </w:t>
      </w:r>
      <w:proofErr w:type="gramStart"/>
      <w:r w:rsidR="00FA0390" w:rsidRPr="003B016E">
        <w:rPr>
          <w:rFonts w:ascii="Times New Roman" w:hAnsi="Times New Roman" w:cs="Times New Roman"/>
          <w:sz w:val="28"/>
          <w:szCs w:val="28"/>
          <w:lang w:val="ru-RU"/>
        </w:rPr>
        <w:t>с</w:t>
      </w:r>
      <w:proofErr w:type="gramEnd"/>
      <w:r w:rsidR="00FA0390" w:rsidRPr="003B016E">
        <w:rPr>
          <w:rFonts w:ascii="Times New Roman" w:hAnsi="Times New Roman" w:cs="Times New Roman"/>
          <w:sz w:val="28"/>
          <w:szCs w:val="28"/>
          <w:lang w:val="ru-RU"/>
        </w:rPr>
        <w:t>.</w:t>
      </w:r>
      <w:r w:rsidRPr="003B016E">
        <w:rPr>
          <w:rFonts w:ascii="Times New Roman" w:hAnsi="Times New Roman" w:cs="Times New Roman"/>
          <w:sz w:val="28"/>
          <w:szCs w:val="28"/>
          <w:lang w:val="ru-RU"/>
        </w:rPr>
        <w:t xml:space="preserve"> </w:t>
      </w:r>
      <w:proofErr w:type="gramStart"/>
      <w:r w:rsidRPr="003B016E">
        <w:rPr>
          <w:rFonts w:ascii="Times New Roman" w:hAnsi="Times New Roman" w:cs="Times New Roman"/>
          <w:sz w:val="28"/>
          <w:szCs w:val="28"/>
          <w:lang w:val="ru-RU"/>
        </w:rPr>
        <w:t>Хатанга</w:t>
      </w:r>
      <w:proofErr w:type="gramEnd"/>
      <w:r w:rsidRPr="003B016E">
        <w:rPr>
          <w:rFonts w:ascii="Times New Roman" w:hAnsi="Times New Roman" w:cs="Times New Roman"/>
          <w:sz w:val="28"/>
          <w:szCs w:val="28"/>
          <w:lang w:val="ru-RU"/>
        </w:rPr>
        <w:t xml:space="preserve"> в результате реализации проектов, предлагаемых Схемой теплоснабжения, снизится на 27% относительно уровня 2013 г. Это позволит снизить эксплуатационные расходы и соответственно повысить эффективность эксплуатации </w:t>
      </w:r>
      <w:proofErr w:type="spellStart"/>
      <w:r w:rsidRPr="003B016E">
        <w:rPr>
          <w:rFonts w:ascii="Times New Roman" w:hAnsi="Times New Roman" w:cs="Times New Roman"/>
          <w:sz w:val="28"/>
          <w:szCs w:val="28"/>
          <w:lang w:val="ru-RU"/>
        </w:rPr>
        <w:t>энергоисточников</w:t>
      </w:r>
      <w:proofErr w:type="spellEnd"/>
      <w:r w:rsidRPr="003B016E">
        <w:rPr>
          <w:rFonts w:ascii="Times New Roman" w:hAnsi="Times New Roman" w:cs="Times New Roman"/>
          <w:sz w:val="28"/>
          <w:szCs w:val="28"/>
          <w:lang w:val="ru-RU"/>
        </w:rPr>
        <w:t>.</w:t>
      </w:r>
    </w:p>
    <w:p w:rsidR="00227289" w:rsidRPr="003B016E" w:rsidRDefault="00227289" w:rsidP="00467B33">
      <w:pPr>
        <w:spacing w:after="0" w:line="240" w:lineRule="auto"/>
        <w:ind w:firstLine="567"/>
        <w:jc w:val="both"/>
        <w:rPr>
          <w:rFonts w:ascii="Times New Roman" w:hAnsi="Times New Roman" w:cs="Times New Roman"/>
          <w:sz w:val="28"/>
          <w:szCs w:val="28"/>
          <w:lang w:val="ru-RU"/>
        </w:rPr>
      </w:pPr>
      <w:r w:rsidRPr="003B016E">
        <w:rPr>
          <w:rFonts w:ascii="Times New Roman" w:hAnsi="Times New Roman" w:cs="Times New Roman"/>
          <w:sz w:val="28"/>
          <w:szCs w:val="28"/>
          <w:lang w:val="ru-RU"/>
        </w:rPr>
        <w:lastRenderedPageBreak/>
        <w:t xml:space="preserve">Перспективные балансы тепловой мощности </w:t>
      </w:r>
      <w:proofErr w:type="spellStart"/>
      <w:r w:rsidRPr="003B016E">
        <w:rPr>
          <w:rFonts w:ascii="Times New Roman" w:hAnsi="Times New Roman" w:cs="Times New Roman"/>
          <w:sz w:val="28"/>
          <w:szCs w:val="28"/>
          <w:lang w:val="ru-RU"/>
        </w:rPr>
        <w:t>энергоисточников</w:t>
      </w:r>
      <w:proofErr w:type="spellEnd"/>
      <w:r w:rsidRPr="003B016E">
        <w:rPr>
          <w:rFonts w:ascii="Times New Roman" w:hAnsi="Times New Roman" w:cs="Times New Roman"/>
          <w:sz w:val="28"/>
          <w:szCs w:val="28"/>
          <w:lang w:val="ru-RU"/>
        </w:rPr>
        <w:t xml:space="preserve"> и нагрузки потребителей по состоянию 2018, 2023 и 2028 гг. представлены по установленной тепловой мощности.</w:t>
      </w:r>
    </w:p>
    <w:p w:rsidR="00227289" w:rsidRPr="003B016E" w:rsidRDefault="00227289" w:rsidP="00467B33">
      <w:pPr>
        <w:spacing w:after="0" w:line="240" w:lineRule="auto"/>
        <w:ind w:firstLine="567"/>
        <w:jc w:val="both"/>
        <w:rPr>
          <w:rFonts w:ascii="Times New Roman" w:hAnsi="Times New Roman" w:cs="Times New Roman"/>
          <w:sz w:val="28"/>
          <w:szCs w:val="28"/>
          <w:lang w:val="ru-RU"/>
        </w:rPr>
      </w:pPr>
    </w:p>
    <w:p w:rsidR="00844346" w:rsidRPr="003B016E" w:rsidRDefault="00844346" w:rsidP="00467B33">
      <w:pPr>
        <w:spacing w:after="0" w:line="240" w:lineRule="auto"/>
        <w:ind w:firstLine="567"/>
        <w:jc w:val="both"/>
        <w:rPr>
          <w:rFonts w:ascii="Times New Roman" w:hAnsi="Times New Roman" w:cs="Times New Roman"/>
          <w:sz w:val="28"/>
          <w:szCs w:val="28"/>
          <w:lang w:val="ru-RU"/>
        </w:rPr>
        <w:sectPr w:rsidR="00844346" w:rsidRPr="003B016E" w:rsidSect="00771295">
          <w:headerReference w:type="default" r:id="rId15"/>
          <w:footerReference w:type="default" r:id="rId16"/>
          <w:type w:val="nextColumn"/>
          <w:pgSz w:w="11920" w:h="16840"/>
          <w:pgMar w:top="1134" w:right="567" w:bottom="1134" w:left="1701" w:header="527" w:footer="397" w:gutter="0"/>
          <w:pgNumType w:start="1"/>
          <w:cols w:space="720"/>
          <w:titlePg/>
          <w:docGrid w:linePitch="299"/>
        </w:sectPr>
      </w:pPr>
    </w:p>
    <w:p w:rsidR="00227289" w:rsidRDefault="00227289" w:rsidP="00511D6D">
      <w:pPr>
        <w:spacing w:after="0" w:line="360" w:lineRule="auto"/>
        <w:ind w:firstLine="567"/>
        <w:jc w:val="both"/>
        <w:rPr>
          <w:rFonts w:ascii="Times New Roman" w:hAnsi="Times New Roman" w:cs="Times New Roman"/>
          <w:sz w:val="28"/>
          <w:szCs w:val="28"/>
          <w:lang w:val="ru-RU"/>
        </w:rPr>
      </w:pPr>
      <w:r w:rsidRPr="003B016E">
        <w:rPr>
          <w:rFonts w:ascii="Times New Roman" w:hAnsi="Times New Roman" w:cs="Times New Roman"/>
          <w:sz w:val="28"/>
          <w:szCs w:val="28"/>
          <w:lang w:val="ru-RU"/>
        </w:rPr>
        <w:lastRenderedPageBreak/>
        <w:t>Таблица 3.</w:t>
      </w:r>
      <w:r w:rsidR="00697392" w:rsidRPr="003B016E">
        <w:rPr>
          <w:rFonts w:ascii="Times New Roman" w:hAnsi="Times New Roman" w:cs="Times New Roman"/>
          <w:sz w:val="28"/>
          <w:szCs w:val="28"/>
          <w:lang w:val="ru-RU"/>
        </w:rPr>
        <w:t>4 -</w:t>
      </w:r>
      <w:r w:rsidRPr="003B016E">
        <w:rPr>
          <w:rFonts w:ascii="Times New Roman" w:hAnsi="Times New Roman" w:cs="Times New Roman"/>
          <w:sz w:val="28"/>
          <w:szCs w:val="28"/>
          <w:lang w:val="ru-RU"/>
        </w:rPr>
        <w:t xml:space="preserve"> Перспективные балансы тепловой мощности</w:t>
      </w:r>
    </w:p>
    <w:p w:rsidR="007E6B2A" w:rsidRPr="003B016E" w:rsidRDefault="007E6B2A" w:rsidP="00511D6D">
      <w:pPr>
        <w:spacing w:after="0" w:line="360" w:lineRule="auto"/>
        <w:ind w:firstLine="567"/>
        <w:jc w:val="both"/>
        <w:rPr>
          <w:rFonts w:ascii="Times New Roman" w:hAnsi="Times New Roman" w:cs="Times New Roman"/>
          <w:sz w:val="28"/>
          <w:szCs w:val="28"/>
          <w:lang w:val="ru-RU"/>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1"/>
        <w:gridCol w:w="1644"/>
        <w:gridCol w:w="1766"/>
        <w:gridCol w:w="1747"/>
        <w:gridCol w:w="1634"/>
        <w:gridCol w:w="1532"/>
        <w:gridCol w:w="2186"/>
        <w:gridCol w:w="2374"/>
      </w:tblGrid>
      <w:tr w:rsidR="00C86F1F" w:rsidRPr="00B53617" w:rsidTr="003815CE">
        <w:trPr>
          <w:trHeight w:val="517"/>
          <w:tblHeader/>
          <w:jc w:val="center"/>
        </w:trPr>
        <w:tc>
          <w:tcPr>
            <w:tcW w:w="805" w:type="pct"/>
            <w:vMerge w:val="restart"/>
            <w:shd w:val="clear" w:color="auto" w:fill="auto"/>
            <w:vAlign w:val="center"/>
            <w:hideMark/>
          </w:tcPr>
          <w:p w:rsidR="00C86F1F" w:rsidRPr="003B016E" w:rsidRDefault="00C86F1F" w:rsidP="00467B33">
            <w:pPr>
              <w:widowControl/>
              <w:spacing w:after="0" w:line="240" w:lineRule="auto"/>
              <w:jc w:val="center"/>
              <w:rPr>
                <w:rFonts w:ascii="Times New Roman" w:eastAsia="Times New Roman" w:hAnsi="Times New Roman" w:cs="Times New Roman"/>
                <w:sz w:val="24"/>
                <w:szCs w:val="24"/>
                <w:lang w:val="ru-RU" w:eastAsia="ru-RU"/>
              </w:rPr>
            </w:pPr>
            <w:r w:rsidRPr="003B016E">
              <w:rPr>
                <w:rFonts w:ascii="Times New Roman" w:eastAsia="Times New Roman" w:hAnsi="Times New Roman" w:cs="Times New Roman"/>
                <w:sz w:val="24"/>
                <w:szCs w:val="24"/>
                <w:lang w:val="ru-RU" w:eastAsia="ru-RU"/>
              </w:rPr>
              <w:t>Источник теплоснабжения</w:t>
            </w:r>
          </w:p>
        </w:tc>
        <w:tc>
          <w:tcPr>
            <w:tcW w:w="535" w:type="pct"/>
            <w:vMerge w:val="restart"/>
            <w:shd w:val="clear" w:color="auto" w:fill="auto"/>
            <w:vAlign w:val="center"/>
            <w:hideMark/>
          </w:tcPr>
          <w:p w:rsidR="00C86F1F" w:rsidRPr="003B016E" w:rsidRDefault="00C86F1F" w:rsidP="00467B33">
            <w:pPr>
              <w:widowControl/>
              <w:spacing w:after="0" w:line="240" w:lineRule="auto"/>
              <w:jc w:val="center"/>
              <w:rPr>
                <w:rFonts w:ascii="Times New Roman" w:eastAsia="Times New Roman" w:hAnsi="Times New Roman" w:cs="Times New Roman"/>
                <w:sz w:val="24"/>
                <w:szCs w:val="24"/>
                <w:lang w:val="ru-RU" w:eastAsia="ru-RU"/>
              </w:rPr>
            </w:pPr>
            <w:r w:rsidRPr="003B016E">
              <w:rPr>
                <w:rFonts w:ascii="Times New Roman" w:eastAsia="Times New Roman" w:hAnsi="Times New Roman" w:cs="Times New Roman"/>
                <w:sz w:val="24"/>
                <w:szCs w:val="24"/>
                <w:lang w:val="ru-RU" w:eastAsia="ru-RU"/>
              </w:rPr>
              <w:t>Основное оборудование котельной</w:t>
            </w:r>
          </w:p>
        </w:tc>
        <w:tc>
          <w:tcPr>
            <w:tcW w:w="575" w:type="pct"/>
            <w:vMerge w:val="restart"/>
            <w:shd w:val="clear" w:color="auto" w:fill="auto"/>
            <w:vAlign w:val="center"/>
            <w:hideMark/>
          </w:tcPr>
          <w:p w:rsidR="00C86F1F" w:rsidRPr="003B016E" w:rsidRDefault="00C86F1F" w:rsidP="00467B33">
            <w:pPr>
              <w:widowControl/>
              <w:spacing w:after="0" w:line="240" w:lineRule="auto"/>
              <w:jc w:val="center"/>
              <w:rPr>
                <w:rFonts w:ascii="Times New Roman" w:eastAsia="Times New Roman" w:hAnsi="Times New Roman" w:cs="Times New Roman"/>
                <w:sz w:val="24"/>
                <w:szCs w:val="24"/>
                <w:lang w:val="ru-RU" w:eastAsia="ru-RU"/>
              </w:rPr>
            </w:pPr>
            <w:r w:rsidRPr="003B016E">
              <w:rPr>
                <w:rFonts w:ascii="Times New Roman" w:eastAsia="Times New Roman" w:hAnsi="Times New Roman" w:cs="Times New Roman"/>
                <w:sz w:val="24"/>
                <w:szCs w:val="24"/>
                <w:lang w:val="ru-RU" w:eastAsia="ru-RU"/>
              </w:rPr>
              <w:t>Установленная тепловая мощность</w:t>
            </w:r>
          </w:p>
        </w:tc>
        <w:tc>
          <w:tcPr>
            <w:tcW w:w="569" w:type="pct"/>
            <w:vMerge w:val="restart"/>
            <w:shd w:val="clear" w:color="auto" w:fill="auto"/>
            <w:vAlign w:val="center"/>
            <w:hideMark/>
          </w:tcPr>
          <w:p w:rsidR="00C86F1F" w:rsidRPr="003B016E" w:rsidRDefault="00C86F1F" w:rsidP="00467B33">
            <w:pPr>
              <w:widowControl/>
              <w:spacing w:after="0" w:line="240" w:lineRule="auto"/>
              <w:jc w:val="center"/>
              <w:rPr>
                <w:rFonts w:ascii="Times New Roman" w:eastAsia="Times New Roman" w:hAnsi="Times New Roman" w:cs="Times New Roman"/>
                <w:sz w:val="24"/>
                <w:szCs w:val="24"/>
                <w:lang w:val="ru-RU" w:eastAsia="ru-RU"/>
              </w:rPr>
            </w:pPr>
            <w:r w:rsidRPr="003B016E">
              <w:rPr>
                <w:rFonts w:ascii="Times New Roman" w:eastAsia="Times New Roman" w:hAnsi="Times New Roman" w:cs="Times New Roman"/>
                <w:sz w:val="24"/>
                <w:szCs w:val="24"/>
                <w:lang w:val="ru-RU" w:eastAsia="ru-RU"/>
              </w:rPr>
              <w:t>Затраты тепловой энергии на собственные и хозяйственные нужды</w:t>
            </w:r>
          </w:p>
        </w:tc>
        <w:tc>
          <w:tcPr>
            <w:tcW w:w="532" w:type="pct"/>
            <w:vMerge w:val="restart"/>
            <w:shd w:val="clear" w:color="auto" w:fill="auto"/>
            <w:vAlign w:val="center"/>
            <w:hideMark/>
          </w:tcPr>
          <w:p w:rsidR="00C86F1F" w:rsidRPr="003B016E" w:rsidRDefault="00C86F1F" w:rsidP="00467B33">
            <w:pPr>
              <w:widowControl/>
              <w:spacing w:after="0" w:line="240" w:lineRule="auto"/>
              <w:jc w:val="center"/>
              <w:rPr>
                <w:rFonts w:ascii="Times New Roman" w:eastAsia="Times New Roman" w:hAnsi="Times New Roman" w:cs="Times New Roman"/>
                <w:sz w:val="24"/>
                <w:szCs w:val="24"/>
                <w:lang w:val="ru-RU" w:eastAsia="ru-RU"/>
              </w:rPr>
            </w:pPr>
            <w:r w:rsidRPr="003B016E">
              <w:rPr>
                <w:rFonts w:ascii="Times New Roman" w:eastAsia="Times New Roman" w:hAnsi="Times New Roman" w:cs="Times New Roman"/>
                <w:sz w:val="24"/>
                <w:szCs w:val="24"/>
                <w:lang w:val="ru-RU" w:eastAsia="ru-RU"/>
              </w:rPr>
              <w:t>Нагрузка потребителей</w:t>
            </w:r>
          </w:p>
        </w:tc>
        <w:tc>
          <w:tcPr>
            <w:tcW w:w="499" w:type="pct"/>
            <w:vMerge w:val="restart"/>
            <w:shd w:val="clear" w:color="auto" w:fill="auto"/>
            <w:vAlign w:val="center"/>
            <w:hideMark/>
          </w:tcPr>
          <w:p w:rsidR="00C86F1F" w:rsidRPr="003B016E" w:rsidRDefault="00C86F1F" w:rsidP="00467B33">
            <w:pPr>
              <w:widowControl/>
              <w:spacing w:after="0" w:line="240" w:lineRule="auto"/>
              <w:jc w:val="center"/>
              <w:rPr>
                <w:rFonts w:ascii="Times New Roman" w:eastAsia="Times New Roman" w:hAnsi="Times New Roman" w:cs="Times New Roman"/>
                <w:sz w:val="24"/>
                <w:szCs w:val="24"/>
                <w:lang w:val="ru-RU" w:eastAsia="ru-RU"/>
              </w:rPr>
            </w:pPr>
            <w:r w:rsidRPr="003B016E">
              <w:rPr>
                <w:rFonts w:ascii="Times New Roman" w:eastAsia="Times New Roman" w:hAnsi="Times New Roman" w:cs="Times New Roman"/>
                <w:sz w:val="24"/>
                <w:szCs w:val="24"/>
                <w:lang w:val="ru-RU" w:eastAsia="ru-RU"/>
              </w:rPr>
              <w:t>Тепловые потери в сетях</w:t>
            </w:r>
          </w:p>
        </w:tc>
        <w:tc>
          <w:tcPr>
            <w:tcW w:w="712" w:type="pct"/>
            <w:vMerge w:val="restart"/>
            <w:shd w:val="clear" w:color="auto" w:fill="auto"/>
            <w:vAlign w:val="center"/>
            <w:hideMark/>
          </w:tcPr>
          <w:p w:rsidR="00C86F1F" w:rsidRPr="003B016E" w:rsidRDefault="00C86F1F" w:rsidP="00467B33">
            <w:pPr>
              <w:widowControl/>
              <w:spacing w:after="0" w:line="240" w:lineRule="auto"/>
              <w:jc w:val="center"/>
              <w:rPr>
                <w:rFonts w:ascii="Times New Roman" w:eastAsia="Times New Roman" w:hAnsi="Times New Roman" w:cs="Times New Roman"/>
                <w:sz w:val="24"/>
                <w:szCs w:val="24"/>
                <w:lang w:val="ru-RU" w:eastAsia="ru-RU"/>
              </w:rPr>
            </w:pPr>
            <w:r w:rsidRPr="003B016E">
              <w:rPr>
                <w:rFonts w:ascii="Times New Roman" w:eastAsia="Times New Roman" w:hAnsi="Times New Roman" w:cs="Times New Roman"/>
                <w:sz w:val="24"/>
                <w:szCs w:val="24"/>
                <w:lang w:val="ru-RU" w:eastAsia="ru-RU"/>
              </w:rPr>
              <w:t>Присоединенная тепловая нагрузка (с учетом потерь в тепловых сетях)</w:t>
            </w:r>
          </w:p>
        </w:tc>
        <w:tc>
          <w:tcPr>
            <w:tcW w:w="773" w:type="pct"/>
            <w:vMerge w:val="restart"/>
            <w:shd w:val="clear" w:color="auto" w:fill="auto"/>
            <w:vAlign w:val="center"/>
            <w:hideMark/>
          </w:tcPr>
          <w:p w:rsidR="00C86F1F" w:rsidRPr="003B016E" w:rsidRDefault="00C86F1F" w:rsidP="00467B33">
            <w:pPr>
              <w:widowControl/>
              <w:spacing w:after="0" w:line="240" w:lineRule="auto"/>
              <w:jc w:val="center"/>
              <w:rPr>
                <w:rFonts w:ascii="Times New Roman" w:eastAsia="Times New Roman" w:hAnsi="Times New Roman" w:cs="Times New Roman"/>
                <w:sz w:val="24"/>
                <w:szCs w:val="24"/>
                <w:lang w:val="ru-RU" w:eastAsia="ru-RU"/>
              </w:rPr>
            </w:pPr>
            <w:r w:rsidRPr="003B016E">
              <w:rPr>
                <w:rFonts w:ascii="Times New Roman" w:eastAsia="Times New Roman" w:hAnsi="Times New Roman" w:cs="Times New Roman"/>
                <w:sz w:val="24"/>
                <w:szCs w:val="24"/>
                <w:lang w:val="ru-RU" w:eastAsia="ru-RU"/>
              </w:rPr>
              <w:t>Дефициты (резервы) тепловой мощности источником тепла</w:t>
            </w:r>
          </w:p>
        </w:tc>
      </w:tr>
      <w:tr w:rsidR="00C86F1F" w:rsidRPr="00B53617" w:rsidTr="003815CE">
        <w:trPr>
          <w:trHeight w:val="517"/>
          <w:tblHeader/>
          <w:jc w:val="center"/>
        </w:trPr>
        <w:tc>
          <w:tcPr>
            <w:tcW w:w="805" w:type="pct"/>
            <w:vMerge/>
            <w:vAlign w:val="center"/>
            <w:hideMark/>
          </w:tcPr>
          <w:p w:rsidR="00C86F1F" w:rsidRPr="003B016E" w:rsidRDefault="00C86F1F" w:rsidP="00467B33">
            <w:pPr>
              <w:widowControl/>
              <w:spacing w:after="0" w:line="240" w:lineRule="auto"/>
              <w:jc w:val="center"/>
              <w:rPr>
                <w:rFonts w:ascii="Times New Roman" w:eastAsia="Times New Roman" w:hAnsi="Times New Roman" w:cs="Times New Roman"/>
                <w:sz w:val="24"/>
                <w:szCs w:val="24"/>
                <w:lang w:val="ru-RU" w:eastAsia="ru-RU"/>
              </w:rPr>
            </w:pPr>
          </w:p>
        </w:tc>
        <w:tc>
          <w:tcPr>
            <w:tcW w:w="535" w:type="pct"/>
            <w:vMerge/>
            <w:vAlign w:val="center"/>
            <w:hideMark/>
          </w:tcPr>
          <w:p w:rsidR="00C86F1F" w:rsidRPr="003B016E" w:rsidRDefault="00C86F1F" w:rsidP="00467B33">
            <w:pPr>
              <w:widowControl/>
              <w:spacing w:after="0" w:line="240" w:lineRule="auto"/>
              <w:jc w:val="center"/>
              <w:rPr>
                <w:rFonts w:ascii="Times New Roman" w:eastAsia="Times New Roman" w:hAnsi="Times New Roman" w:cs="Times New Roman"/>
                <w:sz w:val="24"/>
                <w:szCs w:val="24"/>
                <w:lang w:val="ru-RU" w:eastAsia="ru-RU"/>
              </w:rPr>
            </w:pPr>
          </w:p>
        </w:tc>
        <w:tc>
          <w:tcPr>
            <w:tcW w:w="575" w:type="pct"/>
            <w:vMerge/>
            <w:vAlign w:val="center"/>
            <w:hideMark/>
          </w:tcPr>
          <w:p w:rsidR="00C86F1F" w:rsidRPr="003B016E" w:rsidRDefault="00C86F1F" w:rsidP="00467B33">
            <w:pPr>
              <w:widowControl/>
              <w:spacing w:after="0" w:line="240" w:lineRule="auto"/>
              <w:jc w:val="center"/>
              <w:rPr>
                <w:rFonts w:ascii="Times New Roman" w:eastAsia="Times New Roman" w:hAnsi="Times New Roman" w:cs="Times New Roman"/>
                <w:sz w:val="24"/>
                <w:szCs w:val="24"/>
                <w:lang w:val="ru-RU" w:eastAsia="ru-RU"/>
              </w:rPr>
            </w:pPr>
          </w:p>
        </w:tc>
        <w:tc>
          <w:tcPr>
            <w:tcW w:w="569" w:type="pct"/>
            <w:vMerge/>
            <w:vAlign w:val="center"/>
            <w:hideMark/>
          </w:tcPr>
          <w:p w:rsidR="00C86F1F" w:rsidRPr="003B016E" w:rsidRDefault="00C86F1F" w:rsidP="00467B33">
            <w:pPr>
              <w:widowControl/>
              <w:spacing w:after="0" w:line="240" w:lineRule="auto"/>
              <w:jc w:val="center"/>
              <w:rPr>
                <w:rFonts w:ascii="Times New Roman" w:eastAsia="Times New Roman" w:hAnsi="Times New Roman" w:cs="Times New Roman"/>
                <w:sz w:val="24"/>
                <w:szCs w:val="24"/>
                <w:lang w:val="ru-RU" w:eastAsia="ru-RU"/>
              </w:rPr>
            </w:pPr>
          </w:p>
        </w:tc>
        <w:tc>
          <w:tcPr>
            <w:tcW w:w="532" w:type="pct"/>
            <w:vMerge/>
            <w:vAlign w:val="center"/>
            <w:hideMark/>
          </w:tcPr>
          <w:p w:rsidR="00C86F1F" w:rsidRPr="003B016E" w:rsidRDefault="00C86F1F" w:rsidP="00467B33">
            <w:pPr>
              <w:widowControl/>
              <w:spacing w:after="0" w:line="240" w:lineRule="auto"/>
              <w:jc w:val="center"/>
              <w:rPr>
                <w:rFonts w:ascii="Times New Roman" w:eastAsia="Times New Roman" w:hAnsi="Times New Roman" w:cs="Times New Roman"/>
                <w:sz w:val="24"/>
                <w:szCs w:val="24"/>
                <w:lang w:val="ru-RU" w:eastAsia="ru-RU"/>
              </w:rPr>
            </w:pPr>
          </w:p>
        </w:tc>
        <w:tc>
          <w:tcPr>
            <w:tcW w:w="499" w:type="pct"/>
            <w:vMerge/>
            <w:vAlign w:val="center"/>
            <w:hideMark/>
          </w:tcPr>
          <w:p w:rsidR="00C86F1F" w:rsidRPr="003B016E" w:rsidRDefault="00C86F1F" w:rsidP="00467B33">
            <w:pPr>
              <w:widowControl/>
              <w:spacing w:after="0" w:line="240" w:lineRule="auto"/>
              <w:jc w:val="center"/>
              <w:rPr>
                <w:rFonts w:ascii="Times New Roman" w:eastAsia="Times New Roman" w:hAnsi="Times New Roman" w:cs="Times New Roman"/>
                <w:sz w:val="24"/>
                <w:szCs w:val="24"/>
                <w:lang w:val="ru-RU" w:eastAsia="ru-RU"/>
              </w:rPr>
            </w:pPr>
          </w:p>
        </w:tc>
        <w:tc>
          <w:tcPr>
            <w:tcW w:w="712" w:type="pct"/>
            <w:vMerge/>
            <w:vAlign w:val="center"/>
            <w:hideMark/>
          </w:tcPr>
          <w:p w:rsidR="00C86F1F" w:rsidRPr="003B016E" w:rsidRDefault="00C86F1F" w:rsidP="00467B33">
            <w:pPr>
              <w:widowControl/>
              <w:spacing w:after="0" w:line="240" w:lineRule="auto"/>
              <w:jc w:val="center"/>
              <w:rPr>
                <w:rFonts w:ascii="Times New Roman" w:eastAsia="Times New Roman" w:hAnsi="Times New Roman" w:cs="Times New Roman"/>
                <w:sz w:val="24"/>
                <w:szCs w:val="24"/>
                <w:lang w:val="ru-RU" w:eastAsia="ru-RU"/>
              </w:rPr>
            </w:pPr>
          </w:p>
        </w:tc>
        <w:tc>
          <w:tcPr>
            <w:tcW w:w="773" w:type="pct"/>
            <w:vMerge/>
            <w:vAlign w:val="center"/>
            <w:hideMark/>
          </w:tcPr>
          <w:p w:rsidR="00C86F1F" w:rsidRPr="003B016E" w:rsidRDefault="00C86F1F" w:rsidP="00467B33">
            <w:pPr>
              <w:widowControl/>
              <w:spacing w:after="0" w:line="240" w:lineRule="auto"/>
              <w:jc w:val="center"/>
              <w:rPr>
                <w:rFonts w:ascii="Times New Roman" w:eastAsia="Times New Roman" w:hAnsi="Times New Roman" w:cs="Times New Roman"/>
                <w:sz w:val="24"/>
                <w:szCs w:val="24"/>
                <w:lang w:val="ru-RU" w:eastAsia="ru-RU"/>
              </w:rPr>
            </w:pPr>
          </w:p>
        </w:tc>
      </w:tr>
      <w:tr w:rsidR="00C86F1F" w:rsidRPr="00B53617" w:rsidTr="003815CE">
        <w:trPr>
          <w:trHeight w:val="517"/>
          <w:tblHeader/>
          <w:jc w:val="center"/>
        </w:trPr>
        <w:tc>
          <w:tcPr>
            <w:tcW w:w="805" w:type="pct"/>
            <w:vMerge/>
            <w:vAlign w:val="center"/>
            <w:hideMark/>
          </w:tcPr>
          <w:p w:rsidR="00C86F1F" w:rsidRPr="003B016E" w:rsidRDefault="00C86F1F" w:rsidP="00467B33">
            <w:pPr>
              <w:widowControl/>
              <w:spacing w:after="0" w:line="240" w:lineRule="auto"/>
              <w:jc w:val="center"/>
              <w:rPr>
                <w:rFonts w:ascii="Times New Roman" w:eastAsia="Times New Roman" w:hAnsi="Times New Roman" w:cs="Times New Roman"/>
                <w:sz w:val="24"/>
                <w:szCs w:val="24"/>
                <w:lang w:val="ru-RU" w:eastAsia="ru-RU"/>
              </w:rPr>
            </w:pPr>
          </w:p>
        </w:tc>
        <w:tc>
          <w:tcPr>
            <w:tcW w:w="535" w:type="pct"/>
            <w:vMerge/>
            <w:vAlign w:val="center"/>
            <w:hideMark/>
          </w:tcPr>
          <w:p w:rsidR="00C86F1F" w:rsidRPr="003B016E" w:rsidRDefault="00C86F1F" w:rsidP="00467B33">
            <w:pPr>
              <w:widowControl/>
              <w:spacing w:after="0" w:line="240" w:lineRule="auto"/>
              <w:jc w:val="center"/>
              <w:rPr>
                <w:rFonts w:ascii="Times New Roman" w:eastAsia="Times New Roman" w:hAnsi="Times New Roman" w:cs="Times New Roman"/>
                <w:sz w:val="24"/>
                <w:szCs w:val="24"/>
                <w:lang w:val="ru-RU" w:eastAsia="ru-RU"/>
              </w:rPr>
            </w:pPr>
          </w:p>
        </w:tc>
        <w:tc>
          <w:tcPr>
            <w:tcW w:w="575" w:type="pct"/>
            <w:vMerge/>
            <w:vAlign w:val="center"/>
            <w:hideMark/>
          </w:tcPr>
          <w:p w:rsidR="00C86F1F" w:rsidRPr="003B016E" w:rsidRDefault="00C86F1F" w:rsidP="00467B33">
            <w:pPr>
              <w:widowControl/>
              <w:spacing w:after="0" w:line="240" w:lineRule="auto"/>
              <w:jc w:val="center"/>
              <w:rPr>
                <w:rFonts w:ascii="Times New Roman" w:eastAsia="Times New Roman" w:hAnsi="Times New Roman" w:cs="Times New Roman"/>
                <w:sz w:val="24"/>
                <w:szCs w:val="24"/>
                <w:lang w:val="ru-RU" w:eastAsia="ru-RU"/>
              </w:rPr>
            </w:pPr>
          </w:p>
        </w:tc>
        <w:tc>
          <w:tcPr>
            <w:tcW w:w="569" w:type="pct"/>
            <w:vMerge/>
            <w:vAlign w:val="center"/>
            <w:hideMark/>
          </w:tcPr>
          <w:p w:rsidR="00C86F1F" w:rsidRPr="003B016E" w:rsidRDefault="00C86F1F" w:rsidP="00467B33">
            <w:pPr>
              <w:widowControl/>
              <w:spacing w:after="0" w:line="240" w:lineRule="auto"/>
              <w:jc w:val="center"/>
              <w:rPr>
                <w:rFonts w:ascii="Times New Roman" w:eastAsia="Times New Roman" w:hAnsi="Times New Roman" w:cs="Times New Roman"/>
                <w:sz w:val="24"/>
                <w:szCs w:val="24"/>
                <w:lang w:val="ru-RU" w:eastAsia="ru-RU"/>
              </w:rPr>
            </w:pPr>
          </w:p>
        </w:tc>
        <w:tc>
          <w:tcPr>
            <w:tcW w:w="532" w:type="pct"/>
            <w:vMerge/>
            <w:vAlign w:val="center"/>
            <w:hideMark/>
          </w:tcPr>
          <w:p w:rsidR="00C86F1F" w:rsidRPr="003B016E" w:rsidRDefault="00C86F1F" w:rsidP="00467B33">
            <w:pPr>
              <w:widowControl/>
              <w:spacing w:after="0" w:line="240" w:lineRule="auto"/>
              <w:jc w:val="center"/>
              <w:rPr>
                <w:rFonts w:ascii="Times New Roman" w:eastAsia="Times New Roman" w:hAnsi="Times New Roman" w:cs="Times New Roman"/>
                <w:sz w:val="24"/>
                <w:szCs w:val="24"/>
                <w:lang w:val="ru-RU" w:eastAsia="ru-RU"/>
              </w:rPr>
            </w:pPr>
          </w:p>
        </w:tc>
        <w:tc>
          <w:tcPr>
            <w:tcW w:w="499" w:type="pct"/>
            <w:vMerge/>
            <w:vAlign w:val="center"/>
            <w:hideMark/>
          </w:tcPr>
          <w:p w:rsidR="00C86F1F" w:rsidRPr="003B016E" w:rsidRDefault="00C86F1F" w:rsidP="00467B33">
            <w:pPr>
              <w:widowControl/>
              <w:spacing w:after="0" w:line="240" w:lineRule="auto"/>
              <w:jc w:val="center"/>
              <w:rPr>
                <w:rFonts w:ascii="Times New Roman" w:eastAsia="Times New Roman" w:hAnsi="Times New Roman" w:cs="Times New Roman"/>
                <w:sz w:val="24"/>
                <w:szCs w:val="24"/>
                <w:lang w:val="ru-RU" w:eastAsia="ru-RU"/>
              </w:rPr>
            </w:pPr>
          </w:p>
        </w:tc>
        <w:tc>
          <w:tcPr>
            <w:tcW w:w="712" w:type="pct"/>
            <w:vMerge/>
            <w:vAlign w:val="center"/>
            <w:hideMark/>
          </w:tcPr>
          <w:p w:rsidR="00C86F1F" w:rsidRPr="003B016E" w:rsidRDefault="00C86F1F" w:rsidP="00467B33">
            <w:pPr>
              <w:widowControl/>
              <w:spacing w:after="0" w:line="240" w:lineRule="auto"/>
              <w:jc w:val="center"/>
              <w:rPr>
                <w:rFonts w:ascii="Times New Roman" w:eastAsia="Times New Roman" w:hAnsi="Times New Roman" w:cs="Times New Roman"/>
                <w:sz w:val="24"/>
                <w:szCs w:val="24"/>
                <w:lang w:val="ru-RU" w:eastAsia="ru-RU"/>
              </w:rPr>
            </w:pPr>
          </w:p>
        </w:tc>
        <w:tc>
          <w:tcPr>
            <w:tcW w:w="773" w:type="pct"/>
            <w:vMerge/>
            <w:vAlign w:val="center"/>
            <w:hideMark/>
          </w:tcPr>
          <w:p w:rsidR="00C86F1F" w:rsidRPr="003B016E" w:rsidRDefault="00C86F1F" w:rsidP="00467B33">
            <w:pPr>
              <w:widowControl/>
              <w:spacing w:after="0" w:line="240" w:lineRule="auto"/>
              <w:jc w:val="center"/>
              <w:rPr>
                <w:rFonts w:ascii="Times New Roman" w:eastAsia="Times New Roman" w:hAnsi="Times New Roman" w:cs="Times New Roman"/>
                <w:sz w:val="24"/>
                <w:szCs w:val="24"/>
                <w:lang w:val="ru-RU" w:eastAsia="ru-RU"/>
              </w:rPr>
            </w:pPr>
          </w:p>
        </w:tc>
      </w:tr>
      <w:tr w:rsidR="00C86F1F" w:rsidRPr="00B53617" w:rsidTr="003815CE">
        <w:trPr>
          <w:trHeight w:val="288"/>
          <w:tblHeader/>
          <w:jc w:val="center"/>
        </w:trPr>
        <w:tc>
          <w:tcPr>
            <w:tcW w:w="805" w:type="pct"/>
            <w:vMerge/>
            <w:vAlign w:val="center"/>
            <w:hideMark/>
          </w:tcPr>
          <w:p w:rsidR="00C86F1F" w:rsidRPr="003B016E" w:rsidRDefault="00C86F1F" w:rsidP="00467B33">
            <w:pPr>
              <w:widowControl/>
              <w:spacing w:after="0" w:line="240" w:lineRule="auto"/>
              <w:jc w:val="center"/>
              <w:rPr>
                <w:rFonts w:ascii="Times New Roman" w:eastAsia="Times New Roman" w:hAnsi="Times New Roman" w:cs="Times New Roman"/>
                <w:sz w:val="24"/>
                <w:szCs w:val="24"/>
                <w:lang w:val="ru-RU" w:eastAsia="ru-RU"/>
              </w:rPr>
            </w:pPr>
          </w:p>
        </w:tc>
        <w:tc>
          <w:tcPr>
            <w:tcW w:w="535" w:type="pct"/>
            <w:vMerge/>
            <w:vAlign w:val="center"/>
            <w:hideMark/>
          </w:tcPr>
          <w:p w:rsidR="00C86F1F" w:rsidRPr="003B016E" w:rsidRDefault="00C86F1F" w:rsidP="00467B33">
            <w:pPr>
              <w:widowControl/>
              <w:spacing w:after="0" w:line="240" w:lineRule="auto"/>
              <w:jc w:val="center"/>
              <w:rPr>
                <w:rFonts w:ascii="Times New Roman" w:eastAsia="Times New Roman" w:hAnsi="Times New Roman" w:cs="Times New Roman"/>
                <w:sz w:val="24"/>
                <w:szCs w:val="24"/>
                <w:lang w:val="ru-RU" w:eastAsia="ru-RU"/>
              </w:rPr>
            </w:pPr>
          </w:p>
        </w:tc>
        <w:tc>
          <w:tcPr>
            <w:tcW w:w="575" w:type="pct"/>
            <w:vMerge/>
            <w:vAlign w:val="center"/>
            <w:hideMark/>
          </w:tcPr>
          <w:p w:rsidR="00C86F1F" w:rsidRPr="003B016E" w:rsidRDefault="00C86F1F" w:rsidP="00467B33">
            <w:pPr>
              <w:widowControl/>
              <w:spacing w:after="0" w:line="240" w:lineRule="auto"/>
              <w:jc w:val="center"/>
              <w:rPr>
                <w:rFonts w:ascii="Times New Roman" w:eastAsia="Times New Roman" w:hAnsi="Times New Roman" w:cs="Times New Roman"/>
                <w:sz w:val="24"/>
                <w:szCs w:val="24"/>
                <w:lang w:val="ru-RU" w:eastAsia="ru-RU"/>
              </w:rPr>
            </w:pPr>
          </w:p>
        </w:tc>
        <w:tc>
          <w:tcPr>
            <w:tcW w:w="569" w:type="pct"/>
            <w:vMerge/>
            <w:vAlign w:val="center"/>
            <w:hideMark/>
          </w:tcPr>
          <w:p w:rsidR="00C86F1F" w:rsidRPr="003B016E" w:rsidRDefault="00C86F1F" w:rsidP="00467B33">
            <w:pPr>
              <w:widowControl/>
              <w:spacing w:after="0" w:line="240" w:lineRule="auto"/>
              <w:jc w:val="center"/>
              <w:rPr>
                <w:rFonts w:ascii="Times New Roman" w:eastAsia="Times New Roman" w:hAnsi="Times New Roman" w:cs="Times New Roman"/>
                <w:sz w:val="24"/>
                <w:szCs w:val="24"/>
                <w:lang w:val="ru-RU" w:eastAsia="ru-RU"/>
              </w:rPr>
            </w:pPr>
          </w:p>
        </w:tc>
        <w:tc>
          <w:tcPr>
            <w:tcW w:w="532" w:type="pct"/>
            <w:vMerge/>
            <w:vAlign w:val="center"/>
            <w:hideMark/>
          </w:tcPr>
          <w:p w:rsidR="00C86F1F" w:rsidRPr="003B016E" w:rsidRDefault="00C86F1F" w:rsidP="00467B33">
            <w:pPr>
              <w:widowControl/>
              <w:spacing w:after="0" w:line="240" w:lineRule="auto"/>
              <w:jc w:val="center"/>
              <w:rPr>
                <w:rFonts w:ascii="Times New Roman" w:eastAsia="Times New Roman" w:hAnsi="Times New Roman" w:cs="Times New Roman"/>
                <w:sz w:val="24"/>
                <w:szCs w:val="24"/>
                <w:lang w:val="ru-RU" w:eastAsia="ru-RU"/>
              </w:rPr>
            </w:pPr>
          </w:p>
        </w:tc>
        <w:tc>
          <w:tcPr>
            <w:tcW w:w="499" w:type="pct"/>
            <w:vMerge/>
            <w:vAlign w:val="center"/>
            <w:hideMark/>
          </w:tcPr>
          <w:p w:rsidR="00C86F1F" w:rsidRPr="003B016E" w:rsidRDefault="00C86F1F" w:rsidP="00467B33">
            <w:pPr>
              <w:widowControl/>
              <w:spacing w:after="0" w:line="240" w:lineRule="auto"/>
              <w:jc w:val="center"/>
              <w:rPr>
                <w:rFonts w:ascii="Times New Roman" w:eastAsia="Times New Roman" w:hAnsi="Times New Roman" w:cs="Times New Roman"/>
                <w:sz w:val="24"/>
                <w:szCs w:val="24"/>
                <w:lang w:val="ru-RU" w:eastAsia="ru-RU"/>
              </w:rPr>
            </w:pPr>
          </w:p>
        </w:tc>
        <w:tc>
          <w:tcPr>
            <w:tcW w:w="712" w:type="pct"/>
            <w:vMerge/>
            <w:vAlign w:val="center"/>
            <w:hideMark/>
          </w:tcPr>
          <w:p w:rsidR="00C86F1F" w:rsidRPr="003B016E" w:rsidRDefault="00C86F1F" w:rsidP="00467B33">
            <w:pPr>
              <w:widowControl/>
              <w:spacing w:after="0" w:line="240" w:lineRule="auto"/>
              <w:jc w:val="center"/>
              <w:rPr>
                <w:rFonts w:ascii="Times New Roman" w:eastAsia="Times New Roman" w:hAnsi="Times New Roman" w:cs="Times New Roman"/>
                <w:sz w:val="24"/>
                <w:szCs w:val="24"/>
                <w:lang w:val="ru-RU" w:eastAsia="ru-RU"/>
              </w:rPr>
            </w:pPr>
          </w:p>
        </w:tc>
        <w:tc>
          <w:tcPr>
            <w:tcW w:w="773" w:type="pct"/>
            <w:vMerge/>
            <w:vAlign w:val="center"/>
            <w:hideMark/>
          </w:tcPr>
          <w:p w:rsidR="00C86F1F" w:rsidRPr="003B016E" w:rsidRDefault="00C86F1F" w:rsidP="00467B33">
            <w:pPr>
              <w:widowControl/>
              <w:spacing w:after="0" w:line="240" w:lineRule="auto"/>
              <w:jc w:val="center"/>
              <w:rPr>
                <w:rFonts w:ascii="Times New Roman" w:eastAsia="Times New Roman" w:hAnsi="Times New Roman" w:cs="Times New Roman"/>
                <w:sz w:val="24"/>
                <w:szCs w:val="24"/>
                <w:lang w:val="ru-RU" w:eastAsia="ru-RU"/>
              </w:rPr>
            </w:pPr>
          </w:p>
        </w:tc>
      </w:tr>
      <w:tr w:rsidR="00C86F1F" w:rsidRPr="003B016E" w:rsidTr="003815CE">
        <w:trPr>
          <w:trHeight w:val="20"/>
          <w:jc w:val="center"/>
        </w:trPr>
        <w:tc>
          <w:tcPr>
            <w:tcW w:w="5000" w:type="pct"/>
            <w:gridSpan w:val="8"/>
            <w:shd w:val="clear" w:color="auto" w:fill="auto"/>
            <w:vAlign w:val="center"/>
            <w:hideMark/>
          </w:tcPr>
          <w:p w:rsidR="00C86F1F" w:rsidRPr="003B016E" w:rsidRDefault="00F32B78" w:rsidP="00467B33">
            <w:pPr>
              <w:widowControl/>
              <w:spacing w:after="0" w:line="240" w:lineRule="auto"/>
              <w:jc w:val="center"/>
              <w:rPr>
                <w:rFonts w:ascii="Times New Roman" w:eastAsia="Times New Roman" w:hAnsi="Times New Roman" w:cs="Times New Roman"/>
                <w:b/>
                <w:bCs/>
                <w:sz w:val="24"/>
                <w:szCs w:val="24"/>
                <w:lang w:val="ru-RU" w:eastAsia="ru-RU"/>
              </w:rPr>
            </w:pPr>
            <w:r>
              <w:rPr>
                <w:rFonts w:ascii="Times New Roman" w:eastAsia="Times New Roman" w:hAnsi="Times New Roman" w:cs="Times New Roman"/>
                <w:b/>
                <w:bCs/>
                <w:sz w:val="24"/>
                <w:szCs w:val="24"/>
                <w:lang w:val="ru-RU" w:eastAsia="ru-RU"/>
              </w:rPr>
              <w:t>2014 год</w:t>
            </w:r>
          </w:p>
        </w:tc>
      </w:tr>
      <w:tr w:rsidR="002337DD" w:rsidRPr="003B016E" w:rsidTr="00562C18">
        <w:trPr>
          <w:trHeight w:val="20"/>
          <w:jc w:val="center"/>
        </w:trPr>
        <w:tc>
          <w:tcPr>
            <w:tcW w:w="805" w:type="pct"/>
            <w:shd w:val="clear" w:color="000000" w:fill="FFFFFF"/>
            <w:vAlign w:val="center"/>
            <w:hideMark/>
          </w:tcPr>
          <w:p w:rsidR="002337DD" w:rsidRPr="003B016E" w:rsidRDefault="002337DD" w:rsidP="00467B33">
            <w:pPr>
              <w:widowControl/>
              <w:spacing w:after="0" w:line="240" w:lineRule="auto"/>
              <w:jc w:val="center"/>
              <w:rPr>
                <w:rFonts w:ascii="Times New Roman" w:eastAsia="Times New Roman" w:hAnsi="Times New Roman" w:cs="Times New Roman"/>
                <w:color w:val="000000"/>
                <w:sz w:val="24"/>
                <w:szCs w:val="24"/>
                <w:lang w:val="ru-RU" w:eastAsia="ru-RU"/>
              </w:rPr>
            </w:pPr>
            <w:proofErr w:type="gramStart"/>
            <w:r w:rsidRPr="003B016E">
              <w:rPr>
                <w:rFonts w:ascii="Times New Roman" w:eastAsia="Times New Roman" w:hAnsi="Times New Roman" w:cs="Times New Roman"/>
                <w:color w:val="000000"/>
                <w:sz w:val="24"/>
                <w:szCs w:val="24"/>
                <w:lang w:val="ru-RU" w:eastAsia="ru-RU"/>
              </w:rPr>
              <w:t xml:space="preserve">Котельная №1 (МУП «ЖКХ </w:t>
            </w:r>
            <w:proofErr w:type="spellStart"/>
            <w:r w:rsidRPr="003B016E">
              <w:rPr>
                <w:rFonts w:ascii="Times New Roman" w:eastAsia="Times New Roman" w:hAnsi="Times New Roman" w:cs="Times New Roman"/>
                <w:color w:val="000000"/>
                <w:sz w:val="24"/>
                <w:szCs w:val="24"/>
                <w:lang w:val="ru-RU" w:eastAsia="ru-RU"/>
              </w:rPr>
              <w:t>с.п</w:t>
            </w:r>
            <w:proofErr w:type="spellEnd"/>
            <w:r w:rsidRPr="003B016E">
              <w:rPr>
                <w:rFonts w:ascii="Times New Roman" w:eastAsia="Times New Roman" w:hAnsi="Times New Roman" w:cs="Times New Roman"/>
                <w:color w:val="000000"/>
                <w:sz w:val="24"/>
                <w:szCs w:val="24"/>
                <w:lang w:val="ru-RU" w:eastAsia="ru-RU"/>
              </w:rPr>
              <w:t>.</w:t>
            </w:r>
            <w:proofErr w:type="gramEnd"/>
            <w:r w:rsidRPr="003B016E">
              <w:rPr>
                <w:rFonts w:ascii="Times New Roman" w:eastAsia="Times New Roman" w:hAnsi="Times New Roman" w:cs="Times New Roman"/>
                <w:color w:val="000000"/>
                <w:sz w:val="24"/>
                <w:szCs w:val="24"/>
                <w:lang w:val="ru-RU" w:eastAsia="ru-RU"/>
              </w:rPr>
              <w:t xml:space="preserve"> </w:t>
            </w:r>
            <w:proofErr w:type="gramStart"/>
            <w:r w:rsidRPr="003B016E">
              <w:rPr>
                <w:rFonts w:ascii="Times New Roman" w:eastAsia="Times New Roman" w:hAnsi="Times New Roman" w:cs="Times New Roman"/>
                <w:color w:val="000000"/>
                <w:sz w:val="24"/>
                <w:szCs w:val="24"/>
                <w:lang w:val="ru-RU" w:eastAsia="ru-RU"/>
              </w:rPr>
              <w:t>Хатанга»)</w:t>
            </w:r>
            <w:proofErr w:type="gramEnd"/>
          </w:p>
        </w:tc>
        <w:tc>
          <w:tcPr>
            <w:tcW w:w="535" w:type="pct"/>
            <w:shd w:val="clear" w:color="auto" w:fill="auto"/>
            <w:vAlign w:val="center"/>
            <w:hideMark/>
          </w:tcPr>
          <w:p w:rsidR="002337DD" w:rsidRPr="003B016E" w:rsidRDefault="002337DD" w:rsidP="00467B33">
            <w:pPr>
              <w:widowControl/>
              <w:spacing w:after="0" w:line="240" w:lineRule="auto"/>
              <w:jc w:val="center"/>
              <w:rPr>
                <w:rFonts w:ascii="Times New Roman" w:eastAsia="Times New Roman" w:hAnsi="Times New Roman" w:cs="Times New Roman"/>
                <w:color w:val="000000"/>
                <w:sz w:val="24"/>
                <w:szCs w:val="24"/>
                <w:lang w:val="ru-RU" w:eastAsia="ru-RU"/>
              </w:rPr>
            </w:pPr>
            <w:r w:rsidRPr="003B016E">
              <w:rPr>
                <w:rFonts w:ascii="Times New Roman" w:eastAsia="Times New Roman" w:hAnsi="Times New Roman" w:cs="Times New Roman"/>
                <w:color w:val="000000"/>
                <w:sz w:val="24"/>
                <w:szCs w:val="24"/>
                <w:lang w:val="ru-RU" w:eastAsia="ru-RU"/>
              </w:rPr>
              <w:t>Водогрейные котлы КВЗм-4</w:t>
            </w:r>
          </w:p>
        </w:tc>
        <w:tc>
          <w:tcPr>
            <w:tcW w:w="575" w:type="pct"/>
            <w:tcBorders>
              <w:bottom w:val="single" w:sz="4" w:space="0" w:color="auto"/>
            </w:tcBorders>
            <w:shd w:val="clear" w:color="auto" w:fill="auto"/>
            <w:vAlign w:val="center"/>
            <w:hideMark/>
          </w:tcPr>
          <w:p w:rsidR="002337DD" w:rsidRPr="00562C18" w:rsidRDefault="002337DD" w:rsidP="00467B33">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17.2</w:t>
            </w:r>
          </w:p>
        </w:tc>
        <w:tc>
          <w:tcPr>
            <w:tcW w:w="569" w:type="pct"/>
            <w:shd w:val="clear" w:color="auto" w:fill="auto"/>
            <w:vAlign w:val="center"/>
            <w:hideMark/>
          </w:tcPr>
          <w:p w:rsidR="002337DD" w:rsidRPr="003B016E" w:rsidRDefault="002337DD" w:rsidP="00467B33">
            <w:pPr>
              <w:widowControl/>
              <w:spacing w:after="0" w:line="240" w:lineRule="auto"/>
              <w:jc w:val="center"/>
              <w:rPr>
                <w:rFonts w:ascii="Times New Roman" w:eastAsia="Times New Roman" w:hAnsi="Times New Roman" w:cs="Times New Roman"/>
                <w:color w:val="000000"/>
                <w:sz w:val="24"/>
                <w:szCs w:val="24"/>
                <w:lang w:val="ru-RU" w:eastAsia="ru-RU"/>
              </w:rPr>
            </w:pPr>
            <w:r w:rsidRPr="003B016E">
              <w:rPr>
                <w:rFonts w:ascii="Times New Roman" w:eastAsia="Times New Roman" w:hAnsi="Times New Roman" w:cs="Times New Roman"/>
                <w:color w:val="000000"/>
                <w:sz w:val="24"/>
                <w:szCs w:val="24"/>
                <w:lang w:val="ru-RU" w:eastAsia="ru-RU"/>
              </w:rPr>
              <w:t>0.022</w:t>
            </w:r>
          </w:p>
        </w:tc>
        <w:tc>
          <w:tcPr>
            <w:tcW w:w="532" w:type="pct"/>
            <w:shd w:val="clear" w:color="000000" w:fill="FFFFFF"/>
            <w:vAlign w:val="center"/>
            <w:hideMark/>
          </w:tcPr>
          <w:p w:rsidR="002337DD" w:rsidRPr="003B016E" w:rsidRDefault="002337DD" w:rsidP="00467B33">
            <w:pPr>
              <w:widowControl/>
              <w:spacing w:after="0" w:line="240" w:lineRule="auto"/>
              <w:jc w:val="center"/>
              <w:rPr>
                <w:rFonts w:ascii="Times New Roman" w:eastAsia="Times New Roman" w:hAnsi="Times New Roman" w:cs="Times New Roman"/>
                <w:color w:val="000000"/>
                <w:sz w:val="24"/>
                <w:szCs w:val="24"/>
                <w:lang w:val="ru-RU" w:eastAsia="ru-RU"/>
              </w:rPr>
            </w:pPr>
            <w:r w:rsidRPr="003B016E">
              <w:rPr>
                <w:rFonts w:ascii="Times New Roman" w:eastAsia="Times New Roman" w:hAnsi="Times New Roman" w:cs="Times New Roman"/>
                <w:color w:val="000000"/>
                <w:sz w:val="24"/>
                <w:szCs w:val="24"/>
                <w:lang w:val="ru-RU" w:eastAsia="ru-RU"/>
              </w:rPr>
              <w:t>4.57</w:t>
            </w:r>
          </w:p>
        </w:tc>
        <w:tc>
          <w:tcPr>
            <w:tcW w:w="499" w:type="pct"/>
            <w:shd w:val="clear" w:color="auto" w:fill="auto"/>
            <w:vAlign w:val="center"/>
            <w:hideMark/>
          </w:tcPr>
          <w:p w:rsidR="002337DD" w:rsidRPr="003B016E" w:rsidRDefault="002337DD" w:rsidP="00467B33">
            <w:pPr>
              <w:widowControl/>
              <w:spacing w:after="0" w:line="240" w:lineRule="auto"/>
              <w:jc w:val="center"/>
              <w:rPr>
                <w:rFonts w:ascii="Times New Roman" w:eastAsia="Times New Roman" w:hAnsi="Times New Roman" w:cs="Times New Roman"/>
                <w:color w:val="000000"/>
                <w:sz w:val="24"/>
                <w:szCs w:val="24"/>
                <w:lang w:val="ru-RU" w:eastAsia="ru-RU"/>
              </w:rPr>
            </w:pPr>
            <w:r w:rsidRPr="003B016E">
              <w:rPr>
                <w:rFonts w:ascii="Times New Roman" w:eastAsia="Times New Roman" w:hAnsi="Times New Roman" w:cs="Times New Roman"/>
                <w:color w:val="000000"/>
                <w:sz w:val="24"/>
                <w:szCs w:val="24"/>
                <w:lang w:val="ru-RU" w:eastAsia="ru-RU"/>
              </w:rPr>
              <w:t>0.241</w:t>
            </w:r>
          </w:p>
        </w:tc>
        <w:tc>
          <w:tcPr>
            <w:tcW w:w="712" w:type="pct"/>
            <w:shd w:val="clear" w:color="auto" w:fill="auto"/>
            <w:vAlign w:val="center"/>
            <w:hideMark/>
          </w:tcPr>
          <w:p w:rsidR="002337DD" w:rsidRPr="003B016E" w:rsidRDefault="002337DD" w:rsidP="00467B33">
            <w:pPr>
              <w:widowControl/>
              <w:spacing w:after="0" w:line="240" w:lineRule="auto"/>
              <w:jc w:val="center"/>
              <w:rPr>
                <w:rFonts w:ascii="Times New Roman" w:eastAsia="Times New Roman" w:hAnsi="Times New Roman" w:cs="Times New Roman"/>
                <w:color w:val="000000"/>
                <w:sz w:val="24"/>
                <w:szCs w:val="24"/>
                <w:lang w:val="ru-RU" w:eastAsia="ru-RU"/>
              </w:rPr>
            </w:pPr>
            <w:r w:rsidRPr="003B016E">
              <w:rPr>
                <w:rFonts w:ascii="Times New Roman" w:eastAsia="Times New Roman" w:hAnsi="Times New Roman" w:cs="Times New Roman"/>
                <w:color w:val="000000"/>
                <w:sz w:val="24"/>
                <w:szCs w:val="24"/>
                <w:lang w:val="ru-RU" w:eastAsia="ru-RU"/>
              </w:rPr>
              <w:t>4.811</w:t>
            </w:r>
          </w:p>
        </w:tc>
        <w:tc>
          <w:tcPr>
            <w:tcW w:w="773" w:type="pct"/>
            <w:shd w:val="clear" w:color="auto" w:fill="auto"/>
            <w:vAlign w:val="center"/>
            <w:hideMark/>
          </w:tcPr>
          <w:p w:rsidR="002337DD" w:rsidRPr="003B016E" w:rsidRDefault="002337DD" w:rsidP="00467B33">
            <w:pPr>
              <w:widowControl/>
              <w:spacing w:after="0" w:line="240" w:lineRule="auto"/>
              <w:jc w:val="center"/>
              <w:rPr>
                <w:rFonts w:ascii="Times New Roman" w:eastAsia="Times New Roman" w:hAnsi="Times New Roman" w:cs="Times New Roman"/>
                <w:color w:val="000000"/>
                <w:sz w:val="24"/>
                <w:szCs w:val="24"/>
                <w:lang w:val="ru-RU" w:eastAsia="ru-RU"/>
              </w:rPr>
            </w:pPr>
            <w:r w:rsidRPr="003B016E">
              <w:rPr>
                <w:rFonts w:ascii="Times New Roman" w:eastAsia="Times New Roman" w:hAnsi="Times New Roman" w:cs="Times New Roman"/>
                <w:color w:val="000000"/>
                <w:sz w:val="24"/>
                <w:szCs w:val="24"/>
                <w:lang w:val="ru-RU" w:eastAsia="ru-RU"/>
              </w:rPr>
              <w:t>12.366</w:t>
            </w:r>
          </w:p>
        </w:tc>
      </w:tr>
      <w:tr w:rsidR="002337DD" w:rsidRPr="00562C18" w:rsidTr="00562C18">
        <w:trPr>
          <w:trHeight w:val="20"/>
          <w:jc w:val="center"/>
        </w:trPr>
        <w:tc>
          <w:tcPr>
            <w:tcW w:w="805" w:type="pct"/>
            <w:shd w:val="clear" w:color="000000" w:fill="FFFFFF"/>
            <w:vAlign w:val="center"/>
            <w:hideMark/>
          </w:tcPr>
          <w:p w:rsidR="002337DD" w:rsidRPr="00562C18" w:rsidRDefault="002337DD" w:rsidP="00467B33">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Котельная №2 (ООО «</w:t>
            </w:r>
            <w:proofErr w:type="spellStart"/>
            <w:r w:rsidRPr="00562C18">
              <w:rPr>
                <w:rFonts w:ascii="Times New Roman" w:eastAsia="Times New Roman" w:hAnsi="Times New Roman" w:cs="Times New Roman"/>
                <w:color w:val="000000"/>
                <w:sz w:val="24"/>
                <w:szCs w:val="24"/>
                <w:lang w:val="ru-RU" w:eastAsia="ru-RU"/>
              </w:rPr>
              <w:t>ТаймырЭнер</w:t>
            </w:r>
            <w:proofErr w:type="gramStart"/>
            <w:r w:rsidRPr="00562C18">
              <w:rPr>
                <w:rFonts w:ascii="Times New Roman" w:eastAsia="Times New Roman" w:hAnsi="Times New Roman" w:cs="Times New Roman"/>
                <w:color w:val="000000"/>
                <w:sz w:val="24"/>
                <w:szCs w:val="24"/>
                <w:lang w:val="ru-RU" w:eastAsia="ru-RU"/>
              </w:rPr>
              <w:t>гоком</w:t>
            </w:r>
            <w:proofErr w:type="spellEnd"/>
            <w:r w:rsidRPr="00562C18">
              <w:rPr>
                <w:rFonts w:ascii="Times New Roman" w:eastAsia="Times New Roman" w:hAnsi="Times New Roman" w:cs="Times New Roman"/>
                <w:color w:val="000000"/>
                <w:sz w:val="24"/>
                <w:szCs w:val="24"/>
                <w:lang w:val="ru-RU" w:eastAsia="ru-RU"/>
              </w:rPr>
              <w:t>»)</w:t>
            </w:r>
            <w:proofErr w:type="gramEnd"/>
          </w:p>
        </w:tc>
        <w:tc>
          <w:tcPr>
            <w:tcW w:w="535" w:type="pct"/>
            <w:shd w:val="clear" w:color="auto" w:fill="auto"/>
            <w:vAlign w:val="center"/>
            <w:hideMark/>
          </w:tcPr>
          <w:p w:rsidR="002337DD" w:rsidRPr="00562C18" w:rsidRDefault="002337DD" w:rsidP="00467B33">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Водогрейные котлы "КВр-1.25"</w:t>
            </w:r>
          </w:p>
        </w:tc>
        <w:tc>
          <w:tcPr>
            <w:tcW w:w="575" w:type="pct"/>
            <w:shd w:val="clear" w:color="auto" w:fill="FFFFFF" w:themeFill="background1"/>
            <w:vAlign w:val="center"/>
            <w:hideMark/>
          </w:tcPr>
          <w:p w:rsidR="002337DD" w:rsidRPr="00562C18" w:rsidRDefault="002337DD" w:rsidP="00467B33">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4</w:t>
            </w:r>
          </w:p>
        </w:tc>
        <w:tc>
          <w:tcPr>
            <w:tcW w:w="569" w:type="pct"/>
            <w:shd w:val="clear" w:color="auto" w:fill="auto"/>
            <w:vAlign w:val="center"/>
            <w:hideMark/>
          </w:tcPr>
          <w:p w:rsidR="002337DD" w:rsidRPr="00562C18" w:rsidRDefault="002337DD" w:rsidP="00467B33">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0.002</w:t>
            </w:r>
          </w:p>
        </w:tc>
        <w:tc>
          <w:tcPr>
            <w:tcW w:w="532" w:type="pct"/>
            <w:shd w:val="clear" w:color="000000" w:fill="FFFFFF"/>
            <w:vAlign w:val="center"/>
            <w:hideMark/>
          </w:tcPr>
          <w:p w:rsidR="002337DD" w:rsidRPr="00562C18" w:rsidRDefault="002337DD" w:rsidP="00467B33">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2.38</w:t>
            </w:r>
          </w:p>
        </w:tc>
        <w:tc>
          <w:tcPr>
            <w:tcW w:w="499" w:type="pct"/>
            <w:shd w:val="clear" w:color="auto" w:fill="auto"/>
            <w:vAlign w:val="center"/>
            <w:hideMark/>
          </w:tcPr>
          <w:p w:rsidR="002337DD" w:rsidRPr="00562C18" w:rsidRDefault="002337DD" w:rsidP="00467B33">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0.098</w:t>
            </w:r>
          </w:p>
        </w:tc>
        <w:tc>
          <w:tcPr>
            <w:tcW w:w="712" w:type="pct"/>
            <w:shd w:val="clear" w:color="auto" w:fill="auto"/>
            <w:vAlign w:val="center"/>
            <w:hideMark/>
          </w:tcPr>
          <w:p w:rsidR="002337DD" w:rsidRPr="00562C18" w:rsidRDefault="002337DD" w:rsidP="00467B33">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2.478</w:t>
            </w:r>
          </w:p>
        </w:tc>
        <w:tc>
          <w:tcPr>
            <w:tcW w:w="773" w:type="pct"/>
            <w:shd w:val="clear" w:color="auto" w:fill="auto"/>
            <w:vAlign w:val="center"/>
            <w:hideMark/>
          </w:tcPr>
          <w:p w:rsidR="002337DD" w:rsidRPr="00562C18" w:rsidRDefault="002337DD" w:rsidP="00467B33">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1.520</w:t>
            </w:r>
          </w:p>
        </w:tc>
      </w:tr>
      <w:tr w:rsidR="002337DD" w:rsidRPr="00562C18" w:rsidTr="003815CE">
        <w:trPr>
          <w:trHeight w:val="20"/>
          <w:jc w:val="center"/>
        </w:trPr>
        <w:tc>
          <w:tcPr>
            <w:tcW w:w="805" w:type="pct"/>
            <w:shd w:val="clear" w:color="000000" w:fill="FFFFFF"/>
            <w:vAlign w:val="center"/>
            <w:hideMark/>
          </w:tcPr>
          <w:p w:rsidR="002337DD" w:rsidRPr="00562C18" w:rsidRDefault="002337DD" w:rsidP="00467B33">
            <w:pPr>
              <w:widowControl/>
              <w:spacing w:after="0" w:line="240" w:lineRule="auto"/>
              <w:jc w:val="center"/>
              <w:rPr>
                <w:rFonts w:ascii="Times New Roman" w:eastAsia="Times New Roman" w:hAnsi="Times New Roman" w:cs="Times New Roman"/>
                <w:color w:val="000000"/>
                <w:sz w:val="24"/>
                <w:szCs w:val="24"/>
                <w:lang w:val="ru-RU" w:eastAsia="ru-RU"/>
              </w:rPr>
            </w:pPr>
            <w:proofErr w:type="gramStart"/>
            <w:r w:rsidRPr="00562C18">
              <w:rPr>
                <w:rFonts w:ascii="Times New Roman" w:eastAsia="Times New Roman" w:hAnsi="Times New Roman" w:cs="Times New Roman"/>
                <w:color w:val="000000"/>
                <w:sz w:val="24"/>
                <w:szCs w:val="24"/>
                <w:lang w:val="ru-RU" w:eastAsia="ru-RU"/>
              </w:rPr>
              <w:t xml:space="preserve">Котельная №3 (МУП «ЖКХ </w:t>
            </w:r>
            <w:proofErr w:type="spellStart"/>
            <w:r w:rsidRPr="00562C18">
              <w:rPr>
                <w:rFonts w:ascii="Times New Roman" w:eastAsia="Times New Roman" w:hAnsi="Times New Roman" w:cs="Times New Roman"/>
                <w:color w:val="000000"/>
                <w:sz w:val="24"/>
                <w:szCs w:val="24"/>
                <w:lang w:val="ru-RU" w:eastAsia="ru-RU"/>
              </w:rPr>
              <w:t>с.п</w:t>
            </w:r>
            <w:proofErr w:type="spellEnd"/>
            <w:r w:rsidRPr="00562C18">
              <w:rPr>
                <w:rFonts w:ascii="Times New Roman" w:eastAsia="Times New Roman" w:hAnsi="Times New Roman" w:cs="Times New Roman"/>
                <w:color w:val="000000"/>
                <w:sz w:val="24"/>
                <w:szCs w:val="24"/>
                <w:lang w:val="ru-RU" w:eastAsia="ru-RU"/>
              </w:rPr>
              <w:t>.</w:t>
            </w:r>
            <w:proofErr w:type="gramEnd"/>
            <w:r w:rsidRPr="00562C18">
              <w:rPr>
                <w:rFonts w:ascii="Times New Roman" w:eastAsia="Times New Roman" w:hAnsi="Times New Roman" w:cs="Times New Roman"/>
                <w:color w:val="000000"/>
                <w:sz w:val="24"/>
                <w:szCs w:val="24"/>
                <w:lang w:val="ru-RU" w:eastAsia="ru-RU"/>
              </w:rPr>
              <w:t xml:space="preserve"> </w:t>
            </w:r>
            <w:proofErr w:type="gramStart"/>
            <w:r w:rsidRPr="00562C18">
              <w:rPr>
                <w:rFonts w:ascii="Times New Roman" w:eastAsia="Times New Roman" w:hAnsi="Times New Roman" w:cs="Times New Roman"/>
                <w:color w:val="000000"/>
                <w:sz w:val="24"/>
                <w:szCs w:val="24"/>
                <w:lang w:val="ru-RU" w:eastAsia="ru-RU"/>
              </w:rPr>
              <w:t>Хатанга»)</w:t>
            </w:r>
            <w:proofErr w:type="gramEnd"/>
          </w:p>
        </w:tc>
        <w:tc>
          <w:tcPr>
            <w:tcW w:w="535" w:type="pct"/>
            <w:shd w:val="clear" w:color="auto" w:fill="auto"/>
            <w:vAlign w:val="center"/>
            <w:hideMark/>
          </w:tcPr>
          <w:p w:rsidR="002337DD" w:rsidRPr="00562C18" w:rsidRDefault="007E6B2A" w:rsidP="00467B33">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Водогрейные котлы "Вулкан"</w:t>
            </w:r>
          </w:p>
        </w:tc>
        <w:tc>
          <w:tcPr>
            <w:tcW w:w="575" w:type="pct"/>
            <w:shd w:val="clear" w:color="000000" w:fill="FFFFFF"/>
            <w:vAlign w:val="center"/>
            <w:hideMark/>
          </w:tcPr>
          <w:p w:rsidR="002337DD" w:rsidRPr="00562C18" w:rsidRDefault="002337DD" w:rsidP="00467B33">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4.72</w:t>
            </w:r>
          </w:p>
        </w:tc>
        <w:tc>
          <w:tcPr>
            <w:tcW w:w="569" w:type="pct"/>
            <w:shd w:val="clear" w:color="auto" w:fill="auto"/>
            <w:vAlign w:val="center"/>
            <w:hideMark/>
          </w:tcPr>
          <w:p w:rsidR="002337DD" w:rsidRPr="00562C18" w:rsidRDefault="002337DD" w:rsidP="00467B33">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0.015</w:t>
            </w:r>
          </w:p>
        </w:tc>
        <w:tc>
          <w:tcPr>
            <w:tcW w:w="532" w:type="pct"/>
            <w:shd w:val="clear" w:color="000000" w:fill="FFFFFF"/>
            <w:vAlign w:val="center"/>
            <w:hideMark/>
          </w:tcPr>
          <w:p w:rsidR="002337DD" w:rsidRPr="00562C18" w:rsidRDefault="002337DD" w:rsidP="00467B33">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1.49</w:t>
            </w:r>
          </w:p>
        </w:tc>
        <w:tc>
          <w:tcPr>
            <w:tcW w:w="499" w:type="pct"/>
            <w:shd w:val="clear" w:color="auto" w:fill="auto"/>
            <w:vAlign w:val="center"/>
            <w:hideMark/>
          </w:tcPr>
          <w:p w:rsidR="002337DD" w:rsidRPr="00562C18" w:rsidRDefault="002337DD" w:rsidP="00467B33">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0.090</w:t>
            </w:r>
          </w:p>
        </w:tc>
        <w:tc>
          <w:tcPr>
            <w:tcW w:w="712" w:type="pct"/>
            <w:shd w:val="clear" w:color="auto" w:fill="auto"/>
            <w:vAlign w:val="center"/>
            <w:hideMark/>
          </w:tcPr>
          <w:p w:rsidR="002337DD" w:rsidRPr="00562C18" w:rsidRDefault="002337DD" w:rsidP="00467B33">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1.580</w:t>
            </w:r>
          </w:p>
        </w:tc>
        <w:tc>
          <w:tcPr>
            <w:tcW w:w="773" w:type="pct"/>
            <w:shd w:val="clear" w:color="auto" w:fill="auto"/>
            <w:vAlign w:val="center"/>
            <w:hideMark/>
          </w:tcPr>
          <w:p w:rsidR="002337DD" w:rsidRPr="00562C18" w:rsidRDefault="002337DD" w:rsidP="00467B33">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3.126</w:t>
            </w:r>
          </w:p>
        </w:tc>
      </w:tr>
      <w:tr w:rsidR="002337DD" w:rsidRPr="00562C18" w:rsidTr="00562C18">
        <w:trPr>
          <w:trHeight w:val="20"/>
          <w:jc w:val="center"/>
        </w:trPr>
        <w:tc>
          <w:tcPr>
            <w:tcW w:w="805" w:type="pct"/>
            <w:shd w:val="clear" w:color="000000" w:fill="FFFFFF"/>
            <w:vAlign w:val="center"/>
            <w:hideMark/>
          </w:tcPr>
          <w:p w:rsidR="002337DD" w:rsidRPr="00562C18" w:rsidRDefault="002337DD" w:rsidP="00467B33">
            <w:pPr>
              <w:widowControl/>
              <w:spacing w:after="0" w:line="240" w:lineRule="auto"/>
              <w:jc w:val="center"/>
              <w:rPr>
                <w:rFonts w:ascii="Times New Roman" w:eastAsia="Times New Roman" w:hAnsi="Times New Roman" w:cs="Times New Roman"/>
                <w:color w:val="000000"/>
                <w:sz w:val="24"/>
                <w:szCs w:val="24"/>
                <w:lang w:val="ru-RU" w:eastAsia="ru-RU"/>
              </w:rPr>
            </w:pPr>
            <w:proofErr w:type="gramStart"/>
            <w:r w:rsidRPr="00562C18">
              <w:rPr>
                <w:rFonts w:ascii="Times New Roman" w:eastAsia="Times New Roman" w:hAnsi="Times New Roman" w:cs="Times New Roman"/>
                <w:color w:val="000000"/>
                <w:sz w:val="24"/>
                <w:szCs w:val="24"/>
                <w:lang w:val="ru-RU" w:eastAsia="ru-RU"/>
              </w:rPr>
              <w:t xml:space="preserve">Котельная №5 (МУП «ЖКХ </w:t>
            </w:r>
            <w:proofErr w:type="spellStart"/>
            <w:r w:rsidRPr="00562C18">
              <w:rPr>
                <w:rFonts w:ascii="Times New Roman" w:eastAsia="Times New Roman" w:hAnsi="Times New Roman" w:cs="Times New Roman"/>
                <w:color w:val="000000"/>
                <w:sz w:val="24"/>
                <w:szCs w:val="24"/>
                <w:lang w:val="ru-RU" w:eastAsia="ru-RU"/>
              </w:rPr>
              <w:t>с.п</w:t>
            </w:r>
            <w:proofErr w:type="spellEnd"/>
            <w:r w:rsidRPr="00562C18">
              <w:rPr>
                <w:rFonts w:ascii="Times New Roman" w:eastAsia="Times New Roman" w:hAnsi="Times New Roman" w:cs="Times New Roman"/>
                <w:color w:val="000000"/>
                <w:sz w:val="24"/>
                <w:szCs w:val="24"/>
                <w:lang w:val="ru-RU" w:eastAsia="ru-RU"/>
              </w:rPr>
              <w:t>.</w:t>
            </w:r>
            <w:proofErr w:type="gramEnd"/>
            <w:r w:rsidRPr="00562C18">
              <w:rPr>
                <w:rFonts w:ascii="Times New Roman" w:eastAsia="Times New Roman" w:hAnsi="Times New Roman" w:cs="Times New Roman"/>
                <w:color w:val="000000"/>
                <w:sz w:val="24"/>
                <w:szCs w:val="24"/>
                <w:lang w:val="ru-RU" w:eastAsia="ru-RU"/>
              </w:rPr>
              <w:t xml:space="preserve"> </w:t>
            </w:r>
            <w:proofErr w:type="gramStart"/>
            <w:r w:rsidRPr="00562C18">
              <w:rPr>
                <w:rFonts w:ascii="Times New Roman" w:eastAsia="Times New Roman" w:hAnsi="Times New Roman" w:cs="Times New Roman"/>
                <w:color w:val="000000"/>
                <w:sz w:val="24"/>
                <w:szCs w:val="24"/>
                <w:lang w:val="ru-RU" w:eastAsia="ru-RU"/>
              </w:rPr>
              <w:t>Хатанга»)</w:t>
            </w:r>
            <w:proofErr w:type="gramEnd"/>
          </w:p>
        </w:tc>
        <w:tc>
          <w:tcPr>
            <w:tcW w:w="535" w:type="pct"/>
            <w:shd w:val="clear" w:color="auto" w:fill="auto"/>
            <w:vAlign w:val="center"/>
            <w:hideMark/>
          </w:tcPr>
          <w:p w:rsidR="002337DD" w:rsidRPr="00562C18" w:rsidRDefault="002337DD" w:rsidP="00467B33">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Водогрейные котлы "Вулкан", "Братск"</w:t>
            </w:r>
          </w:p>
        </w:tc>
        <w:tc>
          <w:tcPr>
            <w:tcW w:w="575" w:type="pct"/>
            <w:tcBorders>
              <w:bottom w:val="single" w:sz="4" w:space="0" w:color="auto"/>
            </w:tcBorders>
            <w:shd w:val="clear" w:color="000000" w:fill="FFFFFF"/>
            <w:vAlign w:val="center"/>
            <w:hideMark/>
          </w:tcPr>
          <w:p w:rsidR="002337DD" w:rsidRPr="00562C18" w:rsidRDefault="002337DD" w:rsidP="00467B33">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5.4</w:t>
            </w:r>
          </w:p>
        </w:tc>
        <w:tc>
          <w:tcPr>
            <w:tcW w:w="569" w:type="pct"/>
            <w:shd w:val="clear" w:color="auto" w:fill="auto"/>
            <w:vAlign w:val="center"/>
            <w:hideMark/>
          </w:tcPr>
          <w:p w:rsidR="002337DD" w:rsidRPr="00562C18" w:rsidRDefault="002337DD" w:rsidP="00467B33">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0.011</w:t>
            </w:r>
          </w:p>
        </w:tc>
        <w:tc>
          <w:tcPr>
            <w:tcW w:w="532" w:type="pct"/>
            <w:shd w:val="clear" w:color="000000" w:fill="FFFFFF"/>
            <w:vAlign w:val="center"/>
            <w:hideMark/>
          </w:tcPr>
          <w:p w:rsidR="002337DD" w:rsidRPr="00562C18" w:rsidRDefault="002337DD" w:rsidP="00467B33">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1.41</w:t>
            </w:r>
          </w:p>
        </w:tc>
        <w:tc>
          <w:tcPr>
            <w:tcW w:w="499" w:type="pct"/>
            <w:shd w:val="clear" w:color="auto" w:fill="auto"/>
            <w:vAlign w:val="center"/>
            <w:hideMark/>
          </w:tcPr>
          <w:p w:rsidR="002337DD" w:rsidRPr="00562C18" w:rsidRDefault="002337DD" w:rsidP="00467B33">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0.078</w:t>
            </w:r>
          </w:p>
        </w:tc>
        <w:tc>
          <w:tcPr>
            <w:tcW w:w="712" w:type="pct"/>
            <w:shd w:val="clear" w:color="auto" w:fill="auto"/>
            <w:vAlign w:val="center"/>
            <w:hideMark/>
          </w:tcPr>
          <w:p w:rsidR="002337DD" w:rsidRPr="00562C18" w:rsidRDefault="002337DD" w:rsidP="00467B33">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1.488</w:t>
            </w:r>
          </w:p>
        </w:tc>
        <w:tc>
          <w:tcPr>
            <w:tcW w:w="773" w:type="pct"/>
            <w:shd w:val="clear" w:color="auto" w:fill="auto"/>
            <w:vAlign w:val="center"/>
            <w:hideMark/>
          </w:tcPr>
          <w:p w:rsidR="002337DD" w:rsidRPr="00562C18" w:rsidRDefault="002337DD" w:rsidP="00467B33">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3.900</w:t>
            </w:r>
          </w:p>
        </w:tc>
      </w:tr>
      <w:tr w:rsidR="002337DD" w:rsidRPr="00562C18" w:rsidTr="00562C18">
        <w:trPr>
          <w:trHeight w:val="20"/>
          <w:jc w:val="center"/>
        </w:trPr>
        <w:tc>
          <w:tcPr>
            <w:tcW w:w="805" w:type="pct"/>
            <w:shd w:val="clear" w:color="000000" w:fill="FFFFFF"/>
            <w:vAlign w:val="center"/>
            <w:hideMark/>
          </w:tcPr>
          <w:p w:rsidR="002337DD" w:rsidRPr="00562C18" w:rsidRDefault="002337DD" w:rsidP="00467B33">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Котельная (ОАО «Полярная ГРЭ»)</w:t>
            </w:r>
          </w:p>
        </w:tc>
        <w:tc>
          <w:tcPr>
            <w:tcW w:w="535" w:type="pct"/>
            <w:shd w:val="clear" w:color="auto" w:fill="auto"/>
            <w:vAlign w:val="center"/>
            <w:hideMark/>
          </w:tcPr>
          <w:p w:rsidR="002337DD" w:rsidRPr="00562C18" w:rsidRDefault="002337DD" w:rsidP="00467B33">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Водогрейные котлы "Вулкан"</w:t>
            </w:r>
          </w:p>
        </w:tc>
        <w:tc>
          <w:tcPr>
            <w:tcW w:w="575" w:type="pct"/>
            <w:shd w:val="clear" w:color="auto" w:fill="FFFFFF" w:themeFill="background1"/>
            <w:vAlign w:val="center"/>
            <w:hideMark/>
          </w:tcPr>
          <w:p w:rsidR="002337DD" w:rsidRPr="00562C18" w:rsidRDefault="002337DD" w:rsidP="00467B33">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6</w:t>
            </w:r>
          </w:p>
        </w:tc>
        <w:tc>
          <w:tcPr>
            <w:tcW w:w="569" w:type="pct"/>
            <w:shd w:val="clear" w:color="auto" w:fill="auto"/>
            <w:vAlign w:val="center"/>
            <w:hideMark/>
          </w:tcPr>
          <w:p w:rsidR="002337DD" w:rsidRPr="00562C18" w:rsidRDefault="002337DD" w:rsidP="00467B33">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0.020</w:t>
            </w:r>
          </w:p>
        </w:tc>
        <w:tc>
          <w:tcPr>
            <w:tcW w:w="532" w:type="pct"/>
            <w:shd w:val="clear" w:color="000000" w:fill="FFFFFF"/>
            <w:vAlign w:val="center"/>
            <w:hideMark/>
          </w:tcPr>
          <w:p w:rsidR="002337DD" w:rsidRPr="00562C18" w:rsidRDefault="002337DD" w:rsidP="00467B33">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4.25</w:t>
            </w:r>
          </w:p>
        </w:tc>
        <w:tc>
          <w:tcPr>
            <w:tcW w:w="499" w:type="pct"/>
            <w:shd w:val="clear" w:color="auto" w:fill="auto"/>
            <w:vAlign w:val="center"/>
            <w:hideMark/>
          </w:tcPr>
          <w:p w:rsidR="002337DD" w:rsidRPr="00562C18" w:rsidRDefault="002337DD" w:rsidP="00467B33">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0.206</w:t>
            </w:r>
          </w:p>
        </w:tc>
        <w:tc>
          <w:tcPr>
            <w:tcW w:w="712" w:type="pct"/>
            <w:shd w:val="clear" w:color="auto" w:fill="auto"/>
            <w:vAlign w:val="center"/>
            <w:hideMark/>
          </w:tcPr>
          <w:p w:rsidR="002337DD" w:rsidRPr="00562C18" w:rsidRDefault="002337DD" w:rsidP="00467B33">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4.456</w:t>
            </w:r>
          </w:p>
        </w:tc>
        <w:tc>
          <w:tcPr>
            <w:tcW w:w="773" w:type="pct"/>
            <w:shd w:val="clear" w:color="auto" w:fill="auto"/>
            <w:vAlign w:val="center"/>
            <w:hideMark/>
          </w:tcPr>
          <w:p w:rsidR="002337DD" w:rsidRPr="00562C18" w:rsidRDefault="002337DD" w:rsidP="00467B33">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1.524</w:t>
            </w:r>
          </w:p>
        </w:tc>
      </w:tr>
      <w:tr w:rsidR="002337DD" w:rsidRPr="00562C18" w:rsidTr="003815CE">
        <w:trPr>
          <w:trHeight w:val="20"/>
          <w:jc w:val="center"/>
        </w:trPr>
        <w:tc>
          <w:tcPr>
            <w:tcW w:w="5000" w:type="pct"/>
            <w:gridSpan w:val="8"/>
            <w:shd w:val="clear" w:color="auto" w:fill="auto"/>
            <w:vAlign w:val="center"/>
            <w:hideMark/>
          </w:tcPr>
          <w:p w:rsidR="002337DD" w:rsidRPr="00562C18" w:rsidRDefault="00FE26CF" w:rsidP="00467B33">
            <w:pPr>
              <w:widowControl/>
              <w:spacing w:after="0" w:line="240" w:lineRule="auto"/>
              <w:jc w:val="center"/>
              <w:rPr>
                <w:rFonts w:ascii="Times New Roman" w:eastAsia="Times New Roman" w:hAnsi="Times New Roman" w:cs="Times New Roman"/>
                <w:b/>
                <w:bCs/>
                <w:color w:val="000000"/>
                <w:sz w:val="24"/>
                <w:szCs w:val="24"/>
                <w:lang w:val="ru-RU" w:eastAsia="ru-RU"/>
              </w:rPr>
            </w:pPr>
            <w:r w:rsidRPr="00562C18">
              <w:rPr>
                <w:rFonts w:ascii="Times New Roman" w:eastAsia="Times New Roman" w:hAnsi="Times New Roman" w:cs="Times New Roman"/>
                <w:b/>
                <w:bCs/>
                <w:color w:val="000000"/>
                <w:sz w:val="24"/>
                <w:szCs w:val="24"/>
                <w:lang w:val="ru-RU" w:eastAsia="ru-RU"/>
              </w:rPr>
              <w:t>2015</w:t>
            </w:r>
          </w:p>
        </w:tc>
      </w:tr>
      <w:tr w:rsidR="002337DD" w:rsidRPr="00562C18" w:rsidTr="00562C18">
        <w:trPr>
          <w:trHeight w:val="20"/>
          <w:jc w:val="center"/>
        </w:trPr>
        <w:tc>
          <w:tcPr>
            <w:tcW w:w="805" w:type="pct"/>
            <w:shd w:val="clear" w:color="000000" w:fill="FFFFFF"/>
            <w:vAlign w:val="center"/>
            <w:hideMark/>
          </w:tcPr>
          <w:p w:rsidR="002337DD" w:rsidRPr="00562C18" w:rsidRDefault="002337DD" w:rsidP="00467B33">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Котел</w:t>
            </w:r>
            <w:r w:rsidR="001407AF" w:rsidRPr="00562C18">
              <w:rPr>
                <w:rFonts w:ascii="Times New Roman" w:eastAsia="Times New Roman" w:hAnsi="Times New Roman" w:cs="Times New Roman"/>
                <w:color w:val="000000"/>
                <w:sz w:val="24"/>
                <w:szCs w:val="24"/>
                <w:lang w:val="ru-RU" w:eastAsia="ru-RU"/>
              </w:rPr>
              <w:t xml:space="preserve">ьная №1 </w:t>
            </w:r>
          </w:p>
        </w:tc>
        <w:tc>
          <w:tcPr>
            <w:tcW w:w="535" w:type="pct"/>
            <w:shd w:val="clear" w:color="auto" w:fill="auto"/>
            <w:vAlign w:val="center"/>
            <w:hideMark/>
          </w:tcPr>
          <w:p w:rsidR="002337DD" w:rsidRPr="00562C18" w:rsidRDefault="002337DD" w:rsidP="00467B33">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Водогрейные котлы КВЗм-4</w:t>
            </w:r>
          </w:p>
        </w:tc>
        <w:tc>
          <w:tcPr>
            <w:tcW w:w="575" w:type="pct"/>
            <w:tcBorders>
              <w:bottom w:val="single" w:sz="4" w:space="0" w:color="auto"/>
            </w:tcBorders>
            <w:shd w:val="clear" w:color="000000" w:fill="FFFFFF"/>
            <w:vAlign w:val="center"/>
            <w:hideMark/>
          </w:tcPr>
          <w:p w:rsidR="002337DD" w:rsidRPr="00562C18" w:rsidRDefault="002337DD" w:rsidP="00467B33">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17.2</w:t>
            </w:r>
          </w:p>
        </w:tc>
        <w:tc>
          <w:tcPr>
            <w:tcW w:w="569" w:type="pct"/>
            <w:shd w:val="clear" w:color="auto" w:fill="auto"/>
            <w:vAlign w:val="center"/>
            <w:hideMark/>
          </w:tcPr>
          <w:p w:rsidR="002337DD" w:rsidRPr="00562C18" w:rsidRDefault="00D151B0" w:rsidP="00467B33">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0.025</w:t>
            </w:r>
          </w:p>
        </w:tc>
        <w:tc>
          <w:tcPr>
            <w:tcW w:w="532" w:type="pct"/>
            <w:shd w:val="clear" w:color="000000" w:fill="FFFFFF"/>
            <w:vAlign w:val="center"/>
            <w:hideMark/>
          </w:tcPr>
          <w:p w:rsidR="002337DD" w:rsidRPr="00562C18" w:rsidRDefault="00D151B0" w:rsidP="00467B33">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3,94</w:t>
            </w:r>
          </w:p>
        </w:tc>
        <w:tc>
          <w:tcPr>
            <w:tcW w:w="499" w:type="pct"/>
            <w:shd w:val="clear" w:color="auto" w:fill="auto"/>
            <w:vAlign w:val="center"/>
            <w:hideMark/>
          </w:tcPr>
          <w:p w:rsidR="002337DD" w:rsidRPr="00562C18" w:rsidRDefault="00D151B0" w:rsidP="00467B33">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0.183</w:t>
            </w:r>
          </w:p>
        </w:tc>
        <w:tc>
          <w:tcPr>
            <w:tcW w:w="712" w:type="pct"/>
            <w:shd w:val="clear" w:color="auto" w:fill="auto"/>
            <w:vAlign w:val="center"/>
            <w:hideMark/>
          </w:tcPr>
          <w:p w:rsidR="002337DD" w:rsidRPr="00562C18" w:rsidRDefault="00D151B0" w:rsidP="00467B33">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4,123</w:t>
            </w:r>
          </w:p>
        </w:tc>
        <w:tc>
          <w:tcPr>
            <w:tcW w:w="773" w:type="pct"/>
            <w:shd w:val="clear" w:color="auto" w:fill="auto"/>
            <w:noWrap/>
            <w:vAlign w:val="center"/>
            <w:hideMark/>
          </w:tcPr>
          <w:p w:rsidR="002337DD" w:rsidRPr="00562C18" w:rsidRDefault="00D151B0" w:rsidP="00467B33">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13,052</w:t>
            </w:r>
          </w:p>
        </w:tc>
      </w:tr>
      <w:tr w:rsidR="002337DD" w:rsidRPr="00562C18" w:rsidTr="00562C18">
        <w:trPr>
          <w:trHeight w:val="20"/>
          <w:jc w:val="center"/>
        </w:trPr>
        <w:tc>
          <w:tcPr>
            <w:tcW w:w="805" w:type="pct"/>
            <w:shd w:val="clear" w:color="000000" w:fill="FFFFFF"/>
            <w:vAlign w:val="center"/>
            <w:hideMark/>
          </w:tcPr>
          <w:p w:rsidR="00F95D55" w:rsidRPr="00562C18" w:rsidRDefault="002337DD" w:rsidP="00467B33">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 xml:space="preserve">Котельная №2 </w:t>
            </w:r>
          </w:p>
          <w:p w:rsidR="002337DD" w:rsidRPr="00562C18" w:rsidRDefault="002337DD" w:rsidP="00467B33">
            <w:pPr>
              <w:widowControl/>
              <w:spacing w:after="0" w:line="240" w:lineRule="auto"/>
              <w:jc w:val="center"/>
              <w:rPr>
                <w:rFonts w:ascii="Times New Roman" w:eastAsia="Times New Roman" w:hAnsi="Times New Roman" w:cs="Times New Roman"/>
                <w:color w:val="000000"/>
                <w:sz w:val="24"/>
                <w:szCs w:val="24"/>
                <w:lang w:val="ru-RU" w:eastAsia="ru-RU"/>
              </w:rPr>
            </w:pPr>
          </w:p>
        </w:tc>
        <w:tc>
          <w:tcPr>
            <w:tcW w:w="535" w:type="pct"/>
            <w:shd w:val="clear" w:color="auto" w:fill="auto"/>
            <w:vAlign w:val="center"/>
            <w:hideMark/>
          </w:tcPr>
          <w:p w:rsidR="002337DD" w:rsidRPr="00562C18" w:rsidRDefault="002337DD" w:rsidP="00467B33">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Водогрейные котлы "КВ-3,5ШпВТ"</w:t>
            </w:r>
          </w:p>
        </w:tc>
        <w:tc>
          <w:tcPr>
            <w:tcW w:w="575" w:type="pct"/>
            <w:tcBorders>
              <w:bottom w:val="single" w:sz="4" w:space="0" w:color="auto"/>
            </w:tcBorders>
            <w:shd w:val="clear" w:color="auto" w:fill="FFFFFF" w:themeFill="background1"/>
            <w:vAlign w:val="center"/>
            <w:hideMark/>
          </w:tcPr>
          <w:p w:rsidR="002337DD" w:rsidRPr="00562C18" w:rsidRDefault="007E6B2A" w:rsidP="00467B33">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16,4</w:t>
            </w:r>
          </w:p>
        </w:tc>
        <w:tc>
          <w:tcPr>
            <w:tcW w:w="569" w:type="pct"/>
            <w:shd w:val="clear" w:color="auto" w:fill="auto"/>
            <w:vAlign w:val="center"/>
            <w:hideMark/>
          </w:tcPr>
          <w:p w:rsidR="002337DD" w:rsidRPr="00562C18" w:rsidRDefault="002337DD" w:rsidP="00467B33">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0.02</w:t>
            </w:r>
            <w:r w:rsidR="00D151B0" w:rsidRPr="00562C18">
              <w:rPr>
                <w:rFonts w:ascii="Times New Roman" w:eastAsia="Times New Roman" w:hAnsi="Times New Roman" w:cs="Times New Roman"/>
                <w:color w:val="000000"/>
                <w:sz w:val="24"/>
                <w:szCs w:val="24"/>
                <w:lang w:val="ru-RU" w:eastAsia="ru-RU"/>
              </w:rPr>
              <w:t>2</w:t>
            </w:r>
          </w:p>
        </w:tc>
        <w:tc>
          <w:tcPr>
            <w:tcW w:w="532" w:type="pct"/>
            <w:shd w:val="clear" w:color="000000" w:fill="FFFFFF"/>
            <w:vAlign w:val="center"/>
            <w:hideMark/>
          </w:tcPr>
          <w:p w:rsidR="002337DD" w:rsidRPr="00562C18" w:rsidRDefault="00D151B0" w:rsidP="00467B33">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3.43</w:t>
            </w:r>
          </w:p>
        </w:tc>
        <w:tc>
          <w:tcPr>
            <w:tcW w:w="499" w:type="pct"/>
            <w:shd w:val="clear" w:color="auto" w:fill="auto"/>
            <w:vAlign w:val="center"/>
            <w:hideMark/>
          </w:tcPr>
          <w:p w:rsidR="002337DD" w:rsidRPr="00562C18" w:rsidRDefault="00D151B0" w:rsidP="00467B33">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0.114</w:t>
            </w:r>
          </w:p>
        </w:tc>
        <w:tc>
          <w:tcPr>
            <w:tcW w:w="712" w:type="pct"/>
            <w:shd w:val="clear" w:color="auto" w:fill="auto"/>
            <w:vAlign w:val="center"/>
            <w:hideMark/>
          </w:tcPr>
          <w:p w:rsidR="002337DD" w:rsidRPr="00562C18" w:rsidRDefault="00D151B0" w:rsidP="00467B33">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3,544</w:t>
            </w:r>
          </w:p>
        </w:tc>
        <w:tc>
          <w:tcPr>
            <w:tcW w:w="773" w:type="pct"/>
            <w:shd w:val="clear" w:color="auto" w:fill="auto"/>
            <w:noWrap/>
            <w:vAlign w:val="center"/>
            <w:hideMark/>
          </w:tcPr>
          <w:p w:rsidR="002337DD" w:rsidRPr="00562C18" w:rsidRDefault="00D151B0" w:rsidP="00467B33">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12,834</w:t>
            </w:r>
          </w:p>
        </w:tc>
      </w:tr>
      <w:tr w:rsidR="007E6B2A" w:rsidRPr="00562C18" w:rsidTr="00562C18">
        <w:trPr>
          <w:trHeight w:val="20"/>
          <w:jc w:val="center"/>
        </w:trPr>
        <w:tc>
          <w:tcPr>
            <w:tcW w:w="805" w:type="pct"/>
            <w:shd w:val="clear" w:color="000000" w:fill="FFFFFF"/>
            <w:vAlign w:val="center"/>
          </w:tcPr>
          <w:p w:rsidR="007E6B2A" w:rsidRPr="00562C18" w:rsidRDefault="007E6B2A" w:rsidP="00467B33">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lastRenderedPageBreak/>
              <w:t>Котельная № 3</w:t>
            </w:r>
          </w:p>
        </w:tc>
        <w:tc>
          <w:tcPr>
            <w:tcW w:w="535" w:type="pct"/>
            <w:shd w:val="clear" w:color="auto" w:fill="auto"/>
            <w:vAlign w:val="center"/>
          </w:tcPr>
          <w:p w:rsidR="007E6B2A" w:rsidRPr="00562C18" w:rsidRDefault="007E6B2A" w:rsidP="00467B33">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Водогрейные котлы "Вулкан"</w:t>
            </w:r>
          </w:p>
        </w:tc>
        <w:tc>
          <w:tcPr>
            <w:tcW w:w="575" w:type="pct"/>
            <w:tcBorders>
              <w:bottom w:val="single" w:sz="4" w:space="0" w:color="auto"/>
            </w:tcBorders>
            <w:shd w:val="clear" w:color="auto" w:fill="FFFFFF" w:themeFill="background1"/>
            <w:vAlign w:val="center"/>
          </w:tcPr>
          <w:p w:rsidR="007E6B2A" w:rsidRPr="00562C18" w:rsidRDefault="007E6B2A" w:rsidP="00467B33">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1,8</w:t>
            </w:r>
          </w:p>
        </w:tc>
        <w:tc>
          <w:tcPr>
            <w:tcW w:w="569" w:type="pct"/>
            <w:shd w:val="clear" w:color="auto" w:fill="auto"/>
            <w:vAlign w:val="center"/>
          </w:tcPr>
          <w:p w:rsidR="007E6B2A" w:rsidRPr="00562C18" w:rsidRDefault="00D151B0" w:rsidP="00467B33">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0,01</w:t>
            </w:r>
          </w:p>
        </w:tc>
        <w:tc>
          <w:tcPr>
            <w:tcW w:w="532" w:type="pct"/>
            <w:shd w:val="clear" w:color="000000" w:fill="FFFFFF"/>
            <w:vAlign w:val="center"/>
          </w:tcPr>
          <w:p w:rsidR="007E6B2A" w:rsidRPr="00562C18" w:rsidRDefault="00D151B0" w:rsidP="00467B33">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1,64</w:t>
            </w:r>
          </w:p>
        </w:tc>
        <w:tc>
          <w:tcPr>
            <w:tcW w:w="499" w:type="pct"/>
            <w:shd w:val="clear" w:color="auto" w:fill="auto"/>
            <w:vAlign w:val="center"/>
          </w:tcPr>
          <w:p w:rsidR="007E6B2A" w:rsidRPr="00562C18" w:rsidRDefault="00D151B0" w:rsidP="00467B33">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0,053</w:t>
            </w:r>
          </w:p>
        </w:tc>
        <w:tc>
          <w:tcPr>
            <w:tcW w:w="712" w:type="pct"/>
            <w:shd w:val="clear" w:color="auto" w:fill="auto"/>
            <w:vAlign w:val="center"/>
          </w:tcPr>
          <w:p w:rsidR="007E6B2A" w:rsidRPr="00562C18" w:rsidRDefault="00D151B0" w:rsidP="00467B33">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1,693</w:t>
            </w:r>
          </w:p>
        </w:tc>
        <w:tc>
          <w:tcPr>
            <w:tcW w:w="773" w:type="pct"/>
            <w:shd w:val="clear" w:color="auto" w:fill="auto"/>
            <w:noWrap/>
            <w:vAlign w:val="center"/>
          </w:tcPr>
          <w:p w:rsidR="007E6B2A" w:rsidRPr="00562C18" w:rsidRDefault="00D151B0" w:rsidP="00467B33">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0,097</w:t>
            </w:r>
          </w:p>
        </w:tc>
      </w:tr>
      <w:tr w:rsidR="007E6B2A" w:rsidRPr="00562C18" w:rsidTr="00562C18">
        <w:trPr>
          <w:trHeight w:val="20"/>
          <w:jc w:val="center"/>
        </w:trPr>
        <w:tc>
          <w:tcPr>
            <w:tcW w:w="805" w:type="pct"/>
            <w:shd w:val="clear" w:color="000000" w:fill="FFFFFF"/>
            <w:vAlign w:val="center"/>
          </w:tcPr>
          <w:p w:rsidR="007E6B2A" w:rsidRPr="00562C18" w:rsidRDefault="007E6B2A" w:rsidP="00467B33">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Котельная № 5</w:t>
            </w:r>
          </w:p>
        </w:tc>
        <w:tc>
          <w:tcPr>
            <w:tcW w:w="535" w:type="pct"/>
            <w:shd w:val="clear" w:color="auto" w:fill="auto"/>
            <w:vAlign w:val="center"/>
          </w:tcPr>
          <w:p w:rsidR="007E6B2A" w:rsidRPr="00562C18" w:rsidRDefault="00D151B0" w:rsidP="00467B33">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Водогрейные котлы "Вулкан", "Братск"</w:t>
            </w:r>
          </w:p>
        </w:tc>
        <w:tc>
          <w:tcPr>
            <w:tcW w:w="575" w:type="pct"/>
            <w:tcBorders>
              <w:bottom w:val="single" w:sz="4" w:space="0" w:color="auto"/>
            </w:tcBorders>
            <w:shd w:val="clear" w:color="auto" w:fill="FFFFFF" w:themeFill="background1"/>
            <w:vAlign w:val="center"/>
          </w:tcPr>
          <w:p w:rsidR="007E6B2A" w:rsidRPr="00562C18" w:rsidRDefault="00D151B0" w:rsidP="00467B33">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5,4</w:t>
            </w:r>
          </w:p>
        </w:tc>
        <w:tc>
          <w:tcPr>
            <w:tcW w:w="569" w:type="pct"/>
            <w:shd w:val="clear" w:color="auto" w:fill="auto"/>
            <w:vAlign w:val="center"/>
          </w:tcPr>
          <w:p w:rsidR="007E6B2A" w:rsidRPr="00562C18" w:rsidRDefault="00D151B0" w:rsidP="00467B33">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0,015</w:t>
            </w:r>
          </w:p>
        </w:tc>
        <w:tc>
          <w:tcPr>
            <w:tcW w:w="532" w:type="pct"/>
            <w:shd w:val="clear" w:color="000000" w:fill="FFFFFF"/>
            <w:vAlign w:val="center"/>
          </w:tcPr>
          <w:p w:rsidR="007E6B2A" w:rsidRPr="00562C18" w:rsidRDefault="00D151B0" w:rsidP="00467B33">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1,42</w:t>
            </w:r>
          </w:p>
        </w:tc>
        <w:tc>
          <w:tcPr>
            <w:tcW w:w="499" w:type="pct"/>
            <w:shd w:val="clear" w:color="auto" w:fill="auto"/>
            <w:vAlign w:val="center"/>
          </w:tcPr>
          <w:p w:rsidR="007E6B2A" w:rsidRPr="00562C18" w:rsidRDefault="00D151B0" w:rsidP="00467B33">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0,072</w:t>
            </w:r>
          </w:p>
        </w:tc>
        <w:tc>
          <w:tcPr>
            <w:tcW w:w="712" w:type="pct"/>
            <w:shd w:val="clear" w:color="auto" w:fill="auto"/>
            <w:vAlign w:val="center"/>
          </w:tcPr>
          <w:p w:rsidR="007E6B2A" w:rsidRPr="00562C18" w:rsidRDefault="00D151B0" w:rsidP="00467B33">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1,492</w:t>
            </w:r>
          </w:p>
        </w:tc>
        <w:tc>
          <w:tcPr>
            <w:tcW w:w="773" w:type="pct"/>
            <w:shd w:val="clear" w:color="auto" w:fill="auto"/>
            <w:noWrap/>
            <w:vAlign w:val="center"/>
          </w:tcPr>
          <w:p w:rsidR="007E6B2A" w:rsidRPr="00562C18" w:rsidRDefault="00D151B0" w:rsidP="00467B33">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3,893</w:t>
            </w:r>
          </w:p>
        </w:tc>
      </w:tr>
      <w:tr w:rsidR="002337DD" w:rsidRPr="00562C18" w:rsidTr="00562C18">
        <w:trPr>
          <w:trHeight w:val="20"/>
          <w:jc w:val="center"/>
        </w:trPr>
        <w:tc>
          <w:tcPr>
            <w:tcW w:w="805" w:type="pct"/>
            <w:shd w:val="clear" w:color="000000" w:fill="FFFFFF"/>
            <w:vAlign w:val="center"/>
            <w:hideMark/>
          </w:tcPr>
          <w:p w:rsidR="002337DD" w:rsidRPr="00562C18" w:rsidRDefault="002337DD" w:rsidP="00467B33">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Котельная (ОАО «Полярная ГРЭ»)</w:t>
            </w:r>
          </w:p>
        </w:tc>
        <w:tc>
          <w:tcPr>
            <w:tcW w:w="535" w:type="pct"/>
            <w:shd w:val="clear" w:color="000000" w:fill="FFFFFF"/>
            <w:vAlign w:val="center"/>
            <w:hideMark/>
          </w:tcPr>
          <w:p w:rsidR="002337DD" w:rsidRPr="00562C18" w:rsidRDefault="002337DD" w:rsidP="00467B33">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Водогрейные котлы КВр-2,5</w:t>
            </w:r>
          </w:p>
        </w:tc>
        <w:tc>
          <w:tcPr>
            <w:tcW w:w="575" w:type="pct"/>
            <w:shd w:val="clear" w:color="auto" w:fill="FFFFFF" w:themeFill="background1"/>
            <w:vAlign w:val="center"/>
            <w:hideMark/>
          </w:tcPr>
          <w:p w:rsidR="002337DD" w:rsidRPr="00562C18" w:rsidRDefault="00D151B0" w:rsidP="00467B33">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6.00</w:t>
            </w:r>
          </w:p>
        </w:tc>
        <w:tc>
          <w:tcPr>
            <w:tcW w:w="569" w:type="pct"/>
            <w:shd w:val="clear" w:color="auto" w:fill="auto"/>
            <w:vAlign w:val="center"/>
            <w:hideMark/>
          </w:tcPr>
          <w:p w:rsidR="002337DD" w:rsidRPr="00562C18" w:rsidRDefault="00D151B0" w:rsidP="00467B33">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0.013</w:t>
            </w:r>
          </w:p>
        </w:tc>
        <w:tc>
          <w:tcPr>
            <w:tcW w:w="532" w:type="pct"/>
            <w:shd w:val="clear" w:color="000000" w:fill="FFFFFF"/>
            <w:vAlign w:val="center"/>
            <w:hideMark/>
          </w:tcPr>
          <w:p w:rsidR="002337DD" w:rsidRPr="00562C18" w:rsidRDefault="00D151B0" w:rsidP="00467B33">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3,18</w:t>
            </w:r>
          </w:p>
        </w:tc>
        <w:tc>
          <w:tcPr>
            <w:tcW w:w="499" w:type="pct"/>
            <w:shd w:val="clear" w:color="auto" w:fill="auto"/>
            <w:vAlign w:val="center"/>
            <w:hideMark/>
          </w:tcPr>
          <w:p w:rsidR="002337DD" w:rsidRPr="00562C18" w:rsidRDefault="00D151B0" w:rsidP="00467B33">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0.093</w:t>
            </w:r>
          </w:p>
        </w:tc>
        <w:tc>
          <w:tcPr>
            <w:tcW w:w="712" w:type="pct"/>
            <w:shd w:val="clear" w:color="auto" w:fill="auto"/>
            <w:vAlign w:val="center"/>
            <w:hideMark/>
          </w:tcPr>
          <w:p w:rsidR="002337DD" w:rsidRPr="00562C18" w:rsidRDefault="00D151B0" w:rsidP="00467B33">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3,273</w:t>
            </w:r>
          </w:p>
        </w:tc>
        <w:tc>
          <w:tcPr>
            <w:tcW w:w="773" w:type="pct"/>
            <w:shd w:val="clear" w:color="auto" w:fill="auto"/>
            <w:noWrap/>
            <w:vAlign w:val="center"/>
            <w:hideMark/>
          </w:tcPr>
          <w:p w:rsidR="002337DD" w:rsidRPr="00562C18" w:rsidRDefault="00D151B0" w:rsidP="00467B33">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2,714</w:t>
            </w:r>
          </w:p>
        </w:tc>
      </w:tr>
      <w:tr w:rsidR="002337DD" w:rsidRPr="00562C18" w:rsidTr="003815CE">
        <w:trPr>
          <w:trHeight w:val="20"/>
          <w:jc w:val="center"/>
        </w:trPr>
        <w:tc>
          <w:tcPr>
            <w:tcW w:w="5000" w:type="pct"/>
            <w:gridSpan w:val="8"/>
            <w:shd w:val="clear" w:color="auto" w:fill="auto"/>
            <w:vAlign w:val="center"/>
            <w:hideMark/>
          </w:tcPr>
          <w:p w:rsidR="002337DD" w:rsidRPr="00562C18" w:rsidRDefault="00D151B0" w:rsidP="00467B33">
            <w:pPr>
              <w:widowControl/>
              <w:spacing w:after="0" w:line="240" w:lineRule="auto"/>
              <w:jc w:val="center"/>
              <w:rPr>
                <w:rFonts w:ascii="Times New Roman" w:eastAsia="Times New Roman" w:hAnsi="Times New Roman" w:cs="Times New Roman"/>
                <w:b/>
                <w:bCs/>
                <w:color w:val="000000"/>
                <w:sz w:val="24"/>
                <w:szCs w:val="24"/>
                <w:lang w:val="ru-RU" w:eastAsia="ru-RU"/>
              </w:rPr>
            </w:pPr>
            <w:r w:rsidRPr="00562C18">
              <w:rPr>
                <w:rFonts w:ascii="Times New Roman" w:eastAsia="Times New Roman" w:hAnsi="Times New Roman" w:cs="Times New Roman"/>
                <w:b/>
                <w:bCs/>
                <w:color w:val="000000"/>
                <w:sz w:val="24"/>
                <w:szCs w:val="24"/>
                <w:lang w:val="ru-RU" w:eastAsia="ru-RU"/>
              </w:rPr>
              <w:t>2016 год</w:t>
            </w:r>
          </w:p>
        </w:tc>
      </w:tr>
      <w:tr w:rsidR="00D151B0" w:rsidRPr="00562C18" w:rsidTr="003815CE">
        <w:trPr>
          <w:trHeight w:val="20"/>
          <w:jc w:val="center"/>
        </w:trPr>
        <w:tc>
          <w:tcPr>
            <w:tcW w:w="805" w:type="pct"/>
            <w:shd w:val="clear" w:color="000000" w:fill="FFFFFF"/>
            <w:vAlign w:val="center"/>
          </w:tcPr>
          <w:p w:rsidR="00D151B0" w:rsidRPr="00562C18" w:rsidRDefault="00D151B0" w:rsidP="008A3161">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 xml:space="preserve">Котельная №1 </w:t>
            </w:r>
          </w:p>
        </w:tc>
        <w:tc>
          <w:tcPr>
            <w:tcW w:w="535" w:type="pct"/>
            <w:shd w:val="clear" w:color="auto" w:fill="auto"/>
            <w:vAlign w:val="center"/>
          </w:tcPr>
          <w:p w:rsidR="00D151B0" w:rsidRPr="00562C18" w:rsidRDefault="00D151B0" w:rsidP="008A3161">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Водогрейные котлы КВЗм-4</w:t>
            </w:r>
          </w:p>
        </w:tc>
        <w:tc>
          <w:tcPr>
            <w:tcW w:w="575" w:type="pct"/>
            <w:shd w:val="clear" w:color="000000" w:fill="FFFFFF"/>
            <w:vAlign w:val="center"/>
          </w:tcPr>
          <w:p w:rsidR="00D151B0" w:rsidRPr="00562C18" w:rsidRDefault="00D151B0" w:rsidP="002337DD">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17,2</w:t>
            </w:r>
          </w:p>
        </w:tc>
        <w:tc>
          <w:tcPr>
            <w:tcW w:w="569" w:type="pct"/>
            <w:shd w:val="clear" w:color="auto" w:fill="auto"/>
            <w:noWrap/>
            <w:vAlign w:val="center"/>
          </w:tcPr>
          <w:p w:rsidR="00D151B0" w:rsidRPr="00562C18" w:rsidRDefault="009477DA" w:rsidP="002337DD">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0,019</w:t>
            </w:r>
          </w:p>
        </w:tc>
        <w:tc>
          <w:tcPr>
            <w:tcW w:w="532" w:type="pct"/>
            <w:shd w:val="clear" w:color="000000" w:fill="FFFFFF"/>
            <w:vAlign w:val="center"/>
          </w:tcPr>
          <w:p w:rsidR="00D151B0" w:rsidRPr="00562C18" w:rsidRDefault="0021025C" w:rsidP="002337DD">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4,366</w:t>
            </w:r>
          </w:p>
        </w:tc>
        <w:tc>
          <w:tcPr>
            <w:tcW w:w="499" w:type="pct"/>
            <w:shd w:val="clear" w:color="auto" w:fill="auto"/>
            <w:noWrap/>
            <w:vAlign w:val="center"/>
          </w:tcPr>
          <w:p w:rsidR="00D151B0" w:rsidRPr="00562C18" w:rsidRDefault="00C55F30" w:rsidP="002337DD">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0,448</w:t>
            </w:r>
          </w:p>
        </w:tc>
        <w:tc>
          <w:tcPr>
            <w:tcW w:w="712" w:type="pct"/>
            <w:shd w:val="clear" w:color="auto" w:fill="auto"/>
            <w:vAlign w:val="center"/>
          </w:tcPr>
          <w:p w:rsidR="00D151B0" w:rsidRPr="00562C18" w:rsidRDefault="0021025C" w:rsidP="002337DD">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4,814</w:t>
            </w:r>
          </w:p>
        </w:tc>
        <w:tc>
          <w:tcPr>
            <w:tcW w:w="773" w:type="pct"/>
            <w:shd w:val="clear" w:color="auto" w:fill="auto"/>
            <w:noWrap/>
            <w:vAlign w:val="center"/>
          </w:tcPr>
          <w:p w:rsidR="00D151B0" w:rsidRPr="00562C18" w:rsidRDefault="0021025C" w:rsidP="002337DD">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12,367</w:t>
            </w:r>
          </w:p>
        </w:tc>
      </w:tr>
      <w:tr w:rsidR="00D151B0" w:rsidRPr="00562C18" w:rsidTr="003815CE">
        <w:trPr>
          <w:trHeight w:val="20"/>
          <w:jc w:val="center"/>
        </w:trPr>
        <w:tc>
          <w:tcPr>
            <w:tcW w:w="805" w:type="pct"/>
            <w:shd w:val="clear" w:color="000000" w:fill="FFFFFF"/>
            <w:vAlign w:val="center"/>
          </w:tcPr>
          <w:p w:rsidR="00D151B0" w:rsidRPr="00562C18" w:rsidRDefault="00D151B0" w:rsidP="008A3161">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 xml:space="preserve">Котельная №2 </w:t>
            </w:r>
          </w:p>
          <w:p w:rsidR="00D151B0" w:rsidRPr="00562C18" w:rsidRDefault="00D151B0" w:rsidP="008A3161">
            <w:pPr>
              <w:widowControl/>
              <w:spacing w:after="0" w:line="240" w:lineRule="auto"/>
              <w:jc w:val="center"/>
              <w:rPr>
                <w:rFonts w:ascii="Times New Roman" w:eastAsia="Times New Roman" w:hAnsi="Times New Roman" w:cs="Times New Roman"/>
                <w:color w:val="000000"/>
                <w:sz w:val="24"/>
                <w:szCs w:val="24"/>
                <w:lang w:val="ru-RU" w:eastAsia="ru-RU"/>
              </w:rPr>
            </w:pPr>
          </w:p>
        </w:tc>
        <w:tc>
          <w:tcPr>
            <w:tcW w:w="535" w:type="pct"/>
            <w:shd w:val="clear" w:color="auto" w:fill="auto"/>
            <w:vAlign w:val="center"/>
          </w:tcPr>
          <w:p w:rsidR="00D151B0" w:rsidRPr="00562C18" w:rsidRDefault="00D151B0" w:rsidP="008A3161">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Водогрейные котлы "КВ-3,5ШпВТ"</w:t>
            </w:r>
          </w:p>
        </w:tc>
        <w:tc>
          <w:tcPr>
            <w:tcW w:w="575" w:type="pct"/>
            <w:shd w:val="clear" w:color="000000" w:fill="FFFFFF"/>
            <w:vAlign w:val="center"/>
          </w:tcPr>
          <w:p w:rsidR="00D151B0" w:rsidRPr="00562C18" w:rsidRDefault="009477DA" w:rsidP="002337DD">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16,4</w:t>
            </w:r>
          </w:p>
        </w:tc>
        <w:tc>
          <w:tcPr>
            <w:tcW w:w="569" w:type="pct"/>
            <w:shd w:val="clear" w:color="auto" w:fill="auto"/>
            <w:noWrap/>
            <w:vAlign w:val="center"/>
          </w:tcPr>
          <w:p w:rsidR="00D151B0" w:rsidRPr="00562C18" w:rsidRDefault="00C55F30" w:rsidP="002337DD">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0,020</w:t>
            </w:r>
          </w:p>
        </w:tc>
        <w:tc>
          <w:tcPr>
            <w:tcW w:w="532" w:type="pct"/>
            <w:shd w:val="clear" w:color="000000" w:fill="FFFFFF"/>
            <w:vAlign w:val="center"/>
          </w:tcPr>
          <w:p w:rsidR="00D151B0" w:rsidRPr="00562C18" w:rsidRDefault="0021025C" w:rsidP="002337DD">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3,903</w:t>
            </w:r>
          </w:p>
        </w:tc>
        <w:tc>
          <w:tcPr>
            <w:tcW w:w="499" w:type="pct"/>
            <w:shd w:val="clear" w:color="auto" w:fill="auto"/>
            <w:noWrap/>
            <w:vAlign w:val="center"/>
          </w:tcPr>
          <w:p w:rsidR="00D151B0" w:rsidRPr="00562C18" w:rsidRDefault="00C55F30" w:rsidP="002337DD">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0,344</w:t>
            </w:r>
          </w:p>
        </w:tc>
        <w:tc>
          <w:tcPr>
            <w:tcW w:w="712" w:type="pct"/>
            <w:shd w:val="clear" w:color="auto" w:fill="auto"/>
            <w:vAlign w:val="center"/>
          </w:tcPr>
          <w:p w:rsidR="00D151B0" w:rsidRPr="00562C18" w:rsidRDefault="0021025C" w:rsidP="002337DD">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4,247</w:t>
            </w:r>
          </w:p>
        </w:tc>
        <w:tc>
          <w:tcPr>
            <w:tcW w:w="773" w:type="pct"/>
            <w:shd w:val="clear" w:color="auto" w:fill="auto"/>
            <w:noWrap/>
            <w:vAlign w:val="center"/>
          </w:tcPr>
          <w:p w:rsidR="00D151B0" w:rsidRPr="00562C18" w:rsidRDefault="0021025C" w:rsidP="002337DD">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12,133</w:t>
            </w:r>
          </w:p>
        </w:tc>
      </w:tr>
      <w:tr w:rsidR="00D151B0" w:rsidRPr="00562C18" w:rsidTr="003815CE">
        <w:trPr>
          <w:trHeight w:val="20"/>
          <w:jc w:val="center"/>
        </w:trPr>
        <w:tc>
          <w:tcPr>
            <w:tcW w:w="805" w:type="pct"/>
            <w:shd w:val="clear" w:color="000000" w:fill="FFFFFF"/>
            <w:vAlign w:val="center"/>
          </w:tcPr>
          <w:p w:rsidR="00D151B0" w:rsidRPr="00562C18" w:rsidRDefault="00D151B0" w:rsidP="008A3161">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Котельная № 3</w:t>
            </w:r>
          </w:p>
        </w:tc>
        <w:tc>
          <w:tcPr>
            <w:tcW w:w="535" w:type="pct"/>
            <w:shd w:val="clear" w:color="auto" w:fill="auto"/>
            <w:vAlign w:val="center"/>
          </w:tcPr>
          <w:p w:rsidR="00D151B0" w:rsidRPr="00562C18" w:rsidRDefault="00D151B0" w:rsidP="008A3161">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Водогрейные котлы "Вулкан"</w:t>
            </w:r>
          </w:p>
        </w:tc>
        <w:tc>
          <w:tcPr>
            <w:tcW w:w="575" w:type="pct"/>
            <w:shd w:val="clear" w:color="000000" w:fill="FFFFFF"/>
            <w:vAlign w:val="center"/>
          </w:tcPr>
          <w:p w:rsidR="00D151B0" w:rsidRPr="00562C18" w:rsidRDefault="009477DA" w:rsidP="002337DD">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1,8</w:t>
            </w:r>
          </w:p>
        </w:tc>
        <w:tc>
          <w:tcPr>
            <w:tcW w:w="569" w:type="pct"/>
            <w:shd w:val="clear" w:color="auto" w:fill="auto"/>
            <w:noWrap/>
            <w:vAlign w:val="center"/>
          </w:tcPr>
          <w:p w:rsidR="00D151B0" w:rsidRPr="00562C18" w:rsidRDefault="007B787A" w:rsidP="002337DD">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0,012</w:t>
            </w:r>
          </w:p>
        </w:tc>
        <w:tc>
          <w:tcPr>
            <w:tcW w:w="532" w:type="pct"/>
            <w:shd w:val="clear" w:color="000000" w:fill="FFFFFF"/>
            <w:vAlign w:val="center"/>
          </w:tcPr>
          <w:p w:rsidR="00D151B0" w:rsidRPr="00562C18" w:rsidRDefault="0021025C" w:rsidP="002337DD">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0,873</w:t>
            </w:r>
          </w:p>
        </w:tc>
        <w:tc>
          <w:tcPr>
            <w:tcW w:w="499" w:type="pct"/>
            <w:shd w:val="clear" w:color="auto" w:fill="auto"/>
            <w:noWrap/>
            <w:vAlign w:val="center"/>
          </w:tcPr>
          <w:p w:rsidR="00D151B0" w:rsidRPr="00562C18" w:rsidRDefault="007B787A" w:rsidP="002337DD">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0,055</w:t>
            </w:r>
          </w:p>
        </w:tc>
        <w:tc>
          <w:tcPr>
            <w:tcW w:w="712" w:type="pct"/>
            <w:shd w:val="clear" w:color="auto" w:fill="auto"/>
            <w:vAlign w:val="center"/>
          </w:tcPr>
          <w:p w:rsidR="00D151B0" w:rsidRPr="00562C18" w:rsidRDefault="0021025C" w:rsidP="002337DD">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0,928</w:t>
            </w:r>
          </w:p>
        </w:tc>
        <w:tc>
          <w:tcPr>
            <w:tcW w:w="773" w:type="pct"/>
            <w:shd w:val="clear" w:color="auto" w:fill="auto"/>
            <w:noWrap/>
            <w:vAlign w:val="center"/>
          </w:tcPr>
          <w:p w:rsidR="00D151B0" w:rsidRPr="00562C18" w:rsidRDefault="0021025C" w:rsidP="002337DD">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0,860</w:t>
            </w:r>
          </w:p>
        </w:tc>
      </w:tr>
      <w:tr w:rsidR="00D151B0" w:rsidRPr="00562C18" w:rsidTr="003815CE">
        <w:trPr>
          <w:trHeight w:val="20"/>
          <w:jc w:val="center"/>
        </w:trPr>
        <w:tc>
          <w:tcPr>
            <w:tcW w:w="805" w:type="pct"/>
            <w:shd w:val="clear" w:color="000000" w:fill="FFFFFF"/>
            <w:vAlign w:val="center"/>
          </w:tcPr>
          <w:p w:rsidR="00D151B0" w:rsidRPr="00562C18" w:rsidRDefault="00D151B0" w:rsidP="008A3161">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Котельная № 5</w:t>
            </w:r>
          </w:p>
        </w:tc>
        <w:tc>
          <w:tcPr>
            <w:tcW w:w="535" w:type="pct"/>
            <w:shd w:val="clear" w:color="auto" w:fill="auto"/>
            <w:vAlign w:val="center"/>
          </w:tcPr>
          <w:p w:rsidR="00D151B0" w:rsidRPr="00562C18" w:rsidRDefault="00D151B0" w:rsidP="008A3161">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Водогрейные котлы "Вулкан", "Братск"</w:t>
            </w:r>
          </w:p>
        </w:tc>
        <w:tc>
          <w:tcPr>
            <w:tcW w:w="575" w:type="pct"/>
            <w:shd w:val="clear" w:color="000000" w:fill="FFFFFF"/>
            <w:vAlign w:val="center"/>
          </w:tcPr>
          <w:p w:rsidR="00D151B0" w:rsidRPr="00562C18" w:rsidRDefault="009477DA" w:rsidP="002337DD">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5,4</w:t>
            </w:r>
          </w:p>
        </w:tc>
        <w:tc>
          <w:tcPr>
            <w:tcW w:w="569" w:type="pct"/>
            <w:shd w:val="clear" w:color="auto" w:fill="auto"/>
            <w:noWrap/>
            <w:vAlign w:val="center"/>
          </w:tcPr>
          <w:p w:rsidR="00D151B0" w:rsidRPr="00562C18" w:rsidRDefault="007B787A" w:rsidP="002337DD">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0,01</w:t>
            </w:r>
          </w:p>
        </w:tc>
        <w:tc>
          <w:tcPr>
            <w:tcW w:w="532" w:type="pct"/>
            <w:shd w:val="clear" w:color="000000" w:fill="FFFFFF"/>
            <w:vAlign w:val="center"/>
          </w:tcPr>
          <w:p w:rsidR="00D151B0" w:rsidRPr="00562C18" w:rsidRDefault="007B787A" w:rsidP="002337DD">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0,83</w:t>
            </w:r>
            <w:r w:rsidR="0021025C" w:rsidRPr="00562C18">
              <w:rPr>
                <w:rFonts w:ascii="Times New Roman" w:eastAsia="Times New Roman" w:hAnsi="Times New Roman" w:cs="Times New Roman"/>
                <w:color w:val="000000"/>
                <w:sz w:val="24"/>
                <w:szCs w:val="24"/>
                <w:lang w:val="ru-RU" w:eastAsia="ru-RU"/>
              </w:rPr>
              <w:t>4</w:t>
            </w:r>
          </w:p>
        </w:tc>
        <w:tc>
          <w:tcPr>
            <w:tcW w:w="499" w:type="pct"/>
            <w:shd w:val="clear" w:color="auto" w:fill="auto"/>
            <w:noWrap/>
            <w:vAlign w:val="center"/>
          </w:tcPr>
          <w:p w:rsidR="00D151B0" w:rsidRPr="00562C18" w:rsidRDefault="007B787A" w:rsidP="002337DD">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0,094</w:t>
            </w:r>
          </w:p>
        </w:tc>
        <w:tc>
          <w:tcPr>
            <w:tcW w:w="712" w:type="pct"/>
            <w:shd w:val="clear" w:color="auto" w:fill="auto"/>
            <w:vAlign w:val="center"/>
          </w:tcPr>
          <w:p w:rsidR="00D151B0" w:rsidRPr="00562C18" w:rsidRDefault="0021025C" w:rsidP="002337DD">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0,928</w:t>
            </w:r>
          </w:p>
        </w:tc>
        <w:tc>
          <w:tcPr>
            <w:tcW w:w="773" w:type="pct"/>
            <w:shd w:val="clear" w:color="auto" w:fill="auto"/>
            <w:noWrap/>
            <w:vAlign w:val="center"/>
          </w:tcPr>
          <w:p w:rsidR="00D151B0" w:rsidRPr="00562C18" w:rsidRDefault="0021025C" w:rsidP="002337DD">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4,462</w:t>
            </w:r>
          </w:p>
        </w:tc>
      </w:tr>
      <w:tr w:rsidR="00D151B0" w:rsidRPr="00562C18" w:rsidTr="003815CE">
        <w:trPr>
          <w:trHeight w:val="20"/>
          <w:jc w:val="center"/>
        </w:trPr>
        <w:tc>
          <w:tcPr>
            <w:tcW w:w="805" w:type="pct"/>
            <w:shd w:val="clear" w:color="000000" w:fill="FFFFFF"/>
            <w:vAlign w:val="center"/>
          </w:tcPr>
          <w:p w:rsidR="00D151B0" w:rsidRPr="00562C18" w:rsidRDefault="00D151B0" w:rsidP="008A3161">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Котельная (ОАО «Полярная ГРЭ»)</w:t>
            </w:r>
          </w:p>
        </w:tc>
        <w:tc>
          <w:tcPr>
            <w:tcW w:w="535" w:type="pct"/>
            <w:shd w:val="clear" w:color="auto" w:fill="auto"/>
            <w:vAlign w:val="center"/>
          </w:tcPr>
          <w:p w:rsidR="00D151B0" w:rsidRPr="00562C18" w:rsidRDefault="00D151B0" w:rsidP="008A3161">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Водогрейные котлы КВр-2,5</w:t>
            </w:r>
          </w:p>
        </w:tc>
        <w:tc>
          <w:tcPr>
            <w:tcW w:w="575" w:type="pct"/>
            <w:shd w:val="clear" w:color="000000" w:fill="FFFFFF"/>
            <w:vAlign w:val="center"/>
          </w:tcPr>
          <w:p w:rsidR="00D151B0" w:rsidRPr="00562C18" w:rsidRDefault="009477DA" w:rsidP="002337DD">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6,0</w:t>
            </w:r>
          </w:p>
        </w:tc>
        <w:tc>
          <w:tcPr>
            <w:tcW w:w="569" w:type="pct"/>
            <w:shd w:val="clear" w:color="auto" w:fill="auto"/>
            <w:noWrap/>
            <w:vAlign w:val="center"/>
          </w:tcPr>
          <w:p w:rsidR="00D151B0" w:rsidRPr="00562C18" w:rsidRDefault="007B787A" w:rsidP="002337DD">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0,015</w:t>
            </w:r>
          </w:p>
        </w:tc>
        <w:tc>
          <w:tcPr>
            <w:tcW w:w="532" w:type="pct"/>
            <w:shd w:val="clear" w:color="000000" w:fill="FFFFFF"/>
            <w:vAlign w:val="center"/>
          </w:tcPr>
          <w:p w:rsidR="00D151B0" w:rsidRPr="00562C18" w:rsidRDefault="007B787A" w:rsidP="002337DD">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2,67</w:t>
            </w:r>
            <w:r w:rsidR="0021025C" w:rsidRPr="00562C18">
              <w:rPr>
                <w:rFonts w:ascii="Times New Roman" w:eastAsia="Times New Roman" w:hAnsi="Times New Roman" w:cs="Times New Roman"/>
                <w:color w:val="000000"/>
                <w:sz w:val="24"/>
                <w:szCs w:val="24"/>
                <w:lang w:val="ru-RU" w:eastAsia="ru-RU"/>
              </w:rPr>
              <w:t>9</w:t>
            </w:r>
          </w:p>
        </w:tc>
        <w:tc>
          <w:tcPr>
            <w:tcW w:w="499" w:type="pct"/>
            <w:shd w:val="clear" w:color="auto" w:fill="auto"/>
            <w:noWrap/>
            <w:vAlign w:val="center"/>
          </w:tcPr>
          <w:p w:rsidR="00D151B0" w:rsidRPr="00562C18" w:rsidRDefault="007B787A" w:rsidP="002337DD">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0,093</w:t>
            </w:r>
          </w:p>
        </w:tc>
        <w:tc>
          <w:tcPr>
            <w:tcW w:w="712" w:type="pct"/>
            <w:shd w:val="clear" w:color="auto" w:fill="auto"/>
            <w:vAlign w:val="center"/>
          </w:tcPr>
          <w:p w:rsidR="00D151B0" w:rsidRPr="00562C18" w:rsidRDefault="0021025C" w:rsidP="002337DD">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2,772</w:t>
            </w:r>
          </w:p>
        </w:tc>
        <w:tc>
          <w:tcPr>
            <w:tcW w:w="773" w:type="pct"/>
            <w:shd w:val="clear" w:color="auto" w:fill="auto"/>
            <w:noWrap/>
            <w:vAlign w:val="center"/>
          </w:tcPr>
          <w:p w:rsidR="00D151B0" w:rsidRPr="00562C18" w:rsidRDefault="0021025C" w:rsidP="002337DD">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3,213</w:t>
            </w:r>
          </w:p>
        </w:tc>
      </w:tr>
      <w:tr w:rsidR="0021025C" w:rsidRPr="00562C18" w:rsidTr="003815CE">
        <w:trPr>
          <w:trHeight w:val="20"/>
          <w:jc w:val="center"/>
        </w:trPr>
        <w:tc>
          <w:tcPr>
            <w:tcW w:w="5000" w:type="pct"/>
            <w:gridSpan w:val="8"/>
            <w:shd w:val="clear" w:color="000000" w:fill="FFFFFF"/>
            <w:vAlign w:val="center"/>
          </w:tcPr>
          <w:p w:rsidR="0021025C" w:rsidRPr="00562C18" w:rsidRDefault="003815CE" w:rsidP="00D07697">
            <w:pPr>
              <w:widowControl/>
              <w:spacing w:after="0" w:line="240" w:lineRule="auto"/>
              <w:jc w:val="center"/>
              <w:rPr>
                <w:rFonts w:ascii="Times New Roman" w:eastAsia="Times New Roman" w:hAnsi="Times New Roman" w:cs="Times New Roman"/>
                <w:b/>
                <w:color w:val="000000"/>
                <w:sz w:val="24"/>
                <w:szCs w:val="24"/>
                <w:lang w:val="ru-RU" w:eastAsia="ru-RU"/>
              </w:rPr>
            </w:pPr>
            <w:r w:rsidRPr="00562C18">
              <w:rPr>
                <w:rFonts w:ascii="Times New Roman" w:eastAsia="Times New Roman" w:hAnsi="Times New Roman" w:cs="Times New Roman"/>
                <w:b/>
                <w:color w:val="000000"/>
                <w:sz w:val="24"/>
                <w:szCs w:val="24"/>
                <w:lang w:val="ru-RU" w:eastAsia="ru-RU"/>
              </w:rPr>
              <w:lastRenderedPageBreak/>
              <w:t xml:space="preserve">2017 </w:t>
            </w:r>
            <w:r w:rsidR="00D07697" w:rsidRPr="00562C18">
              <w:rPr>
                <w:rFonts w:ascii="Times New Roman" w:eastAsia="Times New Roman" w:hAnsi="Times New Roman" w:cs="Times New Roman"/>
                <w:b/>
                <w:color w:val="000000"/>
                <w:sz w:val="24"/>
                <w:szCs w:val="24"/>
                <w:lang w:val="ru-RU" w:eastAsia="ru-RU"/>
              </w:rPr>
              <w:t>год</w:t>
            </w:r>
          </w:p>
        </w:tc>
      </w:tr>
      <w:tr w:rsidR="003815CE" w:rsidRPr="00562C18" w:rsidTr="00562C18">
        <w:trPr>
          <w:trHeight w:val="20"/>
          <w:jc w:val="center"/>
        </w:trPr>
        <w:tc>
          <w:tcPr>
            <w:tcW w:w="805" w:type="pct"/>
            <w:shd w:val="clear" w:color="000000" w:fill="FFFFFF"/>
            <w:vAlign w:val="center"/>
          </w:tcPr>
          <w:p w:rsidR="003815CE" w:rsidRPr="00562C18" w:rsidRDefault="003815CE" w:rsidP="003815CE">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 xml:space="preserve">Котельная №1 </w:t>
            </w:r>
          </w:p>
        </w:tc>
        <w:tc>
          <w:tcPr>
            <w:tcW w:w="535" w:type="pct"/>
            <w:shd w:val="clear" w:color="auto" w:fill="auto"/>
            <w:vAlign w:val="center"/>
          </w:tcPr>
          <w:p w:rsidR="003815CE" w:rsidRPr="00562C18" w:rsidRDefault="003815CE" w:rsidP="003815CE">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Водогрейные котлы КВЗм-4</w:t>
            </w:r>
          </w:p>
        </w:tc>
        <w:tc>
          <w:tcPr>
            <w:tcW w:w="575" w:type="pct"/>
            <w:shd w:val="clear" w:color="000000" w:fill="FFFFFF"/>
            <w:vAlign w:val="center"/>
          </w:tcPr>
          <w:p w:rsidR="003815CE" w:rsidRPr="00562C18" w:rsidRDefault="003815CE" w:rsidP="003815CE">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17,2</w:t>
            </w:r>
          </w:p>
        </w:tc>
        <w:tc>
          <w:tcPr>
            <w:tcW w:w="569" w:type="pct"/>
            <w:shd w:val="clear" w:color="auto" w:fill="auto"/>
            <w:noWrap/>
            <w:vAlign w:val="center"/>
          </w:tcPr>
          <w:p w:rsidR="003815CE" w:rsidRPr="00562C18" w:rsidRDefault="003815CE" w:rsidP="003815CE">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0,019</w:t>
            </w:r>
          </w:p>
        </w:tc>
        <w:tc>
          <w:tcPr>
            <w:tcW w:w="532" w:type="pct"/>
            <w:shd w:val="clear" w:color="000000" w:fill="FFFFFF"/>
          </w:tcPr>
          <w:p w:rsidR="003815CE" w:rsidRPr="00562C18" w:rsidRDefault="003815CE" w:rsidP="003815CE">
            <w:pPr>
              <w:widowControl/>
              <w:spacing w:after="0" w:line="240" w:lineRule="auto"/>
              <w:jc w:val="center"/>
              <w:rPr>
                <w:rFonts w:ascii="Times New Roman" w:eastAsia="Times New Roman" w:hAnsi="Times New Roman" w:cs="Times New Roman"/>
                <w:color w:val="000000"/>
                <w:sz w:val="24"/>
                <w:szCs w:val="24"/>
                <w:lang w:val="ru-RU" w:eastAsia="ru-RU"/>
              </w:rPr>
            </w:pPr>
          </w:p>
          <w:p w:rsidR="003815CE" w:rsidRPr="00562C18" w:rsidRDefault="003815CE" w:rsidP="003815CE">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2,694</w:t>
            </w:r>
          </w:p>
        </w:tc>
        <w:tc>
          <w:tcPr>
            <w:tcW w:w="499" w:type="pct"/>
            <w:shd w:val="clear" w:color="auto" w:fill="auto"/>
            <w:noWrap/>
          </w:tcPr>
          <w:p w:rsidR="003815CE" w:rsidRPr="00562C18" w:rsidRDefault="003815CE" w:rsidP="003815CE">
            <w:pPr>
              <w:widowControl/>
              <w:spacing w:after="0" w:line="240" w:lineRule="auto"/>
              <w:jc w:val="center"/>
              <w:rPr>
                <w:rFonts w:ascii="Times New Roman" w:eastAsia="Times New Roman" w:hAnsi="Times New Roman" w:cs="Times New Roman"/>
                <w:color w:val="000000"/>
                <w:sz w:val="24"/>
                <w:szCs w:val="24"/>
                <w:lang w:val="ru-RU" w:eastAsia="ru-RU"/>
              </w:rPr>
            </w:pPr>
          </w:p>
          <w:p w:rsidR="003815CE" w:rsidRPr="00562C18" w:rsidRDefault="003815CE" w:rsidP="003815CE">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0,315</w:t>
            </w:r>
          </w:p>
        </w:tc>
        <w:tc>
          <w:tcPr>
            <w:tcW w:w="712" w:type="pct"/>
            <w:shd w:val="clear" w:color="auto" w:fill="auto"/>
          </w:tcPr>
          <w:p w:rsidR="003815CE" w:rsidRPr="00562C18" w:rsidRDefault="003815CE" w:rsidP="003815CE">
            <w:pPr>
              <w:widowControl/>
              <w:spacing w:after="0" w:line="240" w:lineRule="auto"/>
              <w:jc w:val="center"/>
              <w:rPr>
                <w:rFonts w:ascii="Times New Roman" w:eastAsia="Times New Roman" w:hAnsi="Times New Roman" w:cs="Times New Roman"/>
                <w:color w:val="000000"/>
                <w:sz w:val="24"/>
                <w:szCs w:val="24"/>
                <w:lang w:val="ru-RU" w:eastAsia="ru-RU"/>
              </w:rPr>
            </w:pPr>
          </w:p>
          <w:p w:rsidR="003815CE" w:rsidRPr="00562C18" w:rsidRDefault="003815CE" w:rsidP="003815CE">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3,009</w:t>
            </w:r>
          </w:p>
        </w:tc>
        <w:tc>
          <w:tcPr>
            <w:tcW w:w="773" w:type="pct"/>
            <w:shd w:val="clear" w:color="auto" w:fill="auto"/>
            <w:noWrap/>
          </w:tcPr>
          <w:p w:rsidR="003815CE" w:rsidRPr="00562C18" w:rsidRDefault="003815CE" w:rsidP="003815CE">
            <w:pPr>
              <w:widowControl/>
              <w:spacing w:after="0" w:line="240" w:lineRule="auto"/>
              <w:jc w:val="center"/>
              <w:rPr>
                <w:rFonts w:ascii="Times New Roman" w:eastAsia="Times New Roman" w:hAnsi="Times New Roman" w:cs="Times New Roman"/>
                <w:color w:val="000000"/>
                <w:sz w:val="24"/>
                <w:szCs w:val="24"/>
                <w:lang w:val="ru-RU" w:eastAsia="ru-RU"/>
              </w:rPr>
            </w:pPr>
          </w:p>
          <w:p w:rsidR="003815CE" w:rsidRPr="00562C18" w:rsidRDefault="003815CE" w:rsidP="003815CE">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14,172</w:t>
            </w:r>
          </w:p>
        </w:tc>
      </w:tr>
      <w:tr w:rsidR="003815CE" w:rsidRPr="00562C18" w:rsidTr="00562C18">
        <w:trPr>
          <w:trHeight w:val="20"/>
          <w:jc w:val="center"/>
        </w:trPr>
        <w:tc>
          <w:tcPr>
            <w:tcW w:w="805" w:type="pct"/>
            <w:shd w:val="clear" w:color="000000" w:fill="FFFFFF"/>
            <w:vAlign w:val="center"/>
          </w:tcPr>
          <w:p w:rsidR="003815CE" w:rsidRPr="00562C18" w:rsidRDefault="003815CE" w:rsidP="003815CE">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 xml:space="preserve">Котельная №2 </w:t>
            </w:r>
          </w:p>
          <w:p w:rsidR="003815CE" w:rsidRPr="00562C18" w:rsidRDefault="003815CE" w:rsidP="003815CE">
            <w:pPr>
              <w:widowControl/>
              <w:spacing w:after="0" w:line="240" w:lineRule="auto"/>
              <w:jc w:val="center"/>
              <w:rPr>
                <w:rFonts w:ascii="Times New Roman" w:eastAsia="Times New Roman" w:hAnsi="Times New Roman" w:cs="Times New Roman"/>
                <w:color w:val="000000"/>
                <w:sz w:val="24"/>
                <w:szCs w:val="24"/>
                <w:lang w:val="ru-RU" w:eastAsia="ru-RU"/>
              </w:rPr>
            </w:pPr>
          </w:p>
        </w:tc>
        <w:tc>
          <w:tcPr>
            <w:tcW w:w="535" w:type="pct"/>
            <w:shd w:val="clear" w:color="auto" w:fill="auto"/>
            <w:vAlign w:val="center"/>
          </w:tcPr>
          <w:p w:rsidR="003815CE" w:rsidRPr="00562C18" w:rsidRDefault="003815CE" w:rsidP="003815CE">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Водогрейные котлы "КВ-3,5ШпВТ"</w:t>
            </w:r>
          </w:p>
        </w:tc>
        <w:tc>
          <w:tcPr>
            <w:tcW w:w="575" w:type="pct"/>
            <w:shd w:val="clear" w:color="000000" w:fill="FFFFFF"/>
            <w:vAlign w:val="center"/>
          </w:tcPr>
          <w:p w:rsidR="003815CE" w:rsidRPr="00562C18" w:rsidRDefault="003815CE" w:rsidP="003815CE">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16,4</w:t>
            </w:r>
          </w:p>
        </w:tc>
        <w:tc>
          <w:tcPr>
            <w:tcW w:w="569" w:type="pct"/>
            <w:shd w:val="clear" w:color="auto" w:fill="auto"/>
            <w:noWrap/>
            <w:vAlign w:val="center"/>
          </w:tcPr>
          <w:p w:rsidR="003815CE" w:rsidRPr="00562C18" w:rsidRDefault="003815CE" w:rsidP="003815CE">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0,020</w:t>
            </w:r>
          </w:p>
        </w:tc>
        <w:tc>
          <w:tcPr>
            <w:tcW w:w="532" w:type="pct"/>
            <w:shd w:val="clear" w:color="000000" w:fill="FFFFFF"/>
          </w:tcPr>
          <w:p w:rsidR="003815CE" w:rsidRPr="00562C18" w:rsidRDefault="003815CE" w:rsidP="003815CE">
            <w:pPr>
              <w:widowControl/>
              <w:spacing w:after="0" w:line="240" w:lineRule="auto"/>
              <w:jc w:val="center"/>
              <w:rPr>
                <w:rFonts w:ascii="Times New Roman" w:eastAsia="Times New Roman" w:hAnsi="Times New Roman" w:cs="Times New Roman"/>
                <w:color w:val="000000"/>
                <w:sz w:val="24"/>
                <w:szCs w:val="24"/>
                <w:lang w:val="ru-RU" w:eastAsia="ru-RU"/>
              </w:rPr>
            </w:pPr>
          </w:p>
          <w:p w:rsidR="003815CE" w:rsidRPr="00562C18" w:rsidRDefault="003815CE" w:rsidP="003815CE">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1,683</w:t>
            </w:r>
          </w:p>
        </w:tc>
        <w:tc>
          <w:tcPr>
            <w:tcW w:w="499" w:type="pct"/>
            <w:shd w:val="clear" w:color="auto" w:fill="auto"/>
            <w:noWrap/>
          </w:tcPr>
          <w:p w:rsidR="003815CE" w:rsidRPr="00562C18" w:rsidRDefault="003815CE" w:rsidP="003815CE">
            <w:pPr>
              <w:widowControl/>
              <w:spacing w:after="0" w:line="240" w:lineRule="auto"/>
              <w:jc w:val="center"/>
              <w:rPr>
                <w:rFonts w:ascii="Times New Roman" w:eastAsia="Times New Roman" w:hAnsi="Times New Roman" w:cs="Times New Roman"/>
                <w:color w:val="000000"/>
                <w:sz w:val="24"/>
                <w:szCs w:val="24"/>
                <w:lang w:val="ru-RU" w:eastAsia="ru-RU"/>
              </w:rPr>
            </w:pPr>
          </w:p>
          <w:p w:rsidR="003815CE" w:rsidRPr="00562C18" w:rsidRDefault="003815CE" w:rsidP="003815CE">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0,197</w:t>
            </w:r>
          </w:p>
        </w:tc>
        <w:tc>
          <w:tcPr>
            <w:tcW w:w="712" w:type="pct"/>
            <w:shd w:val="clear" w:color="auto" w:fill="auto"/>
          </w:tcPr>
          <w:p w:rsidR="003815CE" w:rsidRPr="00562C18" w:rsidRDefault="003815CE" w:rsidP="003815CE">
            <w:pPr>
              <w:widowControl/>
              <w:spacing w:after="0" w:line="240" w:lineRule="auto"/>
              <w:jc w:val="center"/>
              <w:rPr>
                <w:rFonts w:ascii="Times New Roman" w:eastAsia="Times New Roman" w:hAnsi="Times New Roman" w:cs="Times New Roman"/>
                <w:color w:val="000000"/>
                <w:sz w:val="24"/>
                <w:szCs w:val="24"/>
                <w:lang w:val="ru-RU" w:eastAsia="ru-RU"/>
              </w:rPr>
            </w:pPr>
          </w:p>
          <w:p w:rsidR="003815CE" w:rsidRPr="00562C18" w:rsidRDefault="003815CE" w:rsidP="003815CE">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1,881</w:t>
            </w:r>
          </w:p>
        </w:tc>
        <w:tc>
          <w:tcPr>
            <w:tcW w:w="773" w:type="pct"/>
            <w:shd w:val="clear" w:color="auto" w:fill="auto"/>
            <w:noWrap/>
          </w:tcPr>
          <w:p w:rsidR="003815CE" w:rsidRPr="00562C18" w:rsidRDefault="003815CE" w:rsidP="003815CE">
            <w:pPr>
              <w:widowControl/>
              <w:spacing w:after="0" w:line="240" w:lineRule="auto"/>
              <w:jc w:val="center"/>
              <w:rPr>
                <w:rFonts w:ascii="Times New Roman" w:eastAsia="Times New Roman" w:hAnsi="Times New Roman" w:cs="Times New Roman"/>
                <w:color w:val="000000"/>
                <w:sz w:val="24"/>
                <w:szCs w:val="24"/>
                <w:lang w:val="ru-RU" w:eastAsia="ru-RU"/>
              </w:rPr>
            </w:pPr>
          </w:p>
          <w:p w:rsidR="003815CE" w:rsidRPr="00562C18" w:rsidRDefault="003815CE" w:rsidP="003815CE">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14,499</w:t>
            </w:r>
          </w:p>
        </w:tc>
      </w:tr>
      <w:tr w:rsidR="003815CE" w:rsidRPr="00562C18" w:rsidTr="00562C18">
        <w:trPr>
          <w:trHeight w:val="20"/>
          <w:jc w:val="center"/>
        </w:trPr>
        <w:tc>
          <w:tcPr>
            <w:tcW w:w="805" w:type="pct"/>
            <w:shd w:val="clear" w:color="000000" w:fill="FFFFFF"/>
            <w:vAlign w:val="center"/>
          </w:tcPr>
          <w:p w:rsidR="003815CE" w:rsidRPr="00562C18" w:rsidRDefault="003815CE" w:rsidP="003815CE">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Котельная № 3</w:t>
            </w:r>
          </w:p>
        </w:tc>
        <w:tc>
          <w:tcPr>
            <w:tcW w:w="535" w:type="pct"/>
            <w:shd w:val="clear" w:color="auto" w:fill="auto"/>
            <w:vAlign w:val="center"/>
          </w:tcPr>
          <w:p w:rsidR="003815CE" w:rsidRPr="00562C18" w:rsidRDefault="003815CE" w:rsidP="003815CE">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Водогрейные котлы "Вулкан"</w:t>
            </w:r>
          </w:p>
        </w:tc>
        <w:tc>
          <w:tcPr>
            <w:tcW w:w="575" w:type="pct"/>
            <w:shd w:val="clear" w:color="000000" w:fill="FFFFFF"/>
            <w:vAlign w:val="center"/>
          </w:tcPr>
          <w:p w:rsidR="003815CE" w:rsidRPr="00562C18" w:rsidRDefault="003815CE" w:rsidP="003815CE">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1,8</w:t>
            </w:r>
          </w:p>
        </w:tc>
        <w:tc>
          <w:tcPr>
            <w:tcW w:w="569" w:type="pct"/>
            <w:shd w:val="clear" w:color="auto" w:fill="auto"/>
            <w:noWrap/>
            <w:vAlign w:val="center"/>
          </w:tcPr>
          <w:p w:rsidR="003815CE" w:rsidRPr="00562C18" w:rsidRDefault="003815CE" w:rsidP="003815CE">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0,012</w:t>
            </w:r>
          </w:p>
        </w:tc>
        <w:tc>
          <w:tcPr>
            <w:tcW w:w="532" w:type="pct"/>
            <w:shd w:val="clear" w:color="000000" w:fill="FFFFFF"/>
          </w:tcPr>
          <w:p w:rsidR="003815CE" w:rsidRPr="00562C18" w:rsidRDefault="003815CE" w:rsidP="003815CE">
            <w:pPr>
              <w:widowControl/>
              <w:spacing w:after="0" w:line="240" w:lineRule="auto"/>
              <w:jc w:val="center"/>
              <w:rPr>
                <w:rFonts w:ascii="Times New Roman" w:eastAsia="Times New Roman" w:hAnsi="Times New Roman" w:cs="Times New Roman"/>
                <w:color w:val="000000"/>
                <w:sz w:val="24"/>
                <w:szCs w:val="24"/>
                <w:lang w:val="ru-RU" w:eastAsia="ru-RU"/>
              </w:rPr>
            </w:pPr>
          </w:p>
          <w:p w:rsidR="003815CE" w:rsidRPr="00562C18" w:rsidRDefault="003815CE" w:rsidP="003815CE">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0,549</w:t>
            </w:r>
          </w:p>
        </w:tc>
        <w:tc>
          <w:tcPr>
            <w:tcW w:w="499" w:type="pct"/>
            <w:shd w:val="clear" w:color="auto" w:fill="auto"/>
            <w:noWrap/>
          </w:tcPr>
          <w:p w:rsidR="003815CE" w:rsidRPr="00562C18" w:rsidRDefault="003815CE" w:rsidP="003815CE">
            <w:pPr>
              <w:widowControl/>
              <w:spacing w:after="0" w:line="240" w:lineRule="auto"/>
              <w:jc w:val="center"/>
              <w:rPr>
                <w:rFonts w:ascii="Times New Roman" w:eastAsia="Times New Roman" w:hAnsi="Times New Roman" w:cs="Times New Roman"/>
                <w:color w:val="000000"/>
                <w:sz w:val="24"/>
                <w:szCs w:val="24"/>
                <w:lang w:val="ru-RU" w:eastAsia="ru-RU"/>
              </w:rPr>
            </w:pPr>
          </w:p>
          <w:p w:rsidR="003815CE" w:rsidRPr="00562C18" w:rsidRDefault="003815CE" w:rsidP="003815CE">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0,064</w:t>
            </w:r>
          </w:p>
        </w:tc>
        <w:tc>
          <w:tcPr>
            <w:tcW w:w="712" w:type="pct"/>
            <w:shd w:val="clear" w:color="auto" w:fill="auto"/>
          </w:tcPr>
          <w:p w:rsidR="003815CE" w:rsidRPr="00562C18" w:rsidRDefault="003815CE" w:rsidP="003815CE">
            <w:pPr>
              <w:widowControl/>
              <w:spacing w:after="0" w:line="240" w:lineRule="auto"/>
              <w:jc w:val="center"/>
              <w:rPr>
                <w:rFonts w:ascii="Times New Roman" w:eastAsia="Times New Roman" w:hAnsi="Times New Roman" w:cs="Times New Roman"/>
                <w:color w:val="000000"/>
                <w:sz w:val="24"/>
                <w:szCs w:val="24"/>
                <w:lang w:val="ru-RU" w:eastAsia="ru-RU"/>
              </w:rPr>
            </w:pPr>
          </w:p>
          <w:p w:rsidR="003815CE" w:rsidRPr="00562C18" w:rsidRDefault="003815CE" w:rsidP="003815CE">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0,613</w:t>
            </w:r>
          </w:p>
        </w:tc>
        <w:tc>
          <w:tcPr>
            <w:tcW w:w="773" w:type="pct"/>
            <w:shd w:val="clear" w:color="auto" w:fill="auto"/>
            <w:noWrap/>
          </w:tcPr>
          <w:p w:rsidR="003815CE" w:rsidRPr="00562C18" w:rsidRDefault="003815CE" w:rsidP="003815CE">
            <w:pPr>
              <w:widowControl/>
              <w:spacing w:after="0" w:line="240" w:lineRule="auto"/>
              <w:jc w:val="center"/>
              <w:rPr>
                <w:rFonts w:ascii="Times New Roman" w:eastAsia="Times New Roman" w:hAnsi="Times New Roman" w:cs="Times New Roman"/>
                <w:color w:val="000000"/>
                <w:sz w:val="24"/>
                <w:szCs w:val="24"/>
                <w:lang w:val="ru-RU" w:eastAsia="ru-RU"/>
              </w:rPr>
            </w:pPr>
          </w:p>
          <w:p w:rsidR="003815CE" w:rsidRPr="00562C18" w:rsidRDefault="003815CE" w:rsidP="003815CE">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1,175</w:t>
            </w:r>
          </w:p>
        </w:tc>
      </w:tr>
      <w:tr w:rsidR="003815CE" w:rsidRPr="00562C18" w:rsidTr="00562C18">
        <w:trPr>
          <w:trHeight w:val="20"/>
          <w:jc w:val="center"/>
        </w:trPr>
        <w:tc>
          <w:tcPr>
            <w:tcW w:w="805" w:type="pct"/>
            <w:shd w:val="clear" w:color="000000" w:fill="FFFFFF"/>
            <w:vAlign w:val="center"/>
          </w:tcPr>
          <w:p w:rsidR="003815CE" w:rsidRPr="00562C18" w:rsidRDefault="003815CE" w:rsidP="003815CE">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Котельная № 5</w:t>
            </w:r>
          </w:p>
        </w:tc>
        <w:tc>
          <w:tcPr>
            <w:tcW w:w="535" w:type="pct"/>
            <w:shd w:val="clear" w:color="auto" w:fill="auto"/>
            <w:vAlign w:val="center"/>
          </w:tcPr>
          <w:p w:rsidR="003815CE" w:rsidRPr="00562C18" w:rsidRDefault="003815CE" w:rsidP="003815CE">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Водогрейные котлы "Вулкан", "Братск"</w:t>
            </w:r>
          </w:p>
        </w:tc>
        <w:tc>
          <w:tcPr>
            <w:tcW w:w="575" w:type="pct"/>
            <w:shd w:val="clear" w:color="000000" w:fill="FFFFFF"/>
            <w:vAlign w:val="center"/>
          </w:tcPr>
          <w:p w:rsidR="003815CE" w:rsidRPr="00562C18" w:rsidRDefault="003815CE" w:rsidP="003815CE">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5,4</w:t>
            </w:r>
          </w:p>
        </w:tc>
        <w:tc>
          <w:tcPr>
            <w:tcW w:w="569" w:type="pct"/>
            <w:shd w:val="clear" w:color="auto" w:fill="auto"/>
            <w:noWrap/>
            <w:vAlign w:val="center"/>
          </w:tcPr>
          <w:p w:rsidR="003815CE" w:rsidRPr="00562C18" w:rsidRDefault="003815CE" w:rsidP="003815CE">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0,01</w:t>
            </w:r>
          </w:p>
        </w:tc>
        <w:tc>
          <w:tcPr>
            <w:tcW w:w="532" w:type="pct"/>
            <w:shd w:val="clear" w:color="000000" w:fill="FFFFFF"/>
          </w:tcPr>
          <w:p w:rsidR="003815CE" w:rsidRPr="00562C18" w:rsidRDefault="003815CE" w:rsidP="003815CE">
            <w:pPr>
              <w:widowControl/>
              <w:spacing w:after="0" w:line="240" w:lineRule="auto"/>
              <w:jc w:val="center"/>
              <w:rPr>
                <w:rFonts w:ascii="Times New Roman" w:eastAsia="Times New Roman" w:hAnsi="Times New Roman" w:cs="Times New Roman"/>
                <w:color w:val="000000"/>
                <w:sz w:val="24"/>
                <w:szCs w:val="24"/>
                <w:lang w:val="ru-RU" w:eastAsia="ru-RU"/>
              </w:rPr>
            </w:pPr>
          </w:p>
          <w:p w:rsidR="003815CE" w:rsidRPr="00562C18" w:rsidRDefault="003815CE" w:rsidP="003815CE">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1,201</w:t>
            </w:r>
          </w:p>
        </w:tc>
        <w:tc>
          <w:tcPr>
            <w:tcW w:w="499" w:type="pct"/>
            <w:shd w:val="clear" w:color="auto" w:fill="auto"/>
            <w:noWrap/>
          </w:tcPr>
          <w:p w:rsidR="003815CE" w:rsidRPr="00562C18" w:rsidRDefault="003815CE" w:rsidP="003815CE">
            <w:pPr>
              <w:widowControl/>
              <w:spacing w:after="0" w:line="240" w:lineRule="auto"/>
              <w:jc w:val="center"/>
              <w:rPr>
                <w:rFonts w:ascii="Times New Roman" w:eastAsia="Times New Roman" w:hAnsi="Times New Roman" w:cs="Times New Roman"/>
                <w:color w:val="000000"/>
                <w:sz w:val="24"/>
                <w:szCs w:val="24"/>
                <w:lang w:val="ru-RU" w:eastAsia="ru-RU"/>
              </w:rPr>
            </w:pPr>
          </w:p>
          <w:p w:rsidR="003815CE" w:rsidRPr="00562C18" w:rsidRDefault="003815CE" w:rsidP="003815CE">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0,141</w:t>
            </w:r>
          </w:p>
        </w:tc>
        <w:tc>
          <w:tcPr>
            <w:tcW w:w="712" w:type="pct"/>
            <w:shd w:val="clear" w:color="auto" w:fill="auto"/>
          </w:tcPr>
          <w:p w:rsidR="003815CE" w:rsidRPr="00562C18" w:rsidRDefault="003815CE" w:rsidP="003815CE">
            <w:pPr>
              <w:widowControl/>
              <w:spacing w:after="0" w:line="240" w:lineRule="auto"/>
              <w:jc w:val="center"/>
              <w:rPr>
                <w:rFonts w:ascii="Times New Roman" w:eastAsia="Times New Roman" w:hAnsi="Times New Roman" w:cs="Times New Roman"/>
                <w:color w:val="000000"/>
                <w:sz w:val="24"/>
                <w:szCs w:val="24"/>
                <w:lang w:val="ru-RU" w:eastAsia="ru-RU"/>
              </w:rPr>
            </w:pPr>
          </w:p>
          <w:p w:rsidR="003815CE" w:rsidRPr="00562C18" w:rsidRDefault="003815CE" w:rsidP="003815CE">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1,341</w:t>
            </w:r>
          </w:p>
        </w:tc>
        <w:tc>
          <w:tcPr>
            <w:tcW w:w="773" w:type="pct"/>
            <w:shd w:val="clear" w:color="auto" w:fill="auto"/>
            <w:noWrap/>
          </w:tcPr>
          <w:p w:rsidR="003815CE" w:rsidRPr="00562C18" w:rsidRDefault="003815CE" w:rsidP="003815CE">
            <w:pPr>
              <w:widowControl/>
              <w:spacing w:after="0" w:line="240" w:lineRule="auto"/>
              <w:jc w:val="center"/>
              <w:rPr>
                <w:rFonts w:ascii="Times New Roman" w:eastAsia="Times New Roman" w:hAnsi="Times New Roman" w:cs="Times New Roman"/>
                <w:color w:val="000000"/>
                <w:sz w:val="24"/>
                <w:szCs w:val="24"/>
                <w:lang w:val="ru-RU" w:eastAsia="ru-RU"/>
              </w:rPr>
            </w:pPr>
          </w:p>
          <w:p w:rsidR="003815CE" w:rsidRPr="00562C18" w:rsidRDefault="003815CE" w:rsidP="003815CE">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4,049</w:t>
            </w:r>
          </w:p>
        </w:tc>
      </w:tr>
      <w:tr w:rsidR="003815CE" w:rsidRPr="00562C18" w:rsidTr="00512787">
        <w:trPr>
          <w:trHeight w:val="1427"/>
          <w:jc w:val="center"/>
        </w:trPr>
        <w:tc>
          <w:tcPr>
            <w:tcW w:w="805" w:type="pct"/>
            <w:shd w:val="clear" w:color="000000" w:fill="FFFFFF"/>
            <w:vAlign w:val="center"/>
          </w:tcPr>
          <w:p w:rsidR="003815CE" w:rsidRPr="00562C18" w:rsidRDefault="00512787" w:rsidP="003815CE">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 xml:space="preserve">Котельная </w:t>
            </w:r>
            <w:r w:rsidR="003815CE" w:rsidRPr="00562C18">
              <w:rPr>
                <w:rFonts w:ascii="Times New Roman" w:eastAsia="Times New Roman" w:hAnsi="Times New Roman" w:cs="Times New Roman"/>
                <w:color w:val="000000"/>
                <w:sz w:val="24"/>
                <w:szCs w:val="24"/>
                <w:lang w:val="ru-RU" w:eastAsia="ru-RU"/>
              </w:rPr>
              <w:t>«Полярная ГРЭ»</w:t>
            </w:r>
          </w:p>
        </w:tc>
        <w:tc>
          <w:tcPr>
            <w:tcW w:w="535" w:type="pct"/>
            <w:shd w:val="clear" w:color="auto" w:fill="auto"/>
            <w:vAlign w:val="center"/>
          </w:tcPr>
          <w:p w:rsidR="003815CE" w:rsidRPr="00562C18" w:rsidRDefault="003815CE" w:rsidP="003815CE">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Водогрейные котлы КВр-2,5</w:t>
            </w:r>
          </w:p>
        </w:tc>
        <w:tc>
          <w:tcPr>
            <w:tcW w:w="575" w:type="pct"/>
            <w:shd w:val="clear" w:color="000000" w:fill="FFFFFF"/>
            <w:vAlign w:val="center"/>
          </w:tcPr>
          <w:p w:rsidR="003815CE" w:rsidRPr="00562C18" w:rsidRDefault="003815CE" w:rsidP="003815CE">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6,0</w:t>
            </w:r>
          </w:p>
        </w:tc>
        <w:tc>
          <w:tcPr>
            <w:tcW w:w="569" w:type="pct"/>
            <w:shd w:val="clear" w:color="auto" w:fill="auto"/>
            <w:noWrap/>
            <w:vAlign w:val="center"/>
          </w:tcPr>
          <w:p w:rsidR="00512787" w:rsidRPr="00562C18" w:rsidRDefault="003815CE" w:rsidP="00512787">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0,015</w:t>
            </w:r>
          </w:p>
        </w:tc>
        <w:tc>
          <w:tcPr>
            <w:tcW w:w="532" w:type="pct"/>
            <w:shd w:val="clear" w:color="000000" w:fill="FFFFFF"/>
          </w:tcPr>
          <w:p w:rsidR="003815CE" w:rsidRPr="00562C18" w:rsidRDefault="003815CE" w:rsidP="003815CE">
            <w:pPr>
              <w:widowControl/>
              <w:spacing w:after="0" w:line="240" w:lineRule="auto"/>
              <w:jc w:val="center"/>
              <w:rPr>
                <w:rFonts w:ascii="Times New Roman" w:eastAsia="Times New Roman" w:hAnsi="Times New Roman" w:cs="Times New Roman"/>
                <w:color w:val="000000"/>
                <w:sz w:val="24"/>
                <w:szCs w:val="24"/>
                <w:lang w:val="ru-RU" w:eastAsia="ru-RU"/>
              </w:rPr>
            </w:pPr>
          </w:p>
          <w:p w:rsidR="003815CE" w:rsidRPr="00562C18" w:rsidRDefault="003815CE" w:rsidP="003815CE">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1,124</w:t>
            </w:r>
          </w:p>
        </w:tc>
        <w:tc>
          <w:tcPr>
            <w:tcW w:w="499" w:type="pct"/>
            <w:shd w:val="clear" w:color="auto" w:fill="auto"/>
            <w:noWrap/>
          </w:tcPr>
          <w:p w:rsidR="003815CE" w:rsidRPr="00562C18" w:rsidRDefault="003815CE" w:rsidP="003815CE">
            <w:pPr>
              <w:widowControl/>
              <w:spacing w:after="0" w:line="240" w:lineRule="auto"/>
              <w:jc w:val="center"/>
              <w:rPr>
                <w:rFonts w:ascii="Times New Roman" w:eastAsia="Times New Roman" w:hAnsi="Times New Roman" w:cs="Times New Roman"/>
                <w:color w:val="000000"/>
                <w:sz w:val="24"/>
                <w:szCs w:val="24"/>
                <w:lang w:val="ru-RU" w:eastAsia="ru-RU"/>
              </w:rPr>
            </w:pPr>
          </w:p>
          <w:p w:rsidR="003815CE" w:rsidRPr="00562C18" w:rsidRDefault="003815CE" w:rsidP="003815CE">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0,132</w:t>
            </w:r>
          </w:p>
        </w:tc>
        <w:tc>
          <w:tcPr>
            <w:tcW w:w="712" w:type="pct"/>
            <w:shd w:val="clear" w:color="auto" w:fill="auto"/>
          </w:tcPr>
          <w:p w:rsidR="003815CE" w:rsidRPr="00562C18" w:rsidRDefault="003815CE" w:rsidP="003815CE">
            <w:pPr>
              <w:widowControl/>
              <w:spacing w:after="0" w:line="240" w:lineRule="auto"/>
              <w:jc w:val="center"/>
              <w:rPr>
                <w:rFonts w:ascii="Times New Roman" w:eastAsia="Times New Roman" w:hAnsi="Times New Roman" w:cs="Times New Roman"/>
                <w:color w:val="000000"/>
                <w:sz w:val="24"/>
                <w:szCs w:val="24"/>
                <w:lang w:val="ru-RU" w:eastAsia="ru-RU"/>
              </w:rPr>
            </w:pPr>
          </w:p>
          <w:p w:rsidR="003815CE" w:rsidRPr="00562C18" w:rsidRDefault="003815CE" w:rsidP="003815CE">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1,256</w:t>
            </w:r>
          </w:p>
        </w:tc>
        <w:tc>
          <w:tcPr>
            <w:tcW w:w="773" w:type="pct"/>
            <w:shd w:val="clear" w:color="auto" w:fill="auto"/>
            <w:noWrap/>
          </w:tcPr>
          <w:p w:rsidR="003815CE" w:rsidRPr="00562C18" w:rsidRDefault="003815CE" w:rsidP="003815CE">
            <w:pPr>
              <w:widowControl/>
              <w:spacing w:after="0" w:line="240" w:lineRule="auto"/>
              <w:jc w:val="center"/>
              <w:rPr>
                <w:rFonts w:ascii="Times New Roman" w:eastAsia="Times New Roman" w:hAnsi="Times New Roman" w:cs="Times New Roman"/>
                <w:color w:val="000000"/>
                <w:sz w:val="24"/>
                <w:szCs w:val="24"/>
                <w:lang w:val="ru-RU" w:eastAsia="ru-RU"/>
              </w:rPr>
            </w:pPr>
          </w:p>
          <w:p w:rsidR="003815CE" w:rsidRPr="00562C18" w:rsidRDefault="003815CE" w:rsidP="003815CE">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4,729</w:t>
            </w:r>
          </w:p>
        </w:tc>
      </w:tr>
      <w:tr w:rsidR="00D07697" w:rsidRPr="00562C18" w:rsidTr="00512787">
        <w:trPr>
          <w:trHeight w:val="554"/>
          <w:jc w:val="center"/>
        </w:trPr>
        <w:tc>
          <w:tcPr>
            <w:tcW w:w="5000" w:type="pct"/>
            <w:gridSpan w:val="8"/>
            <w:shd w:val="clear" w:color="000000" w:fill="FFFFFF"/>
            <w:vAlign w:val="center"/>
          </w:tcPr>
          <w:p w:rsidR="00D07697" w:rsidRPr="00562C18" w:rsidRDefault="00D07697" w:rsidP="00D07697">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b/>
                <w:color w:val="000000"/>
                <w:sz w:val="24"/>
                <w:szCs w:val="24"/>
                <w:lang w:val="ru-RU" w:eastAsia="ru-RU"/>
              </w:rPr>
              <w:t xml:space="preserve"> 2018 год</w:t>
            </w:r>
          </w:p>
        </w:tc>
      </w:tr>
      <w:tr w:rsidR="00512787" w:rsidRPr="00562C18" w:rsidTr="00512787">
        <w:trPr>
          <w:trHeight w:val="20"/>
          <w:jc w:val="center"/>
        </w:trPr>
        <w:tc>
          <w:tcPr>
            <w:tcW w:w="805" w:type="pct"/>
            <w:shd w:val="clear" w:color="000000" w:fill="FFFFFF"/>
            <w:vAlign w:val="center"/>
          </w:tcPr>
          <w:p w:rsidR="00512787" w:rsidRPr="00562C18" w:rsidRDefault="00512787" w:rsidP="00512787">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 xml:space="preserve">Котельная №1 </w:t>
            </w:r>
          </w:p>
        </w:tc>
        <w:tc>
          <w:tcPr>
            <w:tcW w:w="535" w:type="pct"/>
            <w:shd w:val="clear" w:color="auto" w:fill="auto"/>
            <w:vAlign w:val="center"/>
          </w:tcPr>
          <w:p w:rsidR="00512787" w:rsidRPr="00562C18" w:rsidRDefault="00512787" w:rsidP="00512787">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Водогрейные котлы КВЗм-4</w:t>
            </w:r>
          </w:p>
        </w:tc>
        <w:tc>
          <w:tcPr>
            <w:tcW w:w="575" w:type="pct"/>
            <w:shd w:val="clear" w:color="000000" w:fill="FFFFFF"/>
            <w:vAlign w:val="center"/>
          </w:tcPr>
          <w:p w:rsidR="00512787" w:rsidRPr="00562C18" w:rsidRDefault="00512787" w:rsidP="00512787">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17,2</w:t>
            </w:r>
          </w:p>
        </w:tc>
        <w:tc>
          <w:tcPr>
            <w:tcW w:w="569" w:type="pct"/>
            <w:shd w:val="clear" w:color="auto" w:fill="auto"/>
            <w:noWrap/>
            <w:vAlign w:val="center"/>
          </w:tcPr>
          <w:p w:rsidR="00512787" w:rsidRPr="00562C18" w:rsidRDefault="00512787" w:rsidP="00512787">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0,0193</w:t>
            </w:r>
          </w:p>
        </w:tc>
        <w:tc>
          <w:tcPr>
            <w:tcW w:w="532" w:type="pct"/>
            <w:shd w:val="clear" w:color="000000" w:fill="FFFFFF"/>
            <w:vAlign w:val="center"/>
          </w:tcPr>
          <w:p w:rsidR="00512787" w:rsidRPr="00562C18" w:rsidRDefault="00512787" w:rsidP="00512787">
            <w:pPr>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2,581</w:t>
            </w:r>
          </w:p>
        </w:tc>
        <w:tc>
          <w:tcPr>
            <w:tcW w:w="499" w:type="pct"/>
            <w:shd w:val="clear" w:color="auto" w:fill="auto"/>
            <w:noWrap/>
            <w:vAlign w:val="center"/>
          </w:tcPr>
          <w:p w:rsidR="00512787" w:rsidRPr="00562C18" w:rsidRDefault="00512787" w:rsidP="00512787">
            <w:pPr>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0,302</w:t>
            </w:r>
          </w:p>
        </w:tc>
        <w:tc>
          <w:tcPr>
            <w:tcW w:w="712" w:type="pct"/>
            <w:shd w:val="clear" w:color="auto" w:fill="auto"/>
            <w:vAlign w:val="center"/>
          </w:tcPr>
          <w:p w:rsidR="00512787" w:rsidRPr="00562C18" w:rsidRDefault="00512787" w:rsidP="00512787">
            <w:pPr>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2,883</w:t>
            </w:r>
          </w:p>
        </w:tc>
        <w:tc>
          <w:tcPr>
            <w:tcW w:w="773" w:type="pct"/>
            <w:shd w:val="clear" w:color="auto" w:fill="auto"/>
            <w:noWrap/>
            <w:vAlign w:val="center"/>
          </w:tcPr>
          <w:p w:rsidR="00512787" w:rsidRPr="00562C18" w:rsidRDefault="00512787" w:rsidP="00512787">
            <w:pPr>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14,298</w:t>
            </w:r>
          </w:p>
        </w:tc>
      </w:tr>
      <w:tr w:rsidR="00512787" w:rsidRPr="00562C18" w:rsidTr="00512787">
        <w:trPr>
          <w:trHeight w:val="20"/>
          <w:jc w:val="center"/>
        </w:trPr>
        <w:tc>
          <w:tcPr>
            <w:tcW w:w="805" w:type="pct"/>
            <w:shd w:val="clear" w:color="000000" w:fill="FFFFFF"/>
            <w:vAlign w:val="center"/>
          </w:tcPr>
          <w:p w:rsidR="00512787" w:rsidRPr="00562C18" w:rsidRDefault="00512787" w:rsidP="00512787">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 xml:space="preserve">Котельная №2 </w:t>
            </w:r>
          </w:p>
          <w:p w:rsidR="00512787" w:rsidRPr="00562C18" w:rsidRDefault="00512787" w:rsidP="00512787">
            <w:pPr>
              <w:widowControl/>
              <w:spacing w:after="0" w:line="240" w:lineRule="auto"/>
              <w:jc w:val="center"/>
              <w:rPr>
                <w:rFonts w:ascii="Times New Roman" w:eastAsia="Times New Roman" w:hAnsi="Times New Roman" w:cs="Times New Roman"/>
                <w:color w:val="000000"/>
                <w:sz w:val="24"/>
                <w:szCs w:val="24"/>
                <w:lang w:val="ru-RU" w:eastAsia="ru-RU"/>
              </w:rPr>
            </w:pPr>
          </w:p>
        </w:tc>
        <w:tc>
          <w:tcPr>
            <w:tcW w:w="535" w:type="pct"/>
            <w:shd w:val="clear" w:color="auto" w:fill="auto"/>
            <w:vAlign w:val="center"/>
          </w:tcPr>
          <w:p w:rsidR="00512787" w:rsidRPr="00562C18" w:rsidRDefault="00512787" w:rsidP="00512787">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Водогрейные котлы "КВ-3,5ШпВТ"</w:t>
            </w:r>
          </w:p>
        </w:tc>
        <w:tc>
          <w:tcPr>
            <w:tcW w:w="575" w:type="pct"/>
            <w:shd w:val="clear" w:color="000000" w:fill="FFFFFF"/>
            <w:vAlign w:val="center"/>
          </w:tcPr>
          <w:p w:rsidR="00512787" w:rsidRPr="00562C18" w:rsidRDefault="00512787" w:rsidP="00512787">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16,4</w:t>
            </w:r>
          </w:p>
        </w:tc>
        <w:tc>
          <w:tcPr>
            <w:tcW w:w="569" w:type="pct"/>
            <w:shd w:val="clear" w:color="auto" w:fill="auto"/>
            <w:noWrap/>
            <w:vAlign w:val="center"/>
          </w:tcPr>
          <w:p w:rsidR="00512787" w:rsidRPr="00562C18" w:rsidRDefault="00512787" w:rsidP="00512787">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0,0203</w:t>
            </w:r>
          </w:p>
        </w:tc>
        <w:tc>
          <w:tcPr>
            <w:tcW w:w="532" w:type="pct"/>
            <w:shd w:val="clear" w:color="000000" w:fill="FFFFFF"/>
            <w:vAlign w:val="center"/>
          </w:tcPr>
          <w:p w:rsidR="00512787" w:rsidRPr="00562C18" w:rsidRDefault="00512787" w:rsidP="00512787">
            <w:pPr>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1,613</w:t>
            </w:r>
          </w:p>
        </w:tc>
        <w:tc>
          <w:tcPr>
            <w:tcW w:w="499" w:type="pct"/>
            <w:shd w:val="clear" w:color="auto" w:fill="auto"/>
            <w:noWrap/>
            <w:vAlign w:val="center"/>
          </w:tcPr>
          <w:p w:rsidR="00512787" w:rsidRPr="00562C18" w:rsidRDefault="00512787" w:rsidP="00512787">
            <w:pPr>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0,189</w:t>
            </w:r>
          </w:p>
        </w:tc>
        <w:tc>
          <w:tcPr>
            <w:tcW w:w="712" w:type="pct"/>
            <w:shd w:val="clear" w:color="auto" w:fill="auto"/>
            <w:vAlign w:val="center"/>
          </w:tcPr>
          <w:p w:rsidR="00512787" w:rsidRPr="00562C18" w:rsidRDefault="00512787" w:rsidP="00512787">
            <w:pPr>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1,802</w:t>
            </w:r>
          </w:p>
        </w:tc>
        <w:tc>
          <w:tcPr>
            <w:tcW w:w="773" w:type="pct"/>
            <w:shd w:val="clear" w:color="auto" w:fill="auto"/>
            <w:noWrap/>
            <w:vAlign w:val="center"/>
          </w:tcPr>
          <w:p w:rsidR="00512787" w:rsidRPr="00562C18" w:rsidRDefault="00512787" w:rsidP="00512787">
            <w:pPr>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14,578</w:t>
            </w:r>
          </w:p>
        </w:tc>
      </w:tr>
      <w:tr w:rsidR="00512787" w:rsidRPr="00562C18" w:rsidTr="00512787">
        <w:trPr>
          <w:trHeight w:val="20"/>
          <w:jc w:val="center"/>
        </w:trPr>
        <w:tc>
          <w:tcPr>
            <w:tcW w:w="805" w:type="pct"/>
            <w:shd w:val="clear" w:color="000000" w:fill="FFFFFF"/>
            <w:vAlign w:val="center"/>
          </w:tcPr>
          <w:p w:rsidR="00512787" w:rsidRPr="00562C18" w:rsidRDefault="00512787" w:rsidP="00512787">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lastRenderedPageBreak/>
              <w:t>Котельная № 3</w:t>
            </w:r>
          </w:p>
        </w:tc>
        <w:tc>
          <w:tcPr>
            <w:tcW w:w="535" w:type="pct"/>
            <w:shd w:val="clear" w:color="auto" w:fill="auto"/>
            <w:vAlign w:val="center"/>
          </w:tcPr>
          <w:p w:rsidR="00512787" w:rsidRPr="00562C18" w:rsidRDefault="00512787" w:rsidP="00512787">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Водогрейные котлы "Вулкан"</w:t>
            </w:r>
          </w:p>
        </w:tc>
        <w:tc>
          <w:tcPr>
            <w:tcW w:w="575" w:type="pct"/>
            <w:shd w:val="clear" w:color="000000" w:fill="FFFFFF"/>
            <w:vAlign w:val="center"/>
          </w:tcPr>
          <w:p w:rsidR="00512787" w:rsidRPr="00562C18" w:rsidRDefault="00512787" w:rsidP="00512787">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1,8</w:t>
            </w:r>
          </w:p>
        </w:tc>
        <w:tc>
          <w:tcPr>
            <w:tcW w:w="569" w:type="pct"/>
            <w:shd w:val="clear" w:color="auto" w:fill="auto"/>
            <w:noWrap/>
            <w:vAlign w:val="center"/>
          </w:tcPr>
          <w:p w:rsidR="00512787" w:rsidRPr="00562C18" w:rsidRDefault="00512787" w:rsidP="00512787">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0,0203</w:t>
            </w:r>
          </w:p>
        </w:tc>
        <w:tc>
          <w:tcPr>
            <w:tcW w:w="532" w:type="pct"/>
            <w:shd w:val="clear" w:color="000000" w:fill="FFFFFF"/>
            <w:vAlign w:val="center"/>
          </w:tcPr>
          <w:p w:rsidR="00512787" w:rsidRPr="00562C18" w:rsidRDefault="00512787" w:rsidP="00512787">
            <w:pPr>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0,526</w:t>
            </w:r>
          </w:p>
        </w:tc>
        <w:tc>
          <w:tcPr>
            <w:tcW w:w="499" w:type="pct"/>
            <w:shd w:val="clear" w:color="auto" w:fill="auto"/>
            <w:noWrap/>
            <w:vAlign w:val="center"/>
          </w:tcPr>
          <w:p w:rsidR="00512787" w:rsidRPr="00562C18" w:rsidRDefault="00512787" w:rsidP="00512787">
            <w:pPr>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0,062</w:t>
            </w:r>
          </w:p>
        </w:tc>
        <w:tc>
          <w:tcPr>
            <w:tcW w:w="712" w:type="pct"/>
            <w:shd w:val="clear" w:color="auto" w:fill="auto"/>
            <w:vAlign w:val="center"/>
          </w:tcPr>
          <w:p w:rsidR="00512787" w:rsidRPr="00562C18" w:rsidRDefault="00512787" w:rsidP="00512787">
            <w:pPr>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0,588</w:t>
            </w:r>
          </w:p>
        </w:tc>
        <w:tc>
          <w:tcPr>
            <w:tcW w:w="773" w:type="pct"/>
            <w:shd w:val="clear" w:color="auto" w:fill="auto"/>
            <w:noWrap/>
            <w:vAlign w:val="center"/>
          </w:tcPr>
          <w:p w:rsidR="00512787" w:rsidRPr="00562C18" w:rsidRDefault="00512787" w:rsidP="00512787">
            <w:pPr>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1,192</w:t>
            </w:r>
          </w:p>
        </w:tc>
      </w:tr>
      <w:tr w:rsidR="00512787" w:rsidRPr="00562C18" w:rsidTr="00512787">
        <w:trPr>
          <w:trHeight w:val="20"/>
          <w:jc w:val="center"/>
        </w:trPr>
        <w:tc>
          <w:tcPr>
            <w:tcW w:w="805" w:type="pct"/>
            <w:shd w:val="clear" w:color="000000" w:fill="FFFFFF"/>
            <w:vAlign w:val="center"/>
          </w:tcPr>
          <w:p w:rsidR="00512787" w:rsidRPr="00562C18" w:rsidRDefault="00512787" w:rsidP="00512787">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Котельная № 5</w:t>
            </w:r>
          </w:p>
        </w:tc>
        <w:tc>
          <w:tcPr>
            <w:tcW w:w="535" w:type="pct"/>
            <w:shd w:val="clear" w:color="auto" w:fill="auto"/>
            <w:vAlign w:val="center"/>
          </w:tcPr>
          <w:p w:rsidR="00512787" w:rsidRPr="00562C18" w:rsidRDefault="00512787" w:rsidP="00512787">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Водогрейные котлы "Вулкан", "Братск"</w:t>
            </w:r>
          </w:p>
        </w:tc>
        <w:tc>
          <w:tcPr>
            <w:tcW w:w="575" w:type="pct"/>
            <w:shd w:val="clear" w:color="000000" w:fill="FFFFFF"/>
            <w:vAlign w:val="center"/>
          </w:tcPr>
          <w:p w:rsidR="00512787" w:rsidRPr="00562C18" w:rsidRDefault="00512787" w:rsidP="00512787">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5,4</w:t>
            </w:r>
          </w:p>
        </w:tc>
        <w:tc>
          <w:tcPr>
            <w:tcW w:w="569" w:type="pct"/>
            <w:shd w:val="clear" w:color="auto" w:fill="auto"/>
            <w:noWrap/>
            <w:vAlign w:val="center"/>
          </w:tcPr>
          <w:p w:rsidR="00512787" w:rsidRPr="00562C18" w:rsidRDefault="00512787" w:rsidP="00512787">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0,0170</w:t>
            </w:r>
          </w:p>
        </w:tc>
        <w:tc>
          <w:tcPr>
            <w:tcW w:w="532" w:type="pct"/>
            <w:shd w:val="clear" w:color="000000" w:fill="FFFFFF"/>
            <w:vAlign w:val="center"/>
          </w:tcPr>
          <w:p w:rsidR="00512787" w:rsidRPr="00562C18" w:rsidRDefault="00512787" w:rsidP="00512787">
            <w:pPr>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1,151</w:t>
            </w:r>
          </w:p>
        </w:tc>
        <w:tc>
          <w:tcPr>
            <w:tcW w:w="499" w:type="pct"/>
            <w:shd w:val="clear" w:color="auto" w:fill="auto"/>
            <w:noWrap/>
            <w:vAlign w:val="center"/>
          </w:tcPr>
          <w:p w:rsidR="00512787" w:rsidRPr="00562C18" w:rsidRDefault="00512787" w:rsidP="00512787">
            <w:pPr>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0,135</w:t>
            </w:r>
          </w:p>
        </w:tc>
        <w:tc>
          <w:tcPr>
            <w:tcW w:w="712" w:type="pct"/>
            <w:shd w:val="clear" w:color="auto" w:fill="auto"/>
            <w:vAlign w:val="center"/>
          </w:tcPr>
          <w:p w:rsidR="00512787" w:rsidRPr="00562C18" w:rsidRDefault="00512787" w:rsidP="00512787">
            <w:pPr>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1,286</w:t>
            </w:r>
          </w:p>
        </w:tc>
        <w:tc>
          <w:tcPr>
            <w:tcW w:w="773" w:type="pct"/>
            <w:shd w:val="clear" w:color="auto" w:fill="auto"/>
            <w:noWrap/>
            <w:vAlign w:val="center"/>
          </w:tcPr>
          <w:p w:rsidR="00512787" w:rsidRPr="00562C18" w:rsidRDefault="00512787" w:rsidP="00512787">
            <w:pPr>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4,097</w:t>
            </w:r>
          </w:p>
        </w:tc>
      </w:tr>
      <w:tr w:rsidR="00512787" w:rsidRPr="00562C18" w:rsidTr="00512787">
        <w:trPr>
          <w:trHeight w:val="20"/>
          <w:jc w:val="center"/>
        </w:trPr>
        <w:tc>
          <w:tcPr>
            <w:tcW w:w="805" w:type="pct"/>
            <w:shd w:val="clear" w:color="000000" w:fill="FFFFFF"/>
            <w:vAlign w:val="center"/>
          </w:tcPr>
          <w:p w:rsidR="00512787" w:rsidRPr="00562C18" w:rsidRDefault="00512787" w:rsidP="00512787">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Котельная «Полярная ГРЭ»</w:t>
            </w:r>
          </w:p>
        </w:tc>
        <w:tc>
          <w:tcPr>
            <w:tcW w:w="535" w:type="pct"/>
            <w:shd w:val="clear" w:color="auto" w:fill="auto"/>
            <w:vAlign w:val="center"/>
          </w:tcPr>
          <w:p w:rsidR="00512787" w:rsidRPr="00562C18" w:rsidRDefault="00512787" w:rsidP="00512787">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Водогрейные котлы КВр-2,5</w:t>
            </w:r>
          </w:p>
        </w:tc>
        <w:tc>
          <w:tcPr>
            <w:tcW w:w="575" w:type="pct"/>
            <w:shd w:val="clear" w:color="000000" w:fill="FFFFFF"/>
            <w:vAlign w:val="center"/>
          </w:tcPr>
          <w:p w:rsidR="00512787" w:rsidRPr="00562C18" w:rsidRDefault="00512787" w:rsidP="00512787">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6,0</w:t>
            </w:r>
          </w:p>
        </w:tc>
        <w:tc>
          <w:tcPr>
            <w:tcW w:w="569" w:type="pct"/>
            <w:shd w:val="clear" w:color="auto" w:fill="auto"/>
            <w:noWrap/>
            <w:vAlign w:val="center"/>
          </w:tcPr>
          <w:p w:rsidR="00512787" w:rsidRPr="00562C18" w:rsidRDefault="00512787" w:rsidP="00512787">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0,0215</w:t>
            </w:r>
          </w:p>
        </w:tc>
        <w:tc>
          <w:tcPr>
            <w:tcW w:w="532" w:type="pct"/>
            <w:shd w:val="clear" w:color="000000" w:fill="FFFFFF"/>
            <w:vAlign w:val="center"/>
          </w:tcPr>
          <w:p w:rsidR="00512787" w:rsidRPr="00562C18" w:rsidRDefault="00512787" w:rsidP="00512787">
            <w:pPr>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1,093</w:t>
            </w:r>
          </w:p>
        </w:tc>
        <w:tc>
          <w:tcPr>
            <w:tcW w:w="499" w:type="pct"/>
            <w:shd w:val="clear" w:color="auto" w:fill="auto"/>
            <w:noWrap/>
            <w:vAlign w:val="center"/>
          </w:tcPr>
          <w:p w:rsidR="00512787" w:rsidRPr="00562C18" w:rsidRDefault="00512787" w:rsidP="00512787">
            <w:pPr>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0,128</w:t>
            </w:r>
          </w:p>
        </w:tc>
        <w:tc>
          <w:tcPr>
            <w:tcW w:w="712" w:type="pct"/>
            <w:shd w:val="clear" w:color="auto" w:fill="auto"/>
            <w:vAlign w:val="center"/>
          </w:tcPr>
          <w:p w:rsidR="00512787" w:rsidRPr="00562C18" w:rsidRDefault="00512787" w:rsidP="00512787">
            <w:pPr>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1,221</w:t>
            </w:r>
          </w:p>
        </w:tc>
        <w:tc>
          <w:tcPr>
            <w:tcW w:w="773" w:type="pct"/>
            <w:shd w:val="clear" w:color="auto" w:fill="auto"/>
            <w:noWrap/>
            <w:vAlign w:val="center"/>
          </w:tcPr>
          <w:p w:rsidR="00512787" w:rsidRPr="00562C18" w:rsidRDefault="00512787" w:rsidP="00512787">
            <w:pPr>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4,758</w:t>
            </w:r>
          </w:p>
        </w:tc>
      </w:tr>
      <w:tr w:rsidR="00CF47F2" w:rsidRPr="00562C18" w:rsidTr="003815CE">
        <w:trPr>
          <w:trHeight w:val="20"/>
          <w:jc w:val="center"/>
        </w:trPr>
        <w:tc>
          <w:tcPr>
            <w:tcW w:w="5000" w:type="pct"/>
            <w:gridSpan w:val="8"/>
            <w:shd w:val="clear" w:color="000000" w:fill="FFFFFF"/>
            <w:vAlign w:val="center"/>
          </w:tcPr>
          <w:p w:rsidR="00CF47F2" w:rsidRPr="00562C18" w:rsidRDefault="00CF47F2" w:rsidP="00CF47F2">
            <w:pPr>
              <w:widowControl/>
              <w:spacing w:after="0" w:line="240" w:lineRule="auto"/>
              <w:jc w:val="center"/>
              <w:rPr>
                <w:rFonts w:ascii="Times New Roman" w:eastAsia="Times New Roman" w:hAnsi="Times New Roman" w:cs="Times New Roman"/>
                <w:b/>
                <w:color w:val="000000"/>
                <w:sz w:val="24"/>
                <w:szCs w:val="24"/>
                <w:lang w:val="ru-RU" w:eastAsia="ru-RU"/>
              </w:rPr>
            </w:pPr>
            <w:r w:rsidRPr="00562C18">
              <w:rPr>
                <w:rFonts w:ascii="Times New Roman" w:eastAsia="Times New Roman" w:hAnsi="Times New Roman" w:cs="Times New Roman"/>
                <w:b/>
                <w:color w:val="000000"/>
                <w:sz w:val="24"/>
                <w:szCs w:val="24"/>
                <w:lang w:val="ru-RU" w:eastAsia="ru-RU"/>
              </w:rPr>
              <w:t>2019 – 2023 годы</w:t>
            </w:r>
          </w:p>
        </w:tc>
      </w:tr>
      <w:tr w:rsidR="00DA4C69" w:rsidRPr="00562C18" w:rsidTr="00DA4C69">
        <w:trPr>
          <w:trHeight w:val="20"/>
          <w:jc w:val="center"/>
        </w:trPr>
        <w:tc>
          <w:tcPr>
            <w:tcW w:w="805" w:type="pct"/>
            <w:shd w:val="clear" w:color="000000" w:fill="FFFFFF"/>
            <w:vAlign w:val="center"/>
            <w:hideMark/>
          </w:tcPr>
          <w:p w:rsidR="00DA4C69" w:rsidRPr="00562C18" w:rsidRDefault="00DA4C69" w:rsidP="00DA4C69">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 xml:space="preserve">Котельная №1 </w:t>
            </w:r>
          </w:p>
        </w:tc>
        <w:tc>
          <w:tcPr>
            <w:tcW w:w="535" w:type="pct"/>
            <w:shd w:val="clear" w:color="auto" w:fill="auto"/>
            <w:vAlign w:val="center"/>
            <w:hideMark/>
          </w:tcPr>
          <w:p w:rsidR="00DA4C69" w:rsidRPr="00562C18" w:rsidRDefault="00DA4C69" w:rsidP="00DA4C69">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Водогрейные котлы КВЗм-4</w:t>
            </w:r>
          </w:p>
        </w:tc>
        <w:tc>
          <w:tcPr>
            <w:tcW w:w="575" w:type="pct"/>
            <w:shd w:val="clear" w:color="000000" w:fill="FFFFFF"/>
            <w:vAlign w:val="center"/>
          </w:tcPr>
          <w:p w:rsidR="00DA4C69" w:rsidRPr="00562C18" w:rsidRDefault="00DA4C69" w:rsidP="00DA4C69">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17,2</w:t>
            </w:r>
          </w:p>
        </w:tc>
        <w:tc>
          <w:tcPr>
            <w:tcW w:w="569" w:type="pct"/>
            <w:shd w:val="clear" w:color="auto" w:fill="auto"/>
            <w:noWrap/>
            <w:vAlign w:val="center"/>
          </w:tcPr>
          <w:p w:rsidR="00DA4C69" w:rsidRPr="00562C18" w:rsidRDefault="00DA4C69" w:rsidP="00DA4C69">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0,0193</w:t>
            </w:r>
          </w:p>
        </w:tc>
        <w:tc>
          <w:tcPr>
            <w:tcW w:w="532" w:type="pct"/>
            <w:shd w:val="clear" w:color="000000" w:fill="FFFFFF"/>
            <w:vAlign w:val="center"/>
          </w:tcPr>
          <w:p w:rsidR="00DA4C69" w:rsidRPr="00562C18" w:rsidRDefault="00DA4C69" w:rsidP="00DA4C69">
            <w:pPr>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2,361</w:t>
            </w:r>
          </w:p>
        </w:tc>
        <w:tc>
          <w:tcPr>
            <w:tcW w:w="499" w:type="pct"/>
            <w:shd w:val="clear" w:color="auto" w:fill="auto"/>
            <w:noWrap/>
            <w:vAlign w:val="center"/>
          </w:tcPr>
          <w:p w:rsidR="00DA4C69" w:rsidRPr="00562C18" w:rsidRDefault="00DA4C69" w:rsidP="00DA4C69">
            <w:pPr>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0,276</w:t>
            </w:r>
          </w:p>
        </w:tc>
        <w:tc>
          <w:tcPr>
            <w:tcW w:w="712" w:type="pct"/>
            <w:shd w:val="clear" w:color="auto" w:fill="auto"/>
            <w:vAlign w:val="center"/>
          </w:tcPr>
          <w:p w:rsidR="00DA4C69" w:rsidRPr="00562C18" w:rsidRDefault="00DA4C69" w:rsidP="00DA4C69">
            <w:pPr>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2,638</w:t>
            </w:r>
          </w:p>
        </w:tc>
        <w:tc>
          <w:tcPr>
            <w:tcW w:w="773" w:type="pct"/>
            <w:shd w:val="clear" w:color="auto" w:fill="auto"/>
            <w:noWrap/>
            <w:vAlign w:val="center"/>
          </w:tcPr>
          <w:p w:rsidR="00DA4C69" w:rsidRPr="00562C18" w:rsidRDefault="00DA4C69" w:rsidP="00DA4C69">
            <w:pPr>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14,543</w:t>
            </w:r>
          </w:p>
        </w:tc>
      </w:tr>
      <w:tr w:rsidR="00DA4C69" w:rsidRPr="00562C18" w:rsidTr="00DA4C69">
        <w:trPr>
          <w:trHeight w:val="20"/>
          <w:jc w:val="center"/>
        </w:trPr>
        <w:tc>
          <w:tcPr>
            <w:tcW w:w="805" w:type="pct"/>
            <w:shd w:val="clear" w:color="000000" w:fill="FFFFFF"/>
            <w:vAlign w:val="center"/>
            <w:hideMark/>
          </w:tcPr>
          <w:p w:rsidR="00DA4C69" w:rsidRPr="00562C18" w:rsidRDefault="00DA4C69" w:rsidP="00DA4C69">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 xml:space="preserve">Котельная №2 </w:t>
            </w:r>
          </w:p>
          <w:p w:rsidR="00DA4C69" w:rsidRPr="00562C18" w:rsidRDefault="00DA4C69" w:rsidP="00DA4C69">
            <w:pPr>
              <w:widowControl/>
              <w:spacing w:after="0" w:line="240" w:lineRule="auto"/>
              <w:jc w:val="center"/>
              <w:rPr>
                <w:rFonts w:ascii="Times New Roman" w:eastAsia="Times New Roman" w:hAnsi="Times New Roman" w:cs="Times New Roman"/>
                <w:color w:val="000000"/>
                <w:sz w:val="24"/>
                <w:szCs w:val="24"/>
                <w:lang w:val="ru-RU" w:eastAsia="ru-RU"/>
              </w:rPr>
            </w:pPr>
          </w:p>
        </w:tc>
        <w:tc>
          <w:tcPr>
            <w:tcW w:w="535" w:type="pct"/>
            <w:shd w:val="clear" w:color="000000" w:fill="FFFFFF"/>
            <w:vAlign w:val="center"/>
            <w:hideMark/>
          </w:tcPr>
          <w:p w:rsidR="00DA4C69" w:rsidRPr="00562C18" w:rsidRDefault="00DA4C69" w:rsidP="00DA4C69">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Водогрейные котлы "КВ-3,5ШпВТ"</w:t>
            </w:r>
          </w:p>
        </w:tc>
        <w:tc>
          <w:tcPr>
            <w:tcW w:w="575" w:type="pct"/>
            <w:shd w:val="clear" w:color="auto" w:fill="auto"/>
            <w:vAlign w:val="center"/>
          </w:tcPr>
          <w:p w:rsidR="00DA4C69" w:rsidRPr="00562C18" w:rsidRDefault="00DA4C69" w:rsidP="00DA4C69">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16,4</w:t>
            </w:r>
          </w:p>
        </w:tc>
        <w:tc>
          <w:tcPr>
            <w:tcW w:w="569" w:type="pct"/>
            <w:shd w:val="clear" w:color="auto" w:fill="auto"/>
            <w:noWrap/>
            <w:vAlign w:val="center"/>
          </w:tcPr>
          <w:p w:rsidR="00DA4C69" w:rsidRPr="00562C18" w:rsidRDefault="00DA4C69" w:rsidP="00DA4C69">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0,0203</w:t>
            </w:r>
          </w:p>
        </w:tc>
        <w:tc>
          <w:tcPr>
            <w:tcW w:w="532" w:type="pct"/>
            <w:shd w:val="clear" w:color="000000" w:fill="FFFFFF"/>
            <w:vAlign w:val="center"/>
          </w:tcPr>
          <w:p w:rsidR="00DA4C69" w:rsidRPr="00562C18" w:rsidRDefault="00DA4C69" w:rsidP="00DA4C69">
            <w:pPr>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1,476</w:t>
            </w:r>
          </w:p>
        </w:tc>
        <w:tc>
          <w:tcPr>
            <w:tcW w:w="499" w:type="pct"/>
            <w:shd w:val="clear" w:color="auto" w:fill="auto"/>
            <w:noWrap/>
            <w:vAlign w:val="center"/>
          </w:tcPr>
          <w:p w:rsidR="00DA4C69" w:rsidRPr="00562C18" w:rsidRDefault="00DA4C69" w:rsidP="00DA4C69">
            <w:pPr>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0,173</w:t>
            </w:r>
          </w:p>
        </w:tc>
        <w:tc>
          <w:tcPr>
            <w:tcW w:w="712" w:type="pct"/>
            <w:shd w:val="clear" w:color="auto" w:fill="auto"/>
            <w:vAlign w:val="center"/>
          </w:tcPr>
          <w:p w:rsidR="00DA4C69" w:rsidRPr="00562C18" w:rsidRDefault="00DA4C69" w:rsidP="00DA4C69">
            <w:pPr>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1,648</w:t>
            </w:r>
          </w:p>
        </w:tc>
        <w:tc>
          <w:tcPr>
            <w:tcW w:w="773" w:type="pct"/>
            <w:shd w:val="clear" w:color="auto" w:fill="auto"/>
            <w:noWrap/>
            <w:vAlign w:val="center"/>
          </w:tcPr>
          <w:p w:rsidR="00DA4C69" w:rsidRPr="00562C18" w:rsidRDefault="00DA4C69" w:rsidP="00DA4C69">
            <w:pPr>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14,731</w:t>
            </w:r>
          </w:p>
        </w:tc>
      </w:tr>
      <w:tr w:rsidR="00DA4C69" w:rsidRPr="00562C18" w:rsidTr="00DA4C69">
        <w:trPr>
          <w:trHeight w:val="20"/>
          <w:jc w:val="center"/>
        </w:trPr>
        <w:tc>
          <w:tcPr>
            <w:tcW w:w="805" w:type="pct"/>
            <w:shd w:val="clear" w:color="000000" w:fill="FFFFFF"/>
            <w:vAlign w:val="center"/>
            <w:hideMark/>
          </w:tcPr>
          <w:p w:rsidR="00DA4C69" w:rsidRPr="00562C18" w:rsidRDefault="00DA4C69" w:rsidP="00DA4C69">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Котельная № 3</w:t>
            </w:r>
          </w:p>
        </w:tc>
        <w:tc>
          <w:tcPr>
            <w:tcW w:w="535" w:type="pct"/>
            <w:shd w:val="clear" w:color="auto" w:fill="auto"/>
            <w:vAlign w:val="center"/>
            <w:hideMark/>
          </w:tcPr>
          <w:p w:rsidR="00DA4C69" w:rsidRPr="00562C18" w:rsidRDefault="00DA4C69" w:rsidP="00DA4C69">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Водогрейные котлы "Вулкан"</w:t>
            </w:r>
          </w:p>
        </w:tc>
        <w:tc>
          <w:tcPr>
            <w:tcW w:w="575" w:type="pct"/>
            <w:shd w:val="clear" w:color="auto" w:fill="auto"/>
            <w:vAlign w:val="center"/>
          </w:tcPr>
          <w:p w:rsidR="00DA4C69" w:rsidRPr="00562C18" w:rsidRDefault="00DA4C69" w:rsidP="00DA4C69">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1,8</w:t>
            </w:r>
          </w:p>
        </w:tc>
        <w:tc>
          <w:tcPr>
            <w:tcW w:w="569" w:type="pct"/>
            <w:shd w:val="clear" w:color="auto" w:fill="auto"/>
            <w:noWrap/>
            <w:vAlign w:val="center"/>
          </w:tcPr>
          <w:p w:rsidR="00DA4C69" w:rsidRPr="00562C18" w:rsidRDefault="00DA4C69" w:rsidP="00DA4C69">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0,0203</w:t>
            </w:r>
          </w:p>
        </w:tc>
        <w:tc>
          <w:tcPr>
            <w:tcW w:w="532" w:type="pct"/>
            <w:shd w:val="clear" w:color="000000" w:fill="FFFFFF"/>
            <w:vAlign w:val="center"/>
          </w:tcPr>
          <w:p w:rsidR="00DA4C69" w:rsidRPr="00562C18" w:rsidRDefault="00DA4C69" w:rsidP="00DA4C69">
            <w:pPr>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0,481</w:t>
            </w:r>
          </w:p>
        </w:tc>
        <w:tc>
          <w:tcPr>
            <w:tcW w:w="499" w:type="pct"/>
            <w:shd w:val="clear" w:color="auto" w:fill="auto"/>
            <w:noWrap/>
            <w:vAlign w:val="center"/>
          </w:tcPr>
          <w:p w:rsidR="00DA4C69" w:rsidRPr="00562C18" w:rsidRDefault="00DA4C69" w:rsidP="00DA4C69">
            <w:pPr>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0,056</w:t>
            </w:r>
          </w:p>
        </w:tc>
        <w:tc>
          <w:tcPr>
            <w:tcW w:w="712" w:type="pct"/>
            <w:shd w:val="clear" w:color="auto" w:fill="auto"/>
            <w:vAlign w:val="center"/>
          </w:tcPr>
          <w:p w:rsidR="00DA4C69" w:rsidRPr="00562C18" w:rsidRDefault="00DA4C69" w:rsidP="00DA4C69">
            <w:pPr>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0,537</w:t>
            </w:r>
          </w:p>
        </w:tc>
        <w:tc>
          <w:tcPr>
            <w:tcW w:w="773" w:type="pct"/>
            <w:shd w:val="clear" w:color="auto" w:fill="auto"/>
            <w:noWrap/>
            <w:vAlign w:val="center"/>
          </w:tcPr>
          <w:p w:rsidR="00DA4C69" w:rsidRPr="00562C18" w:rsidRDefault="00DA4C69" w:rsidP="00DA4C69">
            <w:pPr>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1,243</w:t>
            </w:r>
          </w:p>
        </w:tc>
      </w:tr>
      <w:tr w:rsidR="00DA4C69" w:rsidRPr="00562C18" w:rsidTr="00DA4C69">
        <w:trPr>
          <w:trHeight w:val="20"/>
          <w:jc w:val="center"/>
        </w:trPr>
        <w:tc>
          <w:tcPr>
            <w:tcW w:w="805" w:type="pct"/>
            <w:shd w:val="clear" w:color="000000" w:fill="FFFFFF"/>
            <w:vAlign w:val="center"/>
          </w:tcPr>
          <w:p w:rsidR="00DA4C69" w:rsidRPr="00562C18" w:rsidRDefault="00DA4C69" w:rsidP="00DA4C69">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Котельная № 5</w:t>
            </w:r>
          </w:p>
        </w:tc>
        <w:tc>
          <w:tcPr>
            <w:tcW w:w="535" w:type="pct"/>
            <w:shd w:val="clear" w:color="auto" w:fill="auto"/>
            <w:vAlign w:val="center"/>
          </w:tcPr>
          <w:p w:rsidR="00DA4C69" w:rsidRPr="00562C18" w:rsidRDefault="00DA4C69" w:rsidP="00DA4C69">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Водогрейные котлы "Вулкан", "Братск"</w:t>
            </w:r>
          </w:p>
        </w:tc>
        <w:tc>
          <w:tcPr>
            <w:tcW w:w="575" w:type="pct"/>
            <w:shd w:val="clear" w:color="auto" w:fill="auto"/>
            <w:vAlign w:val="center"/>
          </w:tcPr>
          <w:p w:rsidR="00DA4C69" w:rsidRPr="00562C18" w:rsidRDefault="00DA4C69" w:rsidP="00DA4C69">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5,4</w:t>
            </w:r>
          </w:p>
        </w:tc>
        <w:tc>
          <w:tcPr>
            <w:tcW w:w="569" w:type="pct"/>
            <w:shd w:val="clear" w:color="auto" w:fill="auto"/>
            <w:noWrap/>
            <w:vAlign w:val="center"/>
          </w:tcPr>
          <w:p w:rsidR="00DA4C69" w:rsidRPr="00562C18" w:rsidRDefault="00DA4C69" w:rsidP="00DA4C69">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0,0170</w:t>
            </w:r>
          </w:p>
        </w:tc>
        <w:tc>
          <w:tcPr>
            <w:tcW w:w="532" w:type="pct"/>
            <w:shd w:val="clear" w:color="000000" w:fill="FFFFFF"/>
            <w:vAlign w:val="center"/>
          </w:tcPr>
          <w:p w:rsidR="00DA4C69" w:rsidRPr="00562C18" w:rsidRDefault="00DA4C69" w:rsidP="00DA4C69">
            <w:pPr>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1,053</w:t>
            </w:r>
          </w:p>
        </w:tc>
        <w:tc>
          <w:tcPr>
            <w:tcW w:w="499" w:type="pct"/>
            <w:shd w:val="clear" w:color="auto" w:fill="auto"/>
            <w:noWrap/>
            <w:vAlign w:val="center"/>
          </w:tcPr>
          <w:p w:rsidR="00DA4C69" w:rsidRPr="00562C18" w:rsidRDefault="00DA4C69" w:rsidP="00DA4C69">
            <w:pPr>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0,123</w:t>
            </w:r>
          </w:p>
        </w:tc>
        <w:tc>
          <w:tcPr>
            <w:tcW w:w="712" w:type="pct"/>
            <w:shd w:val="clear" w:color="auto" w:fill="auto"/>
            <w:vAlign w:val="center"/>
          </w:tcPr>
          <w:p w:rsidR="00DA4C69" w:rsidRPr="00562C18" w:rsidRDefault="00DA4C69" w:rsidP="00DA4C69">
            <w:pPr>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1,176</w:t>
            </w:r>
          </w:p>
        </w:tc>
        <w:tc>
          <w:tcPr>
            <w:tcW w:w="773" w:type="pct"/>
            <w:shd w:val="clear" w:color="auto" w:fill="auto"/>
            <w:noWrap/>
            <w:vAlign w:val="center"/>
          </w:tcPr>
          <w:p w:rsidR="00DA4C69" w:rsidRPr="00562C18" w:rsidRDefault="00DA4C69" w:rsidP="00DA4C69">
            <w:pPr>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4,207</w:t>
            </w:r>
          </w:p>
        </w:tc>
      </w:tr>
      <w:tr w:rsidR="00DA4C69" w:rsidRPr="00562C18" w:rsidTr="00DA4C69">
        <w:trPr>
          <w:trHeight w:val="20"/>
          <w:jc w:val="center"/>
        </w:trPr>
        <w:tc>
          <w:tcPr>
            <w:tcW w:w="805" w:type="pct"/>
            <w:shd w:val="clear" w:color="000000" w:fill="FFFFFF"/>
            <w:vAlign w:val="center"/>
          </w:tcPr>
          <w:p w:rsidR="00DA4C69" w:rsidRPr="00562C18" w:rsidRDefault="00DA4C69" w:rsidP="00DA4C69">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Котельная «Полярная ГРЭ»</w:t>
            </w:r>
          </w:p>
        </w:tc>
        <w:tc>
          <w:tcPr>
            <w:tcW w:w="535" w:type="pct"/>
            <w:shd w:val="clear" w:color="auto" w:fill="auto"/>
            <w:vAlign w:val="center"/>
          </w:tcPr>
          <w:p w:rsidR="00DA4C69" w:rsidRPr="00562C18" w:rsidRDefault="00DA4C69" w:rsidP="00DA4C69">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Водогрейные котлы КВр-2,5</w:t>
            </w:r>
          </w:p>
        </w:tc>
        <w:tc>
          <w:tcPr>
            <w:tcW w:w="575" w:type="pct"/>
            <w:shd w:val="clear" w:color="auto" w:fill="auto"/>
            <w:vAlign w:val="center"/>
          </w:tcPr>
          <w:p w:rsidR="00DA4C69" w:rsidRPr="00562C18" w:rsidRDefault="00DA4C69" w:rsidP="00DA4C69">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6,0</w:t>
            </w:r>
          </w:p>
        </w:tc>
        <w:tc>
          <w:tcPr>
            <w:tcW w:w="569" w:type="pct"/>
            <w:shd w:val="clear" w:color="auto" w:fill="auto"/>
            <w:noWrap/>
            <w:vAlign w:val="center"/>
          </w:tcPr>
          <w:p w:rsidR="00DA4C69" w:rsidRPr="00562C18" w:rsidRDefault="00DA4C69" w:rsidP="00DA4C69">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0,0215</w:t>
            </w:r>
          </w:p>
        </w:tc>
        <w:tc>
          <w:tcPr>
            <w:tcW w:w="532" w:type="pct"/>
            <w:shd w:val="clear" w:color="000000" w:fill="FFFFFF"/>
            <w:vAlign w:val="center"/>
          </w:tcPr>
          <w:p w:rsidR="00DA4C69" w:rsidRPr="00562C18" w:rsidRDefault="00DA4C69" w:rsidP="00DA4C69">
            <w:pPr>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0,985</w:t>
            </w:r>
          </w:p>
        </w:tc>
        <w:tc>
          <w:tcPr>
            <w:tcW w:w="499" w:type="pct"/>
            <w:shd w:val="clear" w:color="auto" w:fill="auto"/>
            <w:noWrap/>
            <w:vAlign w:val="center"/>
          </w:tcPr>
          <w:p w:rsidR="00DA4C69" w:rsidRPr="00562C18" w:rsidRDefault="00DA4C69" w:rsidP="00DA4C69">
            <w:pPr>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0,115</w:t>
            </w:r>
          </w:p>
        </w:tc>
        <w:tc>
          <w:tcPr>
            <w:tcW w:w="712" w:type="pct"/>
            <w:shd w:val="clear" w:color="auto" w:fill="auto"/>
            <w:vAlign w:val="center"/>
          </w:tcPr>
          <w:p w:rsidR="00DA4C69" w:rsidRPr="00562C18" w:rsidRDefault="00DA4C69" w:rsidP="00DA4C69">
            <w:pPr>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1,101</w:t>
            </w:r>
          </w:p>
        </w:tc>
        <w:tc>
          <w:tcPr>
            <w:tcW w:w="773" w:type="pct"/>
            <w:shd w:val="clear" w:color="auto" w:fill="auto"/>
            <w:noWrap/>
            <w:vAlign w:val="center"/>
          </w:tcPr>
          <w:p w:rsidR="00DA4C69" w:rsidRPr="00562C18" w:rsidRDefault="00DA4C69" w:rsidP="00DA4C69">
            <w:pPr>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4,878</w:t>
            </w:r>
          </w:p>
        </w:tc>
      </w:tr>
      <w:tr w:rsidR="00DA4C69" w:rsidRPr="00562C18" w:rsidTr="00DA4C69">
        <w:trPr>
          <w:trHeight w:val="520"/>
          <w:jc w:val="center"/>
        </w:trPr>
        <w:tc>
          <w:tcPr>
            <w:tcW w:w="5000" w:type="pct"/>
            <w:gridSpan w:val="8"/>
            <w:shd w:val="clear" w:color="auto" w:fill="auto"/>
            <w:vAlign w:val="center"/>
            <w:hideMark/>
          </w:tcPr>
          <w:p w:rsidR="00DA4C69" w:rsidRPr="00562C18" w:rsidRDefault="00DA4C69" w:rsidP="00DA4C69">
            <w:pPr>
              <w:widowControl/>
              <w:spacing w:after="0" w:line="240" w:lineRule="auto"/>
              <w:jc w:val="center"/>
              <w:rPr>
                <w:rFonts w:ascii="Times New Roman" w:eastAsia="Times New Roman" w:hAnsi="Times New Roman" w:cs="Times New Roman"/>
                <w:b/>
                <w:bCs/>
                <w:color w:val="000000"/>
                <w:sz w:val="24"/>
                <w:szCs w:val="24"/>
                <w:lang w:val="ru-RU" w:eastAsia="ru-RU"/>
              </w:rPr>
            </w:pPr>
            <w:r w:rsidRPr="00562C18">
              <w:rPr>
                <w:rFonts w:ascii="Times New Roman" w:eastAsia="Times New Roman" w:hAnsi="Times New Roman" w:cs="Times New Roman"/>
                <w:b/>
                <w:bCs/>
                <w:color w:val="000000"/>
                <w:sz w:val="24"/>
                <w:szCs w:val="24"/>
                <w:lang w:val="ru-RU" w:eastAsia="ru-RU"/>
              </w:rPr>
              <w:lastRenderedPageBreak/>
              <w:t>2024-2028</w:t>
            </w:r>
          </w:p>
        </w:tc>
      </w:tr>
      <w:tr w:rsidR="00DA4C69" w:rsidRPr="00562C18" w:rsidTr="00562C18">
        <w:trPr>
          <w:trHeight w:val="20"/>
          <w:jc w:val="center"/>
        </w:trPr>
        <w:tc>
          <w:tcPr>
            <w:tcW w:w="805" w:type="pct"/>
            <w:shd w:val="clear" w:color="000000" w:fill="FFFFFF"/>
            <w:vAlign w:val="center"/>
            <w:hideMark/>
          </w:tcPr>
          <w:p w:rsidR="00DA4C69" w:rsidRPr="00562C18" w:rsidRDefault="00DA4C69" w:rsidP="00DA4C69">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 xml:space="preserve">Котельная №1 </w:t>
            </w:r>
          </w:p>
        </w:tc>
        <w:tc>
          <w:tcPr>
            <w:tcW w:w="535" w:type="pct"/>
            <w:shd w:val="clear" w:color="auto" w:fill="auto"/>
            <w:vAlign w:val="center"/>
            <w:hideMark/>
          </w:tcPr>
          <w:p w:rsidR="00DA4C69" w:rsidRPr="00562C18" w:rsidRDefault="00DA4C69" w:rsidP="00DA4C69">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Водогрейные котлы КВЗм-4</w:t>
            </w:r>
          </w:p>
        </w:tc>
        <w:tc>
          <w:tcPr>
            <w:tcW w:w="575" w:type="pct"/>
            <w:tcBorders>
              <w:bottom w:val="single" w:sz="4" w:space="0" w:color="auto"/>
            </w:tcBorders>
            <w:shd w:val="clear" w:color="000000" w:fill="FFFFFF"/>
            <w:vAlign w:val="center"/>
            <w:hideMark/>
          </w:tcPr>
          <w:p w:rsidR="00DA4C69" w:rsidRPr="00562C18" w:rsidRDefault="00DA4C69" w:rsidP="00DA4C69">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17.2</w:t>
            </w:r>
          </w:p>
        </w:tc>
        <w:tc>
          <w:tcPr>
            <w:tcW w:w="569" w:type="pct"/>
            <w:shd w:val="clear" w:color="auto" w:fill="auto"/>
            <w:noWrap/>
            <w:vAlign w:val="center"/>
            <w:hideMark/>
          </w:tcPr>
          <w:p w:rsidR="00DA4C69" w:rsidRPr="00562C18" w:rsidRDefault="00DA4C69" w:rsidP="00DA4C69">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0.022</w:t>
            </w:r>
          </w:p>
        </w:tc>
        <w:tc>
          <w:tcPr>
            <w:tcW w:w="532" w:type="pct"/>
            <w:shd w:val="clear" w:color="000000" w:fill="FFFFFF"/>
            <w:vAlign w:val="center"/>
            <w:hideMark/>
          </w:tcPr>
          <w:p w:rsidR="00DA4C69" w:rsidRPr="00562C18" w:rsidRDefault="00DA4C69" w:rsidP="00DA4C69">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4,771</w:t>
            </w:r>
          </w:p>
        </w:tc>
        <w:tc>
          <w:tcPr>
            <w:tcW w:w="499" w:type="pct"/>
            <w:shd w:val="clear" w:color="auto" w:fill="auto"/>
            <w:vAlign w:val="center"/>
            <w:hideMark/>
          </w:tcPr>
          <w:p w:rsidR="00DA4C69" w:rsidRPr="00562C18" w:rsidRDefault="00DA4C69" w:rsidP="00DA4C69">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0,480</w:t>
            </w:r>
          </w:p>
        </w:tc>
        <w:tc>
          <w:tcPr>
            <w:tcW w:w="712" w:type="pct"/>
            <w:shd w:val="clear" w:color="auto" w:fill="auto"/>
            <w:vAlign w:val="center"/>
            <w:hideMark/>
          </w:tcPr>
          <w:p w:rsidR="00DA4C69" w:rsidRPr="00562C18" w:rsidRDefault="00DA4C69" w:rsidP="00DA4C69">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5,251</w:t>
            </w:r>
          </w:p>
        </w:tc>
        <w:tc>
          <w:tcPr>
            <w:tcW w:w="773" w:type="pct"/>
            <w:shd w:val="clear" w:color="auto" w:fill="auto"/>
            <w:vAlign w:val="center"/>
            <w:hideMark/>
          </w:tcPr>
          <w:p w:rsidR="00DA4C69" w:rsidRPr="00562C18" w:rsidRDefault="00DA4C69" w:rsidP="00DA4C69">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11,927</w:t>
            </w:r>
          </w:p>
        </w:tc>
      </w:tr>
      <w:tr w:rsidR="00DA4C69" w:rsidRPr="00562C18" w:rsidTr="00562C18">
        <w:trPr>
          <w:trHeight w:val="20"/>
          <w:jc w:val="center"/>
        </w:trPr>
        <w:tc>
          <w:tcPr>
            <w:tcW w:w="805" w:type="pct"/>
            <w:shd w:val="clear" w:color="000000" w:fill="FFFFFF"/>
            <w:vAlign w:val="center"/>
            <w:hideMark/>
          </w:tcPr>
          <w:p w:rsidR="00DA4C69" w:rsidRPr="00562C18" w:rsidRDefault="00DA4C69" w:rsidP="00DA4C69">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 xml:space="preserve">Котельная №2 </w:t>
            </w:r>
          </w:p>
          <w:p w:rsidR="00DA4C69" w:rsidRPr="00562C18" w:rsidRDefault="00DA4C69" w:rsidP="00DA4C69">
            <w:pPr>
              <w:widowControl/>
              <w:spacing w:after="0" w:line="240" w:lineRule="auto"/>
              <w:jc w:val="center"/>
              <w:rPr>
                <w:rFonts w:ascii="Times New Roman" w:eastAsia="Times New Roman" w:hAnsi="Times New Roman" w:cs="Times New Roman"/>
                <w:color w:val="000000"/>
                <w:sz w:val="24"/>
                <w:szCs w:val="24"/>
                <w:lang w:val="ru-RU" w:eastAsia="ru-RU"/>
              </w:rPr>
            </w:pPr>
          </w:p>
        </w:tc>
        <w:tc>
          <w:tcPr>
            <w:tcW w:w="535" w:type="pct"/>
            <w:shd w:val="clear" w:color="000000" w:fill="FFFFFF"/>
            <w:vAlign w:val="center"/>
            <w:hideMark/>
          </w:tcPr>
          <w:p w:rsidR="00DA4C69" w:rsidRPr="00562C18" w:rsidRDefault="00DA4C69" w:rsidP="00DA4C69">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Водогрейные котлы "КВ-3,5ШпВТ"</w:t>
            </w:r>
          </w:p>
        </w:tc>
        <w:tc>
          <w:tcPr>
            <w:tcW w:w="575" w:type="pct"/>
            <w:tcBorders>
              <w:bottom w:val="single" w:sz="4" w:space="0" w:color="auto"/>
            </w:tcBorders>
            <w:shd w:val="clear" w:color="auto" w:fill="FFFFFF" w:themeFill="background1"/>
            <w:vAlign w:val="center"/>
            <w:hideMark/>
          </w:tcPr>
          <w:p w:rsidR="00DA4C69" w:rsidRPr="00562C18" w:rsidRDefault="00DA4C69" w:rsidP="00DA4C69">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16,4</w:t>
            </w:r>
          </w:p>
        </w:tc>
        <w:tc>
          <w:tcPr>
            <w:tcW w:w="569" w:type="pct"/>
            <w:shd w:val="clear" w:color="auto" w:fill="auto"/>
            <w:noWrap/>
            <w:vAlign w:val="center"/>
            <w:hideMark/>
          </w:tcPr>
          <w:p w:rsidR="00DA4C69" w:rsidRPr="00562C18" w:rsidRDefault="00DA4C69" w:rsidP="00DA4C69">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0.020</w:t>
            </w:r>
          </w:p>
        </w:tc>
        <w:tc>
          <w:tcPr>
            <w:tcW w:w="532" w:type="pct"/>
            <w:shd w:val="clear" w:color="000000" w:fill="FFFFFF"/>
            <w:vAlign w:val="center"/>
            <w:hideMark/>
          </w:tcPr>
          <w:p w:rsidR="00DA4C69" w:rsidRPr="00562C18" w:rsidRDefault="00DA4C69" w:rsidP="00DA4C69">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4,211</w:t>
            </w:r>
          </w:p>
        </w:tc>
        <w:tc>
          <w:tcPr>
            <w:tcW w:w="499" w:type="pct"/>
            <w:shd w:val="clear" w:color="auto" w:fill="auto"/>
            <w:vAlign w:val="center"/>
            <w:hideMark/>
          </w:tcPr>
          <w:p w:rsidR="00DA4C69" w:rsidRPr="00562C18" w:rsidRDefault="00DA4C69" w:rsidP="00DA4C69">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0,364</w:t>
            </w:r>
          </w:p>
        </w:tc>
        <w:tc>
          <w:tcPr>
            <w:tcW w:w="712" w:type="pct"/>
            <w:shd w:val="clear" w:color="auto" w:fill="auto"/>
            <w:vAlign w:val="center"/>
            <w:hideMark/>
          </w:tcPr>
          <w:p w:rsidR="00DA4C69" w:rsidRPr="00562C18" w:rsidRDefault="00DA4C69" w:rsidP="00DA4C69">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4,575</w:t>
            </w:r>
          </w:p>
        </w:tc>
        <w:tc>
          <w:tcPr>
            <w:tcW w:w="773" w:type="pct"/>
            <w:shd w:val="clear" w:color="auto" w:fill="auto"/>
            <w:vAlign w:val="center"/>
            <w:hideMark/>
          </w:tcPr>
          <w:p w:rsidR="00DA4C69" w:rsidRPr="00562C18" w:rsidRDefault="00DA4C69" w:rsidP="00DA4C69">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11,805</w:t>
            </w:r>
          </w:p>
        </w:tc>
      </w:tr>
      <w:tr w:rsidR="00DA4C69" w:rsidRPr="003B016E" w:rsidTr="00562C18">
        <w:trPr>
          <w:trHeight w:val="20"/>
          <w:jc w:val="center"/>
        </w:trPr>
        <w:tc>
          <w:tcPr>
            <w:tcW w:w="805" w:type="pct"/>
            <w:shd w:val="clear" w:color="000000" w:fill="FFFFFF"/>
            <w:vAlign w:val="center"/>
            <w:hideMark/>
          </w:tcPr>
          <w:p w:rsidR="00DA4C69" w:rsidRPr="00562C18" w:rsidRDefault="00DA4C69" w:rsidP="00DA4C69">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Котельная (ОАО «Полярная ГРЭ»)</w:t>
            </w:r>
          </w:p>
          <w:p w:rsidR="00DA4C69" w:rsidRPr="00562C18" w:rsidRDefault="00DA4C69" w:rsidP="00DA4C69">
            <w:pPr>
              <w:widowControl/>
              <w:spacing w:after="0" w:line="240" w:lineRule="auto"/>
              <w:jc w:val="center"/>
              <w:rPr>
                <w:rFonts w:ascii="Times New Roman" w:eastAsia="Times New Roman" w:hAnsi="Times New Roman" w:cs="Times New Roman"/>
                <w:color w:val="000000"/>
                <w:sz w:val="24"/>
                <w:szCs w:val="24"/>
                <w:lang w:val="ru-RU" w:eastAsia="ru-RU"/>
              </w:rPr>
            </w:pPr>
          </w:p>
        </w:tc>
        <w:tc>
          <w:tcPr>
            <w:tcW w:w="535" w:type="pct"/>
            <w:shd w:val="clear" w:color="auto" w:fill="auto"/>
            <w:vAlign w:val="center"/>
            <w:hideMark/>
          </w:tcPr>
          <w:p w:rsidR="00DA4C69" w:rsidRPr="00562C18" w:rsidRDefault="00DA4C69" w:rsidP="00DA4C69">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Водогрейные котлы КВр-2,5</w:t>
            </w:r>
          </w:p>
        </w:tc>
        <w:tc>
          <w:tcPr>
            <w:tcW w:w="575" w:type="pct"/>
            <w:shd w:val="clear" w:color="auto" w:fill="FFFFFF" w:themeFill="background1"/>
            <w:vAlign w:val="center"/>
            <w:hideMark/>
          </w:tcPr>
          <w:p w:rsidR="00DA4C69" w:rsidRPr="00562C18" w:rsidRDefault="00DA4C69" w:rsidP="00DA4C69">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6,00</w:t>
            </w:r>
          </w:p>
        </w:tc>
        <w:tc>
          <w:tcPr>
            <w:tcW w:w="569" w:type="pct"/>
            <w:shd w:val="clear" w:color="auto" w:fill="auto"/>
            <w:noWrap/>
            <w:vAlign w:val="center"/>
            <w:hideMark/>
          </w:tcPr>
          <w:p w:rsidR="00DA4C69" w:rsidRPr="00562C18" w:rsidRDefault="00DA4C69" w:rsidP="00DA4C69">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0.015</w:t>
            </w:r>
          </w:p>
        </w:tc>
        <w:tc>
          <w:tcPr>
            <w:tcW w:w="532" w:type="pct"/>
            <w:shd w:val="clear" w:color="000000" w:fill="FFFFFF"/>
            <w:vAlign w:val="center"/>
            <w:hideMark/>
          </w:tcPr>
          <w:p w:rsidR="00DA4C69" w:rsidRPr="00562C18" w:rsidRDefault="00DA4C69" w:rsidP="00DA4C69">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2,210</w:t>
            </w:r>
          </w:p>
        </w:tc>
        <w:tc>
          <w:tcPr>
            <w:tcW w:w="499" w:type="pct"/>
            <w:shd w:val="clear" w:color="auto" w:fill="auto"/>
            <w:vAlign w:val="center"/>
            <w:hideMark/>
          </w:tcPr>
          <w:p w:rsidR="00DA4C69" w:rsidRPr="00562C18" w:rsidRDefault="00DA4C69" w:rsidP="00DA4C69">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0,093</w:t>
            </w:r>
          </w:p>
        </w:tc>
        <w:tc>
          <w:tcPr>
            <w:tcW w:w="712" w:type="pct"/>
            <w:shd w:val="clear" w:color="auto" w:fill="auto"/>
            <w:vAlign w:val="center"/>
            <w:hideMark/>
          </w:tcPr>
          <w:p w:rsidR="00DA4C69" w:rsidRPr="00562C18" w:rsidRDefault="00DA4C69" w:rsidP="00DA4C69">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2,303</w:t>
            </w:r>
          </w:p>
        </w:tc>
        <w:tc>
          <w:tcPr>
            <w:tcW w:w="773" w:type="pct"/>
            <w:shd w:val="clear" w:color="auto" w:fill="auto"/>
            <w:vAlign w:val="center"/>
            <w:hideMark/>
          </w:tcPr>
          <w:p w:rsidR="00DA4C69" w:rsidRPr="003B016E" w:rsidRDefault="00DA4C69" w:rsidP="00DA4C69">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3,682</w:t>
            </w:r>
          </w:p>
        </w:tc>
      </w:tr>
    </w:tbl>
    <w:p w:rsidR="001F2071" w:rsidRDefault="001F2071" w:rsidP="000A537B">
      <w:pPr>
        <w:spacing w:after="0" w:line="360" w:lineRule="auto"/>
        <w:jc w:val="both"/>
        <w:rPr>
          <w:rFonts w:ascii="Times New Roman" w:hAnsi="Times New Roman" w:cs="Times New Roman"/>
          <w:sz w:val="28"/>
          <w:szCs w:val="28"/>
          <w:lang w:val="ru-RU"/>
        </w:rPr>
      </w:pPr>
    </w:p>
    <w:p w:rsidR="001F2071" w:rsidRDefault="001F2071" w:rsidP="00511D6D">
      <w:pPr>
        <w:spacing w:after="0" w:line="36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Таблица 3.5. Перспективные балансы тепловой нагрузки потребителей</w:t>
      </w:r>
    </w:p>
    <w:tbl>
      <w:tblPr>
        <w:tblStyle w:val="ae"/>
        <w:tblW w:w="15354" w:type="dxa"/>
        <w:tblLook w:val="04A0" w:firstRow="1" w:lastRow="0" w:firstColumn="1" w:lastColumn="0" w:noHBand="0" w:noVBand="1"/>
      </w:tblPr>
      <w:tblGrid>
        <w:gridCol w:w="1417"/>
        <w:gridCol w:w="598"/>
        <w:gridCol w:w="1365"/>
        <w:gridCol w:w="1576"/>
        <w:gridCol w:w="1331"/>
        <w:gridCol w:w="463"/>
        <w:gridCol w:w="1232"/>
        <w:gridCol w:w="1476"/>
        <w:gridCol w:w="1512"/>
        <w:gridCol w:w="1335"/>
        <w:gridCol w:w="1512"/>
        <w:gridCol w:w="1537"/>
      </w:tblGrid>
      <w:tr w:rsidR="002718C8" w:rsidRPr="004821BA" w:rsidTr="00AF324A">
        <w:tc>
          <w:tcPr>
            <w:tcW w:w="2015" w:type="dxa"/>
            <w:gridSpan w:val="2"/>
            <w:vMerge w:val="restart"/>
          </w:tcPr>
          <w:p w:rsidR="002718C8" w:rsidRPr="004821BA" w:rsidRDefault="002718C8" w:rsidP="001F2071">
            <w:pPr>
              <w:jc w:val="center"/>
              <w:rPr>
                <w:rFonts w:ascii="Times New Roman" w:hAnsi="Times New Roman" w:cs="Times New Roman"/>
                <w:sz w:val="24"/>
                <w:szCs w:val="24"/>
                <w:lang w:val="ru-RU"/>
              </w:rPr>
            </w:pPr>
            <w:r w:rsidRPr="004821BA">
              <w:rPr>
                <w:rFonts w:ascii="Times New Roman" w:hAnsi="Times New Roman" w:cs="Times New Roman"/>
                <w:sz w:val="24"/>
                <w:szCs w:val="24"/>
                <w:lang w:val="ru-RU"/>
              </w:rPr>
              <w:t>Источник теплоснабжения</w:t>
            </w:r>
          </w:p>
        </w:tc>
        <w:tc>
          <w:tcPr>
            <w:tcW w:w="1365" w:type="dxa"/>
            <w:vMerge w:val="restart"/>
          </w:tcPr>
          <w:p w:rsidR="002718C8" w:rsidRPr="004821BA" w:rsidRDefault="002718C8" w:rsidP="001F2071">
            <w:pPr>
              <w:jc w:val="center"/>
              <w:rPr>
                <w:rFonts w:ascii="Times New Roman" w:hAnsi="Times New Roman" w:cs="Times New Roman"/>
                <w:sz w:val="24"/>
                <w:szCs w:val="24"/>
                <w:lang w:val="ru-RU"/>
              </w:rPr>
            </w:pPr>
            <w:r w:rsidRPr="004821BA">
              <w:rPr>
                <w:rFonts w:ascii="Times New Roman" w:hAnsi="Times New Roman" w:cs="Times New Roman"/>
                <w:sz w:val="24"/>
                <w:szCs w:val="24"/>
                <w:lang w:val="ru-RU"/>
              </w:rPr>
              <w:t>Выработка</w:t>
            </w:r>
            <w:r>
              <w:rPr>
                <w:rFonts w:ascii="Times New Roman" w:hAnsi="Times New Roman" w:cs="Times New Roman"/>
                <w:sz w:val="24"/>
                <w:szCs w:val="24"/>
                <w:lang w:val="ru-RU"/>
              </w:rPr>
              <w:t xml:space="preserve"> тепловой энергии, Гкал</w:t>
            </w:r>
            <w:r w:rsidRPr="004821BA">
              <w:rPr>
                <w:rFonts w:ascii="Times New Roman" w:hAnsi="Times New Roman" w:cs="Times New Roman"/>
                <w:sz w:val="24"/>
                <w:szCs w:val="24"/>
                <w:lang w:val="ru-RU"/>
              </w:rPr>
              <w:t xml:space="preserve"> </w:t>
            </w:r>
          </w:p>
        </w:tc>
        <w:tc>
          <w:tcPr>
            <w:tcW w:w="1576" w:type="dxa"/>
            <w:vMerge w:val="restart"/>
          </w:tcPr>
          <w:p w:rsidR="002718C8" w:rsidRPr="004821BA" w:rsidRDefault="002718C8" w:rsidP="004821BA">
            <w:pPr>
              <w:jc w:val="center"/>
              <w:rPr>
                <w:rFonts w:ascii="Times New Roman" w:hAnsi="Times New Roman" w:cs="Times New Roman"/>
                <w:sz w:val="24"/>
                <w:szCs w:val="24"/>
                <w:lang w:val="ru-RU"/>
              </w:rPr>
            </w:pPr>
            <w:r>
              <w:rPr>
                <w:rFonts w:ascii="Times New Roman" w:hAnsi="Times New Roman" w:cs="Times New Roman"/>
                <w:sz w:val="24"/>
                <w:szCs w:val="24"/>
                <w:lang w:val="ru-RU"/>
              </w:rPr>
              <w:t>Собственные нужды котельной, Гкал</w:t>
            </w:r>
          </w:p>
        </w:tc>
        <w:tc>
          <w:tcPr>
            <w:tcW w:w="1331" w:type="dxa"/>
            <w:vMerge w:val="restart"/>
          </w:tcPr>
          <w:p w:rsidR="002718C8" w:rsidRPr="004821BA" w:rsidRDefault="002718C8" w:rsidP="004821BA">
            <w:pPr>
              <w:jc w:val="center"/>
              <w:rPr>
                <w:rFonts w:ascii="Times New Roman" w:hAnsi="Times New Roman" w:cs="Times New Roman"/>
                <w:sz w:val="24"/>
                <w:szCs w:val="24"/>
                <w:lang w:val="ru-RU"/>
              </w:rPr>
            </w:pPr>
            <w:r>
              <w:rPr>
                <w:rFonts w:ascii="Times New Roman" w:hAnsi="Times New Roman" w:cs="Times New Roman"/>
                <w:sz w:val="24"/>
                <w:szCs w:val="24"/>
                <w:lang w:val="ru-RU"/>
              </w:rPr>
              <w:t>Отпущено тепловой энергии в сеть, Гкал</w:t>
            </w:r>
          </w:p>
        </w:tc>
        <w:tc>
          <w:tcPr>
            <w:tcW w:w="463" w:type="dxa"/>
          </w:tcPr>
          <w:p w:rsidR="002718C8" w:rsidRDefault="002718C8" w:rsidP="004821BA">
            <w:pPr>
              <w:jc w:val="center"/>
              <w:rPr>
                <w:rFonts w:ascii="Times New Roman" w:hAnsi="Times New Roman" w:cs="Times New Roman"/>
                <w:sz w:val="24"/>
                <w:szCs w:val="24"/>
                <w:lang w:val="ru-RU"/>
              </w:rPr>
            </w:pPr>
          </w:p>
        </w:tc>
        <w:tc>
          <w:tcPr>
            <w:tcW w:w="1232" w:type="dxa"/>
            <w:vMerge w:val="restart"/>
          </w:tcPr>
          <w:p w:rsidR="002718C8" w:rsidRPr="004821BA" w:rsidRDefault="002718C8" w:rsidP="004821BA">
            <w:pPr>
              <w:jc w:val="center"/>
              <w:rPr>
                <w:rFonts w:ascii="Times New Roman" w:hAnsi="Times New Roman" w:cs="Times New Roman"/>
                <w:sz w:val="24"/>
                <w:szCs w:val="24"/>
                <w:lang w:val="ru-RU"/>
              </w:rPr>
            </w:pPr>
            <w:r>
              <w:rPr>
                <w:rFonts w:ascii="Times New Roman" w:hAnsi="Times New Roman" w:cs="Times New Roman"/>
                <w:sz w:val="24"/>
                <w:szCs w:val="24"/>
                <w:lang w:val="ru-RU"/>
              </w:rPr>
              <w:t>Потери тепловой энергии в сетях, Гкал</w:t>
            </w:r>
          </w:p>
        </w:tc>
        <w:tc>
          <w:tcPr>
            <w:tcW w:w="1476" w:type="dxa"/>
            <w:vMerge w:val="restart"/>
          </w:tcPr>
          <w:p w:rsidR="002718C8" w:rsidRPr="004821BA" w:rsidRDefault="002718C8" w:rsidP="004821BA">
            <w:pPr>
              <w:jc w:val="center"/>
              <w:rPr>
                <w:rFonts w:ascii="Times New Roman" w:hAnsi="Times New Roman" w:cs="Times New Roman"/>
                <w:sz w:val="24"/>
                <w:szCs w:val="24"/>
                <w:lang w:val="ru-RU"/>
              </w:rPr>
            </w:pPr>
            <w:r>
              <w:rPr>
                <w:rFonts w:ascii="Times New Roman" w:hAnsi="Times New Roman" w:cs="Times New Roman"/>
                <w:sz w:val="24"/>
                <w:szCs w:val="24"/>
                <w:lang w:val="ru-RU"/>
              </w:rPr>
              <w:t>Полезный отпуск тепловой энергии всего, Гкал</w:t>
            </w:r>
          </w:p>
        </w:tc>
        <w:tc>
          <w:tcPr>
            <w:tcW w:w="5896" w:type="dxa"/>
            <w:gridSpan w:val="4"/>
          </w:tcPr>
          <w:p w:rsidR="002718C8" w:rsidRPr="004821BA" w:rsidRDefault="002718C8" w:rsidP="004821BA">
            <w:pPr>
              <w:jc w:val="center"/>
              <w:rPr>
                <w:rFonts w:ascii="Times New Roman" w:hAnsi="Times New Roman" w:cs="Times New Roman"/>
                <w:sz w:val="24"/>
                <w:szCs w:val="24"/>
                <w:lang w:val="ru-RU"/>
              </w:rPr>
            </w:pPr>
            <w:r>
              <w:rPr>
                <w:rFonts w:ascii="Times New Roman" w:hAnsi="Times New Roman" w:cs="Times New Roman"/>
                <w:sz w:val="24"/>
                <w:szCs w:val="24"/>
                <w:lang w:val="ru-RU"/>
              </w:rPr>
              <w:t>в том числе:</w:t>
            </w:r>
          </w:p>
        </w:tc>
      </w:tr>
      <w:tr w:rsidR="002718C8" w:rsidRPr="004821BA" w:rsidTr="00AF324A">
        <w:tc>
          <w:tcPr>
            <w:tcW w:w="2015" w:type="dxa"/>
            <w:gridSpan w:val="2"/>
            <w:vMerge/>
          </w:tcPr>
          <w:p w:rsidR="002718C8" w:rsidRPr="004821BA" w:rsidRDefault="002718C8" w:rsidP="001F2071">
            <w:pPr>
              <w:jc w:val="both"/>
              <w:rPr>
                <w:rFonts w:ascii="Times New Roman" w:hAnsi="Times New Roman" w:cs="Times New Roman"/>
                <w:sz w:val="24"/>
                <w:szCs w:val="24"/>
                <w:lang w:val="ru-RU"/>
              </w:rPr>
            </w:pPr>
          </w:p>
        </w:tc>
        <w:tc>
          <w:tcPr>
            <w:tcW w:w="1365" w:type="dxa"/>
            <w:vMerge/>
          </w:tcPr>
          <w:p w:rsidR="002718C8" w:rsidRPr="004821BA" w:rsidRDefault="002718C8" w:rsidP="001F2071">
            <w:pPr>
              <w:jc w:val="both"/>
              <w:rPr>
                <w:rFonts w:ascii="Times New Roman" w:hAnsi="Times New Roman" w:cs="Times New Roman"/>
                <w:sz w:val="24"/>
                <w:szCs w:val="24"/>
                <w:lang w:val="ru-RU"/>
              </w:rPr>
            </w:pPr>
          </w:p>
        </w:tc>
        <w:tc>
          <w:tcPr>
            <w:tcW w:w="1576" w:type="dxa"/>
            <w:vMerge/>
          </w:tcPr>
          <w:p w:rsidR="002718C8" w:rsidRPr="004821BA" w:rsidRDefault="002718C8" w:rsidP="001F2071">
            <w:pPr>
              <w:jc w:val="both"/>
              <w:rPr>
                <w:rFonts w:ascii="Times New Roman" w:hAnsi="Times New Roman" w:cs="Times New Roman"/>
                <w:sz w:val="24"/>
                <w:szCs w:val="24"/>
                <w:lang w:val="ru-RU"/>
              </w:rPr>
            </w:pPr>
          </w:p>
        </w:tc>
        <w:tc>
          <w:tcPr>
            <w:tcW w:w="1331" w:type="dxa"/>
            <w:vMerge/>
          </w:tcPr>
          <w:p w:rsidR="002718C8" w:rsidRPr="004821BA" w:rsidRDefault="002718C8" w:rsidP="001F2071">
            <w:pPr>
              <w:jc w:val="both"/>
              <w:rPr>
                <w:rFonts w:ascii="Times New Roman" w:hAnsi="Times New Roman" w:cs="Times New Roman"/>
                <w:sz w:val="24"/>
                <w:szCs w:val="24"/>
                <w:lang w:val="ru-RU"/>
              </w:rPr>
            </w:pPr>
          </w:p>
        </w:tc>
        <w:tc>
          <w:tcPr>
            <w:tcW w:w="463" w:type="dxa"/>
          </w:tcPr>
          <w:p w:rsidR="002718C8" w:rsidRPr="004821BA" w:rsidRDefault="002718C8" w:rsidP="001F2071">
            <w:pPr>
              <w:jc w:val="both"/>
              <w:rPr>
                <w:rFonts w:ascii="Times New Roman" w:hAnsi="Times New Roman" w:cs="Times New Roman"/>
                <w:sz w:val="24"/>
                <w:szCs w:val="24"/>
                <w:lang w:val="ru-RU"/>
              </w:rPr>
            </w:pPr>
          </w:p>
        </w:tc>
        <w:tc>
          <w:tcPr>
            <w:tcW w:w="1232" w:type="dxa"/>
            <w:vMerge/>
          </w:tcPr>
          <w:p w:rsidR="002718C8" w:rsidRPr="004821BA" w:rsidRDefault="002718C8" w:rsidP="001F2071">
            <w:pPr>
              <w:jc w:val="both"/>
              <w:rPr>
                <w:rFonts w:ascii="Times New Roman" w:hAnsi="Times New Roman" w:cs="Times New Roman"/>
                <w:sz w:val="24"/>
                <w:szCs w:val="24"/>
                <w:lang w:val="ru-RU"/>
              </w:rPr>
            </w:pPr>
          </w:p>
        </w:tc>
        <w:tc>
          <w:tcPr>
            <w:tcW w:w="1476" w:type="dxa"/>
            <w:vMerge/>
          </w:tcPr>
          <w:p w:rsidR="002718C8" w:rsidRPr="004821BA" w:rsidRDefault="002718C8" w:rsidP="001F2071">
            <w:pPr>
              <w:jc w:val="both"/>
              <w:rPr>
                <w:rFonts w:ascii="Times New Roman" w:hAnsi="Times New Roman" w:cs="Times New Roman"/>
                <w:sz w:val="24"/>
                <w:szCs w:val="24"/>
                <w:lang w:val="ru-RU"/>
              </w:rPr>
            </w:pPr>
          </w:p>
        </w:tc>
        <w:tc>
          <w:tcPr>
            <w:tcW w:w="1512" w:type="dxa"/>
          </w:tcPr>
          <w:p w:rsidR="002718C8" w:rsidRPr="004821BA" w:rsidRDefault="002718C8" w:rsidP="004821BA">
            <w:pPr>
              <w:jc w:val="center"/>
              <w:rPr>
                <w:rFonts w:ascii="Times New Roman" w:hAnsi="Times New Roman" w:cs="Times New Roman"/>
                <w:sz w:val="24"/>
                <w:szCs w:val="24"/>
                <w:lang w:val="ru-RU"/>
              </w:rPr>
            </w:pPr>
            <w:r>
              <w:rPr>
                <w:rFonts w:ascii="Times New Roman" w:hAnsi="Times New Roman" w:cs="Times New Roman"/>
                <w:sz w:val="24"/>
                <w:szCs w:val="24"/>
                <w:lang w:val="ru-RU"/>
              </w:rPr>
              <w:t>Бюджетные потребители</w:t>
            </w:r>
          </w:p>
        </w:tc>
        <w:tc>
          <w:tcPr>
            <w:tcW w:w="1335" w:type="dxa"/>
          </w:tcPr>
          <w:p w:rsidR="002718C8" w:rsidRPr="004821BA" w:rsidRDefault="002718C8" w:rsidP="004821BA">
            <w:pPr>
              <w:jc w:val="center"/>
              <w:rPr>
                <w:rFonts w:ascii="Times New Roman" w:hAnsi="Times New Roman" w:cs="Times New Roman"/>
                <w:sz w:val="24"/>
                <w:szCs w:val="24"/>
                <w:lang w:val="ru-RU"/>
              </w:rPr>
            </w:pPr>
            <w:r>
              <w:rPr>
                <w:rFonts w:ascii="Times New Roman" w:hAnsi="Times New Roman" w:cs="Times New Roman"/>
                <w:sz w:val="24"/>
                <w:szCs w:val="24"/>
                <w:lang w:val="ru-RU"/>
              </w:rPr>
              <w:t>Население</w:t>
            </w:r>
          </w:p>
        </w:tc>
        <w:tc>
          <w:tcPr>
            <w:tcW w:w="1512" w:type="dxa"/>
          </w:tcPr>
          <w:p w:rsidR="002718C8" w:rsidRPr="004821BA" w:rsidRDefault="002718C8" w:rsidP="004821BA">
            <w:pPr>
              <w:jc w:val="center"/>
              <w:rPr>
                <w:rFonts w:ascii="Times New Roman" w:hAnsi="Times New Roman" w:cs="Times New Roman"/>
                <w:sz w:val="24"/>
                <w:szCs w:val="24"/>
                <w:lang w:val="ru-RU"/>
              </w:rPr>
            </w:pPr>
            <w:r>
              <w:rPr>
                <w:rFonts w:ascii="Times New Roman" w:hAnsi="Times New Roman" w:cs="Times New Roman"/>
                <w:sz w:val="24"/>
                <w:szCs w:val="24"/>
                <w:lang w:val="ru-RU"/>
              </w:rPr>
              <w:t>Прочие потребители</w:t>
            </w:r>
          </w:p>
        </w:tc>
        <w:tc>
          <w:tcPr>
            <w:tcW w:w="1537" w:type="dxa"/>
          </w:tcPr>
          <w:p w:rsidR="002718C8" w:rsidRPr="004821BA" w:rsidRDefault="002718C8" w:rsidP="004821BA">
            <w:pPr>
              <w:jc w:val="center"/>
              <w:rPr>
                <w:rFonts w:ascii="Times New Roman" w:hAnsi="Times New Roman" w:cs="Times New Roman"/>
                <w:sz w:val="24"/>
                <w:szCs w:val="24"/>
                <w:lang w:val="ru-RU"/>
              </w:rPr>
            </w:pPr>
            <w:r>
              <w:rPr>
                <w:rFonts w:ascii="Times New Roman" w:hAnsi="Times New Roman" w:cs="Times New Roman"/>
                <w:sz w:val="24"/>
                <w:szCs w:val="24"/>
                <w:lang w:val="ru-RU"/>
              </w:rPr>
              <w:t>Собственное потребление ЭСО</w:t>
            </w:r>
          </w:p>
        </w:tc>
      </w:tr>
      <w:tr w:rsidR="002718C8" w:rsidTr="00AF324A">
        <w:tc>
          <w:tcPr>
            <w:tcW w:w="1417" w:type="dxa"/>
          </w:tcPr>
          <w:p w:rsidR="002718C8" w:rsidRPr="00620351" w:rsidRDefault="002718C8" w:rsidP="000700AE">
            <w:pPr>
              <w:jc w:val="center"/>
              <w:rPr>
                <w:rFonts w:ascii="Times New Roman" w:hAnsi="Times New Roman" w:cs="Times New Roman"/>
                <w:b/>
                <w:sz w:val="24"/>
                <w:szCs w:val="24"/>
                <w:lang w:val="ru-RU"/>
              </w:rPr>
            </w:pPr>
          </w:p>
        </w:tc>
        <w:tc>
          <w:tcPr>
            <w:tcW w:w="13937" w:type="dxa"/>
            <w:gridSpan w:val="11"/>
          </w:tcPr>
          <w:p w:rsidR="002718C8" w:rsidRPr="00620351" w:rsidRDefault="002718C8" w:rsidP="000700AE">
            <w:pPr>
              <w:jc w:val="center"/>
              <w:rPr>
                <w:rFonts w:ascii="Times New Roman" w:hAnsi="Times New Roman" w:cs="Times New Roman"/>
                <w:b/>
                <w:sz w:val="24"/>
                <w:szCs w:val="24"/>
                <w:lang w:val="ru-RU"/>
              </w:rPr>
            </w:pPr>
            <w:r w:rsidRPr="00620351">
              <w:rPr>
                <w:rFonts w:ascii="Times New Roman" w:hAnsi="Times New Roman" w:cs="Times New Roman"/>
                <w:b/>
                <w:sz w:val="24"/>
                <w:szCs w:val="24"/>
                <w:lang w:val="ru-RU"/>
              </w:rPr>
              <w:t>2014 год</w:t>
            </w:r>
          </w:p>
        </w:tc>
      </w:tr>
      <w:tr w:rsidR="002718C8" w:rsidRPr="00981CBE" w:rsidTr="00AF324A">
        <w:tc>
          <w:tcPr>
            <w:tcW w:w="2015" w:type="dxa"/>
            <w:gridSpan w:val="2"/>
          </w:tcPr>
          <w:p w:rsidR="002718C8" w:rsidRPr="00981CBE" w:rsidRDefault="002718C8" w:rsidP="000700AE">
            <w:pPr>
              <w:jc w:val="center"/>
              <w:rPr>
                <w:rFonts w:ascii="Times New Roman" w:hAnsi="Times New Roman" w:cs="Times New Roman"/>
                <w:sz w:val="24"/>
                <w:szCs w:val="24"/>
                <w:lang w:val="ru-RU"/>
              </w:rPr>
            </w:pPr>
            <w:r w:rsidRPr="00981CBE">
              <w:rPr>
                <w:rFonts w:ascii="Times New Roman" w:hAnsi="Times New Roman" w:cs="Times New Roman"/>
                <w:sz w:val="24"/>
                <w:szCs w:val="24"/>
                <w:lang w:val="ru-RU"/>
              </w:rPr>
              <w:t>Котельные №№ 1, 2, 3, 5)</w:t>
            </w:r>
          </w:p>
        </w:tc>
        <w:tc>
          <w:tcPr>
            <w:tcW w:w="1365" w:type="dxa"/>
            <w:vAlign w:val="center"/>
          </w:tcPr>
          <w:p w:rsidR="002718C8" w:rsidRPr="00981CBE" w:rsidRDefault="002718C8" w:rsidP="008A3161">
            <w:pPr>
              <w:jc w:val="center"/>
              <w:rPr>
                <w:rFonts w:ascii="Times New Roman" w:hAnsi="Times New Roman" w:cs="Times New Roman"/>
                <w:sz w:val="24"/>
                <w:szCs w:val="24"/>
                <w:lang w:val="ru-RU"/>
              </w:rPr>
            </w:pPr>
            <w:r>
              <w:rPr>
                <w:rFonts w:ascii="Times New Roman" w:hAnsi="Times New Roman" w:cs="Times New Roman"/>
                <w:sz w:val="24"/>
                <w:szCs w:val="24"/>
                <w:lang w:val="ru-RU"/>
              </w:rPr>
              <w:t>73 768,69</w:t>
            </w:r>
          </w:p>
        </w:tc>
        <w:tc>
          <w:tcPr>
            <w:tcW w:w="1576" w:type="dxa"/>
            <w:vAlign w:val="center"/>
          </w:tcPr>
          <w:p w:rsidR="002718C8" w:rsidRPr="00981CBE" w:rsidRDefault="002718C8" w:rsidP="008A3161">
            <w:pPr>
              <w:jc w:val="center"/>
              <w:rPr>
                <w:rFonts w:ascii="Times New Roman" w:hAnsi="Times New Roman" w:cs="Times New Roman"/>
                <w:sz w:val="24"/>
                <w:szCs w:val="24"/>
                <w:lang w:val="ru-RU"/>
              </w:rPr>
            </w:pPr>
            <w:r>
              <w:rPr>
                <w:rFonts w:ascii="Times New Roman" w:hAnsi="Times New Roman" w:cs="Times New Roman"/>
                <w:sz w:val="24"/>
                <w:szCs w:val="24"/>
                <w:lang w:val="ru-RU"/>
              </w:rPr>
              <w:t>524,39</w:t>
            </w:r>
          </w:p>
        </w:tc>
        <w:tc>
          <w:tcPr>
            <w:tcW w:w="1331" w:type="dxa"/>
            <w:vAlign w:val="center"/>
          </w:tcPr>
          <w:p w:rsidR="002718C8" w:rsidRPr="00981CBE" w:rsidRDefault="002718C8" w:rsidP="008A3161">
            <w:pPr>
              <w:jc w:val="center"/>
              <w:rPr>
                <w:rFonts w:ascii="Times New Roman" w:hAnsi="Times New Roman" w:cs="Times New Roman"/>
                <w:sz w:val="24"/>
                <w:szCs w:val="24"/>
                <w:lang w:val="ru-RU"/>
              </w:rPr>
            </w:pPr>
            <w:r>
              <w:rPr>
                <w:rFonts w:ascii="Times New Roman" w:hAnsi="Times New Roman" w:cs="Times New Roman"/>
                <w:sz w:val="24"/>
                <w:szCs w:val="24"/>
                <w:lang w:val="ru-RU"/>
              </w:rPr>
              <w:t>73 244,3</w:t>
            </w:r>
          </w:p>
        </w:tc>
        <w:tc>
          <w:tcPr>
            <w:tcW w:w="463" w:type="dxa"/>
          </w:tcPr>
          <w:p w:rsidR="002718C8" w:rsidRDefault="002718C8" w:rsidP="008A3161">
            <w:pPr>
              <w:jc w:val="center"/>
              <w:rPr>
                <w:rFonts w:ascii="Times New Roman" w:hAnsi="Times New Roman" w:cs="Times New Roman"/>
                <w:sz w:val="24"/>
                <w:szCs w:val="24"/>
                <w:lang w:val="ru-RU"/>
              </w:rPr>
            </w:pPr>
          </w:p>
        </w:tc>
        <w:tc>
          <w:tcPr>
            <w:tcW w:w="1232" w:type="dxa"/>
            <w:vAlign w:val="center"/>
          </w:tcPr>
          <w:p w:rsidR="002718C8" w:rsidRPr="00981CBE" w:rsidRDefault="002718C8" w:rsidP="008A3161">
            <w:pPr>
              <w:jc w:val="center"/>
              <w:rPr>
                <w:rFonts w:ascii="Times New Roman" w:hAnsi="Times New Roman" w:cs="Times New Roman"/>
                <w:sz w:val="24"/>
                <w:szCs w:val="24"/>
                <w:lang w:val="ru-RU"/>
              </w:rPr>
            </w:pPr>
            <w:r>
              <w:rPr>
                <w:rFonts w:ascii="Times New Roman" w:hAnsi="Times New Roman" w:cs="Times New Roman"/>
                <w:sz w:val="24"/>
                <w:szCs w:val="24"/>
                <w:lang w:val="ru-RU"/>
              </w:rPr>
              <w:t>4 316,1</w:t>
            </w:r>
          </w:p>
        </w:tc>
        <w:tc>
          <w:tcPr>
            <w:tcW w:w="1476" w:type="dxa"/>
            <w:vAlign w:val="center"/>
          </w:tcPr>
          <w:p w:rsidR="002718C8" w:rsidRPr="00981CBE" w:rsidRDefault="002718C8" w:rsidP="008A3161">
            <w:pPr>
              <w:jc w:val="center"/>
              <w:rPr>
                <w:rFonts w:ascii="Times New Roman" w:hAnsi="Times New Roman" w:cs="Times New Roman"/>
                <w:sz w:val="24"/>
                <w:szCs w:val="24"/>
                <w:lang w:val="ru-RU"/>
              </w:rPr>
            </w:pPr>
            <w:r>
              <w:rPr>
                <w:rFonts w:ascii="Times New Roman" w:hAnsi="Times New Roman" w:cs="Times New Roman"/>
                <w:sz w:val="24"/>
                <w:szCs w:val="24"/>
                <w:lang w:val="ru-RU"/>
              </w:rPr>
              <w:t>68 928,2</w:t>
            </w:r>
          </w:p>
        </w:tc>
        <w:tc>
          <w:tcPr>
            <w:tcW w:w="1512" w:type="dxa"/>
            <w:vAlign w:val="center"/>
          </w:tcPr>
          <w:p w:rsidR="002718C8" w:rsidRPr="00981CBE" w:rsidRDefault="002718C8" w:rsidP="008A3161">
            <w:pPr>
              <w:jc w:val="center"/>
              <w:rPr>
                <w:rFonts w:ascii="Times New Roman" w:hAnsi="Times New Roman" w:cs="Times New Roman"/>
                <w:sz w:val="24"/>
                <w:szCs w:val="24"/>
                <w:lang w:val="ru-RU"/>
              </w:rPr>
            </w:pPr>
            <w:r>
              <w:rPr>
                <w:rFonts w:ascii="Times New Roman" w:hAnsi="Times New Roman" w:cs="Times New Roman"/>
                <w:sz w:val="24"/>
                <w:szCs w:val="24"/>
                <w:lang w:val="ru-RU"/>
              </w:rPr>
              <w:t>16 413,1</w:t>
            </w:r>
          </w:p>
        </w:tc>
        <w:tc>
          <w:tcPr>
            <w:tcW w:w="1335" w:type="dxa"/>
            <w:vAlign w:val="center"/>
          </w:tcPr>
          <w:p w:rsidR="002718C8" w:rsidRPr="00981CBE" w:rsidRDefault="002718C8" w:rsidP="008A3161">
            <w:pPr>
              <w:jc w:val="center"/>
              <w:rPr>
                <w:rFonts w:ascii="Times New Roman" w:hAnsi="Times New Roman" w:cs="Times New Roman"/>
                <w:sz w:val="24"/>
                <w:szCs w:val="24"/>
                <w:lang w:val="ru-RU"/>
              </w:rPr>
            </w:pPr>
            <w:r>
              <w:rPr>
                <w:rFonts w:ascii="Times New Roman" w:hAnsi="Times New Roman" w:cs="Times New Roman"/>
                <w:sz w:val="24"/>
                <w:szCs w:val="24"/>
                <w:lang w:val="ru-RU"/>
              </w:rPr>
              <w:t>44 456,4</w:t>
            </w:r>
          </w:p>
        </w:tc>
        <w:tc>
          <w:tcPr>
            <w:tcW w:w="1512" w:type="dxa"/>
            <w:vAlign w:val="center"/>
          </w:tcPr>
          <w:p w:rsidR="002718C8" w:rsidRPr="00981CBE" w:rsidRDefault="002718C8" w:rsidP="008A3161">
            <w:pPr>
              <w:jc w:val="center"/>
              <w:rPr>
                <w:rFonts w:ascii="Times New Roman" w:hAnsi="Times New Roman" w:cs="Times New Roman"/>
                <w:sz w:val="24"/>
                <w:szCs w:val="24"/>
                <w:lang w:val="ru-RU"/>
              </w:rPr>
            </w:pPr>
            <w:r>
              <w:rPr>
                <w:rFonts w:ascii="Times New Roman" w:hAnsi="Times New Roman" w:cs="Times New Roman"/>
                <w:sz w:val="24"/>
                <w:szCs w:val="24"/>
                <w:lang w:val="ru-RU"/>
              </w:rPr>
              <w:t>5 966,7</w:t>
            </w:r>
          </w:p>
        </w:tc>
        <w:tc>
          <w:tcPr>
            <w:tcW w:w="1537" w:type="dxa"/>
            <w:vAlign w:val="center"/>
          </w:tcPr>
          <w:p w:rsidR="002718C8" w:rsidRPr="00981CBE" w:rsidRDefault="002718C8" w:rsidP="008A3161">
            <w:pPr>
              <w:jc w:val="center"/>
              <w:rPr>
                <w:rFonts w:ascii="Times New Roman" w:hAnsi="Times New Roman" w:cs="Times New Roman"/>
                <w:sz w:val="24"/>
                <w:szCs w:val="24"/>
                <w:lang w:val="ru-RU"/>
              </w:rPr>
            </w:pPr>
            <w:r>
              <w:rPr>
                <w:rFonts w:ascii="Times New Roman" w:hAnsi="Times New Roman" w:cs="Times New Roman"/>
                <w:sz w:val="24"/>
                <w:szCs w:val="24"/>
                <w:lang w:val="ru-RU"/>
              </w:rPr>
              <w:t>2 092,0</w:t>
            </w:r>
          </w:p>
        </w:tc>
      </w:tr>
      <w:tr w:rsidR="002718C8" w:rsidRPr="00981CBE" w:rsidTr="00AF324A">
        <w:tc>
          <w:tcPr>
            <w:tcW w:w="2015" w:type="dxa"/>
            <w:gridSpan w:val="2"/>
          </w:tcPr>
          <w:p w:rsidR="002718C8" w:rsidRPr="00981CBE" w:rsidRDefault="002718C8" w:rsidP="001F2071">
            <w:pPr>
              <w:jc w:val="both"/>
              <w:rPr>
                <w:rFonts w:ascii="Times New Roman" w:hAnsi="Times New Roman" w:cs="Times New Roman"/>
                <w:sz w:val="24"/>
                <w:szCs w:val="24"/>
                <w:lang w:val="ru-RU"/>
              </w:rPr>
            </w:pPr>
            <w:r>
              <w:rPr>
                <w:rFonts w:ascii="Times New Roman" w:hAnsi="Times New Roman" w:cs="Times New Roman"/>
                <w:sz w:val="24"/>
                <w:szCs w:val="24"/>
                <w:lang w:val="ru-RU"/>
              </w:rPr>
              <w:t>Котельная ОАО «Полярная ГРЭ»</w:t>
            </w:r>
          </w:p>
        </w:tc>
        <w:tc>
          <w:tcPr>
            <w:tcW w:w="1365" w:type="dxa"/>
            <w:vAlign w:val="center"/>
          </w:tcPr>
          <w:p w:rsidR="002718C8" w:rsidRPr="00981CBE" w:rsidRDefault="002718C8" w:rsidP="008A3161">
            <w:pPr>
              <w:jc w:val="center"/>
              <w:rPr>
                <w:rFonts w:ascii="Times New Roman" w:hAnsi="Times New Roman" w:cs="Times New Roman"/>
                <w:sz w:val="24"/>
                <w:szCs w:val="24"/>
                <w:lang w:val="ru-RU"/>
              </w:rPr>
            </w:pPr>
            <w:r>
              <w:rPr>
                <w:rFonts w:ascii="Times New Roman" w:hAnsi="Times New Roman" w:cs="Times New Roman"/>
                <w:sz w:val="24"/>
                <w:szCs w:val="24"/>
                <w:lang w:val="ru-RU"/>
              </w:rPr>
              <w:t>14 485,7</w:t>
            </w:r>
          </w:p>
        </w:tc>
        <w:tc>
          <w:tcPr>
            <w:tcW w:w="1576" w:type="dxa"/>
            <w:vAlign w:val="center"/>
          </w:tcPr>
          <w:p w:rsidR="002718C8" w:rsidRPr="00981CBE" w:rsidRDefault="002718C8" w:rsidP="008A3161">
            <w:pPr>
              <w:jc w:val="center"/>
              <w:rPr>
                <w:rFonts w:ascii="Times New Roman" w:hAnsi="Times New Roman" w:cs="Times New Roman"/>
                <w:sz w:val="24"/>
                <w:szCs w:val="24"/>
                <w:lang w:val="ru-RU"/>
              </w:rPr>
            </w:pPr>
            <w:r>
              <w:rPr>
                <w:rFonts w:ascii="Times New Roman" w:hAnsi="Times New Roman" w:cs="Times New Roman"/>
                <w:sz w:val="24"/>
                <w:szCs w:val="24"/>
                <w:lang w:val="ru-RU"/>
              </w:rPr>
              <w:t>94,50</w:t>
            </w:r>
          </w:p>
        </w:tc>
        <w:tc>
          <w:tcPr>
            <w:tcW w:w="1331" w:type="dxa"/>
            <w:vAlign w:val="center"/>
          </w:tcPr>
          <w:p w:rsidR="002718C8" w:rsidRPr="00981CBE" w:rsidRDefault="002718C8" w:rsidP="008A3161">
            <w:pPr>
              <w:jc w:val="center"/>
              <w:rPr>
                <w:rFonts w:ascii="Times New Roman" w:hAnsi="Times New Roman" w:cs="Times New Roman"/>
                <w:sz w:val="24"/>
                <w:szCs w:val="24"/>
                <w:lang w:val="ru-RU"/>
              </w:rPr>
            </w:pPr>
            <w:r>
              <w:rPr>
                <w:rFonts w:ascii="Times New Roman" w:hAnsi="Times New Roman" w:cs="Times New Roman"/>
                <w:sz w:val="24"/>
                <w:szCs w:val="24"/>
                <w:lang w:val="ru-RU"/>
              </w:rPr>
              <w:t>14 391,2</w:t>
            </w:r>
          </w:p>
        </w:tc>
        <w:tc>
          <w:tcPr>
            <w:tcW w:w="463" w:type="dxa"/>
          </w:tcPr>
          <w:p w:rsidR="002718C8" w:rsidRDefault="002718C8" w:rsidP="008A3161">
            <w:pPr>
              <w:jc w:val="center"/>
              <w:rPr>
                <w:rFonts w:ascii="Times New Roman" w:hAnsi="Times New Roman" w:cs="Times New Roman"/>
                <w:sz w:val="24"/>
                <w:szCs w:val="24"/>
                <w:lang w:val="ru-RU"/>
              </w:rPr>
            </w:pPr>
          </w:p>
        </w:tc>
        <w:tc>
          <w:tcPr>
            <w:tcW w:w="1232" w:type="dxa"/>
            <w:vAlign w:val="center"/>
          </w:tcPr>
          <w:p w:rsidR="002718C8" w:rsidRPr="00981CBE" w:rsidRDefault="002718C8" w:rsidP="008A3161">
            <w:pPr>
              <w:jc w:val="center"/>
              <w:rPr>
                <w:rFonts w:ascii="Times New Roman" w:hAnsi="Times New Roman" w:cs="Times New Roman"/>
                <w:sz w:val="24"/>
                <w:szCs w:val="24"/>
                <w:lang w:val="ru-RU"/>
              </w:rPr>
            </w:pPr>
            <w:r>
              <w:rPr>
                <w:rFonts w:ascii="Times New Roman" w:hAnsi="Times New Roman" w:cs="Times New Roman"/>
                <w:sz w:val="24"/>
                <w:szCs w:val="24"/>
                <w:lang w:val="ru-RU"/>
              </w:rPr>
              <w:t>1 177,3</w:t>
            </w:r>
          </w:p>
        </w:tc>
        <w:tc>
          <w:tcPr>
            <w:tcW w:w="1476" w:type="dxa"/>
            <w:vAlign w:val="center"/>
          </w:tcPr>
          <w:p w:rsidR="002718C8" w:rsidRPr="00981CBE" w:rsidRDefault="002718C8" w:rsidP="008A3161">
            <w:pPr>
              <w:jc w:val="center"/>
              <w:rPr>
                <w:rFonts w:ascii="Times New Roman" w:hAnsi="Times New Roman" w:cs="Times New Roman"/>
                <w:sz w:val="24"/>
                <w:szCs w:val="24"/>
                <w:lang w:val="ru-RU"/>
              </w:rPr>
            </w:pPr>
            <w:r>
              <w:rPr>
                <w:rFonts w:ascii="Times New Roman" w:hAnsi="Times New Roman" w:cs="Times New Roman"/>
                <w:sz w:val="24"/>
                <w:szCs w:val="24"/>
                <w:lang w:val="ru-RU"/>
              </w:rPr>
              <w:t>13 213,9</w:t>
            </w:r>
          </w:p>
        </w:tc>
        <w:tc>
          <w:tcPr>
            <w:tcW w:w="1512" w:type="dxa"/>
            <w:vAlign w:val="center"/>
          </w:tcPr>
          <w:p w:rsidR="002718C8" w:rsidRPr="00981CBE" w:rsidRDefault="002718C8" w:rsidP="008A3161">
            <w:pPr>
              <w:jc w:val="center"/>
              <w:rPr>
                <w:rFonts w:ascii="Times New Roman" w:hAnsi="Times New Roman" w:cs="Times New Roman"/>
                <w:sz w:val="24"/>
                <w:szCs w:val="24"/>
                <w:lang w:val="ru-RU"/>
              </w:rPr>
            </w:pPr>
            <w:r>
              <w:rPr>
                <w:rFonts w:ascii="Times New Roman" w:hAnsi="Times New Roman" w:cs="Times New Roman"/>
                <w:sz w:val="24"/>
                <w:szCs w:val="24"/>
                <w:lang w:val="ru-RU"/>
              </w:rPr>
              <w:t>1 126,1</w:t>
            </w:r>
          </w:p>
        </w:tc>
        <w:tc>
          <w:tcPr>
            <w:tcW w:w="1335" w:type="dxa"/>
            <w:vAlign w:val="center"/>
          </w:tcPr>
          <w:p w:rsidR="002718C8" w:rsidRPr="00981CBE" w:rsidRDefault="002718C8" w:rsidP="008A3161">
            <w:pPr>
              <w:jc w:val="center"/>
              <w:rPr>
                <w:rFonts w:ascii="Times New Roman" w:hAnsi="Times New Roman" w:cs="Times New Roman"/>
                <w:sz w:val="24"/>
                <w:szCs w:val="24"/>
                <w:lang w:val="ru-RU"/>
              </w:rPr>
            </w:pPr>
            <w:r>
              <w:rPr>
                <w:rFonts w:ascii="Times New Roman" w:hAnsi="Times New Roman" w:cs="Times New Roman"/>
                <w:sz w:val="24"/>
                <w:szCs w:val="24"/>
                <w:lang w:val="ru-RU"/>
              </w:rPr>
              <w:t>9 410,6</w:t>
            </w:r>
          </w:p>
        </w:tc>
        <w:tc>
          <w:tcPr>
            <w:tcW w:w="1512" w:type="dxa"/>
            <w:vAlign w:val="center"/>
          </w:tcPr>
          <w:p w:rsidR="002718C8" w:rsidRPr="00981CBE" w:rsidRDefault="002718C8" w:rsidP="008A3161">
            <w:pPr>
              <w:jc w:val="center"/>
              <w:rPr>
                <w:rFonts w:ascii="Times New Roman" w:hAnsi="Times New Roman" w:cs="Times New Roman"/>
                <w:sz w:val="24"/>
                <w:szCs w:val="24"/>
                <w:lang w:val="ru-RU"/>
              </w:rPr>
            </w:pPr>
            <w:r>
              <w:rPr>
                <w:rFonts w:ascii="Times New Roman" w:hAnsi="Times New Roman" w:cs="Times New Roman"/>
                <w:sz w:val="24"/>
                <w:szCs w:val="24"/>
                <w:lang w:val="ru-RU"/>
              </w:rPr>
              <w:t>525,3</w:t>
            </w:r>
          </w:p>
        </w:tc>
        <w:tc>
          <w:tcPr>
            <w:tcW w:w="1537" w:type="dxa"/>
            <w:vAlign w:val="center"/>
          </w:tcPr>
          <w:p w:rsidR="002718C8" w:rsidRPr="00981CBE" w:rsidRDefault="002718C8" w:rsidP="008A3161">
            <w:pPr>
              <w:jc w:val="center"/>
              <w:rPr>
                <w:rFonts w:ascii="Times New Roman" w:hAnsi="Times New Roman" w:cs="Times New Roman"/>
                <w:sz w:val="24"/>
                <w:szCs w:val="24"/>
                <w:lang w:val="ru-RU"/>
              </w:rPr>
            </w:pPr>
            <w:r>
              <w:rPr>
                <w:rFonts w:ascii="Times New Roman" w:hAnsi="Times New Roman" w:cs="Times New Roman"/>
                <w:sz w:val="24"/>
                <w:szCs w:val="24"/>
                <w:lang w:val="ru-RU"/>
              </w:rPr>
              <w:t>2 151,9</w:t>
            </w:r>
          </w:p>
        </w:tc>
      </w:tr>
      <w:tr w:rsidR="002718C8" w:rsidRPr="00981CBE" w:rsidTr="00AF324A">
        <w:tc>
          <w:tcPr>
            <w:tcW w:w="1417" w:type="dxa"/>
          </w:tcPr>
          <w:p w:rsidR="002718C8" w:rsidRPr="00620351" w:rsidRDefault="002718C8" w:rsidP="00620351">
            <w:pPr>
              <w:jc w:val="center"/>
              <w:rPr>
                <w:rFonts w:ascii="Times New Roman" w:hAnsi="Times New Roman" w:cs="Times New Roman"/>
                <w:b/>
                <w:sz w:val="24"/>
                <w:szCs w:val="24"/>
                <w:lang w:val="ru-RU"/>
              </w:rPr>
            </w:pPr>
          </w:p>
        </w:tc>
        <w:tc>
          <w:tcPr>
            <w:tcW w:w="13937" w:type="dxa"/>
            <w:gridSpan w:val="11"/>
          </w:tcPr>
          <w:p w:rsidR="002718C8" w:rsidRPr="00620351" w:rsidRDefault="002718C8" w:rsidP="00620351">
            <w:pPr>
              <w:jc w:val="center"/>
              <w:rPr>
                <w:rFonts w:ascii="Times New Roman" w:hAnsi="Times New Roman" w:cs="Times New Roman"/>
                <w:b/>
                <w:sz w:val="24"/>
                <w:szCs w:val="24"/>
                <w:lang w:val="ru-RU"/>
              </w:rPr>
            </w:pPr>
            <w:r w:rsidRPr="00620351">
              <w:rPr>
                <w:rFonts w:ascii="Times New Roman" w:hAnsi="Times New Roman" w:cs="Times New Roman"/>
                <w:b/>
                <w:sz w:val="24"/>
                <w:szCs w:val="24"/>
                <w:lang w:val="ru-RU"/>
              </w:rPr>
              <w:t>2015 год</w:t>
            </w:r>
          </w:p>
        </w:tc>
      </w:tr>
      <w:tr w:rsidR="002718C8" w:rsidRPr="00981CBE" w:rsidTr="00AF324A">
        <w:tc>
          <w:tcPr>
            <w:tcW w:w="2015" w:type="dxa"/>
            <w:gridSpan w:val="2"/>
          </w:tcPr>
          <w:p w:rsidR="002718C8" w:rsidRPr="00981CBE" w:rsidRDefault="002718C8" w:rsidP="001F2071">
            <w:pPr>
              <w:jc w:val="both"/>
              <w:rPr>
                <w:rFonts w:ascii="Times New Roman" w:hAnsi="Times New Roman" w:cs="Times New Roman"/>
                <w:sz w:val="24"/>
                <w:szCs w:val="24"/>
                <w:lang w:val="ru-RU"/>
              </w:rPr>
            </w:pPr>
            <w:r>
              <w:rPr>
                <w:rFonts w:ascii="Times New Roman" w:hAnsi="Times New Roman" w:cs="Times New Roman"/>
                <w:sz w:val="24"/>
                <w:szCs w:val="24"/>
                <w:lang w:val="ru-RU"/>
              </w:rPr>
              <w:t>Котельная № 1</w:t>
            </w:r>
          </w:p>
        </w:tc>
        <w:tc>
          <w:tcPr>
            <w:tcW w:w="1365" w:type="dxa"/>
          </w:tcPr>
          <w:p w:rsidR="002718C8" w:rsidRPr="00981CBE" w:rsidRDefault="002718C8" w:rsidP="00620351">
            <w:pPr>
              <w:jc w:val="center"/>
              <w:rPr>
                <w:rFonts w:ascii="Times New Roman" w:hAnsi="Times New Roman" w:cs="Times New Roman"/>
                <w:sz w:val="24"/>
                <w:szCs w:val="24"/>
                <w:lang w:val="ru-RU"/>
              </w:rPr>
            </w:pPr>
            <w:r>
              <w:rPr>
                <w:rFonts w:ascii="Times New Roman" w:hAnsi="Times New Roman" w:cs="Times New Roman"/>
                <w:sz w:val="24"/>
                <w:szCs w:val="24"/>
                <w:lang w:val="ru-RU"/>
              </w:rPr>
              <w:t>26 808,78</w:t>
            </w:r>
          </w:p>
        </w:tc>
        <w:tc>
          <w:tcPr>
            <w:tcW w:w="1576" w:type="dxa"/>
          </w:tcPr>
          <w:p w:rsidR="002718C8" w:rsidRPr="00981CBE" w:rsidRDefault="002718C8" w:rsidP="00620351">
            <w:pPr>
              <w:jc w:val="center"/>
              <w:rPr>
                <w:rFonts w:ascii="Times New Roman" w:hAnsi="Times New Roman" w:cs="Times New Roman"/>
                <w:sz w:val="24"/>
                <w:szCs w:val="24"/>
                <w:lang w:val="ru-RU"/>
              </w:rPr>
            </w:pPr>
            <w:r>
              <w:rPr>
                <w:rFonts w:ascii="Times New Roman" w:hAnsi="Times New Roman" w:cs="Times New Roman"/>
                <w:sz w:val="24"/>
                <w:szCs w:val="24"/>
                <w:lang w:val="ru-RU"/>
              </w:rPr>
              <w:t>182,62</w:t>
            </w:r>
          </w:p>
        </w:tc>
        <w:tc>
          <w:tcPr>
            <w:tcW w:w="1331" w:type="dxa"/>
          </w:tcPr>
          <w:p w:rsidR="002718C8" w:rsidRPr="00981CBE" w:rsidRDefault="002718C8" w:rsidP="00620351">
            <w:pPr>
              <w:jc w:val="center"/>
              <w:rPr>
                <w:rFonts w:ascii="Times New Roman" w:hAnsi="Times New Roman" w:cs="Times New Roman"/>
                <w:sz w:val="24"/>
                <w:szCs w:val="24"/>
                <w:lang w:val="ru-RU"/>
              </w:rPr>
            </w:pPr>
            <w:r>
              <w:rPr>
                <w:rFonts w:ascii="Times New Roman" w:hAnsi="Times New Roman" w:cs="Times New Roman"/>
                <w:sz w:val="24"/>
                <w:szCs w:val="24"/>
                <w:lang w:val="ru-RU"/>
              </w:rPr>
              <w:t>26 626,16</w:t>
            </w:r>
          </w:p>
        </w:tc>
        <w:tc>
          <w:tcPr>
            <w:tcW w:w="463" w:type="dxa"/>
          </w:tcPr>
          <w:p w:rsidR="002718C8" w:rsidRDefault="002718C8" w:rsidP="00620351">
            <w:pPr>
              <w:jc w:val="center"/>
              <w:rPr>
                <w:rFonts w:ascii="Times New Roman" w:hAnsi="Times New Roman" w:cs="Times New Roman"/>
                <w:sz w:val="24"/>
                <w:szCs w:val="24"/>
                <w:lang w:val="ru-RU"/>
              </w:rPr>
            </w:pPr>
          </w:p>
        </w:tc>
        <w:tc>
          <w:tcPr>
            <w:tcW w:w="1232" w:type="dxa"/>
          </w:tcPr>
          <w:p w:rsidR="002718C8" w:rsidRPr="00981CBE" w:rsidRDefault="002718C8" w:rsidP="00620351">
            <w:pPr>
              <w:jc w:val="center"/>
              <w:rPr>
                <w:rFonts w:ascii="Times New Roman" w:hAnsi="Times New Roman" w:cs="Times New Roman"/>
                <w:sz w:val="24"/>
                <w:szCs w:val="24"/>
                <w:lang w:val="ru-RU"/>
              </w:rPr>
            </w:pPr>
            <w:r>
              <w:rPr>
                <w:rFonts w:ascii="Times New Roman" w:hAnsi="Times New Roman" w:cs="Times New Roman"/>
                <w:sz w:val="24"/>
                <w:szCs w:val="24"/>
                <w:lang w:val="ru-RU"/>
              </w:rPr>
              <w:t>1 331,09</w:t>
            </w:r>
          </w:p>
        </w:tc>
        <w:tc>
          <w:tcPr>
            <w:tcW w:w="1476" w:type="dxa"/>
          </w:tcPr>
          <w:p w:rsidR="002718C8" w:rsidRPr="00981CBE" w:rsidRDefault="002718C8" w:rsidP="00620351">
            <w:pPr>
              <w:jc w:val="center"/>
              <w:rPr>
                <w:rFonts w:ascii="Times New Roman" w:hAnsi="Times New Roman" w:cs="Times New Roman"/>
                <w:sz w:val="24"/>
                <w:szCs w:val="24"/>
                <w:lang w:val="ru-RU"/>
              </w:rPr>
            </w:pPr>
            <w:r>
              <w:rPr>
                <w:rFonts w:ascii="Times New Roman" w:hAnsi="Times New Roman" w:cs="Times New Roman"/>
                <w:sz w:val="24"/>
                <w:szCs w:val="24"/>
                <w:lang w:val="ru-RU"/>
              </w:rPr>
              <w:t>25 295,07</w:t>
            </w:r>
          </w:p>
        </w:tc>
        <w:tc>
          <w:tcPr>
            <w:tcW w:w="1512" w:type="dxa"/>
          </w:tcPr>
          <w:p w:rsidR="002718C8" w:rsidRPr="00981CBE" w:rsidRDefault="002718C8" w:rsidP="00620351">
            <w:pPr>
              <w:jc w:val="center"/>
              <w:rPr>
                <w:rFonts w:ascii="Times New Roman" w:hAnsi="Times New Roman" w:cs="Times New Roman"/>
                <w:sz w:val="24"/>
                <w:szCs w:val="24"/>
                <w:lang w:val="ru-RU"/>
              </w:rPr>
            </w:pPr>
            <w:r>
              <w:rPr>
                <w:rFonts w:ascii="Times New Roman" w:hAnsi="Times New Roman" w:cs="Times New Roman"/>
                <w:sz w:val="24"/>
                <w:szCs w:val="24"/>
                <w:lang w:val="ru-RU"/>
              </w:rPr>
              <w:t>5 040,70</w:t>
            </w:r>
          </w:p>
        </w:tc>
        <w:tc>
          <w:tcPr>
            <w:tcW w:w="1335" w:type="dxa"/>
          </w:tcPr>
          <w:p w:rsidR="002718C8" w:rsidRPr="00981CBE" w:rsidRDefault="002718C8" w:rsidP="00620351">
            <w:pPr>
              <w:jc w:val="center"/>
              <w:rPr>
                <w:rFonts w:ascii="Times New Roman" w:hAnsi="Times New Roman" w:cs="Times New Roman"/>
                <w:sz w:val="24"/>
                <w:szCs w:val="24"/>
                <w:lang w:val="ru-RU"/>
              </w:rPr>
            </w:pPr>
            <w:r>
              <w:rPr>
                <w:rFonts w:ascii="Times New Roman" w:hAnsi="Times New Roman" w:cs="Times New Roman"/>
                <w:sz w:val="24"/>
                <w:szCs w:val="24"/>
                <w:lang w:val="ru-RU"/>
              </w:rPr>
              <w:t>16 134,81</w:t>
            </w:r>
          </w:p>
        </w:tc>
        <w:tc>
          <w:tcPr>
            <w:tcW w:w="1512" w:type="dxa"/>
          </w:tcPr>
          <w:p w:rsidR="002718C8" w:rsidRPr="00981CBE" w:rsidRDefault="002718C8" w:rsidP="00620351">
            <w:pPr>
              <w:jc w:val="center"/>
              <w:rPr>
                <w:rFonts w:ascii="Times New Roman" w:hAnsi="Times New Roman" w:cs="Times New Roman"/>
                <w:sz w:val="24"/>
                <w:szCs w:val="24"/>
                <w:lang w:val="ru-RU"/>
              </w:rPr>
            </w:pPr>
            <w:r>
              <w:rPr>
                <w:rFonts w:ascii="Times New Roman" w:hAnsi="Times New Roman" w:cs="Times New Roman"/>
                <w:sz w:val="24"/>
                <w:szCs w:val="24"/>
                <w:lang w:val="ru-RU"/>
              </w:rPr>
              <w:t>3 396,93</w:t>
            </w:r>
          </w:p>
        </w:tc>
        <w:tc>
          <w:tcPr>
            <w:tcW w:w="1537" w:type="dxa"/>
          </w:tcPr>
          <w:p w:rsidR="002718C8" w:rsidRPr="00981CBE" w:rsidRDefault="002718C8" w:rsidP="00620351">
            <w:pPr>
              <w:jc w:val="center"/>
              <w:rPr>
                <w:rFonts w:ascii="Times New Roman" w:hAnsi="Times New Roman" w:cs="Times New Roman"/>
                <w:sz w:val="24"/>
                <w:szCs w:val="24"/>
                <w:lang w:val="ru-RU"/>
              </w:rPr>
            </w:pPr>
            <w:r>
              <w:rPr>
                <w:rFonts w:ascii="Times New Roman" w:hAnsi="Times New Roman" w:cs="Times New Roman"/>
                <w:sz w:val="24"/>
                <w:szCs w:val="24"/>
                <w:lang w:val="ru-RU"/>
              </w:rPr>
              <w:t>722,63</w:t>
            </w:r>
          </w:p>
        </w:tc>
      </w:tr>
      <w:tr w:rsidR="002718C8" w:rsidRPr="00981CBE" w:rsidTr="00AF324A">
        <w:tc>
          <w:tcPr>
            <w:tcW w:w="2015" w:type="dxa"/>
            <w:gridSpan w:val="2"/>
          </w:tcPr>
          <w:p w:rsidR="002718C8" w:rsidRPr="00981CBE" w:rsidRDefault="002718C8" w:rsidP="001F2071">
            <w:pPr>
              <w:jc w:val="both"/>
              <w:rPr>
                <w:rFonts w:ascii="Times New Roman" w:hAnsi="Times New Roman" w:cs="Times New Roman"/>
                <w:sz w:val="24"/>
                <w:szCs w:val="24"/>
                <w:lang w:val="ru-RU"/>
              </w:rPr>
            </w:pPr>
            <w:r>
              <w:rPr>
                <w:rFonts w:ascii="Times New Roman" w:hAnsi="Times New Roman" w:cs="Times New Roman"/>
                <w:sz w:val="24"/>
                <w:szCs w:val="24"/>
                <w:lang w:val="ru-RU"/>
              </w:rPr>
              <w:t>Котельная № 2</w:t>
            </w:r>
          </w:p>
        </w:tc>
        <w:tc>
          <w:tcPr>
            <w:tcW w:w="1365" w:type="dxa"/>
          </w:tcPr>
          <w:p w:rsidR="002718C8" w:rsidRPr="00981CBE" w:rsidRDefault="002718C8" w:rsidP="00620351">
            <w:pPr>
              <w:jc w:val="center"/>
              <w:rPr>
                <w:rFonts w:ascii="Times New Roman" w:hAnsi="Times New Roman" w:cs="Times New Roman"/>
                <w:sz w:val="24"/>
                <w:szCs w:val="24"/>
                <w:lang w:val="ru-RU"/>
              </w:rPr>
            </w:pPr>
            <w:r>
              <w:rPr>
                <w:rFonts w:ascii="Times New Roman" w:hAnsi="Times New Roman" w:cs="Times New Roman"/>
                <w:sz w:val="24"/>
                <w:szCs w:val="24"/>
                <w:lang w:val="ru-RU"/>
              </w:rPr>
              <w:t>20 134,97</w:t>
            </w:r>
          </w:p>
        </w:tc>
        <w:tc>
          <w:tcPr>
            <w:tcW w:w="1576" w:type="dxa"/>
          </w:tcPr>
          <w:p w:rsidR="002718C8" w:rsidRPr="00981CBE" w:rsidRDefault="002718C8" w:rsidP="00620351">
            <w:pPr>
              <w:jc w:val="center"/>
              <w:rPr>
                <w:rFonts w:ascii="Times New Roman" w:hAnsi="Times New Roman" w:cs="Times New Roman"/>
                <w:sz w:val="24"/>
                <w:szCs w:val="24"/>
                <w:lang w:val="ru-RU"/>
              </w:rPr>
            </w:pPr>
            <w:r>
              <w:rPr>
                <w:rFonts w:ascii="Times New Roman" w:hAnsi="Times New Roman" w:cs="Times New Roman"/>
                <w:sz w:val="24"/>
                <w:szCs w:val="24"/>
                <w:lang w:val="ru-RU"/>
              </w:rPr>
              <w:t>159,80</w:t>
            </w:r>
          </w:p>
        </w:tc>
        <w:tc>
          <w:tcPr>
            <w:tcW w:w="1331" w:type="dxa"/>
          </w:tcPr>
          <w:p w:rsidR="002718C8" w:rsidRPr="00981CBE" w:rsidRDefault="002718C8" w:rsidP="00620351">
            <w:pPr>
              <w:jc w:val="center"/>
              <w:rPr>
                <w:rFonts w:ascii="Times New Roman" w:hAnsi="Times New Roman" w:cs="Times New Roman"/>
                <w:sz w:val="24"/>
                <w:szCs w:val="24"/>
                <w:lang w:val="ru-RU"/>
              </w:rPr>
            </w:pPr>
            <w:r>
              <w:rPr>
                <w:rFonts w:ascii="Times New Roman" w:hAnsi="Times New Roman" w:cs="Times New Roman"/>
                <w:sz w:val="24"/>
                <w:szCs w:val="24"/>
                <w:lang w:val="ru-RU"/>
              </w:rPr>
              <w:t>19 975,17</w:t>
            </w:r>
          </w:p>
        </w:tc>
        <w:tc>
          <w:tcPr>
            <w:tcW w:w="463" w:type="dxa"/>
          </w:tcPr>
          <w:p w:rsidR="002718C8" w:rsidRDefault="002718C8" w:rsidP="00620351">
            <w:pPr>
              <w:jc w:val="center"/>
              <w:rPr>
                <w:rFonts w:ascii="Times New Roman" w:hAnsi="Times New Roman" w:cs="Times New Roman"/>
                <w:sz w:val="24"/>
                <w:szCs w:val="24"/>
                <w:lang w:val="ru-RU"/>
              </w:rPr>
            </w:pPr>
          </w:p>
        </w:tc>
        <w:tc>
          <w:tcPr>
            <w:tcW w:w="1232" w:type="dxa"/>
          </w:tcPr>
          <w:p w:rsidR="002718C8" w:rsidRPr="00981CBE" w:rsidRDefault="002718C8" w:rsidP="00620351">
            <w:pPr>
              <w:jc w:val="center"/>
              <w:rPr>
                <w:rFonts w:ascii="Times New Roman" w:hAnsi="Times New Roman" w:cs="Times New Roman"/>
                <w:sz w:val="24"/>
                <w:szCs w:val="24"/>
                <w:lang w:val="ru-RU"/>
              </w:rPr>
            </w:pPr>
            <w:r>
              <w:rPr>
                <w:rFonts w:ascii="Times New Roman" w:hAnsi="Times New Roman" w:cs="Times New Roman"/>
                <w:sz w:val="24"/>
                <w:szCs w:val="24"/>
                <w:lang w:val="ru-RU"/>
              </w:rPr>
              <w:t>831,61</w:t>
            </w:r>
          </w:p>
        </w:tc>
        <w:tc>
          <w:tcPr>
            <w:tcW w:w="1476" w:type="dxa"/>
          </w:tcPr>
          <w:p w:rsidR="002718C8" w:rsidRPr="00981CBE" w:rsidRDefault="002718C8" w:rsidP="00620351">
            <w:pPr>
              <w:jc w:val="center"/>
              <w:rPr>
                <w:rFonts w:ascii="Times New Roman" w:hAnsi="Times New Roman" w:cs="Times New Roman"/>
                <w:sz w:val="24"/>
                <w:szCs w:val="24"/>
                <w:lang w:val="ru-RU"/>
              </w:rPr>
            </w:pPr>
            <w:r>
              <w:rPr>
                <w:rFonts w:ascii="Times New Roman" w:hAnsi="Times New Roman" w:cs="Times New Roman"/>
                <w:sz w:val="24"/>
                <w:szCs w:val="24"/>
                <w:lang w:val="ru-RU"/>
              </w:rPr>
              <w:t>19 143,56</w:t>
            </w:r>
          </w:p>
        </w:tc>
        <w:tc>
          <w:tcPr>
            <w:tcW w:w="1512" w:type="dxa"/>
          </w:tcPr>
          <w:p w:rsidR="002718C8" w:rsidRPr="00981CBE" w:rsidRDefault="002718C8" w:rsidP="00620351">
            <w:pPr>
              <w:jc w:val="center"/>
              <w:rPr>
                <w:rFonts w:ascii="Times New Roman" w:hAnsi="Times New Roman" w:cs="Times New Roman"/>
                <w:sz w:val="24"/>
                <w:szCs w:val="24"/>
                <w:lang w:val="ru-RU"/>
              </w:rPr>
            </w:pPr>
            <w:r>
              <w:rPr>
                <w:rFonts w:ascii="Times New Roman" w:hAnsi="Times New Roman" w:cs="Times New Roman"/>
                <w:sz w:val="24"/>
                <w:szCs w:val="24"/>
                <w:lang w:val="ru-RU"/>
              </w:rPr>
              <w:t>3 935,93</w:t>
            </w:r>
          </w:p>
        </w:tc>
        <w:tc>
          <w:tcPr>
            <w:tcW w:w="1335" w:type="dxa"/>
          </w:tcPr>
          <w:p w:rsidR="002718C8" w:rsidRPr="00981CBE" w:rsidRDefault="002718C8" w:rsidP="00620351">
            <w:pPr>
              <w:jc w:val="center"/>
              <w:rPr>
                <w:rFonts w:ascii="Times New Roman" w:hAnsi="Times New Roman" w:cs="Times New Roman"/>
                <w:sz w:val="24"/>
                <w:szCs w:val="24"/>
                <w:lang w:val="ru-RU"/>
              </w:rPr>
            </w:pPr>
            <w:r>
              <w:rPr>
                <w:rFonts w:ascii="Times New Roman" w:hAnsi="Times New Roman" w:cs="Times New Roman"/>
                <w:sz w:val="24"/>
                <w:szCs w:val="24"/>
                <w:lang w:val="ru-RU"/>
              </w:rPr>
              <w:t>13 545,72</w:t>
            </w:r>
          </w:p>
        </w:tc>
        <w:tc>
          <w:tcPr>
            <w:tcW w:w="1512" w:type="dxa"/>
          </w:tcPr>
          <w:p w:rsidR="002718C8" w:rsidRPr="00981CBE" w:rsidRDefault="002718C8" w:rsidP="00620351">
            <w:pPr>
              <w:jc w:val="center"/>
              <w:rPr>
                <w:rFonts w:ascii="Times New Roman" w:hAnsi="Times New Roman" w:cs="Times New Roman"/>
                <w:sz w:val="24"/>
                <w:szCs w:val="24"/>
                <w:lang w:val="ru-RU"/>
              </w:rPr>
            </w:pPr>
            <w:r>
              <w:rPr>
                <w:rFonts w:ascii="Times New Roman" w:hAnsi="Times New Roman" w:cs="Times New Roman"/>
                <w:sz w:val="24"/>
                <w:szCs w:val="24"/>
                <w:lang w:val="ru-RU"/>
              </w:rPr>
              <w:t>1 450,30</w:t>
            </w:r>
          </w:p>
        </w:tc>
        <w:tc>
          <w:tcPr>
            <w:tcW w:w="1537" w:type="dxa"/>
          </w:tcPr>
          <w:p w:rsidR="002718C8" w:rsidRPr="00981CBE" w:rsidRDefault="002718C8" w:rsidP="00620351">
            <w:pPr>
              <w:jc w:val="center"/>
              <w:rPr>
                <w:rFonts w:ascii="Times New Roman" w:hAnsi="Times New Roman" w:cs="Times New Roman"/>
                <w:sz w:val="24"/>
                <w:szCs w:val="24"/>
                <w:lang w:val="ru-RU"/>
              </w:rPr>
            </w:pPr>
            <w:r>
              <w:rPr>
                <w:rFonts w:ascii="Times New Roman" w:hAnsi="Times New Roman" w:cs="Times New Roman"/>
                <w:sz w:val="24"/>
                <w:szCs w:val="24"/>
                <w:lang w:val="ru-RU"/>
              </w:rPr>
              <w:t>211,61</w:t>
            </w:r>
          </w:p>
        </w:tc>
      </w:tr>
      <w:tr w:rsidR="002718C8" w:rsidRPr="00981CBE" w:rsidTr="00AF324A">
        <w:tc>
          <w:tcPr>
            <w:tcW w:w="2015" w:type="dxa"/>
            <w:gridSpan w:val="2"/>
          </w:tcPr>
          <w:p w:rsidR="002718C8" w:rsidRPr="00981CBE" w:rsidRDefault="002718C8" w:rsidP="001F2071">
            <w:pPr>
              <w:jc w:val="both"/>
              <w:rPr>
                <w:rFonts w:ascii="Times New Roman" w:hAnsi="Times New Roman" w:cs="Times New Roman"/>
                <w:sz w:val="24"/>
                <w:szCs w:val="24"/>
                <w:lang w:val="ru-RU"/>
              </w:rPr>
            </w:pPr>
            <w:r>
              <w:rPr>
                <w:rFonts w:ascii="Times New Roman" w:hAnsi="Times New Roman" w:cs="Times New Roman"/>
                <w:sz w:val="24"/>
                <w:szCs w:val="24"/>
                <w:lang w:val="ru-RU"/>
              </w:rPr>
              <w:lastRenderedPageBreak/>
              <w:t>Котельная № 3</w:t>
            </w:r>
          </w:p>
        </w:tc>
        <w:tc>
          <w:tcPr>
            <w:tcW w:w="1365" w:type="dxa"/>
          </w:tcPr>
          <w:p w:rsidR="002718C8" w:rsidRPr="00981CBE" w:rsidRDefault="002718C8" w:rsidP="00620351">
            <w:pPr>
              <w:jc w:val="center"/>
              <w:rPr>
                <w:rFonts w:ascii="Times New Roman" w:hAnsi="Times New Roman" w:cs="Times New Roman"/>
                <w:sz w:val="24"/>
                <w:szCs w:val="24"/>
                <w:lang w:val="ru-RU"/>
              </w:rPr>
            </w:pPr>
            <w:r>
              <w:rPr>
                <w:rFonts w:ascii="Times New Roman" w:hAnsi="Times New Roman" w:cs="Times New Roman"/>
                <w:sz w:val="24"/>
                <w:szCs w:val="24"/>
                <w:lang w:val="ru-RU"/>
              </w:rPr>
              <w:t>7 814,08</w:t>
            </w:r>
          </w:p>
        </w:tc>
        <w:tc>
          <w:tcPr>
            <w:tcW w:w="1576" w:type="dxa"/>
          </w:tcPr>
          <w:p w:rsidR="002718C8" w:rsidRPr="00981CBE" w:rsidRDefault="002718C8" w:rsidP="00620351">
            <w:pPr>
              <w:jc w:val="center"/>
              <w:rPr>
                <w:rFonts w:ascii="Times New Roman" w:hAnsi="Times New Roman" w:cs="Times New Roman"/>
                <w:sz w:val="24"/>
                <w:szCs w:val="24"/>
                <w:lang w:val="ru-RU"/>
              </w:rPr>
            </w:pPr>
            <w:r>
              <w:rPr>
                <w:rFonts w:ascii="Times New Roman" w:hAnsi="Times New Roman" w:cs="Times New Roman"/>
                <w:sz w:val="24"/>
                <w:szCs w:val="24"/>
                <w:lang w:val="ru-RU"/>
              </w:rPr>
              <w:t>76,11</w:t>
            </w:r>
          </w:p>
        </w:tc>
        <w:tc>
          <w:tcPr>
            <w:tcW w:w="1331" w:type="dxa"/>
          </w:tcPr>
          <w:p w:rsidR="002718C8" w:rsidRPr="00981CBE" w:rsidRDefault="002718C8" w:rsidP="00620351">
            <w:pPr>
              <w:jc w:val="center"/>
              <w:rPr>
                <w:rFonts w:ascii="Times New Roman" w:hAnsi="Times New Roman" w:cs="Times New Roman"/>
                <w:sz w:val="24"/>
                <w:szCs w:val="24"/>
                <w:lang w:val="ru-RU"/>
              </w:rPr>
            </w:pPr>
            <w:r>
              <w:rPr>
                <w:rFonts w:ascii="Times New Roman" w:hAnsi="Times New Roman" w:cs="Times New Roman"/>
                <w:sz w:val="24"/>
                <w:szCs w:val="24"/>
                <w:lang w:val="ru-RU"/>
              </w:rPr>
              <w:t>7 737,97</w:t>
            </w:r>
          </w:p>
        </w:tc>
        <w:tc>
          <w:tcPr>
            <w:tcW w:w="463" w:type="dxa"/>
          </w:tcPr>
          <w:p w:rsidR="002718C8" w:rsidRDefault="002718C8" w:rsidP="00620351">
            <w:pPr>
              <w:jc w:val="center"/>
              <w:rPr>
                <w:rFonts w:ascii="Times New Roman" w:hAnsi="Times New Roman" w:cs="Times New Roman"/>
                <w:sz w:val="24"/>
                <w:szCs w:val="24"/>
                <w:lang w:val="ru-RU"/>
              </w:rPr>
            </w:pPr>
          </w:p>
        </w:tc>
        <w:tc>
          <w:tcPr>
            <w:tcW w:w="1232" w:type="dxa"/>
          </w:tcPr>
          <w:p w:rsidR="002718C8" w:rsidRPr="00981CBE" w:rsidRDefault="002718C8" w:rsidP="00620351">
            <w:pPr>
              <w:jc w:val="center"/>
              <w:rPr>
                <w:rFonts w:ascii="Times New Roman" w:hAnsi="Times New Roman" w:cs="Times New Roman"/>
                <w:sz w:val="24"/>
                <w:szCs w:val="24"/>
                <w:lang w:val="ru-RU"/>
              </w:rPr>
            </w:pPr>
            <w:r>
              <w:rPr>
                <w:rFonts w:ascii="Times New Roman" w:hAnsi="Times New Roman" w:cs="Times New Roman"/>
                <w:sz w:val="24"/>
                <w:szCs w:val="24"/>
                <w:lang w:val="ru-RU"/>
              </w:rPr>
              <w:t>388,44</w:t>
            </w:r>
          </w:p>
        </w:tc>
        <w:tc>
          <w:tcPr>
            <w:tcW w:w="1476" w:type="dxa"/>
          </w:tcPr>
          <w:p w:rsidR="002718C8" w:rsidRPr="00981CBE" w:rsidRDefault="002718C8" w:rsidP="00620351">
            <w:pPr>
              <w:jc w:val="center"/>
              <w:rPr>
                <w:rFonts w:ascii="Times New Roman" w:hAnsi="Times New Roman" w:cs="Times New Roman"/>
                <w:sz w:val="24"/>
                <w:szCs w:val="24"/>
                <w:lang w:val="ru-RU"/>
              </w:rPr>
            </w:pPr>
            <w:r>
              <w:rPr>
                <w:rFonts w:ascii="Times New Roman" w:hAnsi="Times New Roman" w:cs="Times New Roman"/>
                <w:sz w:val="24"/>
                <w:szCs w:val="24"/>
                <w:lang w:val="ru-RU"/>
              </w:rPr>
              <w:t>7 349,86</w:t>
            </w:r>
          </w:p>
        </w:tc>
        <w:tc>
          <w:tcPr>
            <w:tcW w:w="1512" w:type="dxa"/>
          </w:tcPr>
          <w:p w:rsidR="002718C8" w:rsidRPr="00981CBE" w:rsidRDefault="002718C8" w:rsidP="00620351">
            <w:pPr>
              <w:jc w:val="center"/>
              <w:rPr>
                <w:rFonts w:ascii="Times New Roman" w:hAnsi="Times New Roman" w:cs="Times New Roman"/>
                <w:sz w:val="24"/>
                <w:szCs w:val="24"/>
                <w:lang w:val="ru-RU"/>
              </w:rPr>
            </w:pPr>
            <w:r>
              <w:rPr>
                <w:rFonts w:ascii="Times New Roman" w:hAnsi="Times New Roman" w:cs="Times New Roman"/>
                <w:sz w:val="24"/>
                <w:szCs w:val="24"/>
                <w:lang w:val="ru-RU"/>
              </w:rPr>
              <w:t>811,64</w:t>
            </w:r>
          </w:p>
        </w:tc>
        <w:tc>
          <w:tcPr>
            <w:tcW w:w="1335" w:type="dxa"/>
          </w:tcPr>
          <w:p w:rsidR="002718C8" w:rsidRPr="00981CBE" w:rsidRDefault="002718C8" w:rsidP="00620351">
            <w:pPr>
              <w:jc w:val="center"/>
              <w:rPr>
                <w:rFonts w:ascii="Times New Roman" w:hAnsi="Times New Roman" w:cs="Times New Roman"/>
                <w:sz w:val="24"/>
                <w:szCs w:val="24"/>
                <w:lang w:val="ru-RU"/>
              </w:rPr>
            </w:pPr>
            <w:r>
              <w:rPr>
                <w:rFonts w:ascii="Times New Roman" w:hAnsi="Times New Roman" w:cs="Times New Roman"/>
                <w:sz w:val="24"/>
                <w:szCs w:val="24"/>
                <w:lang w:val="ru-RU"/>
              </w:rPr>
              <w:t>5 846,97</w:t>
            </w:r>
          </w:p>
        </w:tc>
        <w:tc>
          <w:tcPr>
            <w:tcW w:w="1512" w:type="dxa"/>
          </w:tcPr>
          <w:p w:rsidR="002718C8" w:rsidRPr="00981CBE" w:rsidRDefault="002718C8" w:rsidP="00620351">
            <w:pPr>
              <w:jc w:val="center"/>
              <w:rPr>
                <w:rFonts w:ascii="Times New Roman" w:hAnsi="Times New Roman" w:cs="Times New Roman"/>
                <w:sz w:val="24"/>
                <w:szCs w:val="24"/>
                <w:lang w:val="ru-RU"/>
              </w:rPr>
            </w:pPr>
            <w:r>
              <w:rPr>
                <w:rFonts w:ascii="Times New Roman" w:hAnsi="Times New Roman" w:cs="Times New Roman"/>
                <w:sz w:val="24"/>
                <w:szCs w:val="24"/>
                <w:lang w:val="ru-RU"/>
              </w:rPr>
              <w:t>306,50</w:t>
            </w:r>
          </w:p>
        </w:tc>
        <w:tc>
          <w:tcPr>
            <w:tcW w:w="1537" w:type="dxa"/>
          </w:tcPr>
          <w:p w:rsidR="002718C8" w:rsidRPr="00981CBE" w:rsidRDefault="002718C8" w:rsidP="00620351">
            <w:pPr>
              <w:jc w:val="center"/>
              <w:rPr>
                <w:rFonts w:ascii="Times New Roman" w:hAnsi="Times New Roman" w:cs="Times New Roman"/>
                <w:sz w:val="24"/>
                <w:szCs w:val="24"/>
                <w:lang w:val="ru-RU"/>
              </w:rPr>
            </w:pPr>
            <w:r>
              <w:rPr>
                <w:rFonts w:ascii="Times New Roman" w:hAnsi="Times New Roman" w:cs="Times New Roman"/>
                <w:sz w:val="24"/>
                <w:szCs w:val="24"/>
                <w:lang w:val="ru-RU"/>
              </w:rPr>
              <w:t>384,75</w:t>
            </w:r>
          </w:p>
        </w:tc>
      </w:tr>
      <w:tr w:rsidR="002718C8" w:rsidRPr="00981CBE" w:rsidTr="00AF324A">
        <w:tc>
          <w:tcPr>
            <w:tcW w:w="2015" w:type="dxa"/>
            <w:gridSpan w:val="2"/>
          </w:tcPr>
          <w:p w:rsidR="002718C8" w:rsidRPr="00981CBE" w:rsidRDefault="002718C8" w:rsidP="001F2071">
            <w:pPr>
              <w:jc w:val="both"/>
              <w:rPr>
                <w:rFonts w:ascii="Times New Roman" w:hAnsi="Times New Roman" w:cs="Times New Roman"/>
                <w:sz w:val="24"/>
                <w:szCs w:val="24"/>
                <w:lang w:val="ru-RU"/>
              </w:rPr>
            </w:pPr>
            <w:r>
              <w:rPr>
                <w:rFonts w:ascii="Times New Roman" w:hAnsi="Times New Roman" w:cs="Times New Roman"/>
                <w:sz w:val="24"/>
                <w:szCs w:val="24"/>
                <w:lang w:val="ru-RU"/>
              </w:rPr>
              <w:t>Котельная № 5</w:t>
            </w:r>
          </w:p>
        </w:tc>
        <w:tc>
          <w:tcPr>
            <w:tcW w:w="1365" w:type="dxa"/>
          </w:tcPr>
          <w:p w:rsidR="002718C8" w:rsidRPr="00981CBE" w:rsidRDefault="002718C8" w:rsidP="00620351">
            <w:pPr>
              <w:jc w:val="center"/>
              <w:rPr>
                <w:rFonts w:ascii="Times New Roman" w:hAnsi="Times New Roman" w:cs="Times New Roman"/>
                <w:sz w:val="24"/>
                <w:szCs w:val="24"/>
                <w:lang w:val="ru-RU"/>
              </w:rPr>
            </w:pPr>
            <w:r>
              <w:rPr>
                <w:rFonts w:ascii="Times New Roman" w:hAnsi="Times New Roman" w:cs="Times New Roman"/>
                <w:sz w:val="24"/>
                <w:szCs w:val="24"/>
                <w:lang w:val="ru-RU"/>
              </w:rPr>
              <w:t>10 562,49</w:t>
            </w:r>
          </w:p>
        </w:tc>
        <w:tc>
          <w:tcPr>
            <w:tcW w:w="1576" w:type="dxa"/>
          </w:tcPr>
          <w:p w:rsidR="002718C8" w:rsidRPr="00981CBE" w:rsidRDefault="002718C8" w:rsidP="00620351">
            <w:pPr>
              <w:jc w:val="center"/>
              <w:rPr>
                <w:rFonts w:ascii="Times New Roman" w:hAnsi="Times New Roman" w:cs="Times New Roman"/>
                <w:sz w:val="24"/>
                <w:szCs w:val="24"/>
                <w:lang w:val="ru-RU"/>
              </w:rPr>
            </w:pPr>
            <w:r>
              <w:rPr>
                <w:rFonts w:ascii="Times New Roman" w:hAnsi="Times New Roman" w:cs="Times New Roman"/>
                <w:sz w:val="24"/>
                <w:szCs w:val="24"/>
                <w:lang w:val="ru-RU"/>
              </w:rPr>
              <w:t>105,86</w:t>
            </w:r>
          </w:p>
        </w:tc>
        <w:tc>
          <w:tcPr>
            <w:tcW w:w="1331" w:type="dxa"/>
          </w:tcPr>
          <w:p w:rsidR="002718C8" w:rsidRPr="00981CBE" w:rsidRDefault="002718C8" w:rsidP="00620351">
            <w:pPr>
              <w:jc w:val="center"/>
              <w:rPr>
                <w:rFonts w:ascii="Times New Roman" w:hAnsi="Times New Roman" w:cs="Times New Roman"/>
                <w:sz w:val="24"/>
                <w:szCs w:val="24"/>
                <w:lang w:val="ru-RU"/>
              </w:rPr>
            </w:pPr>
            <w:r>
              <w:rPr>
                <w:rFonts w:ascii="Times New Roman" w:hAnsi="Times New Roman" w:cs="Times New Roman"/>
                <w:sz w:val="24"/>
                <w:szCs w:val="24"/>
                <w:lang w:val="ru-RU"/>
              </w:rPr>
              <w:t>10 456,63</w:t>
            </w:r>
          </w:p>
        </w:tc>
        <w:tc>
          <w:tcPr>
            <w:tcW w:w="463" w:type="dxa"/>
          </w:tcPr>
          <w:p w:rsidR="002718C8" w:rsidRDefault="002718C8" w:rsidP="00620351">
            <w:pPr>
              <w:jc w:val="center"/>
              <w:rPr>
                <w:rFonts w:ascii="Times New Roman" w:hAnsi="Times New Roman" w:cs="Times New Roman"/>
                <w:sz w:val="24"/>
                <w:szCs w:val="24"/>
                <w:lang w:val="ru-RU"/>
              </w:rPr>
            </w:pPr>
          </w:p>
        </w:tc>
        <w:tc>
          <w:tcPr>
            <w:tcW w:w="1232" w:type="dxa"/>
          </w:tcPr>
          <w:p w:rsidR="002718C8" w:rsidRPr="00981CBE" w:rsidRDefault="002718C8" w:rsidP="00620351">
            <w:pPr>
              <w:jc w:val="center"/>
              <w:rPr>
                <w:rFonts w:ascii="Times New Roman" w:hAnsi="Times New Roman" w:cs="Times New Roman"/>
                <w:sz w:val="24"/>
                <w:szCs w:val="24"/>
                <w:lang w:val="ru-RU"/>
              </w:rPr>
            </w:pPr>
            <w:r>
              <w:rPr>
                <w:rFonts w:ascii="Times New Roman" w:hAnsi="Times New Roman" w:cs="Times New Roman"/>
                <w:sz w:val="24"/>
                <w:szCs w:val="24"/>
                <w:lang w:val="ru-RU"/>
              </w:rPr>
              <w:t>524,15</w:t>
            </w:r>
          </w:p>
        </w:tc>
        <w:tc>
          <w:tcPr>
            <w:tcW w:w="1476" w:type="dxa"/>
          </w:tcPr>
          <w:p w:rsidR="002718C8" w:rsidRPr="00981CBE" w:rsidRDefault="002718C8" w:rsidP="00620351">
            <w:pPr>
              <w:jc w:val="center"/>
              <w:rPr>
                <w:rFonts w:ascii="Times New Roman" w:hAnsi="Times New Roman" w:cs="Times New Roman"/>
                <w:sz w:val="24"/>
                <w:szCs w:val="24"/>
                <w:lang w:val="ru-RU"/>
              </w:rPr>
            </w:pPr>
            <w:r>
              <w:rPr>
                <w:rFonts w:ascii="Times New Roman" w:hAnsi="Times New Roman" w:cs="Times New Roman"/>
                <w:sz w:val="24"/>
                <w:szCs w:val="24"/>
                <w:lang w:val="ru-RU"/>
              </w:rPr>
              <w:t>9 932,48</w:t>
            </w:r>
          </w:p>
        </w:tc>
        <w:tc>
          <w:tcPr>
            <w:tcW w:w="1512" w:type="dxa"/>
          </w:tcPr>
          <w:p w:rsidR="002718C8" w:rsidRPr="00981CBE" w:rsidRDefault="002718C8" w:rsidP="00620351">
            <w:pPr>
              <w:jc w:val="center"/>
              <w:rPr>
                <w:rFonts w:ascii="Times New Roman" w:hAnsi="Times New Roman" w:cs="Times New Roman"/>
                <w:sz w:val="24"/>
                <w:szCs w:val="24"/>
                <w:lang w:val="ru-RU"/>
              </w:rPr>
            </w:pPr>
            <w:r>
              <w:rPr>
                <w:rFonts w:ascii="Times New Roman" w:hAnsi="Times New Roman" w:cs="Times New Roman"/>
                <w:sz w:val="24"/>
                <w:szCs w:val="24"/>
                <w:lang w:val="ru-RU"/>
              </w:rPr>
              <w:t>763,56</w:t>
            </w:r>
          </w:p>
        </w:tc>
        <w:tc>
          <w:tcPr>
            <w:tcW w:w="1335" w:type="dxa"/>
          </w:tcPr>
          <w:p w:rsidR="002718C8" w:rsidRPr="00981CBE" w:rsidRDefault="002718C8" w:rsidP="00620351">
            <w:pPr>
              <w:jc w:val="center"/>
              <w:rPr>
                <w:rFonts w:ascii="Times New Roman" w:hAnsi="Times New Roman" w:cs="Times New Roman"/>
                <w:sz w:val="24"/>
                <w:szCs w:val="24"/>
                <w:lang w:val="ru-RU"/>
              </w:rPr>
            </w:pPr>
            <w:r>
              <w:rPr>
                <w:rFonts w:ascii="Times New Roman" w:hAnsi="Times New Roman" w:cs="Times New Roman"/>
                <w:sz w:val="24"/>
                <w:szCs w:val="24"/>
                <w:lang w:val="ru-RU"/>
              </w:rPr>
              <w:t>7 978,14</w:t>
            </w:r>
          </w:p>
        </w:tc>
        <w:tc>
          <w:tcPr>
            <w:tcW w:w="1512" w:type="dxa"/>
          </w:tcPr>
          <w:p w:rsidR="002718C8" w:rsidRPr="00981CBE" w:rsidRDefault="002718C8" w:rsidP="00A64BF6">
            <w:pPr>
              <w:jc w:val="center"/>
              <w:rPr>
                <w:rFonts w:ascii="Times New Roman" w:hAnsi="Times New Roman" w:cs="Times New Roman"/>
                <w:sz w:val="24"/>
                <w:szCs w:val="24"/>
                <w:lang w:val="ru-RU"/>
              </w:rPr>
            </w:pPr>
            <w:r>
              <w:rPr>
                <w:rFonts w:ascii="Times New Roman" w:hAnsi="Times New Roman" w:cs="Times New Roman"/>
                <w:sz w:val="24"/>
                <w:szCs w:val="24"/>
                <w:lang w:val="ru-RU"/>
              </w:rPr>
              <w:t>615,10</w:t>
            </w:r>
          </w:p>
        </w:tc>
        <w:tc>
          <w:tcPr>
            <w:tcW w:w="1537" w:type="dxa"/>
          </w:tcPr>
          <w:p w:rsidR="002718C8" w:rsidRPr="00981CBE" w:rsidRDefault="002718C8" w:rsidP="00A64BF6">
            <w:pPr>
              <w:jc w:val="center"/>
              <w:rPr>
                <w:rFonts w:ascii="Times New Roman" w:hAnsi="Times New Roman" w:cs="Times New Roman"/>
                <w:sz w:val="24"/>
                <w:szCs w:val="24"/>
                <w:lang w:val="ru-RU"/>
              </w:rPr>
            </w:pPr>
            <w:r>
              <w:rPr>
                <w:rFonts w:ascii="Times New Roman" w:hAnsi="Times New Roman" w:cs="Times New Roman"/>
                <w:sz w:val="24"/>
                <w:szCs w:val="24"/>
                <w:lang w:val="ru-RU"/>
              </w:rPr>
              <w:t>575,68</w:t>
            </w:r>
          </w:p>
        </w:tc>
      </w:tr>
      <w:tr w:rsidR="002718C8" w:rsidRPr="00981CBE" w:rsidTr="00AF324A">
        <w:tc>
          <w:tcPr>
            <w:tcW w:w="2015" w:type="dxa"/>
            <w:gridSpan w:val="2"/>
          </w:tcPr>
          <w:p w:rsidR="002718C8" w:rsidRPr="00981CBE" w:rsidRDefault="002718C8" w:rsidP="001F2071">
            <w:pPr>
              <w:jc w:val="both"/>
              <w:rPr>
                <w:rFonts w:ascii="Times New Roman" w:hAnsi="Times New Roman" w:cs="Times New Roman"/>
                <w:sz w:val="24"/>
                <w:szCs w:val="24"/>
                <w:lang w:val="ru-RU"/>
              </w:rPr>
            </w:pPr>
            <w:r>
              <w:rPr>
                <w:rFonts w:ascii="Times New Roman" w:hAnsi="Times New Roman" w:cs="Times New Roman"/>
                <w:sz w:val="24"/>
                <w:szCs w:val="24"/>
                <w:lang w:val="ru-RU"/>
              </w:rPr>
              <w:t>Котельная ОАО «Полярная ГРЭ»</w:t>
            </w:r>
          </w:p>
        </w:tc>
        <w:tc>
          <w:tcPr>
            <w:tcW w:w="1365" w:type="dxa"/>
            <w:vAlign w:val="center"/>
          </w:tcPr>
          <w:p w:rsidR="002718C8" w:rsidRPr="00981CBE" w:rsidRDefault="002718C8" w:rsidP="008A3161">
            <w:pPr>
              <w:jc w:val="center"/>
              <w:rPr>
                <w:rFonts w:ascii="Times New Roman" w:hAnsi="Times New Roman" w:cs="Times New Roman"/>
                <w:sz w:val="24"/>
                <w:szCs w:val="24"/>
                <w:lang w:val="ru-RU"/>
              </w:rPr>
            </w:pPr>
            <w:r>
              <w:rPr>
                <w:rFonts w:ascii="Times New Roman" w:hAnsi="Times New Roman" w:cs="Times New Roman"/>
                <w:sz w:val="24"/>
                <w:szCs w:val="24"/>
                <w:lang w:val="ru-RU"/>
              </w:rPr>
              <w:t>14 223,73</w:t>
            </w:r>
          </w:p>
        </w:tc>
        <w:tc>
          <w:tcPr>
            <w:tcW w:w="1576" w:type="dxa"/>
            <w:vAlign w:val="center"/>
          </w:tcPr>
          <w:p w:rsidR="002718C8" w:rsidRPr="00981CBE" w:rsidRDefault="002718C8" w:rsidP="008A3161">
            <w:pPr>
              <w:jc w:val="center"/>
              <w:rPr>
                <w:rFonts w:ascii="Times New Roman" w:hAnsi="Times New Roman" w:cs="Times New Roman"/>
                <w:sz w:val="24"/>
                <w:szCs w:val="24"/>
                <w:lang w:val="ru-RU"/>
              </w:rPr>
            </w:pPr>
            <w:r>
              <w:rPr>
                <w:rFonts w:ascii="Times New Roman" w:hAnsi="Times New Roman" w:cs="Times New Roman"/>
                <w:sz w:val="24"/>
                <w:szCs w:val="24"/>
                <w:lang w:val="ru-RU"/>
              </w:rPr>
              <w:t>94,50</w:t>
            </w:r>
          </w:p>
        </w:tc>
        <w:tc>
          <w:tcPr>
            <w:tcW w:w="1331" w:type="dxa"/>
            <w:vAlign w:val="center"/>
          </w:tcPr>
          <w:p w:rsidR="002718C8" w:rsidRPr="00981CBE" w:rsidRDefault="002718C8" w:rsidP="008A3161">
            <w:pPr>
              <w:jc w:val="center"/>
              <w:rPr>
                <w:rFonts w:ascii="Times New Roman" w:hAnsi="Times New Roman" w:cs="Times New Roman"/>
                <w:sz w:val="24"/>
                <w:szCs w:val="24"/>
                <w:lang w:val="ru-RU"/>
              </w:rPr>
            </w:pPr>
            <w:r>
              <w:rPr>
                <w:rFonts w:ascii="Times New Roman" w:hAnsi="Times New Roman" w:cs="Times New Roman"/>
                <w:sz w:val="24"/>
                <w:szCs w:val="24"/>
                <w:lang w:val="ru-RU"/>
              </w:rPr>
              <w:t>14 129,23</w:t>
            </w:r>
          </w:p>
        </w:tc>
        <w:tc>
          <w:tcPr>
            <w:tcW w:w="463" w:type="dxa"/>
          </w:tcPr>
          <w:p w:rsidR="002718C8" w:rsidRDefault="002718C8" w:rsidP="008A3161">
            <w:pPr>
              <w:jc w:val="center"/>
              <w:rPr>
                <w:rFonts w:ascii="Times New Roman" w:hAnsi="Times New Roman" w:cs="Times New Roman"/>
                <w:sz w:val="24"/>
                <w:szCs w:val="24"/>
                <w:lang w:val="ru-RU"/>
              </w:rPr>
            </w:pPr>
          </w:p>
        </w:tc>
        <w:tc>
          <w:tcPr>
            <w:tcW w:w="1232" w:type="dxa"/>
            <w:vAlign w:val="center"/>
          </w:tcPr>
          <w:p w:rsidR="002718C8" w:rsidRPr="00981CBE" w:rsidRDefault="002718C8" w:rsidP="008A3161">
            <w:pPr>
              <w:jc w:val="center"/>
              <w:rPr>
                <w:rFonts w:ascii="Times New Roman" w:hAnsi="Times New Roman" w:cs="Times New Roman"/>
                <w:sz w:val="24"/>
                <w:szCs w:val="24"/>
                <w:lang w:val="ru-RU"/>
              </w:rPr>
            </w:pPr>
            <w:r>
              <w:rPr>
                <w:rFonts w:ascii="Times New Roman" w:hAnsi="Times New Roman" w:cs="Times New Roman"/>
                <w:sz w:val="24"/>
                <w:szCs w:val="24"/>
                <w:lang w:val="ru-RU"/>
              </w:rPr>
              <w:t>678,36</w:t>
            </w:r>
          </w:p>
        </w:tc>
        <w:tc>
          <w:tcPr>
            <w:tcW w:w="1476" w:type="dxa"/>
            <w:vAlign w:val="center"/>
          </w:tcPr>
          <w:p w:rsidR="002718C8" w:rsidRPr="00981CBE" w:rsidRDefault="002718C8" w:rsidP="008A3161">
            <w:pPr>
              <w:jc w:val="center"/>
              <w:rPr>
                <w:rFonts w:ascii="Times New Roman" w:hAnsi="Times New Roman" w:cs="Times New Roman"/>
                <w:sz w:val="24"/>
                <w:szCs w:val="24"/>
                <w:lang w:val="ru-RU"/>
              </w:rPr>
            </w:pPr>
            <w:r>
              <w:rPr>
                <w:rFonts w:ascii="Times New Roman" w:hAnsi="Times New Roman" w:cs="Times New Roman"/>
                <w:sz w:val="24"/>
                <w:szCs w:val="24"/>
                <w:lang w:val="ru-RU"/>
              </w:rPr>
              <w:t>13 450,87</w:t>
            </w:r>
          </w:p>
        </w:tc>
        <w:tc>
          <w:tcPr>
            <w:tcW w:w="1512" w:type="dxa"/>
            <w:vAlign w:val="center"/>
          </w:tcPr>
          <w:p w:rsidR="002718C8" w:rsidRPr="00981CBE" w:rsidRDefault="002718C8" w:rsidP="008A3161">
            <w:pPr>
              <w:jc w:val="center"/>
              <w:rPr>
                <w:rFonts w:ascii="Times New Roman" w:hAnsi="Times New Roman" w:cs="Times New Roman"/>
                <w:sz w:val="24"/>
                <w:szCs w:val="24"/>
                <w:lang w:val="ru-RU"/>
              </w:rPr>
            </w:pPr>
            <w:r>
              <w:rPr>
                <w:rFonts w:ascii="Times New Roman" w:hAnsi="Times New Roman" w:cs="Times New Roman"/>
                <w:sz w:val="24"/>
                <w:szCs w:val="24"/>
                <w:lang w:val="ru-RU"/>
              </w:rPr>
              <w:t>1 159,16</w:t>
            </w:r>
          </w:p>
        </w:tc>
        <w:tc>
          <w:tcPr>
            <w:tcW w:w="1335" w:type="dxa"/>
            <w:vAlign w:val="center"/>
          </w:tcPr>
          <w:p w:rsidR="002718C8" w:rsidRPr="00981CBE" w:rsidRDefault="002718C8" w:rsidP="008A3161">
            <w:pPr>
              <w:jc w:val="center"/>
              <w:rPr>
                <w:rFonts w:ascii="Times New Roman" w:hAnsi="Times New Roman" w:cs="Times New Roman"/>
                <w:sz w:val="24"/>
                <w:szCs w:val="24"/>
                <w:lang w:val="ru-RU"/>
              </w:rPr>
            </w:pPr>
            <w:r>
              <w:rPr>
                <w:rFonts w:ascii="Times New Roman" w:hAnsi="Times New Roman" w:cs="Times New Roman"/>
                <w:sz w:val="24"/>
                <w:szCs w:val="24"/>
                <w:lang w:val="ru-RU"/>
              </w:rPr>
              <w:t>8 715,75</w:t>
            </w:r>
          </w:p>
        </w:tc>
        <w:tc>
          <w:tcPr>
            <w:tcW w:w="1512" w:type="dxa"/>
            <w:vAlign w:val="center"/>
          </w:tcPr>
          <w:p w:rsidR="002718C8" w:rsidRPr="00981CBE" w:rsidRDefault="002718C8" w:rsidP="008A3161">
            <w:pPr>
              <w:jc w:val="center"/>
              <w:rPr>
                <w:rFonts w:ascii="Times New Roman" w:hAnsi="Times New Roman" w:cs="Times New Roman"/>
                <w:sz w:val="24"/>
                <w:szCs w:val="24"/>
                <w:lang w:val="ru-RU"/>
              </w:rPr>
            </w:pPr>
            <w:r>
              <w:rPr>
                <w:rFonts w:ascii="Times New Roman" w:hAnsi="Times New Roman" w:cs="Times New Roman"/>
                <w:sz w:val="24"/>
                <w:szCs w:val="24"/>
                <w:lang w:val="ru-RU"/>
              </w:rPr>
              <w:t>234,83</w:t>
            </w:r>
          </w:p>
        </w:tc>
        <w:tc>
          <w:tcPr>
            <w:tcW w:w="1537" w:type="dxa"/>
            <w:vAlign w:val="center"/>
          </w:tcPr>
          <w:p w:rsidR="002718C8" w:rsidRPr="00981CBE" w:rsidRDefault="002718C8" w:rsidP="008A3161">
            <w:pPr>
              <w:jc w:val="center"/>
              <w:rPr>
                <w:rFonts w:ascii="Times New Roman" w:hAnsi="Times New Roman" w:cs="Times New Roman"/>
                <w:sz w:val="24"/>
                <w:szCs w:val="24"/>
                <w:lang w:val="ru-RU"/>
              </w:rPr>
            </w:pPr>
            <w:r>
              <w:rPr>
                <w:rFonts w:ascii="Times New Roman" w:hAnsi="Times New Roman" w:cs="Times New Roman"/>
                <w:sz w:val="24"/>
                <w:szCs w:val="24"/>
                <w:lang w:val="ru-RU"/>
              </w:rPr>
              <w:t>3 341,13</w:t>
            </w:r>
          </w:p>
        </w:tc>
      </w:tr>
      <w:tr w:rsidR="002718C8" w:rsidRPr="00620351" w:rsidTr="00AF324A">
        <w:tc>
          <w:tcPr>
            <w:tcW w:w="1417" w:type="dxa"/>
          </w:tcPr>
          <w:p w:rsidR="002718C8" w:rsidRDefault="002718C8" w:rsidP="00620351">
            <w:pPr>
              <w:jc w:val="center"/>
              <w:rPr>
                <w:rFonts w:ascii="Times New Roman" w:hAnsi="Times New Roman" w:cs="Times New Roman"/>
                <w:b/>
                <w:sz w:val="24"/>
                <w:szCs w:val="24"/>
                <w:lang w:val="ru-RU"/>
              </w:rPr>
            </w:pPr>
          </w:p>
        </w:tc>
        <w:tc>
          <w:tcPr>
            <w:tcW w:w="13937" w:type="dxa"/>
            <w:gridSpan w:val="11"/>
          </w:tcPr>
          <w:p w:rsidR="002718C8" w:rsidRPr="00620351" w:rsidRDefault="002718C8" w:rsidP="00620351">
            <w:pPr>
              <w:jc w:val="center"/>
              <w:rPr>
                <w:rFonts w:ascii="Times New Roman" w:hAnsi="Times New Roman" w:cs="Times New Roman"/>
                <w:b/>
                <w:sz w:val="24"/>
                <w:szCs w:val="24"/>
                <w:lang w:val="ru-RU"/>
              </w:rPr>
            </w:pPr>
            <w:r>
              <w:rPr>
                <w:rFonts w:ascii="Times New Roman" w:hAnsi="Times New Roman" w:cs="Times New Roman"/>
                <w:b/>
                <w:sz w:val="24"/>
                <w:szCs w:val="24"/>
                <w:lang w:val="ru-RU"/>
              </w:rPr>
              <w:t>2016 год</w:t>
            </w:r>
          </w:p>
        </w:tc>
      </w:tr>
      <w:tr w:rsidR="002718C8" w:rsidRPr="00981CBE" w:rsidTr="00AF324A">
        <w:tc>
          <w:tcPr>
            <w:tcW w:w="2015" w:type="dxa"/>
            <w:gridSpan w:val="2"/>
          </w:tcPr>
          <w:p w:rsidR="002718C8" w:rsidRPr="00981CBE" w:rsidRDefault="002718C8" w:rsidP="008A3161">
            <w:pPr>
              <w:jc w:val="both"/>
              <w:rPr>
                <w:rFonts w:ascii="Times New Roman" w:hAnsi="Times New Roman" w:cs="Times New Roman"/>
                <w:sz w:val="24"/>
                <w:szCs w:val="24"/>
                <w:lang w:val="ru-RU"/>
              </w:rPr>
            </w:pPr>
            <w:r>
              <w:rPr>
                <w:rFonts w:ascii="Times New Roman" w:hAnsi="Times New Roman" w:cs="Times New Roman"/>
                <w:sz w:val="24"/>
                <w:szCs w:val="24"/>
                <w:lang w:val="ru-RU"/>
              </w:rPr>
              <w:t>Котельная № 1</w:t>
            </w:r>
          </w:p>
        </w:tc>
        <w:tc>
          <w:tcPr>
            <w:tcW w:w="1365" w:type="dxa"/>
            <w:vAlign w:val="center"/>
          </w:tcPr>
          <w:p w:rsidR="002718C8" w:rsidRPr="00981CBE" w:rsidRDefault="002718C8" w:rsidP="008A3161">
            <w:pPr>
              <w:jc w:val="center"/>
              <w:rPr>
                <w:rFonts w:ascii="Times New Roman" w:hAnsi="Times New Roman" w:cs="Times New Roman"/>
                <w:sz w:val="24"/>
                <w:szCs w:val="24"/>
                <w:lang w:val="ru-RU"/>
              </w:rPr>
            </w:pPr>
            <w:r>
              <w:rPr>
                <w:rFonts w:ascii="Times New Roman" w:hAnsi="Times New Roman" w:cs="Times New Roman"/>
                <w:sz w:val="24"/>
                <w:szCs w:val="24"/>
                <w:lang w:val="ru-RU"/>
              </w:rPr>
              <w:t>31 225,963</w:t>
            </w:r>
          </w:p>
        </w:tc>
        <w:tc>
          <w:tcPr>
            <w:tcW w:w="1576" w:type="dxa"/>
            <w:vAlign w:val="center"/>
          </w:tcPr>
          <w:p w:rsidR="002718C8" w:rsidRPr="00981CBE" w:rsidRDefault="002718C8" w:rsidP="008A3161">
            <w:pPr>
              <w:jc w:val="center"/>
              <w:rPr>
                <w:rFonts w:ascii="Times New Roman" w:hAnsi="Times New Roman" w:cs="Times New Roman"/>
                <w:sz w:val="24"/>
                <w:szCs w:val="24"/>
                <w:lang w:val="ru-RU"/>
              </w:rPr>
            </w:pPr>
            <w:r>
              <w:rPr>
                <w:rFonts w:ascii="Times New Roman" w:hAnsi="Times New Roman" w:cs="Times New Roman"/>
                <w:sz w:val="24"/>
                <w:szCs w:val="24"/>
                <w:lang w:val="ru-RU"/>
              </w:rPr>
              <w:t>140,466</w:t>
            </w:r>
          </w:p>
        </w:tc>
        <w:tc>
          <w:tcPr>
            <w:tcW w:w="1331" w:type="dxa"/>
            <w:vAlign w:val="center"/>
          </w:tcPr>
          <w:p w:rsidR="002718C8" w:rsidRPr="00981CBE" w:rsidRDefault="002718C8" w:rsidP="008A3161">
            <w:pPr>
              <w:jc w:val="center"/>
              <w:rPr>
                <w:rFonts w:ascii="Times New Roman" w:hAnsi="Times New Roman" w:cs="Times New Roman"/>
                <w:sz w:val="24"/>
                <w:szCs w:val="24"/>
                <w:lang w:val="ru-RU"/>
              </w:rPr>
            </w:pPr>
            <w:r>
              <w:rPr>
                <w:rFonts w:ascii="Times New Roman" w:hAnsi="Times New Roman" w:cs="Times New Roman"/>
                <w:sz w:val="24"/>
                <w:szCs w:val="24"/>
                <w:lang w:val="ru-RU"/>
              </w:rPr>
              <w:t>31 085,497</w:t>
            </w:r>
          </w:p>
        </w:tc>
        <w:tc>
          <w:tcPr>
            <w:tcW w:w="463" w:type="dxa"/>
          </w:tcPr>
          <w:p w:rsidR="002718C8" w:rsidRDefault="002718C8" w:rsidP="008A3161">
            <w:pPr>
              <w:jc w:val="center"/>
              <w:rPr>
                <w:rFonts w:ascii="Times New Roman" w:hAnsi="Times New Roman" w:cs="Times New Roman"/>
                <w:sz w:val="24"/>
                <w:szCs w:val="24"/>
                <w:lang w:val="ru-RU"/>
              </w:rPr>
            </w:pPr>
          </w:p>
        </w:tc>
        <w:tc>
          <w:tcPr>
            <w:tcW w:w="1232" w:type="dxa"/>
            <w:vAlign w:val="center"/>
          </w:tcPr>
          <w:p w:rsidR="002718C8" w:rsidRPr="00981CBE" w:rsidRDefault="002718C8" w:rsidP="008A3161">
            <w:pPr>
              <w:jc w:val="center"/>
              <w:rPr>
                <w:rFonts w:ascii="Times New Roman" w:hAnsi="Times New Roman" w:cs="Times New Roman"/>
                <w:sz w:val="24"/>
                <w:szCs w:val="24"/>
                <w:lang w:val="ru-RU"/>
              </w:rPr>
            </w:pPr>
            <w:r>
              <w:rPr>
                <w:rFonts w:ascii="Times New Roman" w:hAnsi="Times New Roman" w:cs="Times New Roman"/>
                <w:sz w:val="24"/>
                <w:szCs w:val="24"/>
                <w:lang w:val="ru-RU"/>
              </w:rPr>
              <w:t>3 257,760</w:t>
            </w:r>
          </w:p>
        </w:tc>
        <w:tc>
          <w:tcPr>
            <w:tcW w:w="1476" w:type="dxa"/>
            <w:vAlign w:val="center"/>
          </w:tcPr>
          <w:p w:rsidR="002718C8" w:rsidRPr="00981CBE" w:rsidRDefault="002718C8" w:rsidP="008A3161">
            <w:pPr>
              <w:jc w:val="center"/>
              <w:rPr>
                <w:rFonts w:ascii="Times New Roman" w:hAnsi="Times New Roman" w:cs="Times New Roman"/>
                <w:sz w:val="24"/>
                <w:szCs w:val="24"/>
                <w:lang w:val="ru-RU"/>
              </w:rPr>
            </w:pPr>
            <w:r>
              <w:rPr>
                <w:rFonts w:ascii="Times New Roman" w:hAnsi="Times New Roman" w:cs="Times New Roman"/>
                <w:sz w:val="24"/>
                <w:szCs w:val="24"/>
                <w:lang w:val="ru-RU"/>
              </w:rPr>
              <w:t>27 827,737</w:t>
            </w:r>
          </w:p>
        </w:tc>
        <w:tc>
          <w:tcPr>
            <w:tcW w:w="1512" w:type="dxa"/>
            <w:vAlign w:val="center"/>
          </w:tcPr>
          <w:p w:rsidR="002718C8" w:rsidRPr="00981CBE" w:rsidRDefault="002718C8" w:rsidP="008A3161">
            <w:pPr>
              <w:jc w:val="center"/>
              <w:rPr>
                <w:rFonts w:ascii="Times New Roman" w:hAnsi="Times New Roman" w:cs="Times New Roman"/>
                <w:sz w:val="24"/>
                <w:szCs w:val="24"/>
                <w:lang w:val="ru-RU"/>
              </w:rPr>
            </w:pPr>
            <w:r>
              <w:rPr>
                <w:rFonts w:ascii="Times New Roman" w:hAnsi="Times New Roman" w:cs="Times New Roman"/>
                <w:sz w:val="24"/>
                <w:szCs w:val="24"/>
                <w:lang w:val="ru-RU"/>
              </w:rPr>
              <w:t>7 174,303</w:t>
            </w:r>
          </w:p>
        </w:tc>
        <w:tc>
          <w:tcPr>
            <w:tcW w:w="1335" w:type="dxa"/>
            <w:vAlign w:val="center"/>
          </w:tcPr>
          <w:p w:rsidR="002718C8" w:rsidRPr="00981CBE" w:rsidRDefault="002718C8" w:rsidP="008A3161">
            <w:pPr>
              <w:jc w:val="center"/>
              <w:rPr>
                <w:rFonts w:ascii="Times New Roman" w:hAnsi="Times New Roman" w:cs="Times New Roman"/>
                <w:sz w:val="24"/>
                <w:szCs w:val="24"/>
                <w:lang w:val="ru-RU"/>
              </w:rPr>
            </w:pPr>
            <w:r>
              <w:rPr>
                <w:rFonts w:ascii="Times New Roman" w:hAnsi="Times New Roman" w:cs="Times New Roman"/>
                <w:sz w:val="24"/>
                <w:szCs w:val="24"/>
                <w:lang w:val="ru-RU"/>
              </w:rPr>
              <w:t>14 734,727</w:t>
            </w:r>
          </w:p>
        </w:tc>
        <w:tc>
          <w:tcPr>
            <w:tcW w:w="1512" w:type="dxa"/>
            <w:vAlign w:val="center"/>
          </w:tcPr>
          <w:p w:rsidR="002718C8" w:rsidRPr="00981CBE" w:rsidRDefault="002718C8" w:rsidP="008A3161">
            <w:pPr>
              <w:jc w:val="center"/>
              <w:rPr>
                <w:rFonts w:ascii="Times New Roman" w:hAnsi="Times New Roman" w:cs="Times New Roman"/>
                <w:sz w:val="24"/>
                <w:szCs w:val="24"/>
                <w:lang w:val="ru-RU"/>
              </w:rPr>
            </w:pPr>
            <w:r>
              <w:rPr>
                <w:rFonts w:ascii="Times New Roman" w:hAnsi="Times New Roman" w:cs="Times New Roman"/>
                <w:sz w:val="24"/>
                <w:szCs w:val="24"/>
                <w:lang w:val="ru-RU"/>
              </w:rPr>
              <w:t>5 064,213</w:t>
            </w:r>
          </w:p>
        </w:tc>
        <w:tc>
          <w:tcPr>
            <w:tcW w:w="1537" w:type="dxa"/>
            <w:vAlign w:val="center"/>
          </w:tcPr>
          <w:p w:rsidR="002718C8" w:rsidRPr="00981CBE" w:rsidRDefault="002718C8" w:rsidP="008A3161">
            <w:pPr>
              <w:jc w:val="center"/>
              <w:rPr>
                <w:rFonts w:ascii="Times New Roman" w:hAnsi="Times New Roman" w:cs="Times New Roman"/>
                <w:sz w:val="24"/>
                <w:szCs w:val="24"/>
                <w:lang w:val="ru-RU"/>
              </w:rPr>
            </w:pPr>
            <w:r>
              <w:rPr>
                <w:rFonts w:ascii="Times New Roman" w:hAnsi="Times New Roman" w:cs="Times New Roman"/>
                <w:sz w:val="24"/>
                <w:szCs w:val="24"/>
                <w:lang w:val="ru-RU"/>
              </w:rPr>
              <w:t>854,494</w:t>
            </w:r>
          </w:p>
        </w:tc>
      </w:tr>
      <w:tr w:rsidR="002718C8" w:rsidRPr="00981CBE" w:rsidTr="00AF324A">
        <w:tc>
          <w:tcPr>
            <w:tcW w:w="2015" w:type="dxa"/>
            <w:gridSpan w:val="2"/>
          </w:tcPr>
          <w:p w:rsidR="002718C8" w:rsidRPr="00981CBE" w:rsidRDefault="002718C8" w:rsidP="008A3161">
            <w:pPr>
              <w:jc w:val="both"/>
              <w:rPr>
                <w:rFonts w:ascii="Times New Roman" w:hAnsi="Times New Roman" w:cs="Times New Roman"/>
                <w:sz w:val="24"/>
                <w:szCs w:val="24"/>
                <w:lang w:val="ru-RU"/>
              </w:rPr>
            </w:pPr>
            <w:r>
              <w:rPr>
                <w:rFonts w:ascii="Times New Roman" w:hAnsi="Times New Roman" w:cs="Times New Roman"/>
                <w:sz w:val="24"/>
                <w:szCs w:val="24"/>
                <w:lang w:val="ru-RU"/>
              </w:rPr>
              <w:t>Котельная № 2</w:t>
            </w:r>
          </w:p>
        </w:tc>
        <w:tc>
          <w:tcPr>
            <w:tcW w:w="1365" w:type="dxa"/>
            <w:vAlign w:val="center"/>
          </w:tcPr>
          <w:p w:rsidR="002718C8" w:rsidRPr="00981CBE" w:rsidRDefault="002718C8" w:rsidP="008A3161">
            <w:pPr>
              <w:jc w:val="center"/>
              <w:rPr>
                <w:rFonts w:ascii="Times New Roman" w:hAnsi="Times New Roman" w:cs="Times New Roman"/>
                <w:sz w:val="24"/>
                <w:szCs w:val="24"/>
                <w:lang w:val="ru-RU"/>
              </w:rPr>
            </w:pPr>
            <w:r>
              <w:rPr>
                <w:rFonts w:ascii="Times New Roman" w:hAnsi="Times New Roman" w:cs="Times New Roman"/>
                <w:sz w:val="24"/>
                <w:szCs w:val="24"/>
                <w:lang w:val="ru-RU"/>
              </w:rPr>
              <w:t>24 082,885</w:t>
            </w:r>
          </w:p>
        </w:tc>
        <w:tc>
          <w:tcPr>
            <w:tcW w:w="1576" w:type="dxa"/>
            <w:vAlign w:val="center"/>
          </w:tcPr>
          <w:p w:rsidR="002718C8" w:rsidRPr="00981CBE" w:rsidRDefault="002718C8" w:rsidP="008A3161">
            <w:pPr>
              <w:jc w:val="center"/>
              <w:rPr>
                <w:rFonts w:ascii="Times New Roman" w:hAnsi="Times New Roman" w:cs="Times New Roman"/>
                <w:sz w:val="24"/>
                <w:szCs w:val="24"/>
                <w:lang w:val="ru-RU"/>
              </w:rPr>
            </w:pPr>
            <w:r>
              <w:rPr>
                <w:rFonts w:ascii="Times New Roman" w:hAnsi="Times New Roman" w:cs="Times New Roman"/>
                <w:sz w:val="24"/>
                <w:szCs w:val="24"/>
                <w:lang w:val="ru-RU"/>
              </w:rPr>
              <w:t>148,139</w:t>
            </w:r>
          </w:p>
        </w:tc>
        <w:tc>
          <w:tcPr>
            <w:tcW w:w="1331" w:type="dxa"/>
            <w:vAlign w:val="center"/>
          </w:tcPr>
          <w:p w:rsidR="002718C8" w:rsidRPr="00981CBE" w:rsidRDefault="002718C8" w:rsidP="008A3161">
            <w:pPr>
              <w:jc w:val="center"/>
              <w:rPr>
                <w:rFonts w:ascii="Times New Roman" w:hAnsi="Times New Roman" w:cs="Times New Roman"/>
                <w:sz w:val="24"/>
                <w:szCs w:val="24"/>
                <w:lang w:val="ru-RU"/>
              </w:rPr>
            </w:pPr>
            <w:r>
              <w:rPr>
                <w:rFonts w:ascii="Times New Roman" w:hAnsi="Times New Roman" w:cs="Times New Roman"/>
                <w:sz w:val="24"/>
                <w:szCs w:val="24"/>
                <w:lang w:val="ru-RU"/>
              </w:rPr>
              <w:t>23 934,746</w:t>
            </w:r>
          </w:p>
        </w:tc>
        <w:tc>
          <w:tcPr>
            <w:tcW w:w="463" w:type="dxa"/>
          </w:tcPr>
          <w:p w:rsidR="002718C8" w:rsidRDefault="002718C8" w:rsidP="008A3161">
            <w:pPr>
              <w:jc w:val="center"/>
              <w:rPr>
                <w:rFonts w:ascii="Times New Roman" w:hAnsi="Times New Roman" w:cs="Times New Roman"/>
                <w:sz w:val="24"/>
                <w:szCs w:val="24"/>
                <w:lang w:val="ru-RU"/>
              </w:rPr>
            </w:pPr>
          </w:p>
        </w:tc>
        <w:tc>
          <w:tcPr>
            <w:tcW w:w="1232" w:type="dxa"/>
            <w:vAlign w:val="center"/>
          </w:tcPr>
          <w:p w:rsidR="002718C8" w:rsidRPr="00981CBE" w:rsidRDefault="002718C8" w:rsidP="008A3161">
            <w:pPr>
              <w:jc w:val="center"/>
              <w:rPr>
                <w:rFonts w:ascii="Times New Roman" w:hAnsi="Times New Roman" w:cs="Times New Roman"/>
                <w:sz w:val="24"/>
                <w:szCs w:val="24"/>
                <w:lang w:val="ru-RU"/>
              </w:rPr>
            </w:pPr>
            <w:r>
              <w:rPr>
                <w:rFonts w:ascii="Times New Roman" w:hAnsi="Times New Roman" w:cs="Times New Roman"/>
                <w:sz w:val="24"/>
                <w:szCs w:val="24"/>
                <w:lang w:val="ru-RU"/>
              </w:rPr>
              <w:t>2 508,361</w:t>
            </w:r>
          </w:p>
        </w:tc>
        <w:tc>
          <w:tcPr>
            <w:tcW w:w="1476" w:type="dxa"/>
            <w:vAlign w:val="center"/>
          </w:tcPr>
          <w:p w:rsidR="002718C8" w:rsidRPr="00981CBE" w:rsidRDefault="002718C8" w:rsidP="008A3161">
            <w:pPr>
              <w:jc w:val="center"/>
              <w:rPr>
                <w:rFonts w:ascii="Times New Roman" w:hAnsi="Times New Roman" w:cs="Times New Roman"/>
                <w:sz w:val="24"/>
                <w:szCs w:val="24"/>
                <w:lang w:val="ru-RU"/>
              </w:rPr>
            </w:pPr>
            <w:r>
              <w:rPr>
                <w:rFonts w:ascii="Times New Roman" w:hAnsi="Times New Roman" w:cs="Times New Roman"/>
                <w:sz w:val="24"/>
                <w:szCs w:val="24"/>
                <w:lang w:val="ru-RU"/>
              </w:rPr>
              <w:t>21 426,385</w:t>
            </w:r>
          </w:p>
        </w:tc>
        <w:tc>
          <w:tcPr>
            <w:tcW w:w="1512" w:type="dxa"/>
            <w:vAlign w:val="center"/>
          </w:tcPr>
          <w:p w:rsidR="002718C8" w:rsidRPr="00981CBE" w:rsidRDefault="002718C8" w:rsidP="008A3161">
            <w:pPr>
              <w:jc w:val="center"/>
              <w:rPr>
                <w:rFonts w:ascii="Times New Roman" w:hAnsi="Times New Roman" w:cs="Times New Roman"/>
                <w:sz w:val="24"/>
                <w:szCs w:val="24"/>
                <w:lang w:val="ru-RU"/>
              </w:rPr>
            </w:pPr>
            <w:r>
              <w:rPr>
                <w:rFonts w:ascii="Times New Roman" w:hAnsi="Times New Roman" w:cs="Times New Roman"/>
                <w:sz w:val="24"/>
                <w:szCs w:val="24"/>
                <w:lang w:val="ru-RU"/>
              </w:rPr>
              <w:t>6 119,489</w:t>
            </w:r>
          </w:p>
        </w:tc>
        <w:tc>
          <w:tcPr>
            <w:tcW w:w="1335" w:type="dxa"/>
            <w:vAlign w:val="center"/>
          </w:tcPr>
          <w:p w:rsidR="002718C8" w:rsidRPr="00981CBE" w:rsidRDefault="002718C8" w:rsidP="008A3161">
            <w:pPr>
              <w:jc w:val="center"/>
              <w:rPr>
                <w:rFonts w:ascii="Times New Roman" w:hAnsi="Times New Roman" w:cs="Times New Roman"/>
                <w:sz w:val="24"/>
                <w:szCs w:val="24"/>
                <w:lang w:val="ru-RU"/>
              </w:rPr>
            </w:pPr>
            <w:r>
              <w:rPr>
                <w:rFonts w:ascii="Times New Roman" w:hAnsi="Times New Roman" w:cs="Times New Roman"/>
                <w:sz w:val="24"/>
                <w:szCs w:val="24"/>
                <w:lang w:val="ru-RU"/>
              </w:rPr>
              <w:t>13 448,580</w:t>
            </w:r>
          </w:p>
        </w:tc>
        <w:tc>
          <w:tcPr>
            <w:tcW w:w="1512" w:type="dxa"/>
            <w:vAlign w:val="center"/>
          </w:tcPr>
          <w:p w:rsidR="002718C8" w:rsidRPr="00981CBE" w:rsidRDefault="002718C8" w:rsidP="008A3161">
            <w:pPr>
              <w:jc w:val="center"/>
              <w:rPr>
                <w:rFonts w:ascii="Times New Roman" w:hAnsi="Times New Roman" w:cs="Times New Roman"/>
                <w:sz w:val="24"/>
                <w:szCs w:val="24"/>
                <w:lang w:val="ru-RU"/>
              </w:rPr>
            </w:pPr>
            <w:r>
              <w:rPr>
                <w:rFonts w:ascii="Times New Roman" w:hAnsi="Times New Roman" w:cs="Times New Roman"/>
                <w:sz w:val="24"/>
                <w:szCs w:val="24"/>
                <w:lang w:val="ru-RU"/>
              </w:rPr>
              <w:t>1 477,906</w:t>
            </w:r>
          </w:p>
        </w:tc>
        <w:tc>
          <w:tcPr>
            <w:tcW w:w="1537" w:type="dxa"/>
            <w:vAlign w:val="center"/>
          </w:tcPr>
          <w:p w:rsidR="002718C8" w:rsidRPr="00981CBE" w:rsidRDefault="002718C8" w:rsidP="008A3161">
            <w:pPr>
              <w:jc w:val="center"/>
              <w:rPr>
                <w:rFonts w:ascii="Times New Roman" w:hAnsi="Times New Roman" w:cs="Times New Roman"/>
                <w:sz w:val="24"/>
                <w:szCs w:val="24"/>
                <w:lang w:val="ru-RU"/>
              </w:rPr>
            </w:pPr>
            <w:r>
              <w:rPr>
                <w:rFonts w:ascii="Times New Roman" w:hAnsi="Times New Roman" w:cs="Times New Roman"/>
                <w:sz w:val="24"/>
                <w:szCs w:val="24"/>
                <w:lang w:val="ru-RU"/>
              </w:rPr>
              <w:t>380,410</w:t>
            </w:r>
          </w:p>
        </w:tc>
      </w:tr>
      <w:tr w:rsidR="002718C8" w:rsidRPr="00981CBE" w:rsidTr="00AF324A">
        <w:tc>
          <w:tcPr>
            <w:tcW w:w="2015" w:type="dxa"/>
            <w:gridSpan w:val="2"/>
          </w:tcPr>
          <w:p w:rsidR="002718C8" w:rsidRPr="00981CBE" w:rsidRDefault="002718C8" w:rsidP="008A3161">
            <w:pPr>
              <w:jc w:val="both"/>
              <w:rPr>
                <w:rFonts w:ascii="Times New Roman" w:hAnsi="Times New Roman" w:cs="Times New Roman"/>
                <w:sz w:val="24"/>
                <w:szCs w:val="24"/>
                <w:lang w:val="ru-RU"/>
              </w:rPr>
            </w:pPr>
            <w:r>
              <w:rPr>
                <w:rFonts w:ascii="Times New Roman" w:hAnsi="Times New Roman" w:cs="Times New Roman"/>
                <w:sz w:val="24"/>
                <w:szCs w:val="24"/>
                <w:lang w:val="ru-RU"/>
              </w:rPr>
              <w:t>Котельная № 3</w:t>
            </w:r>
          </w:p>
        </w:tc>
        <w:tc>
          <w:tcPr>
            <w:tcW w:w="1365" w:type="dxa"/>
            <w:vAlign w:val="center"/>
          </w:tcPr>
          <w:p w:rsidR="002718C8" w:rsidRPr="00981CBE" w:rsidRDefault="002718C8" w:rsidP="008A3161">
            <w:pPr>
              <w:jc w:val="center"/>
              <w:rPr>
                <w:rFonts w:ascii="Times New Roman" w:hAnsi="Times New Roman" w:cs="Times New Roman"/>
                <w:sz w:val="24"/>
                <w:szCs w:val="24"/>
                <w:lang w:val="ru-RU"/>
              </w:rPr>
            </w:pPr>
            <w:r>
              <w:rPr>
                <w:rFonts w:ascii="Times New Roman" w:hAnsi="Times New Roman" w:cs="Times New Roman"/>
                <w:sz w:val="24"/>
                <w:szCs w:val="24"/>
                <w:lang w:val="ru-RU"/>
              </w:rPr>
              <w:t>3 955,042</w:t>
            </w:r>
          </w:p>
        </w:tc>
        <w:tc>
          <w:tcPr>
            <w:tcW w:w="1576" w:type="dxa"/>
            <w:vAlign w:val="center"/>
          </w:tcPr>
          <w:p w:rsidR="002718C8" w:rsidRPr="00981CBE" w:rsidRDefault="002718C8" w:rsidP="008A3161">
            <w:pPr>
              <w:jc w:val="center"/>
              <w:rPr>
                <w:rFonts w:ascii="Times New Roman" w:hAnsi="Times New Roman" w:cs="Times New Roman"/>
                <w:sz w:val="24"/>
                <w:szCs w:val="24"/>
                <w:lang w:val="ru-RU"/>
              </w:rPr>
            </w:pPr>
            <w:r>
              <w:rPr>
                <w:rFonts w:ascii="Times New Roman" w:hAnsi="Times New Roman" w:cs="Times New Roman"/>
                <w:sz w:val="24"/>
                <w:szCs w:val="24"/>
                <w:lang w:val="ru-RU"/>
              </w:rPr>
              <w:t>88,883</w:t>
            </w:r>
          </w:p>
        </w:tc>
        <w:tc>
          <w:tcPr>
            <w:tcW w:w="1331" w:type="dxa"/>
            <w:vAlign w:val="center"/>
          </w:tcPr>
          <w:p w:rsidR="002718C8" w:rsidRPr="00981CBE" w:rsidRDefault="002718C8" w:rsidP="008A3161">
            <w:pPr>
              <w:jc w:val="center"/>
              <w:rPr>
                <w:rFonts w:ascii="Times New Roman" w:hAnsi="Times New Roman" w:cs="Times New Roman"/>
                <w:sz w:val="24"/>
                <w:szCs w:val="24"/>
                <w:lang w:val="ru-RU"/>
              </w:rPr>
            </w:pPr>
            <w:r>
              <w:rPr>
                <w:rFonts w:ascii="Times New Roman" w:hAnsi="Times New Roman" w:cs="Times New Roman"/>
                <w:sz w:val="24"/>
                <w:szCs w:val="24"/>
                <w:lang w:val="ru-RU"/>
              </w:rPr>
              <w:t>3 866,159</w:t>
            </w:r>
          </w:p>
        </w:tc>
        <w:tc>
          <w:tcPr>
            <w:tcW w:w="463" w:type="dxa"/>
          </w:tcPr>
          <w:p w:rsidR="002718C8" w:rsidRDefault="002718C8" w:rsidP="008A3161">
            <w:pPr>
              <w:jc w:val="center"/>
              <w:rPr>
                <w:rFonts w:ascii="Times New Roman" w:hAnsi="Times New Roman" w:cs="Times New Roman"/>
                <w:sz w:val="24"/>
                <w:szCs w:val="24"/>
                <w:lang w:val="ru-RU"/>
              </w:rPr>
            </w:pPr>
          </w:p>
        </w:tc>
        <w:tc>
          <w:tcPr>
            <w:tcW w:w="1232" w:type="dxa"/>
            <w:vAlign w:val="center"/>
          </w:tcPr>
          <w:p w:rsidR="002718C8" w:rsidRPr="00981CBE" w:rsidRDefault="002718C8" w:rsidP="008A3161">
            <w:pPr>
              <w:jc w:val="center"/>
              <w:rPr>
                <w:rFonts w:ascii="Times New Roman" w:hAnsi="Times New Roman" w:cs="Times New Roman"/>
                <w:sz w:val="24"/>
                <w:szCs w:val="24"/>
                <w:lang w:val="ru-RU"/>
              </w:rPr>
            </w:pPr>
            <w:r>
              <w:rPr>
                <w:rFonts w:ascii="Times New Roman" w:hAnsi="Times New Roman" w:cs="Times New Roman"/>
                <w:sz w:val="24"/>
                <w:szCs w:val="24"/>
                <w:lang w:val="ru-RU"/>
              </w:rPr>
              <w:t>405,174</w:t>
            </w:r>
          </w:p>
        </w:tc>
        <w:tc>
          <w:tcPr>
            <w:tcW w:w="1476" w:type="dxa"/>
            <w:vAlign w:val="center"/>
          </w:tcPr>
          <w:p w:rsidR="002718C8" w:rsidRPr="00981CBE" w:rsidRDefault="002718C8" w:rsidP="008A3161">
            <w:pPr>
              <w:jc w:val="center"/>
              <w:rPr>
                <w:rFonts w:ascii="Times New Roman" w:hAnsi="Times New Roman" w:cs="Times New Roman"/>
                <w:sz w:val="24"/>
                <w:szCs w:val="24"/>
                <w:lang w:val="ru-RU"/>
              </w:rPr>
            </w:pPr>
            <w:r>
              <w:rPr>
                <w:rFonts w:ascii="Times New Roman" w:hAnsi="Times New Roman" w:cs="Times New Roman"/>
                <w:sz w:val="24"/>
                <w:szCs w:val="24"/>
                <w:lang w:val="ru-RU"/>
              </w:rPr>
              <w:t>3 460,985</w:t>
            </w:r>
          </w:p>
        </w:tc>
        <w:tc>
          <w:tcPr>
            <w:tcW w:w="1512" w:type="dxa"/>
            <w:vAlign w:val="center"/>
          </w:tcPr>
          <w:p w:rsidR="002718C8" w:rsidRPr="00981CBE" w:rsidRDefault="002718C8" w:rsidP="008A3161">
            <w:pPr>
              <w:jc w:val="center"/>
              <w:rPr>
                <w:rFonts w:ascii="Times New Roman" w:hAnsi="Times New Roman" w:cs="Times New Roman"/>
                <w:sz w:val="24"/>
                <w:szCs w:val="24"/>
                <w:lang w:val="ru-RU"/>
              </w:rPr>
            </w:pPr>
            <w:r>
              <w:rPr>
                <w:rFonts w:ascii="Times New Roman" w:hAnsi="Times New Roman" w:cs="Times New Roman"/>
                <w:sz w:val="24"/>
                <w:szCs w:val="24"/>
                <w:lang w:val="ru-RU"/>
              </w:rPr>
              <w:t>765,948</w:t>
            </w:r>
          </w:p>
        </w:tc>
        <w:tc>
          <w:tcPr>
            <w:tcW w:w="1335" w:type="dxa"/>
            <w:vAlign w:val="center"/>
          </w:tcPr>
          <w:p w:rsidR="002718C8" w:rsidRPr="00981CBE" w:rsidRDefault="002718C8" w:rsidP="008A3161">
            <w:pPr>
              <w:jc w:val="center"/>
              <w:rPr>
                <w:rFonts w:ascii="Times New Roman" w:hAnsi="Times New Roman" w:cs="Times New Roman"/>
                <w:sz w:val="24"/>
                <w:szCs w:val="24"/>
                <w:lang w:val="ru-RU"/>
              </w:rPr>
            </w:pPr>
            <w:r>
              <w:rPr>
                <w:rFonts w:ascii="Times New Roman" w:hAnsi="Times New Roman" w:cs="Times New Roman"/>
                <w:sz w:val="24"/>
                <w:szCs w:val="24"/>
                <w:lang w:val="ru-RU"/>
              </w:rPr>
              <w:t>2 030,174</w:t>
            </w:r>
          </w:p>
        </w:tc>
        <w:tc>
          <w:tcPr>
            <w:tcW w:w="1512" w:type="dxa"/>
            <w:vAlign w:val="center"/>
          </w:tcPr>
          <w:p w:rsidR="002718C8" w:rsidRPr="00981CBE" w:rsidRDefault="002718C8" w:rsidP="008A3161">
            <w:pPr>
              <w:jc w:val="center"/>
              <w:rPr>
                <w:rFonts w:ascii="Times New Roman" w:hAnsi="Times New Roman" w:cs="Times New Roman"/>
                <w:sz w:val="24"/>
                <w:szCs w:val="24"/>
                <w:lang w:val="ru-RU"/>
              </w:rPr>
            </w:pPr>
            <w:r>
              <w:rPr>
                <w:rFonts w:ascii="Times New Roman" w:hAnsi="Times New Roman" w:cs="Times New Roman"/>
                <w:sz w:val="24"/>
                <w:szCs w:val="24"/>
                <w:lang w:val="ru-RU"/>
              </w:rPr>
              <w:t>303,708</w:t>
            </w:r>
          </w:p>
        </w:tc>
        <w:tc>
          <w:tcPr>
            <w:tcW w:w="1537" w:type="dxa"/>
            <w:vAlign w:val="center"/>
          </w:tcPr>
          <w:p w:rsidR="002718C8" w:rsidRPr="00981CBE" w:rsidRDefault="002718C8" w:rsidP="008A3161">
            <w:pPr>
              <w:jc w:val="center"/>
              <w:rPr>
                <w:rFonts w:ascii="Times New Roman" w:hAnsi="Times New Roman" w:cs="Times New Roman"/>
                <w:sz w:val="24"/>
                <w:szCs w:val="24"/>
                <w:lang w:val="ru-RU"/>
              </w:rPr>
            </w:pPr>
            <w:r>
              <w:rPr>
                <w:rFonts w:ascii="Times New Roman" w:hAnsi="Times New Roman" w:cs="Times New Roman"/>
                <w:sz w:val="24"/>
                <w:szCs w:val="24"/>
                <w:lang w:val="ru-RU"/>
              </w:rPr>
              <w:t>361,155</w:t>
            </w:r>
          </w:p>
        </w:tc>
      </w:tr>
      <w:tr w:rsidR="002718C8" w:rsidRPr="00981CBE" w:rsidTr="00AF324A">
        <w:tc>
          <w:tcPr>
            <w:tcW w:w="2015" w:type="dxa"/>
            <w:gridSpan w:val="2"/>
          </w:tcPr>
          <w:p w:rsidR="002718C8" w:rsidRPr="00981CBE" w:rsidRDefault="002718C8" w:rsidP="008A3161">
            <w:pPr>
              <w:jc w:val="both"/>
              <w:rPr>
                <w:rFonts w:ascii="Times New Roman" w:hAnsi="Times New Roman" w:cs="Times New Roman"/>
                <w:sz w:val="24"/>
                <w:szCs w:val="24"/>
                <w:lang w:val="ru-RU"/>
              </w:rPr>
            </w:pPr>
            <w:r>
              <w:rPr>
                <w:rFonts w:ascii="Times New Roman" w:hAnsi="Times New Roman" w:cs="Times New Roman"/>
                <w:sz w:val="24"/>
                <w:szCs w:val="24"/>
                <w:lang w:val="ru-RU"/>
              </w:rPr>
              <w:t>Котельная № 5</w:t>
            </w:r>
          </w:p>
        </w:tc>
        <w:tc>
          <w:tcPr>
            <w:tcW w:w="1365" w:type="dxa"/>
            <w:vAlign w:val="center"/>
          </w:tcPr>
          <w:p w:rsidR="002718C8" w:rsidRPr="00981CBE" w:rsidRDefault="002718C8" w:rsidP="008A3161">
            <w:pPr>
              <w:jc w:val="center"/>
              <w:rPr>
                <w:rFonts w:ascii="Times New Roman" w:hAnsi="Times New Roman" w:cs="Times New Roman"/>
                <w:sz w:val="24"/>
                <w:szCs w:val="24"/>
                <w:lang w:val="ru-RU"/>
              </w:rPr>
            </w:pPr>
            <w:r>
              <w:rPr>
                <w:rFonts w:ascii="Times New Roman" w:hAnsi="Times New Roman" w:cs="Times New Roman"/>
                <w:sz w:val="24"/>
                <w:szCs w:val="24"/>
                <w:lang w:val="ru-RU"/>
              </w:rPr>
              <w:t>6 583,672</w:t>
            </w:r>
          </w:p>
        </w:tc>
        <w:tc>
          <w:tcPr>
            <w:tcW w:w="1576" w:type="dxa"/>
            <w:vAlign w:val="center"/>
          </w:tcPr>
          <w:p w:rsidR="002718C8" w:rsidRPr="00981CBE" w:rsidRDefault="002718C8" w:rsidP="008A3161">
            <w:pPr>
              <w:jc w:val="center"/>
              <w:rPr>
                <w:rFonts w:ascii="Times New Roman" w:hAnsi="Times New Roman" w:cs="Times New Roman"/>
                <w:sz w:val="24"/>
                <w:szCs w:val="24"/>
                <w:lang w:val="ru-RU"/>
              </w:rPr>
            </w:pPr>
            <w:r>
              <w:rPr>
                <w:rFonts w:ascii="Times New Roman" w:hAnsi="Times New Roman" w:cs="Times New Roman"/>
                <w:sz w:val="24"/>
                <w:szCs w:val="24"/>
                <w:lang w:val="ru-RU"/>
              </w:rPr>
              <w:t>74,184</w:t>
            </w:r>
          </w:p>
        </w:tc>
        <w:tc>
          <w:tcPr>
            <w:tcW w:w="1331" w:type="dxa"/>
            <w:vAlign w:val="center"/>
          </w:tcPr>
          <w:p w:rsidR="002718C8" w:rsidRPr="00981CBE" w:rsidRDefault="002718C8" w:rsidP="008A3161">
            <w:pPr>
              <w:jc w:val="center"/>
              <w:rPr>
                <w:rFonts w:ascii="Times New Roman" w:hAnsi="Times New Roman" w:cs="Times New Roman"/>
                <w:sz w:val="24"/>
                <w:szCs w:val="24"/>
                <w:lang w:val="ru-RU"/>
              </w:rPr>
            </w:pPr>
            <w:r>
              <w:rPr>
                <w:rFonts w:ascii="Times New Roman" w:hAnsi="Times New Roman" w:cs="Times New Roman"/>
                <w:sz w:val="24"/>
                <w:szCs w:val="24"/>
                <w:lang w:val="ru-RU"/>
              </w:rPr>
              <w:t>6 509,488</w:t>
            </w:r>
          </w:p>
        </w:tc>
        <w:tc>
          <w:tcPr>
            <w:tcW w:w="463" w:type="dxa"/>
          </w:tcPr>
          <w:p w:rsidR="002718C8" w:rsidRDefault="002718C8" w:rsidP="008A3161">
            <w:pPr>
              <w:jc w:val="center"/>
              <w:rPr>
                <w:rFonts w:ascii="Times New Roman" w:hAnsi="Times New Roman" w:cs="Times New Roman"/>
                <w:sz w:val="24"/>
                <w:szCs w:val="24"/>
                <w:lang w:val="ru-RU"/>
              </w:rPr>
            </w:pPr>
          </w:p>
        </w:tc>
        <w:tc>
          <w:tcPr>
            <w:tcW w:w="1232" w:type="dxa"/>
            <w:vAlign w:val="center"/>
          </w:tcPr>
          <w:p w:rsidR="002718C8" w:rsidRPr="00981CBE" w:rsidRDefault="002718C8" w:rsidP="008A3161">
            <w:pPr>
              <w:jc w:val="center"/>
              <w:rPr>
                <w:rFonts w:ascii="Times New Roman" w:hAnsi="Times New Roman" w:cs="Times New Roman"/>
                <w:sz w:val="24"/>
                <w:szCs w:val="24"/>
                <w:lang w:val="ru-RU"/>
              </w:rPr>
            </w:pPr>
            <w:r>
              <w:rPr>
                <w:rFonts w:ascii="Times New Roman" w:hAnsi="Times New Roman" w:cs="Times New Roman"/>
                <w:sz w:val="24"/>
                <w:szCs w:val="24"/>
                <w:lang w:val="ru-RU"/>
              </w:rPr>
              <w:t>682,194</w:t>
            </w:r>
          </w:p>
        </w:tc>
        <w:tc>
          <w:tcPr>
            <w:tcW w:w="1476" w:type="dxa"/>
            <w:vAlign w:val="center"/>
          </w:tcPr>
          <w:p w:rsidR="002718C8" w:rsidRPr="00981CBE" w:rsidRDefault="002718C8" w:rsidP="008A3161">
            <w:pPr>
              <w:jc w:val="center"/>
              <w:rPr>
                <w:rFonts w:ascii="Times New Roman" w:hAnsi="Times New Roman" w:cs="Times New Roman"/>
                <w:sz w:val="24"/>
                <w:szCs w:val="24"/>
                <w:lang w:val="ru-RU"/>
              </w:rPr>
            </w:pPr>
            <w:r>
              <w:rPr>
                <w:rFonts w:ascii="Times New Roman" w:hAnsi="Times New Roman" w:cs="Times New Roman"/>
                <w:sz w:val="24"/>
                <w:szCs w:val="24"/>
                <w:lang w:val="ru-RU"/>
              </w:rPr>
              <w:t>5 827,294</w:t>
            </w:r>
          </w:p>
        </w:tc>
        <w:tc>
          <w:tcPr>
            <w:tcW w:w="1512" w:type="dxa"/>
            <w:vAlign w:val="center"/>
          </w:tcPr>
          <w:p w:rsidR="002718C8" w:rsidRPr="00981CBE" w:rsidRDefault="002718C8" w:rsidP="008A3161">
            <w:pPr>
              <w:jc w:val="center"/>
              <w:rPr>
                <w:rFonts w:ascii="Times New Roman" w:hAnsi="Times New Roman" w:cs="Times New Roman"/>
                <w:sz w:val="24"/>
                <w:szCs w:val="24"/>
                <w:lang w:val="ru-RU"/>
              </w:rPr>
            </w:pPr>
            <w:r>
              <w:rPr>
                <w:rFonts w:ascii="Times New Roman" w:hAnsi="Times New Roman" w:cs="Times New Roman"/>
                <w:sz w:val="24"/>
                <w:szCs w:val="24"/>
                <w:lang w:val="ru-RU"/>
              </w:rPr>
              <w:t>574,985</w:t>
            </w:r>
          </w:p>
        </w:tc>
        <w:tc>
          <w:tcPr>
            <w:tcW w:w="1335" w:type="dxa"/>
            <w:vAlign w:val="center"/>
          </w:tcPr>
          <w:p w:rsidR="002718C8" w:rsidRPr="00981CBE" w:rsidRDefault="002718C8" w:rsidP="008A3161">
            <w:pPr>
              <w:jc w:val="center"/>
              <w:rPr>
                <w:rFonts w:ascii="Times New Roman" w:hAnsi="Times New Roman" w:cs="Times New Roman"/>
                <w:sz w:val="24"/>
                <w:szCs w:val="24"/>
                <w:lang w:val="ru-RU"/>
              </w:rPr>
            </w:pPr>
            <w:r>
              <w:rPr>
                <w:rFonts w:ascii="Times New Roman" w:hAnsi="Times New Roman" w:cs="Times New Roman"/>
                <w:sz w:val="24"/>
                <w:szCs w:val="24"/>
                <w:lang w:val="ru-RU"/>
              </w:rPr>
              <w:t>4 600,577</w:t>
            </w:r>
          </w:p>
        </w:tc>
        <w:tc>
          <w:tcPr>
            <w:tcW w:w="1512" w:type="dxa"/>
            <w:vAlign w:val="center"/>
          </w:tcPr>
          <w:p w:rsidR="002718C8" w:rsidRPr="00981CBE" w:rsidRDefault="002718C8" w:rsidP="008A3161">
            <w:pPr>
              <w:jc w:val="center"/>
              <w:rPr>
                <w:rFonts w:ascii="Times New Roman" w:hAnsi="Times New Roman" w:cs="Times New Roman"/>
                <w:sz w:val="24"/>
                <w:szCs w:val="24"/>
                <w:lang w:val="ru-RU"/>
              </w:rPr>
            </w:pPr>
            <w:r>
              <w:rPr>
                <w:rFonts w:ascii="Times New Roman" w:hAnsi="Times New Roman" w:cs="Times New Roman"/>
                <w:sz w:val="24"/>
                <w:szCs w:val="24"/>
                <w:lang w:val="ru-RU"/>
              </w:rPr>
              <w:t>235,002</w:t>
            </w:r>
          </w:p>
        </w:tc>
        <w:tc>
          <w:tcPr>
            <w:tcW w:w="1537" w:type="dxa"/>
            <w:vAlign w:val="center"/>
          </w:tcPr>
          <w:p w:rsidR="002718C8" w:rsidRPr="00981CBE" w:rsidRDefault="002718C8" w:rsidP="008A3161">
            <w:pPr>
              <w:jc w:val="center"/>
              <w:rPr>
                <w:rFonts w:ascii="Times New Roman" w:hAnsi="Times New Roman" w:cs="Times New Roman"/>
                <w:sz w:val="24"/>
                <w:szCs w:val="24"/>
                <w:lang w:val="ru-RU"/>
              </w:rPr>
            </w:pPr>
            <w:r>
              <w:rPr>
                <w:rFonts w:ascii="Times New Roman" w:hAnsi="Times New Roman" w:cs="Times New Roman"/>
                <w:sz w:val="24"/>
                <w:szCs w:val="24"/>
                <w:lang w:val="ru-RU"/>
              </w:rPr>
              <w:t>416,730</w:t>
            </w:r>
          </w:p>
        </w:tc>
      </w:tr>
      <w:tr w:rsidR="002718C8" w:rsidRPr="00981CBE" w:rsidTr="00AF324A">
        <w:tc>
          <w:tcPr>
            <w:tcW w:w="2015" w:type="dxa"/>
            <w:gridSpan w:val="2"/>
          </w:tcPr>
          <w:p w:rsidR="002718C8" w:rsidRPr="00981CBE" w:rsidRDefault="002718C8" w:rsidP="008A3161">
            <w:pPr>
              <w:jc w:val="both"/>
              <w:rPr>
                <w:rFonts w:ascii="Times New Roman" w:hAnsi="Times New Roman" w:cs="Times New Roman"/>
                <w:sz w:val="24"/>
                <w:szCs w:val="24"/>
                <w:lang w:val="ru-RU"/>
              </w:rPr>
            </w:pPr>
            <w:r>
              <w:rPr>
                <w:rFonts w:ascii="Times New Roman" w:hAnsi="Times New Roman" w:cs="Times New Roman"/>
                <w:sz w:val="24"/>
                <w:szCs w:val="24"/>
                <w:lang w:val="ru-RU"/>
              </w:rPr>
              <w:t>Котельная  ОАО «Полярная ГРЭ»</w:t>
            </w:r>
          </w:p>
        </w:tc>
        <w:tc>
          <w:tcPr>
            <w:tcW w:w="1365" w:type="dxa"/>
            <w:vAlign w:val="center"/>
          </w:tcPr>
          <w:p w:rsidR="002718C8" w:rsidRPr="00981CBE" w:rsidRDefault="002718C8" w:rsidP="008A3161">
            <w:pPr>
              <w:jc w:val="center"/>
              <w:rPr>
                <w:rFonts w:ascii="Times New Roman" w:hAnsi="Times New Roman" w:cs="Times New Roman"/>
                <w:sz w:val="24"/>
                <w:szCs w:val="24"/>
                <w:lang w:val="ru-RU"/>
              </w:rPr>
            </w:pPr>
            <w:r>
              <w:rPr>
                <w:rFonts w:ascii="Times New Roman" w:hAnsi="Times New Roman" w:cs="Times New Roman"/>
                <w:sz w:val="24"/>
                <w:szCs w:val="24"/>
                <w:lang w:val="ru-RU"/>
              </w:rPr>
              <w:t>12 059,69</w:t>
            </w:r>
          </w:p>
        </w:tc>
        <w:tc>
          <w:tcPr>
            <w:tcW w:w="1576" w:type="dxa"/>
            <w:vAlign w:val="center"/>
          </w:tcPr>
          <w:p w:rsidR="002718C8" w:rsidRPr="00981CBE" w:rsidRDefault="002718C8" w:rsidP="008A3161">
            <w:pPr>
              <w:jc w:val="center"/>
              <w:rPr>
                <w:rFonts w:ascii="Times New Roman" w:hAnsi="Times New Roman" w:cs="Times New Roman"/>
                <w:sz w:val="24"/>
                <w:szCs w:val="24"/>
                <w:lang w:val="ru-RU"/>
              </w:rPr>
            </w:pPr>
            <w:r>
              <w:rPr>
                <w:rFonts w:ascii="Times New Roman" w:hAnsi="Times New Roman" w:cs="Times New Roman"/>
                <w:sz w:val="24"/>
                <w:szCs w:val="24"/>
                <w:lang w:val="ru-RU"/>
              </w:rPr>
              <w:t>94,50</w:t>
            </w:r>
          </w:p>
        </w:tc>
        <w:tc>
          <w:tcPr>
            <w:tcW w:w="1331" w:type="dxa"/>
            <w:vAlign w:val="center"/>
          </w:tcPr>
          <w:p w:rsidR="002718C8" w:rsidRPr="00981CBE" w:rsidRDefault="002718C8" w:rsidP="008A3161">
            <w:pPr>
              <w:jc w:val="center"/>
              <w:rPr>
                <w:rFonts w:ascii="Times New Roman" w:hAnsi="Times New Roman" w:cs="Times New Roman"/>
                <w:sz w:val="24"/>
                <w:szCs w:val="24"/>
                <w:lang w:val="ru-RU"/>
              </w:rPr>
            </w:pPr>
            <w:r>
              <w:rPr>
                <w:rFonts w:ascii="Times New Roman" w:hAnsi="Times New Roman" w:cs="Times New Roman"/>
                <w:sz w:val="24"/>
                <w:szCs w:val="24"/>
                <w:lang w:val="ru-RU"/>
              </w:rPr>
              <w:t>11 965,19</w:t>
            </w:r>
          </w:p>
        </w:tc>
        <w:tc>
          <w:tcPr>
            <w:tcW w:w="463" w:type="dxa"/>
          </w:tcPr>
          <w:p w:rsidR="002718C8" w:rsidRDefault="002718C8" w:rsidP="008A3161">
            <w:pPr>
              <w:jc w:val="center"/>
              <w:rPr>
                <w:rFonts w:ascii="Times New Roman" w:hAnsi="Times New Roman" w:cs="Times New Roman"/>
                <w:sz w:val="24"/>
                <w:szCs w:val="24"/>
                <w:lang w:val="ru-RU"/>
              </w:rPr>
            </w:pPr>
          </w:p>
        </w:tc>
        <w:tc>
          <w:tcPr>
            <w:tcW w:w="1232" w:type="dxa"/>
            <w:vAlign w:val="center"/>
          </w:tcPr>
          <w:p w:rsidR="002718C8" w:rsidRPr="00981CBE" w:rsidRDefault="002718C8" w:rsidP="008A3161">
            <w:pPr>
              <w:jc w:val="center"/>
              <w:rPr>
                <w:rFonts w:ascii="Times New Roman" w:hAnsi="Times New Roman" w:cs="Times New Roman"/>
                <w:sz w:val="24"/>
                <w:szCs w:val="24"/>
                <w:lang w:val="ru-RU"/>
              </w:rPr>
            </w:pPr>
            <w:r>
              <w:rPr>
                <w:rFonts w:ascii="Times New Roman" w:hAnsi="Times New Roman" w:cs="Times New Roman"/>
                <w:sz w:val="24"/>
                <w:szCs w:val="24"/>
                <w:lang w:val="ru-RU"/>
              </w:rPr>
              <w:t>678,36</w:t>
            </w:r>
          </w:p>
        </w:tc>
        <w:tc>
          <w:tcPr>
            <w:tcW w:w="1476" w:type="dxa"/>
            <w:vAlign w:val="center"/>
          </w:tcPr>
          <w:p w:rsidR="002718C8" w:rsidRPr="00981CBE" w:rsidRDefault="002718C8" w:rsidP="008A3161">
            <w:pPr>
              <w:jc w:val="center"/>
              <w:rPr>
                <w:rFonts w:ascii="Times New Roman" w:hAnsi="Times New Roman" w:cs="Times New Roman"/>
                <w:sz w:val="24"/>
                <w:szCs w:val="24"/>
                <w:lang w:val="ru-RU"/>
              </w:rPr>
            </w:pPr>
            <w:r>
              <w:rPr>
                <w:rFonts w:ascii="Times New Roman" w:hAnsi="Times New Roman" w:cs="Times New Roman"/>
                <w:sz w:val="24"/>
                <w:szCs w:val="24"/>
                <w:lang w:val="ru-RU"/>
              </w:rPr>
              <w:t>11 286,83</w:t>
            </w:r>
          </w:p>
        </w:tc>
        <w:tc>
          <w:tcPr>
            <w:tcW w:w="1512" w:type="dxa"/>
            <w:vAlign w:val="center"/>
          </w:tcPr>
          <w:p w:rsidR="002718C8" w:rsidRPr="00981CBE" w:rsidRDefault="002718C8" w:rsidP="008A3161">
            <w:pPr>
              <w:jc w:val="center"/>
              <w:rPr>
                <w:rFonts w:ascii="Times New Roman" w:hAnsi="Times New Roman" w:cs="Times New Roman"/>
                <w:sz w:val="24"/>
                <w:szCs w:val="24"/>
                <w:lang w:val="ru-RU"/>
              </w:rPr>
            </w:pPr>
            <w:r>
              <w:rPr>
                <w:rFonts w:ascii="Times New Roman" w:hAnsi="Times New Roman" w:cs="Times New Roman"/>
                <w:sz w:val="24"/>
                <w:szCs w:val="24"/>
                <w:lang w:val="ru-RU"/>
              </w:rPr>
              <w:t>1 063,45</w:t>
            </w:r>
          </w:p>
        </w:tc>
        <w:tc>
          <w:tcPr>
            <w:tcW w:w="1335" w:type="dxa"/>
            <w:vAlign w:val="center"/>
          </w:tcPr>
          <w:p w:rsidR="002718C8" w:rsidRPr="00981CBE" w:rsidRDefault="002718C8" w:rsidP="008A3161">
            <w:pPr>
              <w:jc w:val="center"/>
              <w:rPr>
                <w:rFonts w:ascii="Times New Roman" w:hAnsi="Times New Roman" w:cs="Times New Roman"/>
                <w:sz w:val="24"/>
                <w:szCs w:val="24"/>
                <w:lang w:val="ru-RU"/>
              </w:rPr>
            </w:pPr>
            <w:r>
              <w:rPr>
                <w:rFonts w:ascii="Times New Roman" w:hAnsi="Times New Roman" w:cs="Times New Roman"/>
                <w:sz w:val="24"/>
                <w:szCs w:val="24"/>
                <w:lang w:val="ru-RU"/>
              </w:rPr>
              <w:t>7 859,64</w:t>
            </w:r>
          </w:p>
        </w:tc>
        <w:tc>
          <w:tcPr>
            <w:tcW w:w="1512" w:type="dxa"/>
            <w:vAlign w:val="center"/>
          </w:tcPr>
          <w:p w:rsidR="002718C8" w:rsidRPr="00981CBE" w:rsidRDefault="002718C8" w:rsidP="008A3161">
            <w:pPr>
              <w:jc w:val="center"/>
              <w:rPr>
                <w:rFonts w:ascii="Times New Roman" w:hAnsi="Times New Roman" w:cs="Times New Roman"/>
                <w:sz w:val="24"/>
                <w:szCs w:val="24"/>
                <w:lang w:val="ru-RU"/>
              </w:rPr>
            </w:pPr>
            <w:r>
              <w:rPr>
                <w:rFonts w:ascii="Times New Roman" w:hAnsi="Times New Roman" w:cs="Times New Roman"/>
                <w:sz w:val="24"/>
                <w:szCs w:val="24"/>
                <w:lang w:val="ru-RU"/>
              </w:rPr>
              <w:t>185,74</w:t>
            </w:r>
          </w:p>
        </w:tc>
        <w:tc>
          <w:tcPr>
            <w:tcW w:w="1537" w:type="dxa"/>
            <w:vAlign w:val="center"/>
          </w:tcPr>
          <w:p w:rsidR="002718C8" w:rsidRPr="00981CBE" w:rsidRDefault="002718C8" w:rsidP="008A3161">
            <w:pPr>
              <w:jc w:val="center"/>
              <w:rPr>
                <w:rFonts w:ascii="Times New Roman" w:hAnsi="Times New Roman" w:cs="Times New Roman"/>
                <w:sz w:val="24"/>
                <w:szCs w:val="24"/>
                <w:lang w:val="ru-RU"/>
              </w:rPr>
            </w:pPr>
            <w:r>
              <w:rPr>
                <w:rFonts w:ascii="Times New Roman" w:hAnsi="Times New Roman" w:cs="Times New Roman"/>
                <w:sz w:val="24"/>
                <w:szCs w:val="24"/>
                <w:lang w:val="ru-RU"/>
              </w:rPr>
              <w:t>2 178,00</w:t>
            </w:r>
          </w:p>
        </w:tc>
      </w:tr>
      <w:tr w:rsidR="002718C8" w:rsidRPr="00562C18" w:rsidTr="00AF324A">
        <w:tc>
          <w:tcPr>
            <w:tcW w:w="1417" w:type="dxa"/>
          </w:tcPr>
          <w:p w:rsidR="002718C8" w:rsidRPr="00862D56" w:rsidRDefault="002718C8" w:rsidP="00B83EDE">
            <w:pPr>
              <w:jc w:val="center"/>
              <w:rPr>
                <w:rFonts w:ascii="Times New Roman" w:hAnsi="Times New Roman" w:cs="Times New Roman"/>
                <w:b/>
                <w:sz w:val="24"/>
                <w:szCs w:val="24"/>
                <w:highlight w:val="cyan"/>
                <w:lang w:val="ru-RU"/>
              </w:rPr>
            </w:pPr>
          </w:p>
        </w:tc>
        <w:tc>
          <w:tcPr>
            <w:tcW w:w="13937" w:type="dxa"/>
            <w:gridSpan w:val="11"/>
          </w:tcPr>
          <w:p w:rsidR="002718C8" w:rsidRPr="00562C18" w:rsidRDefault="002718C8" w:rsidP="00D958CE">
            <w:pPr>
              <w:jc w:val="center"/>
              <w:rPr>
                <w:rFonts w:ascii="Times New Roman" w:hAnsi="Times New Roman" w:cs="Times New Roman"/>
                <w:b/>
                <w:sz w:val="24"/>
                <w:szCs w:val="24"/>
                <w:lang w:val="ru-RU"/>
              </w:rPr>
            </w:pPr>
            <w:r w:rsidRPr="00562C18">
              <w:rPr>
                <w:rFonts w:ascii="Times New Roman" w:hAnsi="Times New Roman" w:cs="Times New Roman"/>
                <w:b/>
                <w:sz w:val="24"/>
                <w:szCs w:val="24"/>
                <w:lang w:val="ru-RU"/>
              </w:rPr>
              <w:t>2017 год</w:t>
            </w:r>
          </w:p>
        </w:tc>
      </w:tr>
      <w:tr w:rsidR="00AF324A" w:rsidRPr="00562C18" w:rsidTr="00AF324A">
        <w:tc>
          <w:tcPr>
            <w:tcW w:w="2015" w:type="dxa"/>
            <w:gridSpan w:val="2"/>
          </w:tcPr>
          <w:p w:rsidR="00355DB6" w:rsidRPr="00562C18" w:rsidRDefault="00355DB6" w:rsidP="00355DB6">
            <w:pPr>
              <w:jc w:val="both"/>
              <w:rPr>
                <w:rFonts w:ascii="Times New Roman" w:hAnsi="Times New Roman" w:cs="Times New Roman"/>
                <w:sz w:val="24"/>
                <w:szCs w:val="24"/>
                <w:lang w:val="ru-RU"/>
              </w:rPr>
            </w:pPr>
            <w:r w:rsidRPr="00562C18">
              <w:rPr>
                <w:rFonts w:ascii="Times New Roman" w:hAnsi="Times New Roman" w:cs="Times New Roman"/>
                <w:sz w:val="24"/>
                <w:szCs w:val="24"/>
                <w:lang w:val="ru-RU"/>
              </w:rPr>
              <w:t>Котельная № 1</w:t>
            </w:r>
          </w:p>
        </w:tc>
        <w:tc>
          <w:tcPr>
            <w:tcW w:w="1365" w:type="dxa"/>
            <w:vAlign w:val="center"/>
          </w:tcPr>
          <w:p w:rsidR="00355DB6" w:rsidRPr="00562C18" w:rsidRDefault="00355DB6" w:rsidP="00355DB6">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24273,749</w:t>
            </w:r>
          </w:p>
        </w:tc>
        <w:tc>
          <w:tcPr>
            <w:tcW w:w="1576" w:type="dxa"/>
            <w:vAlign w:val="center"/>
          </w:tcPr>
          <w:p w:rsidR="00355DB6" w:rsidRPr="00562C18" w:rsidRDefault="00355DB6" w:rsidP="00355DB6">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152,304</w:t>
            </w:r>
          </w:p>
        </w:tc>
        <w:tc>
          <w:tcPr>
            <w:tcW w:w="1331" w:type="dxa"/>
            <w:vAlign w:val="center"/>
          </w:tcPr>
          <w:p w:rsidR="00355DB6" w:rsidRPr="00562C18" w:rsidRDefault="00355DB6" w:rsidP="00355DB6">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24121,44</w:t>
            </w:r>
          </w:p>
        </w:tc>
        <w:tc>
          <w:tcPr>
            <w:tcW w:w="463" w:type="dxa"/>
            <w:vAlign w:val="center"/>
          </w:tcPr>
          <w:p w:rsidR="00355DB6" w:rsidRPr="00562C18" w:rsidRDefault="00355DB6" w:rsidP="00355DB6">
            <w:pPr>
              <w:jc w:val="center"/>
              <w:rPr>
                <w:rFonts w:ascii="Times New Roman" w:hAnsi="Times New Roman" w:cs="Times New Roman"/>
                <w:sz w:val="24"/>
                <w:szCs w:val="24"/>
                <w:lang w:val="ru-RU"/>
              </w:rPr>
            </w:pPr>
          </w:p>
        </w:tc>
        <w:tc>
          <w:tcPr>
            <w:tcW w:w="1232" w:type="dxa"/>
            <w:vAlign w:val="center"/>
          </w:tcPr>
          <w:p w:rsidR="00355DB6" w:rsidRPr="00562C18" w:rsidRDefault="00355DB6" w:rsidP="00355DB6">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2527,93</w:t>
            </w:r>
          </w:p>
        </w:tc>
        <w:tc>
          <w:tcPr>
            <w:tcW w:w="1476" w:type="dxa"/>
            <w:vAlign w:val="center"/>
          </w:tcPr>
          <w:p w:rsidR="00355DB6" w:rsidRPr="00562C18" w:rsidRDefault="00355DB6" w:rsidP="00355DB6">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21593,517</w:t>
            </w:r>
          </w:p>
        </w:tc>
        <w:tc>
          <w:tcPr>
            <w:tcW w:w="1512" w:type="dxa"/>
            <w:vAlign w:val="center"/>
          </w:tcPr>
          <w:p w:rsidR="00355DB6" w:rsidRPr="00562C18" w:rsidRDefault="00355DB6" w:rsidP="00355DB6">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4328,530</w:t>
            </w:r>
          </w:p>
        </w:tc>
        <w:tc>
          <w:tcPr>
            <w:tcW w:w="1335" w:type="dxa"/>
            <w:vAlign w:val="center"/>
          </w:tcPr>
          <w:p w:rsidR="00355DB6" w:rsidRPr="00562C18" w:rsidRDefault="00355DB6" w:rsidP="00355DB6">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9968,866</w:t>
            </w:r>
          </w:p>
        </w:tc>
        <w:tc>
          <w:tcPr>
            <w:tcW w:w="1512" w:type="dxa"/>
            <w:vAlign w:val="center"/>
          </w:tcPr>
          <w:p w:rsidR="00355DB6" w:rsidRPr="00562C18" w:rsidRDefault="00355DB6" w:rsidP="00355DB6">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7068,928</w:t>
            </w:r>
          </w:p>
        </w:tc>
        <w:tc>
          <w:tcPr>
            <w:tcW w:w="1537" w:type="dxa"/>
            <w:vAlign w:val="center"/>
          </w:tcPr>
          <w:p w:rsidR="00355DB6" w:rsidRPr="00562C18" w:rsidRDefault="00355DB6" w:rsidP="00355DB6">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178,623</w:t>
            </w:r>
          </w:p>
        </w:tc>
      </w:tr>
      <w:tr w:rsidR="00AF324A" w:rsidRPr="00562C18" w:rsidTr="00AF324A">
        <w:tc>
          <w:tcPr>
            <w:tcW w:w="2015" w:type="dxa"/>
            <w:gridSpan w:val="2"/>
          </w:tcPr>
          <w:p w:rsidR="00355DB6" w:rsidRPr="00562C18" w:rsidRDefault="00355DB6" w:rsidP="00355DB6">
            <w:pPr>
              <w:jc w:val="both"/>
              <w:rPr>
                <w:rFonts w:ascii="Times New Roman" w:hAnsi="Times New Roman" w:cs="Times New Roman"/>
                <w:sz w:val="24"/>
                <w:szCs w:val="24"/>
                <w:lang w:val="ru-RU"/>
              </w:rPr>
            </w:pPr>
            <w:r w:rsidRPr="00562C18">
              <w:rPr>
                <w:rFonts w:ascii="Times New Roman" w:hAnsi="Times New Roman" w:cs="Times New Roman"/>
                <w:sz w:val="24"/>
                <w:szCs w:val="24"/>
                <w:lang w:val="ru-RU"/>
              </w:rPr>
              <w:t>Котельная № 2</w:t>
            </w:r>
          </w:p>
        </w:tc>
        <w:tc>
          <w:tcPr>
            <w:tcW w:w="1365" w:type="dxa"/>
            <w:vAlign w:val="center"/>
          </w:tcPr>
          <w:p w:rsidR="00355DB6" w:rsidRPr="00562C18" w:rsidRDefault="00355DB6" w:rsidP="00355DB6">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15234,585</w:t>
            </w:r>
          </w:p>
        </w:tc>
        <w:tc>
          <w:tcPr>
            <w:tcW w:w="1576" w:type="dxa"/>
            <w:vAlign w:val="center"/>
          </w:tcPr>
          <w:p w:rsidR="00355DB6" w:rsidRPr="00562C18" w:rsidRDefault="00355DB6" w:rsidP="00355DB6">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160,32</w:t>
            </w:r>
          </w:p>
        </w:tc>
        <w:tc>
          <w:tcPr>
            <w:tcW w:w="1331" w:type="dxa"/>
            <w:vAlign w:val="center"/>
          </w:tcPr>
          <w:p w:rsidR="00355DB6" w:rsidRPr="00562C18" w:rsidRDefault="00355DB6" w:rsidP="00355DB6">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15074,26</w:t>
            </w:r>
          </w:p>
        </w:tc>
        <w:tc>
          <w:tcPr>
            <w:tcW w:w="463" w:type="dxa"/>
            <w:vAlign w:val="center"/>
          </w:tcPr>
          <w:p w:rsidR="00355DB6" w:rsidRPr="00562C18" w:rsidRDefault="00355DB6" w:rsidP="00355DB6">
            <w:pPr>
              <w:jc w:val="center"/>
              <w:rPr>
                <w:rFonts w:ascii="Times New Roman" w:hAnsi="Times New Roman" w:cs="Times New Roman"/>
                <w:sz w:val="24"/>
                <w:szCs w:val="24"/>
                <w:lang w:val="ru-RU"/>
              </w:rPr>
            </w:pPr>
          </w:p>
        </w:tc>
        <w:tc>
          <w:tcPr>
            <w:tcW w:w="1232" w:type="dxa"/>
            <w:vAlign w:val="center"/>
          </w:tcPr>
          <w:p w:rsidR="00355DB6" w:rsidRPr="00562C18" w:rsidRDefault="00355DB6" w:rsidP="00355DB6">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1579,78</w:t>
            </w:r>
          </w:p>
        </w:tc>
        <w:tc>
          <w:tcPr>
            <w:tcW w:w="1476" w:type="dxa"/>
            <w:vAlign w:val="center"/>
          </w:tcPr>
          <w:p w:rsidR="00355DB6" w:rsidRPr="00562C18" w:rsidRDefault="00355DB6" w:rsidP="00355DB6">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13494,482</w:t>
            </w:r>
          </w:p>
        </w:tc>
        <w:tc>
          <w:tcPr>
            <w:tcW w:w="1512" w:type="dxa"/>
            <w:vAlign w:val="center"/>
          </w:tcPr>
          <w:p w:rsidR="00355DB6" w:rsidRPr="00562C18" w:rsidRDefault="00355DB6" w:rsidP="00355DB6">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3234,176</w:t>
            </w:r>
          </w:p>
        </w:tc>
        <w:tc>
          <w:tcPr>
            <w:tcW w:w="1335" w:type="dxa"/>
            <w:vAlign w:val="center"/>
          </w:tcPr>
          <w:p w:rsidR="00355DB6" w:rsidRPr="00562C18" w:rsidRDefault="00355DB6" w:rsidP="00355DB6">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9077,937</w:t>
            </w:r>
          </w:p>
        </w:tc>
        <w:tc>
          <w:tcPr>
            <w:tcW w:w="1512" w:type="dxa"/>
            <w:vAlign w:val="center"/>
          </w:tcPr>
          <w:p w:rsidR="00355DB6" w:rsidRPr="00562C18" w:rsidRDefault="00355DB6" w:rsidP="00355DB6">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1079,314</w:t>
            </w:r>
          </w:p>
        </w:tc>
        <w:tc>
          <w:tcPr>
            <w:tcW w:w="1537" w:type="dxa"/>
            <w:vAlign w:val="center"/>
          </w:tcPr>
          <w:p w:rsidR="00355DB6" w:rsidRPr="00562C18" w:rsidRDefault="00355DB6" w:rsidP="00355DB6">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72,702</w:t>
            </w:r>
          </w:p>
        </w:tc>
      </w:tr>
      <w:tr w:rsidR="00355DB6" w:rsidRPr="00562C18" w:rsidTr="00AF324A">
        <w:tc>
          <w:tcPr>
            <w:tcW w:w="2015" w:type="dxa"/>
            <w:gridSpan w:val="2"/>
          </w:tcPr>
          <w:p w:rsidR="00355DB6" w:rsidRPr="00562C18" w:rsidRDefault="00355DB6" w:rsidP="00355DB6">
            <w:pPr>
              <w:jc w:val="both"/>
              <w:rPr>
                <w:rFonts w:ascii="Times New Roman" w:hAnsi="Times New Roman" w:cs="Times New Roman"/>
                <w:sz w:val="24"/>
                <w:szCs w:val="24"/>
                <w:lang w:val="ru-RU"/>
              </w:rPr>
            </w:pPr>
            <w:r w:rsidRPr="00562C18">
              <w:rPr>
                <w:rFonts w:ascii="Times New Roman" w:hAnsi="Times New Roman" w:cs="Times New Roman"/>
                <w:sz w:val="24"/>
                <w:szCs w:val="24"/>
                <w:lang w:val="ru-RU"/>
              </w:rPr>
              <w:t>Котельная № 3</w:t>
            </w:r>
          </w:p>
        </w:tc>
        <w:tc>
          <w:tcPr>
            <w:tcW w:w="1365" w:type="dxa"/>
            <w:vAlign w:val="center"/>
          </w:tcPr>
          <w:p w:rsidR="00355DB6" w:rsidRPr="00562C18" w:rsidRDefault="00355DB6" w:rsidP="00355DB6">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5008,490</w:t>
            </w:r>
          </w:p>
        </w:tc>
        <w:tc>
          <w:tcPr>
            <w:tcW w:w="1576" w:type="dxa"/>
            <w:vAlign w:val="center"/>
          </w:tcPr>
          <w:p w:rsidR="00355DB6" w:rsidRPr="00562C18" w:rsidRDefault="00355DB6" w:rsidP="00355DB6">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96,192</w:t>
            </w:r>
          </w:p>
        </w:tc>
        <w:tc>
          <w:tcPr>
            <w:tcW w:w="1331" w:type="dxa"/>
            <w:vAlign w:val="center"/>
          </w:tcPr>
          <w:p w:rsidR="00355DB6" w:rsidRPr="00562C18" w:rsidRDefault="00355DB6" w:rsidP="00355DB6">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4912,30</w:t>
            </w:r>
          </w:p>
        </w:tc>
        <w:tc>
          <w:tcPr>
            <w:tcW w:w="463" w:type="dxa"/>
            <w:vAlign w:val="center"/>
          </w:tcPr>
          <w:p w:rsidR="00355DB6" w:rsidRPr="00562C18" w:rsidRDefault="00355DB6" w:rsidP="00355DB6">
            <w:pPr>
              <w:jc w:val="center"/>
              <w:rPr>
                <w:rFonts w:ascii="Times New Roman" w:hAnsi="Times New Roman" w:cs="Times New Roman"/>
                <w:sz w:val="24"/>
                <w:szCs w:val="24"/>
                <w:lang w:val="ru-RU"/>
              </w:rPr>
            </w:pPr>
          </w:p>
        </w:tc>
        <w:tc>
          <w:tcPr>
            <w:tcW w:w="1232" w:type="dxa"/>
            <w:vAlign w:val="center"/>
          </w:tcPr>
          <w:p w:rsidR="00355DB6" w:rsidRPr="00562C18" w:rsidRDefault="00355DB6" w:rsidP="00355DB6">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514,81</w:t>
            </w:r>
          </w:p>
        </w:tc>
        <w:tc>
          <w:tcPr>
            <w:tcW w:w="1476" w:type="dxa"/>
            <w:vAlign w:val="center"/>
          </w:tcPr>
          <w:p w:rsidR="00355DB6" w:rsidRPr="00562C18" w:rsidRDefault="00355DB6" w:rsidP="00355DB6">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4397,489</w:t>
            </w:r>
          </w:p>
        </w:tc>
        <w:tc>
          <w:tcPr>
            <w:tcW w:w="1512" w:type="dxa"/>
            <w:vAlign w:val="center"/>
          </w:tcPr>
          <w:p w:rsidR="00355DB6" w:rsidRPr="00562C18" w:rsidRDefault="00355DB6" w:rsidP="00355DB6">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1570,885</w:t>
            </w:r>
          </w:p>
        </w:tc>
        <w:tc>
          <w:tcPr>
            <w:tcW w:w="1335" w:type="dxa"/>
            <w:vAlign w:val="center"/>
          </w:tcPr>
          <w:p w:rsidR="00355DB6" w:rsidRPr="00562C18" w:rsidRDefault="00355DB6" w:rsidP="00355DB6">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2185,633</w:t>
            </w:r>
          </w:p>
        </w:tc>
        <w:tc>
          <w:tcPr>
            <w:tcW w:w="1512" w:type="dxa"/>
            <w:vAlign w:val="center"/>
          </w:tcPr>
          <w:p w:rsidR="00355DB6" w:rsidRPr="00562C18" w:rsidRDefault="00355DB6" w:rsidP="00355DB6">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474,892</w:t>
            </w:r>
          </w:p>
        </w:tc>
        <w:tc>
          <w:tcPr>
            <w:tcW w:w="1537" w:type="dxa"/>
            <w:vAlign w:val="center"/>
          </w:tcPr>
          <w:p w:rsidR="00355DB6" w:rsidRPr="00562C18" w:rsidRDefault="00355DB6" w:rsidP="00355DB6">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156,188</w:t>
            </w:r>
          </w:p>
        </w:tc>
      </w:tr>
      <w:tr w:rsidR="00355DB6" w:rsidRPr="00562C18" w:rsidTr="00AF324A">
        <w:tc>
          <w:tcPr>
            <w:tcW w:w="2015" w:type="dxa"/>
            <w:gridSpan w:val="2"/>
          </w:tcPr>
          <w:p w:rsidR="00355DB6" w:rsidRPr="00562C18" w:rsidRDefault="00355DB6" w:rsidP="00355DB6">
            <w:pPr>
              <w:jc w:val="both"/>
              <w:rPr>
                <w:rFonts w:ascii="Times New Roman" w:hAnsi="Times New Roman" w:cs="Times New Roman"/>
                <w:sz w:val="24"/>
                <w:szCs w:val="24"/>
                <w:lang w:val="ru-RU"/>
              </w:rPr>
            </w:pPr>
            <w:r w:rsidRPr="00562C18">
              <w:rPr>
                <w:rFonts w:ascii="Times New Roman" w:hAnsi="Times New Roman" w:cs="Times New Roman"/>
                <w:sz w:val="24"/>
                <w:szCs w:val="24"/>
                <w:lang w:val="ru-RU"/>
              </w:rPr>
              <w:t>Котельная № 5</w:t>
            </w:r>
          </w:p>
        </w:tc>
        <w:tc>
          <w:tcPr>
            <w:tcW w:w="1365" w:type="dxa"/>
            <w:vAlign w:val="center"/>
          </w:tcPr>
          <w:p w:rsidR="00355DB6" w:rsidRPr="00562C18" w:rsidRDefault="00355DB6" w:rsidP="00355DB6">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10833,120</w:t>
            </w:r>
          </w:p>
        </w:tc>
        <w:tc>
          <w:tcPr>
            <w:tcW w:w="1576" w:type="dxa"/>
            <w:vAlign w:val="center"/>
          </w:tcPr>
          <w:p w:rsidR="00355DB6" w:rsidRPr="00562C18" w:rsidRDefault="00355DB6" w:rsidP="00355DB6">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80,16</w:t>
            </w:r>
          </w:p>
        </w:tc>
        <w:tc>
          <w:tcPr>
            <w:tcW w:w="1331" w:type="dxa"/>
            <w:vAlign w:val="center"/>
          </w:tcPr>
          <w:p w:rsidR="00355DB6" w:rsidRPr="00562C18" w:rsidRDefault="00355DB6" w:rsidP="00355DB6">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10752,96</w:t>
            </w:r>
          </w:p>
        </w:tc>
        <w:tc>
          <w:tcPr>
            <w:tcW w:w="463" w:type="dxa"/>
            <w:vAlign w:val="center"/>
          </w:tcPr>
          <w:p w:rsidR="00355DB6" w:rsidRPr="00562C18" w:rsidRDefault="00355DB6" w:rsidP="00355DB6">
            <w:pPr>
              <w:jc w:val="center"/>
              <w:rPr>
                <w:rFonts w:ascii="Times New Roman" w:hAnsi="Times New Roman" w:cs="Times New Roman"/>
                <w:sz w:val="24"/>
                <w:szCs w:val="24"/>
                <w:lang w:val="ru-RU"/>
              </w:rPr>
            </w:pPr>
          </w:p>
        </w:tc>
        <w:tc>
          <w:tcPr>
            <w:tcW w:w="1232" w:type="dxa"/>
            <w:vAlign w:val="center"/>
          </w:tcPr>
          <w:p w:rsidR="00355DB6" w:rsidRPr="00562C18" w:rsidRDefault="00355DB6" w:rsidP="00355DB6">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1126,91</w:t>
            </w:r>
          </w:p>
        </w:tc>
        <w:tc>
          <w:tcPr>
            <w:tcW w:w="1476" w:type="dxa"/>
            <w:vAlign w:val="center"/>
          </w:tcPr>
          <w:p w:rsidR="00355DB6" w:rsidRPr="00562C18" w:rsidRDefault="00355DB6" w:rsidP="00355DB6">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9626,050</w:t>
            </w:r>
          </w:p>
        </w:tc>
        <w:tc>
          <w:tcPr>
            <w:tcW w:w="1512" w:type="dxa"/>
            <w:vAlign w:val="center"/>
          </w:tcPr>
          <w:p w:rsidR="00355DB6" w:rsidRPr="00562C18" w:rsidRDefault="00355DB6" w:rsidP="00355DB6">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997,856</w:t>
            </w:r>
          </w:p>
        </w:tc>
        <w:tc>
          <w:tcPr>
            <w:tcW w:w="1335" w:type="dxa"/>
            <w:vAlign w:val="center"/>
          </w:tcPr>
          <w:p w:rsidR="00355DB6" w:rsidRPr="00562C18" w:rsidRDefault="00355DB6" w:rsidP="00355DB6">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6611,726</w:t>
            </w:r>
          </w:p>
        </w:tc>
        <w:tc>
          <w:tcPr>
            <w:tcW w:w="1512" w:type="dxa"/>
            <w:vAlign w:val="center"/>
          </w:tcPr>
          <w:p w:rsidR="00355DB6" w:rsidRPr="00562C18" w:rsidRDefault="00355DB6" w:rsidP="00355DB6">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1271,597</w:t>
            </w:r>
          </w:p>
        </w:tc>
        <w:tc>
          <w:tcPr>
            <w:tcW w:w="1537" w:type="dxa"/>
            <w:vAlign w:val="center"/>
          </w:tcPr>
          <w:p w:rsidR="00355DB6" w:rsidRPr="00562C18" w:rsidRDefault="00355DB6" w:rsidP="00355DB6">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723,220</w:t>
            </w:r>
          </w:p>
        </w:tc>
      </w:tr>
      <w:tr w:rsidR="00AF324A" w:rsidRPr="00562C18" w:rsidTr="00AF324A">
        <w:tc>
          <w:tcPr>
            <w:tcW w:w="2015" w:type="dxa"/>
            <w:gridSpan w:val="2"/>
          </w:tcPr>
          <w:p w:rsidR="00355DB6" w:rsidRPr="00562C18" w:rsidRDefault="00355DB6" w:rsidP="00355DB6">
            <w:pPr>
              <w:jc w:val="both"/>
              <w:rPr>
                <w:rFonts w:ascii="Times New Roman" w:hAnsi="Times New Roman" w:cs="Times New Roman"/>
                <w:sz w:val="24"/>
                <w:szCs w:val="24"/>
                <w:lang w:val="ru-RU"/>
              </w:rPr>
            </w:pPr>
            <w:r w:rsidRPr="00562C18">
              <w:rPr>
                <w:rFonts w:ascii="Times New Roman" w:hAnsi="Times New Roman" w:cs="Times New Roman"/>
                <w:sz w:val="24"/>
                <w:szCs w:val="24"/>
                <w:lang w:val="ru-RU"/>
              </w:rPr>
              <w:t>Котельная  «Полярная ГРЭ»</w:t>
            </w:r>
          </w:p>
        </w:tc>
        <w:tc>
          <w:tcPr>
            <w:tcW w:w="1365" w:type="dxa"/>
            <w:vAlign w:val="center"/>
          </w:tcPr>
          <w:p w:rsidR="00355DB6" w:rsidRPr="00562C18" w:rsidRDefault="00355DB6" w:rsidP="00355DB6">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10185,546</w:t>
            </w:r>
          </w:p>
        </w:tc>
        <w:tc>
          <w:tcPr>
            <w:tcW w:w="1576" w:type="dxa"/>
            <w:vAlign w:val="center"/>
          </w:tcPr>
          <w:p w:rsidR="00355DB6" w:rsidRPr="00562C18" w:rsidRDefault="00355DB6" w:rsidP="00355DB6">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120,24</w:t>
            </w:r>
          </w:p>
        </w:tc>
        <w:tc>
          <w:tcPr>
            <w:tcW w:w="1331" w:type="dxa"/>
            <w:vAlign w:val="center"/>
          </w:tcPr>
          <w:p w:rsidR="00355DB6" w:rsidRPr="00562C18" w:rsidRDefault="00355DB6" w:rsidP="00355DB6">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10065,31</w:t>
            </w:r>
          </w:p>
        </w:tc>
        <w:tc>
          <w:tcPr>
            <w:tcW w:w="463" w:type="dxa"/>
            <w:vAlign w:val="center"/>
          </w:tcPr>
          <w:p w:rsidR="00355DB6" w:rsidRPr="00562C18" w:rsidRDefault="00355DB6" w:rsidP="00355DB6">
            <w:pPr>
              <w:jc w:val="center"/>
              <w:rPr>
                <w:rFonts w:ascii="Times New Roman" w:hAnsi="Times New Roman" w:cs="Times New Roman"/>
                <w:sz w:val="24"/>
                <w:szCs w:val="24"/>
                <w:lang w:val="ru-RU"/>
              </w:rPr>
            </w:pPr>
          </w:p>
        </w:tc>
        <w:tc>
          <w:tcPr>
            <w:tcW w:w="1232" w:type="dxa"/>
            <w:vAlign w:val="center"/>
          </w:tcPr>
          <w:p w:rsidR="00355DB6" w:rsidRPr="00562C18" w:rsidRDefault="00355DB6" w:rsidP="00355DB6">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1054,84</w:t>
            </w:r>
          </w:p>
        </w:tc>
        <w:tc>
          <w:tcPr>
            <w:tcW w:w="1476" w:type="dxa"/>
            <w:vAlign w:val="center"/>
          </w:tcPr>
          <w:p w:rsidR="00355DB6" w:rsidRPr="00562C18" w:rsidRDefault="00355DB6" w:rsidP="00355DB6">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9010,462</w:t>
            </w:r>
          </w:p>
        </w:tc>
        <w:tc>
          <w:tcPr>
            <w:tcW w:w="1512" w:type="dxa"/>
            <w:vAlign w:val="center"/>
          </w:tcPr>
          <w:p w:rsidR="00355DB6" w:rsidRPr="00562C18" w:rsidRDefault="00355DB6" w:rsidP="00355DB6">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1050,370</w:t>
            </w:r>
          </w:p>
        </w:tc>
        <w:tc>
          <w:tcPr>
            <w:tcW w:w="1335" w:type="dxa"/>
            <w:vAlign w:val="center"/>
          </w:tcPr>
          <w:p w:rsidR="00355DB6" w:rsidRPr="00562C18" w:rsidRDefault="00355DB6" w:rsidP="00355DB6">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6160,571</w:t>
            </w:r>
          </w:p>
        </w:tc>
        <w:tc>
          <w:tcPr>
            <w:tcW w:w="1512" w:type="dxa"/>
            <w:vAlign w:val="center"/>
          </w:tcPr>
          <w:p w:rsidR="00355DB6" w:rsidRPr="00562C18" w:rsidRDefault="00355DB6" w:rsidP="00355DB6">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1909,985</w:t>
            </w:r>
          </w:p>
        </w:tc>
        <w:tc>
          <w:tcPr>
            <w:tcW w:w="1537" w:type="dxa"/>
            <w:vAlign w:val="center"/>
          </w:tcPr>
          <w:p w:rsidR="00355DB6" w:rsidRPr="00562C18" w:rsidRDefault="00355DB6" w:rsidP="00355DB6">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0,000</w:t>
            </w:r>
          </w:p>
        </w:tc>
      </w:tr>
      <w:tr w:rsidR="002718C8" w:rsidRPr="00562C18" w:rsidTr="00AF324A">
        <w:tc>
          <w:tcPr>
            <w:tcW w:w="1417" w:type="dxa"/>
          </w:tcPr>
          <w:p w:rsidR="002718C8" w:rsidRPr="00562C18" w:rsidRDefault="002718C8" w:rsidP="00D958CE">
            <w:pPr>
              <w:jc w:val="center"/>
              <w:rPr>
                <w:rFonts w:ascii="Times New Roman" w:hAnsi="Times New Roman" w:cs="Times New Roman"/>
                <w:b/>
                <w:sz w:val="24"/>
                <w:szCs w:val="24"/>
                <w:lang w:val="ru-RU"/>
              </w:rPr>
            </w:pPr>
          </w:p>
        </w:tc>
        <w:tc>
          <w:tcPr>
            <w:tcW w:w="13937" w:type="dxa"/>
            <w:gridSpan w:val="11"/>
            <w:vAlign w:val="center"/>
          </w:tcPr>
          <w:p w:rsidR="002718C8" w:rsidRPr="00562C18" w:rsidRDefault="002718C8" w:rsidP="005903E5">
            <w:pPr>
              <w:jc w:val="center"/>
              <w:rPr>
                <w:rFonts w:ascii="Times New Roman" w:hAnsi="Times New Roman" w:cs="Times New Roman"/>
                <w:b/>
                <w:sz w:val="24"/>
                <w:szCs w:val="24"/>
                <w:lang w:val="ru-RU"/>
              </w:rPr>
            </w:pPr>
            <w:r w:rsidRPr="00562C18">
              <w:rPr>
                <w:rFonts w:ascii="Times New Roman" w:hAnsi="Times New Roman" w:cs="Times New Roman"/>
                <w:b/>
                <w:sz w:val="24"/>
                <w:szCs w:val="24"/>
                <w:lang w:val="ru-RU"/>
              </w:rPr>
              <w:t>2018 год</w:t>
            </w:r>
          </w:p>
        </w:tc>
      </w:tr>
      <w:tr w:rsidR="002718C8" w:rsidRPr="00562C18" w:rsidTr="00AF324A">
        <w:tc>
          <w:tcPr>
            <w:tcW w:w="2015" w:type="dxa"/>
            <w:gridSpan w:val="2"/>
          </w:tcPr>
          <w:p w:rsidR="002718C8" w:rsidRPr="00562C18" w:rsidRDefault="002718C8" w:rsidP="005903E5">
            <w:pPr>
              <w:jc w:val="both"/>
              <w:rPr>
                <w:rFonts w:ascii="Times New Roman" w:hAnsi="Times New Roman" w:cs="Times New Roman"/>
                <w:sz w:val="24"/>
                <w:szCs w:val="24"/>
                <w:lang w:val="ru-RU"/>
              </w:rPr>
            </w:pPr>
            <w:r w:rsidRPr="00562C18">
              <w:rPr>
                <w:rFonts w:ascii="Times New Roman" w:hAnsi="Times New Roman" w:cs="Times New Roman"/>
                <w:sz w:val="24"/>
                <w:szCs w:val="24"/>
                <w:lang w:val="ru-RU"/>
              </w:rPr>
              <w:t>Котельная № 1</w:t>
            </w:r>
          </w:p>
        </w:tc>
        <w:tc>
          <w:tcPr>
            <w:tcW w:w="1365" w:type="dxa"/>
            <w:vAlign w:val="center"/>
          </w:tcPr>
          <w:p w:rsidR="002718C8" w:rsidRPr="00562C18" w:rsidRDefault="002718C8" w:rsidP="005903E5">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23 267,838</w:t>
            </w:r>
          </w:p>
        </w:tc>
        <w:tc>
          <w:tcPr>
            <w:tcW w:w="1576" w:type="dxa"/>
            <w:vAlign w:val="center"/>
          </w:tcPr>
          <w:p w:rsidR="002718C8" w:rsidRPr="00562C18" w:rsidRDefault="002718C8" w:rsidP="005903E5">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154,512</w:t>
            </w:r>
          </w:p>
        </w:tc>
        <w:tc>
          <w:tcPr>
            <w:tcW w:w="1331" w:type="dxa"/>
            <w:vAlign w:val="center"/>
          </w:tcPr>
          <w:p w:rsidR="002718C8" w:rsidRPr="00562C18" w:rsidRDefault="002718C8" w:rsidP="005903E5">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23 113,326</w:t>
            </w:r>
          </w:p>
        </w:tc>
        <w:tc>
          <w:tcPr>
            <w:tcW w:w="463" w:type="dxa"/>
            <w:vAlign w:val="center"/>
          </w:tcPr>
          <w:p w:rsidR="002718C8" w:rsidRPr="00562C18" w:rsidRDefault="002718C8" w:rsidP="005903E5">
            <w:pPr>
              <w:jc w:val="center"/>
              <w:rPr>
                <w:rFonts w:ascii="Times New Roman" w:hAnsi="Times New Roman" w:cs="Times New Roman"/>
                <w:sz w:val="24"/>
                <w:szCs w:val="24"/>
                <w:lang w:val="ru-RU"/>
              </w:rPr>
            </w:pPr>
          </w:p>
        </w:tc>
        <w:tc>
          <w:tcPr>
            <w:tcW w:w="1232" w:type="dxa"/>
            <w:vAlign w:val="center"/>
          </w:tcPr>
          <w:p w:rsidR="002718C8" w:rsidRPr="00562C18" w:rsidRDefault="002718C8" w:rsidP="005903E5">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2 422,276</w:t>
            </w:r>
          </w:p>
        </w:tc>
        <w:tc>
          <w:tcPr>
            <w:tcW w:w="1476" w:type="dxa"/>
            <w:vAlign w:val="center"/>
          </w:tcPr>
          <w:p w:rsidR="002718C8" w:rsidRPr="00562C18" w:rsidRDefault="002718C8" w:rsidP="005903E5">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20 691,050</w:t>
            </w:r>
          </w:p>
        </w:tc>
        <w:tc>
          <w:tcPr>
            <w:tcW w:w="1512" w:type="dxa"/>
            <w:vAlign w:val="center"/>
          </w:tcPr>
          <w:p w:rsidR="002718C8" w:rsidRPr="00562C18" w:rsidRDefault="002718C8" w:rsidP="005903E5">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4 156,976</w:t>
            </w:r>
          </w:p>
        </w:tc>
        <w:tc>
          <w:tcPr>
            <w:tcW w:w="1335" w:type="dxa"/>
            <w:vAlign w:val="center"/>
          </w:tcPr>
          <w:p w:rsidR="002718C8" w:rsidRPr="00562C18" w:rsidRDefault="002718C8" w:rsidP="005903E5">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9 573,767</w:t>
            </w:r>
          </w:p>
        </w:tc>
        <w:tc>
          <w:tcPr>
            <w:tcW w:w="1512" w:type="dxa"/>
            <w:vAlign w:val="center"/>
          </w:tcPr>
          <w:p w:rsidR="002718C8" w:rsidRPr="00562C18" w:rsidRDefault="002718C8" w:rsidP="005903E5">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6 788,763</w:t>
            </w:r>
          </w:p>
        </w:tc>
        <w:tc>
          <w:tcPr>
            <w:tcW w:w="1537" w:type="dxa"/>
            <w:vAlign w:val="center"/>
          </w:tcPr>
          <w:p w:rsidR="002718C8" w:rsidRPr="00562C18" w:rsidRDefault="002718C8" w:rsidP="005903E5">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171,544</w:t>
            </w:r>
          </w:p>
        </w:tc>
      </w:tr>
      <w:tr w:rsidR="002718C8" w:rsidRPr="00562C18" w:rsidTr="00AF324A">
        <w:tc>
          <w:tcPr>
            <w:tcW w:w="2015" w:type="dxa"/>
            <w:gridSpan w:val="2"/>
          </w:tcPr>
          <w:p w:rsidR="002718C8" w:rsidRPr="00562C18" w:rsidRDefault="002718C8" w:rsidP="005903E5">
            <w:pPr>
              <w:jc w:val="both"/>
              <w:rPr>
                <w:rFonts w:ascii="Times New Roman" w:hAnsi="Times New Roman" w:cs="Times New Roman"/>
                <w:sz w:val="24"/>
                <w:szCs w:val="24"/>
                <w:lang w:val="ru-RU"/>
              </w:rPr>
            </w:pPr>
            <w:r w:rsidRPr="00562C18">
              <w:rPr>
                <w:rFonts w:ascii="Times New Roman" w:hAnsi="Times New Roman" w:cs="Times New Roman"/>
                <w:sz w:val="24"/>
                <w:szCs w:val="24"/>
                <w:lang w:val="ru-RU"/>
              </w:rPr>
              <w:t>Котельная № 2</w:t>
            </w:r>
          </w:p>
        </w:tc>
        <w:tc>
          <w:tcPr>
            <w:tcW w:w="1365" w:type="dxa"/>
            <w:vAlign w:val="center"/>
          </w:tcPr>
          <w:p w:rsidR="002718C8" w:rsidRPr="00562C18" w:rsidRDefault="002718C8" w:rsidP="005903E5">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14 607,208</w:t>
            </w:r>
          </w:p>
        </w:tc>
        <w:tc>
          <w:tcPr>
            <w:tcW w:w="1576" w:type="dxa"/>
            <w:vAlign w:val="center"/>
          </w:tcPr>
          <w:p w:rsidR="002718C8" w:rsidRPr="00562C18" w:rsidRDefault="002718C8" w:rsidP="005903E5">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162,949</w:t>
            </w:r>
          </w:p>
        </w:tc>
        <w:tc>
          <w:tcPr>
            <w:tcW w:w="1331" w:type="dxa"/>
            <w:vAlign w:val="center"/>
          </w:tcPr>
          <w:p w:rsidR="002718C8" w:rsidRPr="00562C18" w:rsidRDefault="002718C8" w:rsidP="005903E5">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14 444,259</w:t>
            </w:r>
          </w:p>
        </w:tc>
        <w:tc>
          <w:tcPr>
            <w:tcW w:w="463" w:type="dxa"/>
            <w:vAlign w:val="center"/>
          </w:tcPr>
          <w:p w:rsidR="002718C8" w:rsidRPr="00562C18" w:rsidRDefault="002718C8" w:rsidP="005903E5">
            <w:pPr>
              <w:jc w:val="center"/>
              <w:rPr>
                <w:rFonts w:ascii="Times New Roman" w:hAnsi="Times New Roman" w:cs="Times New Roman"/>
                <w:sz w:val="24"/>
                <w:szCs w:val="24"/>
                <w:lang w:val="ru-RU"/>
              </w:rPr>
            </w:pPr>
          </w:p>
        </w:tc>
        <w:tc>
          <w:tcPr>
            <w:tcW w:w="1232" w:type="dxa"/>
            <w:vAlign w:val="center"/>
          </w:tcPr>
          <w:p w:rsidR="002718C8" w:rsidRPr="00562C18" w:rsidRDefault="002718C8" w:rsidP="005903E5">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1 513,758</w:t>
            </w:r>
          </w:p>
        </w:tc>
        <w:tc>
          <w:tcPr>
            <w:tcW w:w="1476" w:type="dxa"/>
            <w:vAlign w:val="center"/>
          </w:tcPr>
          <w:p w:rsidR="002718C8" w:rsidRPr="00562C18" w:rsidRDefault="002718C8" w:rsidP="005903E5">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12 930,501</w:t>
            </w:r>
          </w:p>
        </w:tc>
        <w:tc>
          <w:tcPr>
            <w:tcW w:w="1512" w:type="dxa"/>
            <w:vAlign w:val="center"/>
          </w:tcPr>
          <w:p w:rsidR="002718C8" w:rsidRPr="00562C18" w:rsidRDefault="002718C8" w:rsidP="005903E5">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3 105,995</w:t>
            </w:r>
          </w:p>
        </w:tc>
        <w:tc>
          <w:tcPr>
            <w:tcW w:w="1335" w:type="dxa"/>
            <w:vAlign w:val="center"/>
          </w:tcPr>
          <w:p w:rsidR="002718C8" w:rsidRPr="00562C18" w:rsidRDefault="002718C8" w:rsidP="005903E5">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8 718,148</w:t>
            </w:r>
          </w:p>
        </w:tc>
        <w:tc>
          <w:tcPr>
            <w:tcW w:w="1512" w:type="dxa"/>
            <w:vAlign w:val="center"/>
          </w:tcPr>
          <w:p w:rsidR="002718C8" w:rsidRPr="00562C18" w:rsidRDefault="002718C8" w:rsidP="005903E5">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1 036,537</w:t>
            </w:r>
          </w:p>
        </w:tc>
        <w:tc>
          <w:tcPr>
            <w:tcW w:w="1537" w:type="dxa"/>
            <w:vAlign w:val="center"/>
          </w:tcPr>
          <w:p w:rsidR="002718C8" w:rsidRPr="00562C18" w:rsidRDefault="002718C8" w:rsidP="005903E5">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69,821</w:t>
            </w:r>
          </w:p>
        </w:tc>
      </w:tr>
      <w:tr w:rsidR="002718C8" w:rsidRPr="00562C18" w:rsidTr="00AF324A">
        <w:trPr>
          <w:trHeight w:val="269"/>
        </w:trPr>
        <w:tc>
          <w:tcPr>
            <w:tcW w:w="2015" w:type="dxa"/>
            <w:gridSpan w:val="2"/>
          </w:tcPr>
          <w:p w:rsidR="002718C8" w:rsidRPr="00562C18" w:rsidRDefault="002718C8" w:rsidP="005903E5">
            <w:pPr>
              <w:jc w:val="both"/>
              <w:rPr>
                <w:rFonts w:ascii="Times New Roman" w:hAnsi="Times New Roman" w:cs="Times New Roman"/>
                <w:sz w:val="24"/>
                <w:szCs w:val="24"/>
                <w:lang w:val="ru-RU"/>
              </w:rPr>
            </w:pPr>
            <w:r w:rsidRPr="00562C18">
              <w:rPr>
                <w:rFonts w:ascii="Times New Roman" w:hAnsi="Times New Roman" w:cs="Times New Roman"/>
                <w:sz w:val="24"/>
                <w:szCs w:val="24"/>
                <w:lang w:val="ru-RU"/>
              </w:rPr>
              <w:t>Котельная № 3</w:t>
            </w:r>
          </w:p>
        </w:tc>
        <w:tc>
          <w:tcPr>
            <w:tcW w:w="1365" w:type="dxa"/>
            <w:vAlign w:val="center"/>
          </w:tcPr>
          <w:p w:rsidR="002718C8" w:rsidRPr="00562C18" w:rsidRDefault="002718C8" w:rsidP="005903E5">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4 869,948</w:t>
            </w:r>
          </w:p>
        </w:tc>
        <w:tc>
          <w:tcPr>
            <w:tcW w:w="1576" w:type="dxa"/>
            <w:vAlign w:val="center"/>
          </w:tcPr>
          <w:p w:rsidR="002718C8" w:rsidRPr="00562C18" w:rsidRDefault="002718C8" w:rsidP="005903E5">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162,952</w:t>
            </w:r>
          </w:p>
        </w:tc>
        <w:tc>
          <w:tcPr>
            <w:tcW w:w="1331" w:type="dxa"/>
            <w:vAlign w:val="center"/>
          </w:tcPr>
          <w:p w:rsidR="002718C8" w:rsidRPr="00562C18" w:rsidRDefault="002718C8" w:rsidP="005903E5">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4 706,996</w:t>
            </w:r>
          </w:p>
        </w:tc>
        <w:tc>
          <w:tcPr>
            <w:tcW w:w="463" w:type="dxa"/>
            <w:vAlign w:val="center"/>
          </w:tcPr>
          <w:p w:rsidR="002718C8" w:rsidRPr="00562C18" w:rsidRDefault="002718C8" w:rsidP="005903E5">
            <w:pPr>
              <w:jc w:val="center"/>
              <w:rPr>
                <w:rFonts w:ascii="Times New Roman" w:hAnsi="Times New Roman" w:cs="Times New Roman"/>
                <w:sz w:val="24"/>
                <w:szCs w:val="24"/>
                <w:lang w:val="ru-RU"/>
              </w:rPr>
            </w:pPr>
          </w:p>
        </w:tc>
        <w:tc>
          <w:tcPr>
            <w:tcW w:w="1232" w:type="dxa"/>
            <w:vAlign w:val="center"/>
          </w:tcPr>
          <w:p w:rsidR="002718C8" w:rsidRPr="00562C18" w:rsidRDefault="002718C8" w:rsidP="005903E5">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493,293</w:t>
            </w:r>
          </w:p>
          <w:p w:rsidR="002718C8" w:rsidRPr="00562C18" w:rsidRDefault="002718C8" w:rsidP="005903E5">
            <w:pPr>
              <w:jc w:val="center"/>
              <w:rPr>
                <w:rFonts w:ascii="Times New Roman" w:hAnsi="Times New Roman" w:cs="Times New Roman"/>
                <w:sz w:val="24"/>
                <w:szCs w:val="24"/>
                <w:lang w:val="ru-RU"/>
              </w:rPr>
            </w:pPr>
          </w:p>
        </w:tc>
        <w:tc>
          <w:tcPr>
            <w:tcW w:w="1476" w:type="dxa"/>
            <w:vAlign w:val="center"/>
          </w:tcPr>
          <w:p w:rsidR="002718C8" w:rsidRPr="00562C18" w:rsidRDefault="002718C8" w:rsidP="005903E5">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4 213,703</w:t>
            </w:r>
          </w:p>
        </w:tc>
        <w:tc>
          <w:tcPr>
            <w:tcW w:w="1512" w:type="dxa"/>
            <w:vAlign w:val="center"/>
          </w:tcPr>
          <w:p w:rsidR="002718C8" w:rsidRPr="00562C18" w:rsidRDefault="002718C8" w:rsidP="005903E5">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1 508,626</w:t>
            </w:r>
          </w:p>
        </w:tc>
        <w:tc>
          <w:tcPr>
            <w:tcW w:w="1335" w:type="dxa"/>
            <w:vAlign w:val="center"/>
          </w:tcPr>
          <w:p w:rsidR="002718C8" w:rsidRPr="00562C18" w:rsidRDefault="002718C8" w:rsidP="005903E5">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2 099,009</w:t>
            </w:r>
          </w:p>
        </w:tc>
        <w:tc>
          <w:tcPr>
            <w:tcW w:w="1512" w:type="dxa"/>
            <w:vAlign w:val="center"/>
          </w:tcPr>
          <w:p w:rsidR="002718C8" w:rsidRPr="00562C18" w:rsidRDefault="002718C8" w:rsidP="005903E5">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456,070</w:t>
            </w:r>
          </w:p>
        </w:tc>
        <w:tc>
          <w:tcPr>
            <w:tcW w:w="1537" w:type="dxa"/>
            <w:vAlign w:val="center"/>
          </w:tcPr>
          <w:p w:rsidR="002718C8" w:rsidRPr="00562C18" w:rsidRDefault="002718C8" w:rsidP="005903E5">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149,998</w:t>
            </w:r>
          </w:p>
        </w:tc>
      </w:tr>
      <w:tr w:rsidR="002718C8" w:rsidRPr="00562C18" w:rsidTr="00AF324A">
        <w:trPr>
          <w:trHeight w:val="418"/>
        </w:trPr>
        <w:tc>
          <w:tcPr>
            <w:tcW w:w="2015" w:type="dxa"/>
            <w:gridSpan w:val="2"/>
          </w:tcPr>
          <w:p w:rsidR="002718C8" w:rsidRPr="00562C18" w:rsidRDefault="002718C8" w:rsidP="005903E5">
            <w:pPr>
              <w:jc w:val="both"/>
              <w:rPr>
                <w:rFonts w:ascii="Times New Roman" w:hAnsi="Times New Roman" w:cs="Times New Roman"/>
                <w:sz w:val="24"/>
                <w:szCs w:val="24"/>
                <w:lang w:val="ru-RU"/>
              </w:rPr>
            </w:pPr>
            <w:r w:rsidRPr="00562C18">
              <w:rPr>
                <w:rFonts w:ascii="Times New Roman" w:hAnsi="Times New Roman" w:cs="Times New Roman"/>
                <w:sz w:val="24"/>
                <w:szCs w:val="24"/>
                <w:lang w:val="ru-RU"/>
              </w:rPr>
              <w:t>Котельная № 5</w:t>
            </w:r>
          </w:p>
        </w:tc>
        <w:tc>
          <w:tcPr>
            <w:tcW w:w="1365" w:type="dxa"/>
            <w:vAlign w:val="center"/>
          </w:tcPr>
          <w:p w:rsidR="002718C8" w:rsidRPr="00562C18" w:rsidRDefault="002718C8" w:rsidP="005903E5">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10 439,562</w:t>
            </w:r>
          </w:p>
        </w:tc>
        <w:tc>
          <w:tcPr>
            <w:tcW w:w="1576" w:type="dxa"/>
            <w:vAlign w:val="center"/>
          </w:tcPr>
          <w:p w:rsidR="002718C8" w:rsidRPr="00562C18" w:rsidRDefault="002718C8" w:rsidP="005903E5">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136,005</w:t>
            </w:r>
          </w:p>
        </w:tc>
        <w:tc>
          <w:tcPr>
            <w:tcW w:w="1331" w:type="dxa"/>
            <w:vAlign w:val="center"/>
          </w:tcPr>
          <w:p w:rsidR="002718C8" w:rsidRPr="00562C18" w:rsidRDefault="002718C8" w:rsidP="005903E5">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10 303,557</w:t>
            </w:r>
          </w:p>
        </w:tc>
        <w:tc>
          <w:tcPr>
            <w:tcW w:w="463" w:type="dxa"/>
            <w:vAlign w:val="center"/>
          </w:tcPr>
          <w:p w:rsidR="002718C8" w:rsidRPr="00562C18" w:rsidRDefault="002718C8" w:rsidP="005903E5">
            <w:pPr>
              <w:jc w:val="center"/>
              <w:rPr>
                <w:rFonts w:ascii="Times New Roman" w:hAnsi="Times New Roman" w:cs="Times New Roman"/>
                <w:sz w:val="24"/>
                <w:szCs w:val="24"/>
                <w:lang w:val="ru-RU"/>
              </w:rPr>
            </w:pPr>
          </w:p>
        </w:tc>
        <w:tc>
          <w:tcPr>
            <w:tcW w:w="1232" w:type="dxa"/>
            <w:vAlign w:val="center"/>
          </w:tcPr>
          <w:p w:rsidR="002718C8" w:rsidRPr="00562C18" w:rsidRDefault="002718C8" w:rsidP="005903E5">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1 079,813</w:t>
            </w:r>
          </w:p>
        </w:tc>
        <w:tc>
          <w:tcPr>
            <w:tcW w:w="1476" w:type="dxa"/>
            <w:vAlign w:val="center"/>
          </w:tcPr>
          <w:p w:rsidR="002718C8" w:rsidRPr="00562C18" w:rsidRDefault="002718C8" w:rsidP="005903E5">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9 223,744</w:t>
            </w:r>
          </w:p>
        </w:tc>
        <w:tc>
          <w:tcPr>
            <w:tcW w:w="1512" w:type="dxa"/>
            <w:vAlign w:val="center"/>
          </w:tcPr>
          <w:p w:rsidR="002718C8" w:rsidRPr="00562C18" w:rsidRDefault="002718C8" w:rsidP="005903E5">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958,308</w:t>
            </w:r>
          </w:p>
        </w:tc>
        <w:tc>
          <w:tcPr>
            <w:tcW w:w="1335" w:type="dxa"/>
            <w:vAlign w:val="center"/>
          </w:tcPr>
          <w:p w:rsidR="002718C8" w:rsidRPr="00562C18" w:rsidRDefault="002718C8" w:rsidP="005903E5">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6 349,681</w:t>
            </w:r>
          </w:p>
        </w:tc>
        <w:tc>
          <w:tcPr>
            <w:tcW w:w="1512" w:type="dxa"/>
            <w:vAlign w:val="center"/>
          </w:tcPr>
          <w:p w:rsidR="002718C8" w:rsidRPr="00562C18" w:rsidRDefault="002718C8" w:rsidP="005903E5">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1 221,199</w:t>
            </w:r>
          </w:p>
        </w:tc>
        <w:tc>
          <w:tcPr>
            <w:tcW w:w="1537" w:type="dxa"/>
            <w:vAlign w:val="center"/>
          </w:tcPr>
          <w:p w:rsidR="002718C8" w:rsidRPr="00562C18" w:rsidRDefault="002718C8" w:rsidP="005903E5">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694,556</w:t>
            </w:r>
          </w:p>
        </w:tc>
      </w:tr>
      <w:tr w:rsidR="002718C8" w:rsidRPr="00562C18" w:rsidTr="00AF324A">
        <w:tc>
          <w:tcPr>
            <w:tcW w:w="2015" w:type="dxa"/>
            <w:gridSpan w:val="2"/>
          </w:tcPr>
          <w:p w:rsidR="002718C8" w:rsidRPr="00562C18" w:rsidRDefault="002718C8" w:rsidP="005903E5">
            <w:pPr>
              <w:jc w:val="both"/>
              <w:rPr>
                <w:rFonts w:ascii="Times New Roman" w:hAnsi="Times New Roman" w:cs="Times New Roman"/>
                <w:sz w:val="24"/>
                <w:szCs w:val="24"/>
                <w:lang w:val="ru-RU"/>
              </w:rPr>
            </w:pPr>
            <w:r w:rsidRPr="00562C18">
              <w:rPr>
                <w:rFonts w:ascii="Times New Roman" w:hAnsi="Times New Roman" w:cs="Times New Roman"/>
                <w:sz w:val="24"/>
                <w:szCs w:val="24"/>
                <w:lang w:val="ru-RU"/>
              </w:rPr>
              <w:t>Котельная  «Полярная ГРЭ»</w:t>
            </w:r>
          </w:p>
        </w:tc>
        <w:tc>
          <w:tcPr>
            <w:tcW w:w="1365" w:type="dxa"/>
            <w:vAlign w:val="center"/>
          </w:tcPr>
          <w:p w:rsidR="002718C8" w:rsidRPr="00562C18" w:rsidRDefault="002718C8" w:rsidP="005903E5">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9 957,133</w:t>
            </w:r>
          </w:p>
        </w:tc>
        <w:tc>
          <w:tcPr>
            <w:tcW w:w="1576" w:type="dxa"/>
            <w:vAlign w:val="center"/>
          </w:tcPr>
          <w:p w:rsidR="002718C8" w:rsidRPr="00562C18" w:rsidRDefault="002718C8" w:rsidP="005903E5">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172,243</w:t>
            </w:r>
          </w:p>
        </w:tc>
        <w:tc>
          <w:tcPr>
            <w:tcW w:w="1331" w:type="dxa"/>
            <w:vAlign w:val="center"/>
          </w:tcPr>
          <w:p w:rsidR="002718C8" w:rsidRPr="00562C18" w:rsidRDefault="002718C8" w:rsidP="005903E5">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9 784,890</w:t>
            </w:r>
          </w:p>
        </w:tc>
        <w:tc>
          <w:tcPr>
            <w:tcW w:w="463" w:type="dxa"/>
            <w:vAlign w:val="center"/>
          </w:tcPr>
          <w:p w:rsidR="002718C8" w:rsidRPr="00562C18" w:rsidRDefault="002718C8" w:rsidP="005903E5">
            <w:pPr>
              <w:jc w:val="center"/>
              <w:rPr>
                <w:rFonts w:ascii="Times New Roman" w:hAnsi="Times New Roman" w:cs="Times New Roman"/>
                <w:sz w:val="24"/>
                <w:szCs w:val="24"/>
                <w:lang w:val="ru-RU"/>
              </w:rPr>
            </w:pPr>
          </w:p>
        </w:tc>
        <w:tc>
          <w:tcPr>
            <w:tcW w:w="1232" w:type="dxa"/>
            <w:vAlign w:val="center"/>
          </w:tcPr>
          <w:p w:rsidR="002718C8" w:rsidRPr="00562C18" w:rsidRDefault="002718C8" w:rsidP="005903E5">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1 025,457</w:t>
            </w:r>
          </w:p>
        </w:tc>
        <w:tc>
          <w:tcPr>
            <w:tcW w:w="1476" w:type="dxa"/>
            <w:vAlign w:val="center"/>
          </w:tcPr>
          <w:p w:rsidR="002718C8" w:rsidRPr="00562C18" w:rsidRDefault="002718C8" w:rsidP="005903E5">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8 759,433</w:t>
            </w:r>
          </w:p>
        </w:tc>
        <w:tc>
          <w:tcPr>
            <w:tcW w:w="1512" w:type="dxa"/>
            <w:vAlign w:val="center"/>
          </w:tcPr>
          <w:p w:rsidR="002718C8" w:rsidRPr="00562C18" w:rsidRDefault="002718C8" w:rsidP="005903E5">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1 008,740</w:t>
            </w:r>
          </w:p>
        </w:tc>
        <w:tc>
          <w:tcPr>
            <w:tcW w:w="1335" w:type="dxa"/>
            <w:vAlign w:val="center"/>
          </w:tcPr>
          <w:p w:rsidR="002718C8" w:rsidRPr="00562C18" w:rsidRDefault="002718C8" w:rsidP="005903E5">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5 916,407</w:t>
            </w:r>
          </w:p>
        </w:tc>
        <w:tc>
          <w:tcPr>
            <w:tcW w:w="1512" w:type="dxa"/>
            <w:vAlign w:val="center"/>
          </w:tcPr>
          <w:p w:rsidR="002718C8" w:rsidRPr="00562C18" w:rsidRDefault="002718C8" w:rsidP="005903E5">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1 834,286</w:t>
            </w:r>
          </w:p>
        </w:tc>
        <w:tc>
          <w:tcPr>
            <w:tcW w:w="1537" w:type="dxa"/>
            <w:vAlign w:val="center"/>
          </w:tcPr>
          <w:p w:rsidR="002718C8" w:rsidRPr="00562C18" w:rsidRDefault="002718C8" w:rsidP="005903E5">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0,00</w:t>
            </w:r>
          </w:p>
        </w:tc>
      </w:tr>
      <w:tr w:rsidR="002718C8" w:rsidRPr="00562C18" w:rsidTr="002718C8">
        <w:tc>
          <w:tcPr>
            <w:tcW w:w="15354" w:type="dxa"/>
            <w:gridSpan w:val="12"/>
          </w:tcPr>
          <w:p w:rsidR="002718C8" w:rsidRPr="00562C18" w:rsidRDefault="002718C8" w:rsidP="00D958CE">
            <w:pPr>
              <w:jc w:val="center"/>
              <w:rPr>
                <w:rFonts w:ascii="Times New Roman" w:hAnsi="Times New Roman" w:cs="Times New Roman"/>
                <w:sz w:val="24"/>
                <w:szCs w:val="24"/>
                <w:lang w:val="ru-RU"/>
              </w:rPr>
            </w:pPr>
            <w:r w:rsidRPr="00562C18">
              <w:rPr>
                <w:rFonts w:ascii="Times New Roman" w:hAnsi="Times New Roman" w:cs="Times New Roman"/>
                <w:b/>
                <w:sz w:val="24"/>
                <w:szCs w:val="24"/>
                <w:lang w:val="ru-RU"/>
              </w:rPr>
              <w:t>2019 – 2023 годы</w:t>
            </w:r>
          </w:p>
        </w:tc>
      </w:tr>
      <w:tr w:rsidR="00AF324A" w:rsidRPr="00562C18" w:rsidTr="00AF324A">
        <w:trPr>
          <w:trHeight w:val="538"/>
        </w:trPr>
        <w:tc>
          <w:tcPr>
            <w:tcW w:w="2015" w:type="dxa"/>
            <w:gridSpan w:val="2"/>
          </w:tcPr>
          <w:p w:rsidR="00AF324A" w:rsidRPr="00562C18" w:rsidRDefault="00AF324A" w:rsidP="00AF324A">
            <w:pPr>
              <w:jc w:val="both"/>
              <w:rPr>
                <w:rFonts w:ascii="Times New Roman" w:hAnsi="Times New Roman" w:cs="Times New Roman"/>
                <w:sz w:val="24"/>
                <w:szCs w:val="24"/>
                <w:lang w:val="ru-RU"/>
              </w:rPr>
            </w:pPr>
            <w:r w:rsidRPr="00562C18">
              <w:rPr>
                <w:rFonts w:ascii="Times New Roman" w:hAnsi="Times New Roman" w:cs="Times New Roman"/>
                <w:sz w:val="24"/>
                <w:szCs w:val="24"/>
                <w:lang w:val="ru-RU"/>
              </w:rPr>
              <w:t>Котельная № 1</w:t>
            </w:r>
          </w:p>
        </w:tc>
        <w:tc>
          <w:tcPr>
            <w:tcW w:w="1365" w:type="dxa"/>
            <w:vAlign w:val="center"/>
          </w:tcPr>
          <w:p w:rsidR="00AF324A" w:rsidRPr="00562C18" w:rsidRDefault="00AF324A" w:rsidP="00AF324A">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21298,23</w:t>
            </w:r>
          </w:p>
        </w:tc>
        <w:tc>
          <w:tcPr>
            <w:tcW w:w="1576" w:type="dxa"/>
            <w:vAlign w:val="center"/>
          </w:tcPr>
          <w:p w:rsidR="00AF324A" w:rsidRPr="00562C18" w:rsidRDefault="00AF324A" w:rsidP="00AF324A">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154,512</w:t>
            </w:r>
          </w:p>
        </w:tc>
        <w:tc>
          <w:tcPr>
            <w:tcW w:w="1331" w:type="dxa"/>
            <w:vAlign w:val="center"/>
          </w:tcPr>
          <w:p w:rsidR="00AF324A" w:rsidRPr="00562C18" w:rsidRDefault="00AF324A" w:rsidP="00AF324A">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21143,72</w:t>
            </w:r>
          </w:p>
        </w:tc>
        <w:tc>
          <w:tcPr>
            <w:tcW w:w="463" w:type="dxa"/>
            <w:vAlign w:val="center"/>
          </w:tcPr>
          <w:p w:rsidR="00AF324A" w:rsidRPr="00562C18" w:rsidRDefault="00AF324A" w:rsidP="00AF324A">
            <w:pPr>
              <w:jc w:val="center"/>
              <w:rPr>
                <w:rFonts w:ascii="Times New Roman" w:hAnsi="Times New Roman" w:cs="Times New Roman"/>
                <w:sz w:val="24"/>
                <w:szCs w:val="24"/>
                <w:lang w:val="ru-RU"/>
              </w:rPr>
            </w:pPr>
          </w:p>
        </w:tc>
        <w:tc>
          <w:tcPr>
            <w:tcW w:w="1232" w:type="dxa"/>
            <w:vAlign w:val="center"/>
          </w:tcPr>
          <w:p w:rsidR="00AF324A" w:rsidRPr="00562C18" w:rsidRDefault="00AF324A" w:rsidP="00AF324A">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2215,86</w:t>
            </w:r>
          </w:p>
        </w:tc>
        <w:tc>
          <w:tcPr>
            <w:tcW w:w="1476" w:type="dxa"/>
            <w:vAlign w:val="center"/>
          </w:tcPr>
          <w:p w:rsidR="00AF324A" w:rsidRPr="00562C18" w:rsidRDefault="00AF324A" w:rsidP="00AF324A">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18927,857</w:t>
            </w:r>
          </w:p>
        </w:tc>
        <w:tc>
          <w:tcPr>
            <w:tcW w:w="1512" w:type="dxa"/>
            <w:vAlign w:val="center"/>
          </w:tcPr>
          <w:p w:rsidR="00AF324A" w:rsidRPr="00562C18" w:rsidRDefault="00AF324A" w:rsidP="00AF324A">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3794,185</w:t>
            </w:r>
          </w:p>
        </w:tc>
        <w:tc>
          <w:tcPr>
            <w:tcW w:w="1335" w:type="dxa"/>
            <w:vAlign w:val="center"/>
          </w:tcPr>
          <w:p w:rsidR="00AF324A" w:rsidRPr="00562C18" w:rsidRDefault="00AF324A" w:rsidP="00AF324A">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8738,238</w:t>
            </w:r>
          </w:p>
        </w:tc>
        <w:tc>
          <w:tcPr>
            <w:tcW w:w="1512" w:type="dxa"/>
            <w:vAlign w:val="center"/>
          </w:tcPr>
          <w:p w:rsidR="00AF324A" w:rsidRPr="00562C18" w:rsidRDefault="00AF324A" w:rsidP="00AF324A">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6196,289</w:t>
            </w:r>
          </w:p>
        </w:tc>
        <w:tc>
          <w:tcPr>
            <w:tcW w:w="1537" w:type="dxa"/>
            <w:vAlign w:val="center"/>
          </w:tcPr>
          <w:p w:rsidR="00AF324A" w:rsidRPr="00562C18" w:rsidRDefault="00AF324A" w:rsidP="00AF324A">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156,573</w:t>
            </w:r>
          </w:p>
        </w:tc>
      </w:tr>
      <w:tr w:rsidR="00AF324A" w:rsidRPr="00562C18" w:rsidTr="00AF324A">
        <w:tc>
          <w:tcPr>
            <w:tcW w:w="2015" w:type="dxa"/>
            <w:gridSpan w:val="2"/>
          </w:tcPr>
          <w:p w:rsidR="00AF324A" w:rsidRPr="00562C18" w:rsidRDefault="00AF324A" w:rsidP="00AF324A">
            <w:pPr>
              <w:jc w:val="both"/>
              <w:rPr>
                <w:rFonts w:ascii="Times New Roman" w:hAnsi="Times New Roman" w:cs="Times New Roman"/>
                <w:sz w:val="24"/>
                <w:szCs w:val="24"/>
                <w:lang w:val="ru-RU"/>
              </w:rPr>
            </w:pPr>
            <w:r w:rsidRPr="00562C18">
              <w:rPr>
                <w:rFonts w:ascii="Times New Roman" w:hAnsi="Times New Roman" w:cs="Times New Roman"/>
                <w:sz w:val="24"/>
                <w:szCs w:val="24"/>
                <w:lang w:val="ru-RU"/>
              </w:rPr>
              <w:t>Котельная № 2</w:t>
            </w:r>
          </w:p>
        </w:tc>
        <w:tc>
          <w:tcPr>
            <w:tcW w:w="1365" w:type="dxa"/>
            <w:vAlign w:val="center"/>
          </w:tcPr>
          <w:p w:rsidR="00AF324A" w:rsidRPr="00562C18" w:rsidRDefault="00AF324A" w:rsidP="00AF324A">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13376,34</w:t>
            </w:r>
          </w:p>
        </w:tc>
        <w:tc>
          <w:tcPr>
            <w:tcW w:w="1576" w:type="dxa"/>
            <w:vAlign w:val="center"/>
          </w:tcPr>
          <w:p w:rsidR="00AF324A" w:rsidRPr="00562C18" w:rsidRDefault="00AF324A" w:rsidP="00AF324A">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162,949</w:t>
            </w:r>
          </w:p>
        </w:tc>
        <w:tc>
          <w:tcPr>
            <w:tcW w:w="1331" w:type="dxa"/>
            <w:vAlign w:val="center"/>
          </w:tcPr>
          <w:p w:rsidR="00AF324A" w:rsidRPr="00562C18" w:rsidRDefault="00AF324A" w:rsidP="00AF324A">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13213,39</w:t>
            </w:r>
          </w:p>
        </w:tc>
        <w:tc>
          <w:tcPr>
            <w:tcW w:w="463" w:type="dxa"/>
            <w:vAlign w:val="center"/>
          </w:tcPr>
          <w:p w:rsidR="00AF324A" w:rsidRPr="00562C18" w:rsidRDefault="00AF324A" w:rsidP="00AF324A">
            <w:pPr>
              <w:jc w:val="center"/>
              <w:rPr>
                <w:rFonts w:ascii="Times New Roman" w:hAnsi="Times New Roman" w:cs="Times New Roman"/>
                <w:sz w:val="24"/>
                <w:szCs w:val="24"/>
                <w:lang w:val="ru-RU"/>
              </w:rPr>
            </w:pPr>
          </w:p>
        </w:tc>
        <w:tc>
          <w:tcPr>
            <w:tcW w:w="1232" w:type="dxa"/>
            <w:vAlign w:val="center"/>
          </w:tcPr>
          <w:p w:rsidR="00AF324A" w:rsidRPr="00562C18" w:rsidRDefault="00AF324A" w:rsidP="00AF324A">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1384,76</w:t>
            </w:r>
          </w:p>
        </w:tc>
        <w:tc>
          <w:tcPr>
            <w:tcW w:w="1476" w:type="dxa"/>
            <w:vAlign w:val="center"/>
          </w:tcPr>
          <w:p w:rsidR="00AF324A" w:rsidRPr="00562C18" w:rsidRDefault="00AF324A" w:rsidP="00AF324A">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11828,625</w:t>
            </w:r>
          </w:p>
        </w:tc>
        <w:tc>
          <w:tcPr>
            <w:tcW w:w="1512" w:type="dxa"/>
            <w:vAlign w:val="center"/>
          </w:tcPr>
          <w:p w:rsidR="00AF324A" w:rsidRPr="00562C18" w:rsidRDefault="00AF324A" w:rsidP="00AF324A">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2834,926</w:t>
            </w:r>
          </w:p>
        </w:tc>
        <w:tc>
          <w:tcPr>
            <w:tcW w:w="1335" w:type="dxa"/>
            <w:vAlign w:val="center"/>
          </w:tcPr>
          <w:p w:rsidR="00AF324A" w:rsidRPr="00562C18" w:rsidRDefault="00AF324A" w:rsidP="00AF324A">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7957,291</w:t>
            </w:r>
          </w:p>
        </w:tc>
        <w:tc>
          <w:tcPr>
            <w:tcW w:w="1512" w:type="dxa"/>
            <w:vAlign w:val="center"/>
          </w:tcPr>
          <w:p w:rsidR="00AF324A" w:rsidRPr="00562C18" w:rsidRDefault="00AF324A" w:rsidP="00AF324A">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946,076</w:t>
            </w:r>
          </w:p>
        </w:tc>
        <w:tc>
          <w:tcPr>
            <w:tcW w:w="1537" w:type="dxa"/>
            <w:vAlign w:val="center"/>
          </w:tcPr>
          <w:p w:rsidR="00AF324A" w:rsidRPr="00562C18" w:rsidRDefault="00AF324A" w:rsidP="00AF324A">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63,728</w:t>
            </w:r>
          </w:p>
        </w:tc>
      </w:tr>
      <w:tr w:rsidR="00AF324A" w:rsidRPr="00562C18" w:rsidTr="00AF324A">
        <w:tc>
          <w:tcPr>
            <w:tcW w:w="2015" w:type="dxa"/>
            <w:gridSpan w:val="2"/>
          </w:tcPr>
          <w:p w:rsidR="00AF324A" w:rsidRPr="00562C18" w:rsidRDefault="00AF324A" w:rsidP="00AF324A">
            <w:pPr>
              <w:jc w:val="both"/>
              <w:rPr>
                <w:rFonts w:ascii="Times New Roman" w:hAnsi="Times New Roman" w:cs="Times New Roman"/>
                <w:sz w:val="24"/>
                <w:szCs w:val="24"/>
                <w:lang w:val="ru-RU"/>
              </w:rPr>
            </w:pPr>
            <w:r w:rsidRPr="00562C18">
              <w:rPr>
                <w:rFonts w:ascii="Times New Roman" w:hAnsi="Times New Roman" w:cs="Times New Roman"/>
                <w:sz w:val="24"/>
                <w:szCs w:val="24"/>
                <w:lang w:val="ru-RU"/>
              </w:rPr>
              <w:t>Котельная № 3</w:t>
            </w:r>
          </w:p>
        </w:tc>
        <w:tc>
          <w:tcPr>
            <w:tcW w:w="1365" w:type="dxa"/>
            <w:vAlign w:val="center"/>
          </w:tcPr>
          <w:p w:rsidR="00AF324A" w:rsidRPr="00562C18" w:rsidRDefault="00AF324A" w:rsidP="00AF324A">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4468,84</w:t>
            </w:r>
          </w:p>
        </w:tc>
        <w:tc>
          <w:tcPr>
            <w:tcW w:w="1576" w:type="dxa"/>
            <w:vAlign w:val="center"/>
          </w:tcPr>
          <w:p w:rsidR="00AF324A" w:rsidRPr="00562C18" w:rsidRDefault="00AF324A" w:rsidP="00AF324A">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162,952</w:t>
            </w:r>
          </w:p>
        </w:tc>
        <w:tc>
          <w:tcPr>
            <w:tcW w:w="1331" w:type="dxa"/>
            <w:vAlign w:val="center"/>
          </w:tcPr>
          <w:p w:rsidR="00AF324A" w:rsidRPr="00562C18" w:rsidRDefault="00AF324A" w:rsidP="00AF324A">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4305,89</w:t>
            </w:r>
          </w:p>
        </w:tc>
        <w:tc>
          <w:tcPr>
            <w:tcW w:w="463" w:type="dxa"/>
            <w:vAlign w:val="center"/>
          </w:tcPr>
          <w:p w:rsidR="00AF324A" w:rsidRPr="00562C18" w:rsidRDefault="00AF324A" w:rsidP="00AF324A">
            <w:pPr>
              <w:jc w:val="center"/>
              <w:rPr>
                <w:rFonts w:ascii="Times New Roman" w:hAnsi="Times New Roman" w:cs="Times New Roman"/>
                <w:sz w:val="24"/>
                <w:szCs w:val="24"/>
                <w:lang w:val="ru-RU"/>
              </w:rPr>
            </w:pPr>
          </w:p>
        </w:tc>
        <w:tc>
          <w:tcPr>
            <w:tcW w:w="1232" w:type="dxa"/>
            <w:vAlign w:val="center"/>
          </w:tcPr>
          <w:p w:rsidR="00AF324A" w:rsidRPr="00562C18" w:rsidRDefault="00AF324A" w:rsidP="00AF324A">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451,26</w:t>
            </w:r>
          </w:p>
        </w:tc>
        <w:tc>
          <w:tcPr>
            <w:tcW w:w="1476" w:type="dxa"/>
            <w:vAlign w:val="center"/>
          </w:tcPr>
          <w:p w:rsidR="00AF324A" w:rsidRPr="00562C18" w:rsidRDefault="00AF324A" w:rsidP="00AF324A">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3854,631</w:t>
            </w:r>
          </w:p>
        </w:tc>
        <w:tc>
          <w:tcPr>
            <w:tcW w:w="1512" w:type="dxa"/>
            <w:vAlign w:val="center"/>
          </w:tcPr>
          <w:p w:rsidR="00AF324A" w:rsidRPr="00562C18" w:rsidRDefault="00AF324A" w:rsidP="00AF324A">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1376,964</w:t>
            </w:r>
          </w:p>
        </w:tc>
        <w:tc>
          <w:tcPr>
            <w:tcW w:w="1335" w:type="dxa"/>
            <w:vAlign w:val="center"/>
          </w:tcPr>
          <w:p w:rsidR="00AF324A" w:rsidRPr="00562C18" w:rsidRDefault="00AF324A" w:rsidP="00AF324A">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1915,823</w:t>
            </w:r>
          </w:p>
        </w:tc>
        <w:tc>
          <w:tcPr>
            <w:tcW w:w="1512" w:type="dxa"/>
            <w:vAlign w:val="center"/>
          </w:tcPr>
          <w:p w:rsidR="00AF324A" w:rsidRPr="00562C18" w:rsidRDefault="00AF324A" w:rsidP="00AF324A">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416,267</w:t>
            </w:r>
          </w:p>
        </w:tc>
        <w:tc>
          <w:tcPr>
            <w:tcW w:w="1537" w:type="dxa"/>
            <w:vAlign w:val="center"/>
          </w:tcPr>
          <w:p w:rsidR="00AF324A" w:rsidRPr="00562C18" w:rsidRDefault="00AF324A" w:rsidP="00AF324A">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136,907</w:t>
            </w:r>
          </w:p>
        </w:tc>
      </w:tr>
      <w:tr w:rsidR="00AF324A" w:rsidRPr="00562C18" w:rsidTr="00AF324A">
        <w:tc>
          <w:tcPr>
            <w:tcW w:w="2015" w:type="dxa"/>
            <w:gridSpan w:val="2"/>
          </w:tcPr>
          <w:p w:rsidR="00AF324A" w:rsidRPr="00562C18" w:rsidRDefault="00AF324A" w:rsidP="00AF324A">
            <w:pPr>
              <w:jc w:val="both"/>
              <w:rPr>
                <w:rFonts w:ascii="Times New Roman" w:hAnsi="Times New Roman" w:cs="Times New Roman"/>
                <w:sz w:val="24"/>
                <w:szCs w:val="24"/>
                <w:lang w:val="ru-RU"/>
              </w:rPr>
            </w:pPr>
            <w:r w:rsidRPr="00562C18">
              <w:rPr>
                <w:rFonts w:ascii="Times New Roman" w:hAnsi="Times New Roman" w:cs="Times New Roman"/>
                <w:sz w:val="24"/>
                <w:szCs w:val="24"/>
                <w:lang w:val="ru-RU"/>
              </w:rPr>
              <w:t>Котельная № 5</w:t>
            </w:r>
          </w:p>
        </w:tc>
        <w:tc>
          <w:tcPr>
            <w:tcW w:w="1365" w:type="dxa"/>
            <w:vAlign w:val="center"/>
          </w:tcPr>
          <w:p w:rsidR="00AF324A" w:rsidRPr="00562C18" w:rsidRDefault="00AF324A" w:rsidP="00AF324A">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9561,54</w:t>
            </w:r>
          </w:p>
        </w:tc>
        <w:tc>
          <w:tcPr>
            <w:tcW w:w="1576" w:type="dxa"/>
            <w:vAlign w:val="center"/>
          </w:tcPr>
          <w:p w:rsidR="00AF324A" w:rsidRPr="00562C18" w:rsidRDefault="00AF324A" w:rsidP="00AF324A">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136,005</w:t>
            </w:r>
          </w:p>
        </w:tc>
        <w:tc>
          <w:tcPr>
            <w:tcW w:w="1331" w:type="dxa"/>
            <w:vAlign w:val="center"/>
          </w:tcPr>
          <w:p w:rsidR="00AF324A" w:rsidRPr="00562C18" w:rsidRDefault="00AF324A" w:rsidP="00AF324A">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9425,54</w:t>
            </w:r>
          </w:p>
        </w:tc>
        <w:tc>
          <w:tcPr>
            <w:tcW w:w="463" w:type="dxa"/>
            <w:vAlign w:val="center"/>
          </w:tcPr>
          <w:p w:rsidR="00AF324A" w:rsidRPr="00562C18" w:rsidRDefault="00AF324A" w:rsidP="00AF324A">
            <w:pPr>
              <w:jc w:val="center"/>
              <w:rPr>
                <w:rFonts w:ascii="Times New Roman" w:hAnsi="Times New Roman" w:cs="Times New Roman"/>
                <w:sz w:val="24"/>
                <w:szCs w:val="24"/>
                <w:lang w:val="ru-RU"/>
              </w:rPr>
            </w:pPr>
          </w:p>
        </w:tc>
        <w:tc>
          <w:tcPr>
            <w:tcW w:w="1232" w:type="dxa"/>
            <w:vAlign w:val="center"/>
          </w:tcPr>
          <w:p w:rsidR="00AF324A" w:rsidRPr="00562C18" w:rsidRDefault="00AF324A" w:rsidP="00AF324A">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987,80</w:t>
            </w:r>
          </w:p>
        </w:tc>
        <w:tc>
          <w:tcPr>
            <w:tcW w:w="1476" w:type="dxa"/>
            <w:vAlign w:val="center"/>
          </w:tcPr>
          <w:p w:rsidR="00AF324A" w:rsidRPr="00562C18" w:rsidRDefault="00AF324A" w:rsidP="00AF324A">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8437,741</w:t>
            </w:r>
          </w:p>
        </w:tc>
        <w:tc>
          <w:tcPr>
            <w:tcW w:w="1512" w:type="dxa"/>
            <w:vAlign w:val="center"/>
          </w:tcPr>
          <w:p w:rsidR="00AF324A" w:rsidRPr="00562C18" w:rsidRDefault="00AF324A" w:rsidP="00AF324A">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874,674</w:t>
            </w:r>
          </w:p>
        </w:tc>
        <w:tc>
          <w:tcPr>
            <w:tcW w:w="1335" w:type="dxa"/>
            <w:vAlign w:val="center"/>
          </w:tcPr>
          <w:p w:rsidR="00AF324A" w:rsidRPr="00562C18" w:rsidRDefault="00AF324A" w:rsidP="00AF324A">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5795,527</w:t>
            </w:r>
          </w:p>
        </w:tc>
        <w:tc>
          <w:tcPr>
            <w:tcW w:w="1512" w:type="dxa"/>
            <w:vAlign w:val="center"/>
          </w:tcPr>
          <w:p w:rsidR="00AF324A" w:rsidRPr="00562C18" w:rsidRDefault="00AF324A" w:rsidP="00AF324A">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1114,622</w:t>
            </w:r>
          </w:p>
        </w:tc>
        <w:tc>
          <w:tcPr>
            <w:tcW w:w="1537" w:type="dxa"/>
            <w:vAlign w:val="center"/>
          </w:tcPr>
          <w:p w:rsidR="00AF324A" w:rsidRPr="00562C18" w:rsidRDefault="00AF324A" w:rsidP="00AF324A">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633,940</w:t>
            </w:r>
          </w:p>
        </w:tc>
      </w:tr>
      <w:tr w:rsidR="00AF324A" w:rsidRPr="00562C18" w:rsidTr="00AF324A">
        <w:tc>
          <w:tcPr>
            <w:tcW w:w="2015" w:type="dxa"/>
            <w:gridSpan w:val="2"/>
          </w:tcPr>
          <w:p w:rsidR="00AF324A" w:rsidRPr="00562C18" w:rsidRDefault="00AF324A" w:rsidP="00AF324A">
            <w:pPr>
              <w:jc w:val="both"/>
              <w:rPr>
                <w:rFonts w:ascii="Times New Roman" w:hAnsi="Times New Roman" w:cs="Times New Roman"/>
                <w:sz w:val="24"/>
                <w:szCs w:val="24"/>
                <w:lang w:val="ru-RU"/>
              </w:rPr>
            </w:pPr>
            <w:r w:rsidRPr="00562C18">
              <w:rPr>
                <w:rFonts w:ascii="Times New Roman" w:hAnsi="Times New Roman" w:cs="Times New Roman"/>
                <w:sz w:val="24"/>
                <w:szCs w:val="24"/>
                <w:lang w:val="ru-RU"/>
              </w:rPr>
              <w:t xml:space="preserve">Котельная  </w:t>
            </w:r>
            <w:r w:rsidRPr="00562C18">
              <w:rPr>
                <w:rFonts w:ascii="Times New Roman" w:hAnsi="Times New Roman" w:cs="Times New Roman"/>
                <w:sz w:val="24"/>
                <w:szCs w:val="24"/>
                <w:lang w:val="ru-RU"/>
              </w:rPr>
              <w:lastRenderedPageBreak/>
              <w:t>«Полярная ГРЭ»</w:t>
            </w:r>
          </w:p>
        </w:tc>
        <w:tc>
          <w:tcPr>
            <w:tcW w:w="1365" w:type="dxa"/>
            <w:vAlign w:val="center"/>
          </w:tcPr>
          <w:p w:rsidR="00AF324A" w:rsidRPr="00562C18" w:rsidRDefault="00AF324A" w:rsidP="00AF324A">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lastRenderedPageBreak/>
              <w:t>8995,01</w:t>
            </w:r>
          </w:p>
        </w:tc>
        <w:tc>
          <w:tcPr>
            <w:tcW w:w="1576" w:type="dxa"/>
            <w:vAlign w:val="center"/>
          </w:tcPr>
          <w:p w:rsidR="00AF324A" w:rsidRPr="00562C18" w:rsidRDefault="00AF324A" w:rsidP="00AF324A">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172,243</w:t>
            </w:r>
          </w:p>
        </w:tc>
        <w:tc>
          <w:tcPr>
            <w:tcW w:w="1331" w:type="dxa"/>
            <w:vAlign w:val="center"/>
          </w:tcPr>
          <w:p w:rsidR="00AF324A" w:rsidRPr="00562C18" w:rsidRDefault="00AF324A" w:rsidP="00AF324A">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8822,77</w:t>
            </w:r>
          </w:p>
        </w:tc>
        <w:tc>
          <w:tcPr>
            <w:tcW w:w="463" w:type="dxa"/>
            <w:vAlign w:val="center"/>
          </w:tcPr>
          <w:p w:rsidR="00AF324A" w:rsidRPr="00562C18" w:rsidRDefault="00AF324A" w:rsidP="00AF324A">
            <w:pPr>
              <w:jc w:val="center"/>
              <w:rPr>
                <w:rFonts w:ascii="Times New Roman" w:hAnsi="Times New Roman" w:cs="Times New Roman"/>
                <w:sz w:val="24"/>
                <w:szCs w:val="24"/>
                <w:lang w:val="ru-RU"/>
              </w:rPr>
            </w:pPr>
          </w:p>
        </w:tc>
        <w:tc>
          <w:tcPr>
            <w:tcW w:w="1232" w:type="dxa"/>
            <w:vAlign w:val="center"/>
          </w:tcPr>
          <w:p w:rsidR="00AF324A" w:rsidRPr="00562C18" w:rsidRDefault="00AF324A" w:rsidP="00AF324A">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924,63</w:t>
            </w:r>
          </w:p>
        </w:tc>
        <w:tc>
          <w:tcPr>
            <w:tcW w:w="1476" w:type="dxa"/>
            <w:vAlign w:val="center"/>
          </w:tcPr>
          <w:p w:rsidR="00AF324A" w:rsidRPr="00562C18" w:rsidRDefault="00AF324A" w:rsidP="00AF324A">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7898,145</w:t>
            </w:r>
          </w:p>
        </w:tc>
        <w:tc>
          <w:tcPr>
            <w:tcW w:w="1512" w:type="dxa"/>
            <w:vAlign w:val="center"/>
          </w:tcPr>
          <w:p w:rsidR="00AF324A" w:rsidRPr="00562C18" w:rsidRDefault="00AF324A" w:rsidP="00AF324A">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920,704</w:t>
            </w:r>
          </w:p>
        </w:tc>
        <w:tc>
          <w:tcPr>
            <w:tcW w:w="1335" w:type="dxa"/>
            <w:vAlign w:val="center"/>
          </w:tcPr>
          <w:p w:rsidR="00AF324A" w:rsidRPr="00562C18" w:rsidRDefault="00AF324A" w:rsidP="00AF324A">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5400,066</w:t>
            </w:r>
          </w:p>
        </w:tc>
        <w:tc>
          <w:tcPr>
            <w:tcW w:w="1512" w:type="dxa"/>
            <w:vAlign w:val="center"/>
          </w:tcPr>
          <w:p w:rsidR="00AF324A" w:rsidRPr="00562C18" w:rsidRDefault="00AF324A" w:rsidP="00AF324A">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1674,203</w:t>
            </w:r>
          </w:p>
        </w:tc>
        <w:tc>
          <w:tcPr>
            <w:tcW w:w="1537" w:type="dxa"/>
            <w:vAlign w:val="center"/>
          </w:tcPr>
          <w:p w:rsidR="00AF324A" w:rsidRPr="00562C18" w:rsidRDefault="00AF324A" w:rsidP="00AF324A">
            <w:pPr>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0,000</w:t>
            </w:r>
          </w:p>
        </w:tc>
      </w:tr>
      <w:tr w:rsidR="00355DB6" w:rsidRPr="00981CBE" w:rsidTr="002718C8">
        <w:trPr>
          <w:trHeight w:val="525"/>
        </w:trPr>
        <w:tc>
          <w:tcPr>
            <w:tcW w:w="15354" w:type="dxa"/>
            <w:gridSpan w:val="12"/>
          </w:tcPr>
          <w:p w:rsidR="00355DB6" w:rsidRDefault="00355DB6" w:rsidP="00355DB6">
            <w:pPr>
              <w:jc w:val="center"/>
              <w:rPr>
                <w:rFonts w:ascii="Times New Roman" w:hAnsi="Times New Roman" w:cs="Times New Roman"/>
                <w:b/>
                <w:sz w:val="24"/>
                <w:szCs w:val="24"/>
                <w:lang w:val="ru-RU"/>
              </w:rPr>
            </w:pPr>
            <w:r>
              <w:rPr>
                <w:rFonts w:ascii="Times New Roman" w:hAnsi="Times New Roman" w:cs="Times New Roman"/>
                <w:b/>
                <w:sz w:val="24"/>
                <w:szCs w:val="24"/>
                <w:lang w:val="ru-RU"/>
              </w:rPr>
              <w:lastRenderedPageBreak/>
              <w:t>2024 – 2028 годы</w:t>
            </w:r>
          </w:p>
        </w:tc>
      </w:tr>
      <w:tr w:rsidR="00355DB6" w:rsidRPr="00981CBE" w:rsidTr="00AF324A">
        <w:tc>
          <w:tcPr>
            <w:tcW w:w="2015" w:type="dxa"/>
            <w:gridSpan w:val="2"/>
          </w:tcPr>
          <w:p w:rsidR="00355DB6" w:rsidRPr="00981CBE" w:rsidRDefault="00355DB6" w:rsidP="00355DB6">
            <w:pPr>
              <w:jc w:val="both"/>
              <w:rPr>
                <w:rFonts w:ascii="Times New Roman" w:hAnsi="Times New Roman" w:cs="Times New Roman"/>
                <w:sz w:val="24"/>
                <w:szCs w:val="24"/>
                <w:lang w:val="ru-RU"/>
              </w:rPr>
            </w:pPr>
            <w:r>
              <w:rPr>
                <w:rFonts w:ascii="Times New Roman" w:hAnsi="Times New Roman" w:cs="Times New Roman"/>
                <w:sz w:val="24"/>
                <w:szCs w:val="24"/>
                <w:lang w:val="ru-RU"/>
              </w:rPr>
              <w:t>Котельная № 1</w:t>
            </w:r>
          </w:p>
        </w:tc>
        <w:tc>
          <w:tcPr>
            <w:tcW w:w="1365" w:type="dxa"/>
            <w:vAlign w:val="center"/>
          </w:tcPr>
          <w:p w:rsidR="00355DB6" w:rsidRPr="00981CBE" w:rsidRDefault="00355DB6" w:rsidP="00355DB6">
            <w:pPr>
              <w:jc w:val="center"/>
              <w:rPr>
                <w:rFonts w:ascii="Times New Roman" w:hAnsi="Times New Roman" w:cs="Times New Roman"/>
                <w:sz w:val="24"/>
                <w:szCs w:val="24"/>
                <w:lang w:val="ru-RU"/>
              </w:rPr>
            </w:pPr>
            <w:r>
              <w:rPr>
                <w:rFonts w:ascii="Times New Roman" w:hAnsi="Times New Roman" w:cs="Times New Roman"/>
                <w:sz w:val="24"/>
                <w:szCs w:val="24"/>
                <w:lang w:val="ru-RU"/>
              </w:rPr>
              <w:t>34 053,966</w:t>
            </w:r>
          </w:p>
        </w:tc>
        <w:tc>
          <w:tcPr>
            <w:tcW w:w="1576" w:type="dxa"/>
            <w:vAlign w:val="center"/>
          </w:tcPr>
          <w:p w:rsidR="00355DB6" w:rsidRPr="00981CBE" w:rsidRDefault="00355DB6" w:rsidP="00355DB6">
            <w:pPr>
              <w:jc w:val="center"/>
              <w:rPr>
                <w:rFonts w:ascii="Times New Roman" w:hAnsi="Times New Roman" w:cs="Times New Roman"/>
                <w:sz w:val="24"/>
                <w:szCs w:val="24"/>
                <w:lang w:val="ru-RU"/>
              </w:rPr>
            </w:pPr>
            <w:r>
              <w:rPr>
                <w:rFonts w:ascii="Times New Roman" w:hAnsi="Times New Roman" w:cs="Times New Roman"/>
                <w:sz w:val="24"/>
                <w:szCs w:val="24"/>
                <w:lang w:val="ru-RU"/>
              </w:rPr>
              <w:t>140,466</w:t>
            </w:r>
          </w:p>
        </w:tc>
        <w:tc>
          <w:tcPr>
            <w:tcW w:w="1331" w:type="dxa"/>
            <w:vAlign w:val="center"/>
          </w:tcPr>
          <w:p w:rsidR="00355DB6" w:rsidRPr="00981CBE" w:rsidRDefault="00355DB6" w:rsidP="00355DB6">
            <w:pPr>
              <w:jc w:val="center"/>
              <w:rPr>
                <w:rFonts w:ascii="Times New Roman" w:hAnsi="Times New Roman" w:cs="Times New Roman"/>
                <w:sz w:val="24"/>
                <w:szCs w:val="24"/>
                <w:lang w:val="ru-RU"/>
              </w:rPr>
            </w:pPr>
            <w:r>
              <w:rPr>
                <w:rFonts w:ascii="Times New Roman" w:hAnsi="Times New Roman" w:cs="Times New Roman"/>
                <w:sz w:val="24"/>
                <w:szCs w:val="24"/>
                <w:lang w:val="ru-RU"/>
              </w:rPr>
              <w:t>33 913,50</w:t>
            </w:r>
          </w:p>
        </w:tc>
        <w:tc>
          <w:tcPr>
            <w:tcW w:w="463" w:type="dxa"/>
          </w:tcPr>
          <w:p w:rsidR="00355DB6" w:rsidRDefault="00355DB6" w:rsidP="00355DB6">
            <w:pPr>
              <w:jc w:val="center"/>
              <w:rPr>
                <w:rFonts w:ascii="Times New Roman" w:hAnsi="Times New Roman" w:cs="Times New Roman"/>
                <w:sz w:val="24"/>
                <w:szCs w:val="24"/>
                <w:lang w:val="ru-RU"/>
              </w:rPr>
            </w:pPr>
          </w:p>
        </w:tc>
        <w:tc>
          <w:tcPr>
            <w:tcW w:w="1232" w:type="dxa"/>
            <w:vAlign w:val="center"/>
          </w:tcPr>
          <w:p w:rsidR="00355DB6" w:rsidRPr="00981CBE" w:rsidRDefault="00355DB6" w:rsidP="00355DB6">
            <w:pPr>
              <w:jc w:val="center"/>
              <w:rPr>
                <w:rFonts w:ascii="Times New Roman" w:hAnsi="Times New Roman" w:cs="Times New Roman"/>
                <w:sz w:val="24"/>
                <w:szCs w:val="24"/>
                <w:lang w:val="ru-RU"/>
              </w:rPr>
            </w:pPr>
            <w:r>
              <w:rPr>
                <w:rFonts w:ascii="Times New Roman" w:hAnsi="Times New Roman" w:cs="Times New Roman"/>
                <w:sz w:val="24"/>
                <w:szCs w:val="24"/>
                <w:lang w:val="ru-RU"/>
              </w:rPr>
              <w:t>3 489,139</w:t>
            </w:r>
          </w:p>
        </w:tc>
        <w:tc>
          <w:tcPr>
            <w:tcW w:w="1476" w:type="dxa"/>
            <w:vAlign w:val="center"/>
          </w:tcPr>
          <w:p w:rsidR="00355DB6" w:rsidRPr="00981CBE" w:rsidRDefault="00355DB6" w:rsidP="00355DB6">
            <w:pPr>
              <w:jc w:val="center"/>
              <w:rPr>
                <w:rFonts w:ascii="Times New Roman" w:hAnsi="Times New Roman" w:cs="Times New Roman"/>
                <w:sz w:val="24"/>
                <w:szCs w:val="24"/>
                <w:lang w:val="ru-RU"/>
              </w:rPr>
            </w:pPr>
            <w:r>
              <w:rPr>
                <w:rFonts w:ascii="Times New Roman" w:hAnsi="Times New Roman" w:cs="Times New Roman"/>
                <w:sz w:val="24"/>
                <w:szCs w:val="24"/>
                <w:lang w:val="ru-RU"/>
              </w:rPr>
              <w:t>30 424,361</w:t>
            </w:r>
          </w:p>
        </w:tc>
        <w:tc>
          <w:tcPr>
            <w:tcW w:w="1512" w:type="dxa"/>
            <w:vAlign w:val="center"/>
          </w:tcPr>
          <w:p w:rsidR="00355DB6" w:rsidRPr="00981CBE" w:rsidRDefault="00355DB6" w:rsidP="00355DB6">
            <w:pPr>
              <w:jc w:val="center"/>
              <w:rPr>
                <w:rFonts w:ascii="Times New Roman" w:hAnsi="Times New Roman" w:cs="Times New Roman"/>
                <w:sz w:val="24"/>
                <w:szCs w:val="24"/>
                <w:lang w:val="ru-RU"/>
              </w:rPr>
            </w:pPr>
            <w:r>
              <w:rPr>
                <w:rFonts w:ascii="Times New Roman" w:hAnsi="Times New Roman" w:cs="Times New Roman"/>
                <w:sz w:val="24"/>
                <w:szCs w:val="24"/>
                <w:lang w:val="ru-RU"/>
              </w:rPr>
              <w:t>7 749,288</w:t>
            </w:r>
          </w:p>
        </w:tc>
        <w:tc>
          <w:tcPr>
            <w:tcW w:w="1335" w:type="dxa"/>
            <w:vAlign w:val="center"/>
          </w:tcPr>
          <w:p w:rsidR="00355DB6" w:rsidRPr="00981CBE" w:rsidRDefault="00355DB6" w:rsidP="00355DB6">
            <w:pPr>
              <w:jc w:val="center"/>
              <w:rPr>
                <w:rFonts w:ascii="Times New Roman" w:hAnsi="Times New Roman" w:cs="Times New Roman"/>
                <w:sz w:val="24"/>
                <w:szCs w:val="24"/>
                <w:lang w:val="ru-RU"/>
              </w:rPr>
            </w:pPr>
            <w:r>
              <w:rPr>
                <w:rFonts w:ascii="Times New Roman" w:hAnsi="Times New Roman" w:cs="Times New Roman"/>
                <w:sz w:val="24"/>
                <w:szCs w:val="24"/>
                <w:lang w:val="ru-RU"/>
              </w:rPr>
              <w:t>16 177,59</w:t>
            </w:r>
          </w:p>
        </w:tc>
        <w:tc>
          <w:tcPr>
            <w:tcW w:w="1512" w:type="dxa"/>
            <w:vAlign w:val="center"/>
          </w:tcPr>
          <w:p w:rsidR="00355DB6" w:rsidRPr="00981CBE" w:rsidRDefault="00355DB6" w:rsidP="00355DB6">
            <w:pPr>
              <w:jc w:val="center"/>
              <w:rPr>
                <w:rFonts w:ascii="Times New Roman" w:hAnsi="Times New Roman" w:cs="Times New Roman"/>
                <w:sz w:val="24"/>
                <w:szCs w:val="24"/>
                <w:lang w:val="ru-RU"/>
              </w:rPr>
            </w:pPr>
            <w:r>
              <w:rPr>
                <w:rFonts w:ascii="Times New Roman" w:hAnsi="Times New Roman" w:cs="Times New Roman"/>
                <w:sz w:val="24"/>
                <w:szCs w:val="24"/>
                <w:lang w:val="ru-RU"/>
              </w:rPr>
              <w:t>5 226,259</w:t>
            </w:r>
          </w:p>
        </w:tc>
        <w:tc>
          <w:tcPr>
            <w:tcW w:w="1537" w:type="dxa"/>
            <w:vAlign w:val="center"/>
          </w:tcPr>
          <w:p w:rsidR="00355DB6" w:rsidRPr="00981CBE" w:rsidRDefault="00355DB6" w:rsidP="00355DB6">
            <w:pPr>
              <w:jc w:val="center"/>
              <w:rPr>
                <w:rFonts w:ascii="Times New Roman" w:hAnsi="Times New Roman" w:cs="Times New Roman"/>
                <w:sz w:val="24"/>
                <w:szCs w:val="24"/>
                <w:lang w:val="ru-RU"/>
              </w:rPr>
            </w:pPr>
            <w:r>
              <w:rPr>
                <w:rFonts w:ascii="Times New Roman" w:hAnsi="Times New Roman" w:cs="Times New Roman"/>
                <w:sz w:val="24"/>
                <w:szCs w:val="24"/>
                <w:lang w:val="ru-RU"/>
              </w:rPr>
              <w:t>1 271,224</w:t>
            </w:r>
          </w:p>
        </w:tc>
      </w:tr>
      <w:tr w:rsidR="00355DB6" w:rsidRPr="00981CBE" w:rsidTr="00AF324A">
        <w:tc>
          <w:tcPr>
            <w:tcW w:w="2015" w:type="dxa"/>
            <w:gridSpan w:val="2"/>
          </w:tcPr>
          <w:p w:rsidR="00355DB6" w:rsidRPr="00981CBE" w:rsidRDefault="00355DB6" w:rsidP="00355DB6">
            <w:pPr>
              <w:jc w:val="both"/>
              <w:rPr>
                <w:rFonts w:ascii="Times New Roman" w:hAnsi="Times New Roman" w:cs="Times New Roman"/>
                <w:sz w:val="24"/>
                <w:szCs w:val="24"/>
                <w:lang w:val="ru-RU"/>
              </w:rPr>
            </w:pPr>
            <w:r>
              <w:rPr>
                <w:rFonts w:ascii="Times New Roman" w:hAnsi="Times New Roman" w:cs="Times New Roman"/>
                <w:sz w:val="24"/>
                <w:szCs w:val="24"/>
                <w:lang w:val="ru-RU"/>
              </w:rPr>
              <w:t>Котельная № 2</w:t>
            </w:r>
          </w:p>
        </w:tc>
        <w:tc>
          <w:tcPr>
            <w:tcW w:w="1365" w:type="dxa"/>
            <w:vAlign w:val="center"/>
          </w:tcPr>
          <w:p w:rsidR="00355DB6" w:rsidRPr="00981CBE" w:rsidRDefault="00355DB6" w:rsidP="00355DB6">
            <w:pPr>
              <w:jc w:val="center"/>
              <w:rPr>
                <w:rFonts w:ascii="Times New Roman" w:hAnsi="Times New Roman" w:cs="Times New Roman"/>
                <w:sz w:val="24"/>
                <w:szCs w:val="24"/>
                <w:lang w:val="ru-RU"/>
              </w:rPr>
            </w:pPr>
            <w:r>
              <w:rPr>
                <w:rFonts w:ascii="Times New Roman" w:hAnsi="Times New Roman" w:cs="Times New Roman"/>
                <w:sz w:val="24"/>
                <w:szCs w:val="24"/>
                <w:lang w:val="ru-RU"/>
              </w:rPr>
              <w:t>25 938,429</w:t>
            </w:r>
          </w:p>
        </w:tc>
        <w:tc>
          <w:tcPr>
            <w:tcW w:w="1576" w:type="dxa"/>
            <w:vAlign w:val="center"/>
          </w:tcPr>
          <w:p w:rsidR="00355DB6" w:rsidRPr="00981CBE" w:rsidRDefault="00355DB6" w:rsidP="00355DB6">
            <w:pPr>
              <w:jc w:val="center"/>
              <w:rPr>
                <w:rFonts w:ascii="Times New Roman" w:hAnsi="Times New Roman" w:cs="Times New Roman"/>
                <w:sz w:val="24"/>
                <w:szCs w:val="24"/>
                <w:lang w:val="ru-RU"/>
              </w:rPr>
            </w:pPr>
            <w:r>
              <w:rPr>
                <w:rFonts w:ascii="Times New Roman" w:hAnsi="Times New Roman" w:cs="Times New Roman"/>
                <w:sz w:val="24"/>
                <w:szCs w:val="24"/>
                <w:lang w:val="ru-RU"/>
              </w:rPr>
              <w:t>148,139</w:t>
            </w:r>
          </w:p>
        </w:tc>
        <w:tc>
          <w:tcPr>
            <w:tcW w:w="1331" w:type="dxa"/>
            <w:vAlign w:val="center"/>
          </w:tcPr>
          <w:p w:rsidR="00355DB6" w:rsidRPr="00981CBE" w:rsidRDefault="00355DB6" w:rsidP="00355DB6">
            <w:pPr>
              <w:jc w:val="center"/>
              <w:rPr>
                <w:rFonts w:ascii="Times New Roman" w:hAnsi="Times New Roman" w:cs="Times New Roman"/>
                <w:sz w:val="24"/>
                <w:szCs w:val="24"/>
                <w:lang w:val="ru-RU"/>
              </w:rPr>
            </w:pPr>
            <w:r>
              <w:rPr>
                <w:rFonts w:ascii="Times New Roman" w:hAnsi="Times New Roman" w:cs="Times New Roman"/>
                <w:sz w:val="24"/>
                <w:szCs w:val="24"/>
                <w:lang w:val="ru-RU"/>
              </w:rPr>
              <w:t>25 790,29</w:t>
            </w:r>
          </w:p>
        </w:tc>
        <w:tc>
          <w:tcPr>
            <w:tcW w:w="463" w:type="dxa"/>
          </w:tcPr>
          <w:p w:rsidR="00355DB6" w:rsidRDefault="00355DB6" w:rsidP="00355DB6">
            <w:pPr>
              <w:jc w:val="center"/>
              <w:rPr>
                <w:rFonts w:ascii="Times New Roman" w:hAnsi="Times New Roman" w:cs="Times New Roman"/>
                <w:sz w:val="24"/>
                <w:szCs w:val="24"/>
                <w:lang w:val="ru-RU"/>
              </w:rPr>
            </w:pPr>
          </w:p>
        </w:tc>
        <w:tc>
          <w:tcPr>
            <w:tcW w:w="1232" w:type="dxa"/>
            <w:vAlign w:val="center"/>
          </w:tcPr>
          <w:p w:rsidR="00355DB6" w:rsidRPr="00981CBE" w:rsidRDefault="00355DB6" w:rsidP="00355DB6">
            <w:pPr>
              <w:jc w:val="center"/>
              <w:rPr>
                <w:rFonts w:ascii="Times New Roman" w:hAnsi="Times New Roman" w:cs="Times New Roman"/>
                <w:sz w:val="24"/>
                <w:szCs w:val="24"/>
                <w:lang w:val="ru-RU"/>
              </w:rPr>
            </w:pPr>
            <w:r>
              <w:rPr>
                <w:rFonts w:ascii="Times New Roman" w:hAnsi="Times New Roman" w:cs="Times New Roman"/>
                <w:sz w:val="24"/>
                <w:szCs w:val="24"/>
                <w:lang w:val="ru-RU"/>
              </w:rPr>
              <w:t>2 779,641</w:t>
            </w:r>
          </w:p>
        </w:tc>
        <w:tc>
          <w:tcPr>
            <w:tcW w:w="1476" w:type="dxa"/>
            <w:vAlign w:val="center"/>
          </w:tcPr>
          <w:p w:rsidR="00355DB6" w:rsidRPr="00981CBE" w:rsidRDefault="00355DB6" w:rsidP="00355DB6">
            <w:pPr>
              <w:jc w:val="center"/>
              <w:rPr>
                <w:rFonts w:ascii="Times New Roman" w:hAnsi="Times New Roman" w:cs="Times New Roman"/>
                <w:sz w:val="24"/>
                <w:szCs w:val="24"/>
                <w:lang w:val="ru-RU"/>
              </w:rPr>
            </w:pPr>
            <w:r>
              <w:rPr>
                <w:rFonts w:ascii="Times New Roman" w:hAnsi="Times New Roman" w:cs="Times New Roman"/>
                <w:sz w:val="24"/>
                <w:szCs w:val="24"/>
                <w:lang w:val="ru-RU"/>
              </w:rPr>
              <w:t>23 010,649</w:t>
            </w:r>
          </w:p>
        </w:tc>
        <w:tc>
          <w:tcPr>
            <w:tcW w:w="1512" w:type="dxa"/>
            <w:vAlign w:val="center"/>
          </w:tcPr>
          <w:p w:rsidR="00355DB6" w:rsidRPr="00981CBE" w:rsidRDefault="00355DB6" w:rsidP="00355DB6">
            <w:pPr>
              <w:jc w:val="center"/>
              <w:rPr>
                <w:rFonts w:ascii="Times New Roman" w:hAnsi="Times New Roman" w:cs="Times New Roman"/>
                <w:sz w:val="24"/>
                <w:szCs w:val="24"/>
                <w:lang w:val="ru-RU"/>
              </w:rPr>
            </w:pPr>
            <w:r>
              <w:rPr>
                <w:rFonts w:ascii="Times New Roman" w:hAnsi="Times New Roman" w:cs="Times New Roman"/>
                <w:sz w:val="24"/>
                <w:szCs w:val="24"/>
                <w:lang w:val="ru-RU"/>
              </w:rPr>
              <w:t>6 885,437</w:t>
            </w:r>
          </w:p>
        </w:tc>
        <w:tc>
          <w:tcPr>
            <w:tcW w:w="1335" w:type="dxa"/>
            <w:vAlign w:val="center"/>
          </w:tcPr>
          <w:p w:rsidR="00355DB6" w:rsidRPr="00981CBE" w:rsidRDefault="00355DB6" w:rsidP="00355DB6">
            <w:pPr>
              <w:jc w:val="center"/>
              <w:rPr>
                <w:rFonts w:ascii="Times New Roman" w:hAnsi="Times New Roman" w:cs="Times New Roman"/>
                <w:sz w:val="24"/>
                <w:szCs w:val="24"/>
                <w:lang w:val="ru-RU"/>
              </w:rPr>
            </w:pPr>
            <w:r>
              <w:rPr>
                <w:rFonts w:ascii="Times New Roman" w:hAnsi="Times New Roman" w:cs="Times New Roman"/>
                <w:sz w:val="24"/>
                <w:szCs w:val="24"/>
                <w:lang w:val="ru-RU"/>
              </w:rPr>
              <w:t>13 602,034</w:t>
            </w:r>
          </w:p>
        </w:tc>
        <w:tc>
          <w:tcPr>
            <w:tcW w:w="1512" w:type="dxa"/>
            <w:vAlign w:val="center"/>
          </w:tcPr>
          <w:p w:rsidR="00355DB6" w:rsidRPr="00981CBE" w:rsidRDefault="00355DB6" w:rsidP="00355DB6">
            <w:pPr>
              <w:jc w:val="center"/>
              <w:rPr>
                <w:rFonts w:ascii="Times New Roman" w:hAnsi="Times New Roman" w:cs="Times New Roman"/>
                <w:sz w:val="24"/>
                <w:szCs w:val="24"/>
                <w:lang w:val="ru-RU"/>
              </w:rPr>
            </w:pPr>
            <w:r>
              <w:rPr>
                <w:rFonts w:ascii="Times New Roman" w:hAnsi="Times New Roman" w:cs="Times New Roman"/>
                <w:sz w:val="24"/>
                <w:szCs w:val="24"/>
                <w:lang w:val="ru-RU"/>
              </w:rPr>
              <w:t>1 781,614</w:t>
            </w:r>
          </w:p>
        </w:tc>
        <w:tc>
          <w:tcPr>
            <w:tcW w:w="1537" w:type="dxa"/>
            <w:vAlign w:val="center"/>
          </w:tcPr>
          <w:p w:rsidR="00355DB6" w:rsidRPr="00981CBE" w:rsidRDefault="00355DB6" w:rsidP="00355DB6">
            <w:pPr>
              <w:jc w:val="center"/>
              <w:rPr>
                <w:rFonts w:ascii="Times New Roman" w:hAnsi="Times New Roman" w:cs="Times New Roman"/>
                <w:sz w:val="24"/>
                <w:szCs w:val="24"/>
                <w:lang w:val="ru-RU"/>
              </w:rPr>
            </w:pPr>
            <w:r>
              <w:rPr>
                <w:rFonts w:ascii="Times New Roman" w:hAnsi="Times New Roman" w:cs="Times New Roman"/>
                <w:sz w:val="24"/>
                <w:szCs w:val="24"/>
                <w:lang w:val="ru-RU"/>
              </w:rPr>
              <w:t>741,564</w:t>
            </w:r>
          </w:p>
        </w:tc>
      </w:tr>
      <w:tr w:rsidR="00355DB6" w:rsidRPr="00981CBE" w:rsidTr="00AF324A">
        <w:tc>
          <w:tcPr>
            <w:tcW w:w="2015" w:type="dxa"/>
            <w:gridSpan w:val="2"/>
          </w:tcPr>
          <w:p w:rsidR="00355DB6" w:rsidRPr="00981CBE" w:rsidRDefault="00355DB6" w:rsidP="00355DB6">
            <w:pPr>
              <w:jc w:val="both"/>
              <w:rPr>
                <w:rFonts w:ascii="Times New Roman" w:hAnsi="Times New Roman" w:cs="Times New Roman"/>
                <w:sz w:val="24"/>
                <w:szCs w:val="24"/>
                <w:lang w:val="ru-RU"/>
              </w:rPr>
            </w:pPr>
            <w:r>
              <w:rPr>
                <w:rFonts w:ascii="Times New Roman" w:hAnsi="Times New Roman" w:cs="Times New Roman"/>
                <w:sz w:val="24"/>
                <w:szCs w:val="24"/>
                <w:lang w:val="ru-RU"/>
              </w:rPr>
              <w:t>Котельная ОАО «Полярная ГРЭ»</w:t>
            </w:r>
          </w:p>
        </w:tc>
        <w:tc>
          <w:tcPr>
            <w:tcW w:w="1365" w:type="dxa"/>
            <w:vAlign w:val="center"/>
          </w:tcPr>
          <w:p w:rsidR="00355DB6" w:rsidRPr="00981CBE" w:rsidRDefault="00355DB6" w:rsidP="00355DB6">
            <w:pPr>
              <w:jc w:val="center"/>
              <w:rPr>
                <w:rFonts w:ascii="Times New Roman" w:hAnsi="Times New Roman" w:cs="Times New Roman"/>
                <w:sz w:val="24"/>
                <w:szCs w:val="24"/>
                <w:lang w:val="ru-RU"/>
              </w:rPr>
            </w:pPr>
            <w:r>
              <w:rPr>
                <w:rFonts w:ascii="Times New Roman" w:hAnsi="Times New Roman" w:cs="Times New Roman"/>
                <w:sz w:val="24"/>
                <w:szCs w:val="24"/>
                <w:lang w:val="ru-RU"/>
              </w:rPr>
              <w:t>10 034,85</w:t>
            </w:r>
          </w:p>
        </w:tc>
        <w:tc>
          <w:tcPr>
            <w:tcW w:w="1576" w:type="dxa"/>
            <w:vAlign w:val="center"/>
          </w:tcPr>
          <w:p w:rsidR="00355DB6" w:rsidRPr="00981CBE" w:rsidRDefault="00355DB6" w:rsidP="00355DB6">
            <w:pPr>
              <w:jc w:val="center"/>
              <w:rPr>
                <w:rFonts w:ascii="Times New Roman" w:hAnsi="Times New Roman" w:cs="Times New Roman"/>
                <w:sz w:val="24"/>
                <w:szCs w:val="24"/>
                <w:lang w:val="ru-RU"/>
              </w:rPr>
            </w:pPr>
            <w:r>
              <w:rPr>
                <w:rFonts w:ascii="Times New Roman" w:hAnsi="Times New Roman" w:cs="Times New Roman"/>
                <w:sz w:val="24"/>
                <w:szCs w:val="24"/>
                <w:lang w:val="ru-RU"/>
              </w:rPr>
              <w:t>94,50</w:t>
            </w:r>
          </w:p>
        </w:tc>
        <w:tc>
          <w:tcPr>
            <w:tcW w:w="1331" w:type="dxa"/>
            <w:vAlign w:val="center"/>
          </w:tcPr>
          <w:p w:rsidR="00355DB6" w:rsidRPr="00981CBE" w:rsidRDefault="00355DB6" w:rsidP="00355DB6">
            <w:pPr>
              <w:jc w:val="center"/>
              <w:rPr>
                <w:rFonts w:ascii="Times New Roman" w:hAnsi="Times New Roman" w:cs="Times New Roman"/>
                <w:sz w:val="24"/>
                <w:szCs w:val="24"/>
                <w:lang w:val="ru-RU"/>
              </w:rPr>
            </w:pPr>
            <w:r>
              <w:rPr>
                <w:rFonts w:ascii="Times New Roman" w:hAnsi="Times New Roman" w:cs="Times New Roman"/>
                <w:sz w:val="24"/>
                <w:szCs w:val="24"/>
                <w:lang w:val="ru-RU"/>
              </w:rPr>
              <w:t>9940,35</w:t>
            </w:r>
          </w:p>
        </w:tc>
        <w:tc>
          <w:tcPr>
            <w:tcW w:w="463" w:type="dxa"/>
          </w:tcPr>
          <w:p w:rsidR="00355DB6" w:rsidRDefault="00355DB6" w:rsidP="00355DB6">
            <w:pPr>
              <w:jc w:val="center"/>
              <w:rPr>
                <w:rFonts w:ascii="Times New Roman" w:hAnsi="Times New Roman" w:cs="Times New Roman"/>
                <w:sz w:val="24"/>
                <w:szCs w:val="24"/>
                <w:lang w:val="ru-RU"/>
              </w:rPr>
            </w:pPr>
          </w:p>
        </w:tc>
        <w:tc>
          <w:tcPr>
            <w:tcW w:w="1232" w:type="dxa"/>
            <w:vAlign w:val="center"/>
          </w:tcPr>
          <w:p w:rsidR="00355DB6" w:rsidRPr="00981CBE" w:rsidRDefault="00355DB6" w:rsidP="00355DB6">
            <w:pPr>
              <w:jc w:val="center"/>
              <w:rPr>
                <w:rFonts w:ascii="Times New Roman" w:hAnsi="Times New Roman" w:cs="Times New Roman"/>
                <w:sz w:val="24"/>
                <w:szCs w:val="24"/>
                <w:lang w:val="ru-RU"/>
              </w:rPr>
            </w:pPr>
            <w:r>
              <w:rPr>
                <w:rFonts w:ascii="Times New Roman" w:hAnsi="Times New Roman" w:cs="Times New Roman"/>
                <w:sz w:val="24"/>
                <w:szCs w:val="24"/>
                <w:lang w:val="ru-RU"/>
              </w:rPr>
              <w:t>678,36</w:t>
            </w:r>
          </w:p>
        </w:tc>
        <w:tc>
          <w:tcPr>
            <w:tcW w:w="1476" w:type="dxa"/>
            <w:vAlign w:val="center"/>
          </w:tcPr>
          <w:p w:rsidR="00355DB6" w:rsidRPr="00981CBE" w:rsidRDefault="00355DB6" w:rsidP="00355DB6">
            <w:pPr>
              <w:jc w:val="center"/>
              <w:rPr>
                <w:rFonts w:ascii="Times New Roman" w:hAnsi="Times New Roman" w:cs="Times New Roman"/>
                <w:sz w:val="24"/>
                <w:szCs w:val="24"/>
                <w:lang w:val="ru-RU"/>
              </w:rPr>
            </w:pPr>
            <w:r>
              <w:rPr>
                <w:rFonts w:ascii="Times New Roman" w:hAnsi="Times New Roman" w:cs="Times New Roman"/>
                <w:sz w:val="24"/>
                <w:szCs w:val="24"/>
                <w:lang w:val="ru-RU"/>
              </w:rPr>
              <w:t>9 261,99</w:t>
            </w:r>
          </w:p>
        </w:tc>
        <w:tc>
          <w:tcPr>
            <w:tcW w:w="1512" w:type="dxa"/>
            <w:vAlign w:val="center"/>
          </w:tcPr>
          <w:p w:rsidR="00355DB6" w:rsidRPr="00981CBE" w:rsidRDefault="00355DB6" w:rsidP="00355DB6">
            <w:pPr>
              <w:jc w:val="center"/>
              <w:rPr>
                <w:rFonts w:ascii="Times New Roman" w:hAnsi="Times New Roman" w:cs="Times New Roman"/>
                <w:sz w:val="24"/>
                <w:szCs w:val="24"/>
                <w:lang w:val="ru-RU"/>
              </w:rPr>
            </w:pPr>
            <w:r>
              <w:rPr>
                <w:rFonts w:ascii="Times New Roman" w:hAnsi="Times New Roman" w:cs="Times New Roman"/>
                <w:sz w:val="24"/>
                <w:szCs w:val="24"/>
                <w:lang w:val="ru-RU"/>
              </w:rPr>
              <w:t>1 020,64</w:t>
            </w:r>
          </w:p>
        </w:tc>
        <w:tc>
          <w:tcPr>
            <w:tcW w:w="1335" w:type="dxa"/>
            <w:vAlign w:val="center"/>
          </w:tcPr>
          <w:p w:rsidR="00355DB6" w:rsidRPr="00981CBE" w:rsidRDefault="00355DB6" w:rsidP="00355DB6">
            <w:pPr>
              <w:jc w:val="center"/>
              <w:rPr>
                <w:rFonts w:ascii="Times New Roman" w:hAnsi="Times New Roman" w:cs="Times New Roman"/>
                <w:sz w:val="24"/>
                <w:szCs w:val="24"/>
                <w:lang w:val="ru-RU"/>
              </w:rPr>
            </w:pPr>
            <w:r>
              <w:rPr>
                <w:rFonts w:ascii="Times New Roman" w:hAnsi="Times New Roman" w:cs="Times New Roman"/>
                <w:sz w:val="24"/>
                <w:szCs w:val="24"/>
                <w:lang w:val="ru-RU"/>
              </w:rPr>
              <w:t>5 930,24</w:t>
            </w:r>
          </w:p>
        </w:tc>
        <w:tc>
          <w:tcPr>
            <w:tcW w:w="1512" w:type="dxa"/>
            <w:vAlign w:val="center"/>
          </w:tcPr>
          <w:p w:rsidR="00355DB6" w:rsidRPr="00981CBE" w:rsidRDefault="00355DB6" w:rsidP="00355DB6">
            <w:pPr>
              <w:jc w:val="center"/>
              <w:rPr>
                <w:rFonts w:ascii="Times New Roman" w:hAnsi="Times New Roman" w:cs="Times New Roman"/>
                <w:sz w:val="24"/>
                <w:szCs w:val="24"/>
                <w:lang w:val="ru-RU"/>
              </w:rPr>
            </w:pPr>
            <w:r>
              <w:rPr>
                <w:rFonts w:ascii="Times New Roman" w:hAnsi="Times New Roman" w:cs="Times New Roman"/>
                <w:sz w:val="24"/>
                <w:szCs w:val="24"/>
                <w:lang w:val="ru-RU"/>
              </w:rPr>
              <w:t>133,11</w:t>
            </w:r>
          </w:p>
        </w:tc>
        <w:tc>
          <w:tcPr>
            <w:tcW w:w="1537" w:type="dxa"/>
            <w:vAlign w:val="center"/>
          </w:tcPr>
          <w:p w:rsidR="00355DB6" w:rsidRPr="00981CBE" w:rsidRDefault="00355DB6" w:rsidP="00355DB6">
            <w:pPr>
              <w:jc w:val="center"/>
              <w:rPr>
                <w:rFonts w:ascii="Times New Roman" w:hAnsi="Times New Roman" w:cs="Times New Roman"/>
                <w:sz w:val="24"/>
                <w:szCs w:val="24"/>
                <w:lang w:val="ru-RU"/>
              </w:rPr>
            </w:pPr>
            <w:r>
              <w:rPr>
                <w:rFonts w:ascii="Times New Roman" w:hAnsi="Times New Roman" w:cs="Times New Roman"/>
                <w:sz w:val="24"/>
                <w:szCs w:val="24"/>
                <w:lang w:val="ru-RU"/>
              </w:rPr>
              <w:t>2 178,00</w:t>
            </w:r>
          </w:p>
        </w:tc>
      </w:tr>
    </w:tbl>
    <w:p w:rsidR="001F2071" w:rsidRPr="00981CBE" w:rsidRDefault="001F2071" w:rsidP="00511D6D">
      <w:pPr>
        <w:spacing w:after="0" w:line="360" w:lineRule="auto"/>
        <w:ind w:firstLine="567"/>
        <w:jc w:val="both"/>
        <w:rPr>
          <w:rFonts w:ascii="Times New Roman" w:hAnsi="Times New Roman" w:cs="Times New Roman"/>
          <w:sz w:val="24"/>
          <w:szCs w:val="24"/>
          <w:lang w:val="ru-RU"/>
        </w:rPr>
      </w:pPr>
    </w:p>
    <w:p w:rsidR="00227289" w:rsidRPr="00981CBE" w:rsidRDefault="00227289" w:rsidP="00511D6D">
      <w:pPr>
        <w:spacing w:after="0" w:line="360" w:lineRule="auto"/>
        <w:ind w:firstLine="567"/>
        <w:jc w:val="both"/>
        <w:rPr>
          <w:rFonts w:ascii="Times New Roman" w:hAnsi="Times New Roman" w:cs="Times New Roman"/>
          <w:sz w:val="24"/>
          <w:szCs w:val="24"/>
          <w:lang w:val="ru-RU"/>
        </w:rPr>
        <w:sectPr w:rsidR="00227289" w:rsidRPr="00981CBE" w:rsidSect="001F2071">
          <w:pgSz w:w="16840" w:h="11920" w:orient="landscape"/>
          <w:pgMar w:top="1418" w:right="851" w:bottom="567" w:left="851" w:header="527" w:footer="397" w:gutter="0"/>
          <w:cols w:space="720"/>
          <w:docGrid w:linePitch="299"/>
        </w:sectPr>
      </w:pPr>
    </w:p>
    <w:p w:rsidR="006E5FEC" w:rsidRPr="003B016E" w:rsidRDefault="006E5FEC" w:rsidP="00AB03CF">
      <w:pPr>
        <w:spacing w:before="240" w:after="240" w:line="240" w:lineRule="auto"/>
        <w:ind w:firstLine="567"/>
        <w:jc w:val="both"/>
        <w:outlineLvl w:val="1"/>
        <w:rPr>
          <w:rFonts w:ascii="Times New Roman" w:hAnsi="Times New Roman" w:cs="Times New Roman"/>
          <w:b/>
          <w:sz w:val="28"/>
          <w:szCs w:val="28"/>
          <w:lang w:val="ru-RU"/>
        </w:rPr>
      </w:pPr>
      <w:bookmarkStart w:id="18" w:name="_Toc411936489"/>
      <w:r w:rsidRPr="003B016E">
        <w:rPr>
          <w:rFonts w:ascii="Times New Roman" w:hAnsi="Times New Roman" w:cs="Times New Roman"/>
          <w:b/>
          <w:sz w:val="28"/>
          <w:szCs w:val="28"/>
          <w:lang w:val="ru-RU"/>
        </w:rPr>
        <w:lastRenderedPageBreak/>
        <w:t>3.</w:t>
      </w:r>
      <w:r w:rsidR="0082290C" w:rsidRPr="003B016E">
        <w:rPr>
          <w:rFonts w:ascii="Times New Roman" w:hAnsi="Times New Roman" w:cs="Times New Roman"/>
          <w:b/>
          <w:sz w:val="28"/>
          <w:szCs w:val="28"/>
          <w:lang w:val="ru-RU"/>
        </w:rPr>
        <w:t>5</w:t>
      </w:r>
      <w:r w:rsidR="00451AD7" w:rsidRPr="003B016E">
        <w:rPr>
          <w:rFonts w:ascii="Times New Roman" w:hAnsi="Times New Roman" w:cs="Times New Roman"/>
          <w:b/>
          <w:sz w:val="28"/>
          <w:szCs w:val="28"/>
          <w:lang w:val="ru-RU"/>
        </w:rPr>
        <w:t xml:space="preserve"> </w:t>
      </w:r>
      <w:r w:rsidRPr="003B016E">
        <w:rPr>
          <w:rFonts w:ascii="Times New Roman" w:hAnsi="Times New Roman" w:cs="Times New Roman"/>
          <w:b/>
          <w:sz w:val="28"/>
          <w:szCs w:val="28"/>
          <w:lang w:val="ru-RU"/>
        </w:rPr>
        <w:t>Балансы</w:t>
      </w:r>
      <w:r w:rsidR="00451AD7" w:rsidRPr="003B016E">
        <w:rPr>
          <w:rFonts w:ascii="Times New Roman" w:hAnsi="Times New Roman" w:cs="Times New Roman"/>
          <w:b/>
          <w:sz w:val="28"/>
          <w:szCs w:val="28"/>
          <w:lang w:val="ru-RU"/>
        </w:rPr>
        <w:t xml:space="preserve"> </w:t>
      </w:r>
      <w:r w:rsidRPr="003B016E">
        <w:rPr>
          <w:rFonts w:ascii="Times New Roman" w:hAnsi="Times New Roman" w:cs="Times New Roman"/>
          <w:b/>
          <w:sz w:val="28"/>
          <w:szCs w:val="28"/>
          <w:lang w:val="ru-RU"/>
        </w:rPr>
        <w:t>по</w:t>
      </w:r>
      <w:r w:rsidR="00451AD7" w:rsidRPr="003B016E">
        <w:rPr>
          <w:rFonts w:ascii="Times New Roman" w:hAnsi="Times New Roman" w:cs="Times New Roman"/>
          <w:b/>
          <w:sz w:val="28"/>
          <w:szCs w:val="28"/>
          <w:lang w:val="ru-RU"/>
        </w:rPr>
        <w:t xml:space="preserve"> </w:t>
      </w:r>
      <w:r w:rsidRPr="003B016E">
        <w:rPr>
          <w:rFonts w:ascii="Times New Roman" w:hAnsi="Times New Roman" w:cs="Times New Roman"/>
          <w:b/>
          <w:sz w:val="28"/>
          <w:szCs w:val="28"/>
          <w:lang w:val="ru-RU"/>
        </w:rPr>
        <w:t>установленной</w:t>
      </w:r>
      <w:r w:rsidR="00451AD7" w:rsidRPr="003B016E">
        <w:rPr>
          <w:rFonts w:ascii="Times New Roman" w:hAnsi="Times New Roman" w:cs="Times New Roman"/>
          <w:b/>
          <w:sz w:val="28"/>
          <w:szCs w:val="28"/>
          <w:lang w:val="ru-RU"/>
        </w:rPr>
        <w:t xml:space="preserve"> </w:t>
      </w:r>
      <w:r w:rsidRPr="003B016E">
        <w:rPr>
          <w:rFonts w:ascii="Times New Roman" w:hAnsi="Times New Roman" w:cs="Times New Roman"/>
          <w:b/>
          <w:sz w:val="28"/>
          <w:szCs w:val="28"/>
          <w:lang w:val="ru-RU"/>
        </w:rPr>
        <w:t>тепловой</w:t>
      </w:r>
      <w:r w:rsidR="00451AD7" w:rsidRPr="003B016E">
        <w:rPr>
          <w:rFonts w:ascii="Times New Roman" w:hAnsi="Times New Roman" w:cs="Times New Roman"/>
          <w:b/>
          <w:sz w:val="28"/>
          <w:szCs w:val="28"/>
          <w:lang w:val="ru-RU"/>
        </w:rPr>
        <w:t xml:space="preserve"> </w:t>
      </w:r>
      <w:r w:rsidRPr="003B016E">
        <w:rPr>
          <w:rFonts w:ascii="Times New Roman" w:hAnsi="Times New Roman" w:cs="Times New Roman"/>
          <w:b/>
          <w:sz w:val="28"/>
          <w:szCs w:val="28"/>
          <w:lang w:val="ru-RU"/>
        </w:rPr>
        <w:t xml:space="preserve">мощности </w:t>
      </w:r>
      <w:proofErr w:type="spellStart"/>
      <w:r w:rsidRPr="003B016E">
        <w:rPr>
          <w:rFonts w:ascii="Times New Roman" w:hAnsi="Times New Roman" w:cs="Times New Roman"/>
          <w:b/>
          <w:sz w:val="28"/>
          <w:szCs w:val="28"/>
          <w:lang w:val="ru-RU"/>
        </w:rPr>
        <w:t>энергоисточников</w:t>
      </w:r>
      <w:bookmarkEnd w:id="18"/>
      <w:proofErr w:type="spellEnd"/>
    </w:p>
    <w:p w:rsidR="00473EBC" w:rsidRPr="003B016E" w:rsidRDefault="00785213" w:rsidP="00AB03CF">
      <w:pPr>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shd w:val="clear" w:color="auto" w:fill="FFFFFF" w:themeFill="background1"/>
          <w:lang w:val="ru-RU"/>
        </w:rPr>
        <w:t>Н</w:t>
      </w:r>
      <w:r w:rsidR="00227289" w:rsidRPr="003B016E">
        <w:rPr>
          <w:rFonts w:ascii="Times New Roman" w:hAnsi="Times New Roman" w:cs="Times New Roman"/>
          <w:sz w:val="28"/>
          <w:szCs w:val="28"/>
          <w:shd w:val="clear" w:color="auto" w:fill="FFFFFF" w:themeFill="background1"/>
          <w:lang w:val="ru-RU"/>
        </w:rPr>
        <w:t xml:space="preserve">аибольший прирост тепловой нагрузки приходится на период </w:t>
      </w:r>
      <w:r w:rsidR="000E719E">
        <w:rPr>
          <w:rFonts w:ascii="Times New Roman" w:hAnsi="Times New Roman" w:cs="Times New Roman"/>
          <w:sz w:val="28"/>
          <w:szCs w:val="28"/>
          <w:shd w:val="clear" w:color="auto" w:fill="FFFFFF" w:themeFill="background1"/>
          <w:lang w:val="ru-RU"/>
        </w:rPr>
        <w:t>с 2014 по 2028</w:t>
      </w:r>
      <w:r w:rsidR="00227289" w:rsidRPr="003B016E">
        <w:rPr>
          <w:rFonts w:ascii="Times New Roman" w:hAnsi="Times New Roman" w:cs="Times New Roman"/>
          <w:sz w:val="28"/>
          <w:szCs w:val="28"/>
          <w:shd w:val="clear" w:color="auto" w:fill="FFFFFF" w:themeFill="background1"/>
          <w:lang w:val="ru-RU"/>
        </w:rPr>
        <w:t xml:space="preserve"> </w:t>
      </w:r>
      <w:r w:rsidR="000E719E">
        <w:rPr>
          <w:rFonts w:ascii="Times New Roman" w:hAnsi="Times New Roman" w:cs="Times New Roman"/>
          <w:sz w:val="28"/>
          <w:szCs w:val="28"/>
          <w:shd w:val="clear" w:color="auto" w:fill="FFFFFF" w:themeFill="background1"/>
          <w:lang w:val="ru-RU"/>
        </w:rPr>
        <w:t>г</w:t>
      </w:r>
      <w:r w:rsidR="00227289" w:rsidRPr="003B016E">
        <w:rPr>
          <w:rFonts w:ascii="Times New Roman" w:hAnsi="Times New Roman" w:cs="Times New Roman"/>
          <w:sz w:val="28"/>
          <w:szCs w:val="28"/>
          <w:shd w:val="clear" w:color="auto" w:fill="FFFFFF" w:themeFill="background1"/>
          <w:lang w:val="ru-RU"/>
        </w:rPr>
        <w:t>г.</w:t>
      </w:r>
      <w:r w:rsidR="00473EBC" w:rsidRPr="003B016E">
        <w:rPr>
          <w:rFonts w:ascii="Times New Roman" w:hAnsi="Times New Roman" w:cs="Times New Roman"/>
          <w:sz w:val="28"/>
          <w:szCs w:val="28"/>
          <w:shd w:val="clear" w:color="auto" w:fill="FFFFFF" w:themeFill="background1"/>
          <w:lang w:val="ru-RU"/>
        </w:rPr>
        <w:t xml:space="preserve"> за счёт ввода </w:t>
      </w:r>
      <w:r w:rsidR="008666F5" w:rsidRPr="003B016E">
        <w:rPr>
          <w:rFonts w:ascii="Times New Roman" w:hAnsi="Times New Roman" w:cs="Times New Roman"/>
          <w:sz w:val="28"/>
          <w:szCs w:val="28"/>
          <w:shd w:val="clear" w:color="auto" w:fill="FFFFFF" w:themeFill="background1"/>
          <w:lang w:val="ru-RU"/>
        </w:rPr>
        <w:t>перспективных нагрузок об</w:t>
      </w:r>
      <w:r>
        <w:rPr>
          <w:rFonts w:ascii="Times New Roman" w:hAnsi="Times New Roman" w:cs="Times New Roman"/>
          <w:sz w:val="28"/>
          <w:szCs w:val="28"/>
          <w:shd w:val="clear" w:color="auto" w:fill="FFFFFF" w:themeFill="background1"/>
          <w:lang w:val="ru-RU"/>
        </w:rPr>
        <w:t xml:space="preserve">ъектов. </w:t>
      </w:r>
      <w:r w:rsidR="00227289" w:rsidRPr="003B016E">
        <w:rPr>
          <w:rFonts w:ascii="Times New Roman" w:hAnsi="Times New Roman" w:cs="Times New Roman"/>
          <w:sz w:val="28"/>
          <w:szCs w:val="28"/>
          <w:shd w:val="clear" w:color="auto" w:fill="FFFFFF" w:themeFill="background1"/>
          <w:lang w:val="ru-RU"/>
        </w:rPr>
        <w:t>При</w:t>
      </w:r>
      <w:r w:rsidR="00227289" w:rsidRPr="003B016E">
        <w:rPr>
          <w:rFonts w:ascii="Times New Roman" w:hAnsi="Times New Roman" w:cs="Times New Roman"/>
          <w:sz w:val="28"/>
          <w:szCs w:val="28"/>
          <w:lang w:val="ru-RU"/>
        </w:rPr>
        <w:t xml:space="preserve"> этом</w:t>
      </w:r>
      <w:proofErr w:type="gramStart"/>
      <w:r w:rsidR="008666F5" w:rsidRPr="003B016E">
        <w:rPr>
          <w:rFonts w:ascii="Times New Roman" w:hAnsi="Times New Roman" w:cs="Times New Roman"/>
          <w:sz w:val="28"/>
          <w:szCs w:val="28"/>
          <w:lang w:val="ru-RU"/>
        </w:rPr>
        <w:t>,</w:t>
      </w:r>
      <w:proofErr w:type="gramEnd"/>
      <w:r w:rsidR="00227289" w:rsidRPr="003B016E">
        <w:rPr>
          <w:rFonts w:ascii="Times New Roman" w:hAnsi="Times New Roman" w:cs="Times New Roman"/>
          <w:sz w:val="28"/>
          <w:szCs w:val="28"/>
          <w:lang w:val="ru-RU"/>
        </w:rPr>
        <w:t xml:space="preserve"> доля потребителей, обслуживаемых от Котельной №1, увеличивается </w:t>
      </w:r>
      <w:r w:rsidR="00F82999" w:rsidRPr="003B016E">
        <w:rPr>
          <w:rFonts w:ascii="Times New Roman" w:hAnsi="Times New Roman" w:cs="Times New Roman"/>
          <w:sz w:val="28"/>
          <w:szCs w:val="28"/>
          <w:lang w:val="ru-RU"/>
        </w:rPr>
        <w:t>с</w:t>
      </w:r>
      <w:r w:rsidR="00227289" w:rsidRPr="003B016E">
        <w:rPr>
          <w:rFonts w:ascii="Times New Roman" w:hAnsi="Times New Roman" w:cs="Times New Roman"/>
          <w:sz w:val="28"/>
          <w:szCs w:val="28"/>
          <w:lang w:val="ru-RU"/>
        </w:rPr>
        <w:t xml:space="preserve"> </w:t>
      </w:r>
      <w:r w:rsidR="00473EBC" w:rsidRPr="003B016E">
        <w:rPr>
          <w:rFonts w:ascii="Times New Roman" w:hAnsi="Times New Roman" w:cs="Times New Roman"/>
          <w:sz w:val="28"/>
          <w:szCs w:val="28"/>
          <w:lang w:val="ru-RU"/>
        </w:rPr>
        <w:t>32</w:t>
      </w:r>
      <w:r w:rsidR="00ED1C03">
        <w:rPr>
          <w:rFonts w:ascii="Times New Roman" w:hAnsi="Times New Roman" w:cs="Times New Roman"/>
          <w:sz w:val="28"/>
          <w:szCs w:val="28"/>
          <w:lang w:val="ru-RU"/>
        </w:rPr>
        <w:t>% в 2014</w:t>
      </w:r>
      <w:r w:rsidR="00227289" w:rsidRPr="003B016E">
        <w:rPr>
          <w:rFonts w:ascii="Times New Roman" w:hAnsi="Times New Roman" w:cs="Times New Roman"/>
          <w:sz w:val="28"/>
          <w:szCs w:val="28"/>
          <w:lang w:val="ru-RU"/>
        </w:rPr>
        <w:t xml:space="preserve"> г. </w:t>
      </w:r>
      <w:r w:rsidR="00F82999" w:rsidRPr="003B016E">
        <w:rPr>
          <w:rFonts w:ascii="Times New Roman" w:hAnsi="Times New Roman" w:cs="Times New Roman"/>
          <w:sz w:val="28"/>
          <w:szCs w:val="28"/>
          <w:lang w:val="ru-RU"/>
        </w:rPr>
        <w:t>д</w:t>
      </w:r>
      <w:r w:rsidR="00227289" w:rsidRPr="003B016E">
        <w:rPr>
          <w:rFonts w:ascii="Times New Roman" w:hAnsi="Times New Roman" w:cs="Times New Roman"/>
          <w:sz w:val="28"/>
          <w:szCs w:val="28"/>
          <w:lang w:val="ru-RU"/>
        </w:rPr>
        <w:t>о</w:t>
      </w:r>
      <w:r w:rsidR="004952E6" w:rsidRPr="003B016E">
        <w:rPr>
          <w:rFonts w:ascii="Times New Roman" w:hAnsi="Times New Roman" w:cs="Times New Roman"/>
          <w:sz w:val="28"/>
          <w:szCs w:val="28"/>
          <w:lang w:val="ru-RU"/>
        </w:rPr>
        <w:t xml:space="preserve"> </w:t>
      </w:r>
      <w:r w:rsidR="008666F5" w:rsidRPr="003B016E">
        <w:rPr>
          <w:rFonts w:ascii="Times New Roman" w:hAnsi="Times New Roman" w:cs="Times New Roman"/>
          <w:sz w:val="28"/>
          <w:szCs w:val="28"/>
          <w:lang w:val="ru-RU"/>
        </w:rPr>
        <w:t>5</w:t>
      </w:r>
      <w:r w:rsidR="00227289" w:rsidRPr="003B016E">
        <w:rPr>
          <w:rFonts w:ascii="Times New Roman" w:hAnsi="Times New Roman" w:cs="Times New Roman"/>
          <w:sz w:val="28"/>
          <w:szCs w:val="28"/>
          <w:lang w:val="ru-RU"/>
        </w:rPr>
        <w:t>2% к 2028 г. (за счет присоединения потребителей выведенной из эксплуатации Котельной №5)</w:t>
      </w:r>
      <w:r w:rsidR="00473EBC" w:rsidRPr="003B016E">
        <w:rPr>
          <w:rFonts w:ascii="Times New Roman" w:hAnsi="Times New Roman" w:cs="Times New Roman"/>
          <w:sz w:val="28"/>
          <w:szCs w:val="28"/>
          <w:lang w:val="ru-RU"/>
        </w:rPr>
        <w:t xml:space="preserve"> относительно общей нагрузки</w:t>
      </w:r>
      <w:r w:rsidR="00227289" w:rsidRPr="003B016E">
        <w:rPr>
          <w:rFonts w:ascii="Times New Roman" w:hAnsi="Times New Roman" w:cs="Times New Roman"/>
          <w:sz w:val="28"/>
          <w:szCs w:val="28"/>
          <w:lang w:val="ru-RU"/>
        </w:rPr>
        <w:t>. Доля потребителей, обслуживаемых от Котельной №2, также увеличивается (с 1</w:t>
      </w:r>
      <w:r w:rsidR="008666F5" w:rsidRPr="003B016E">
        <w:rPr>
          <w:rFonts w:ascii="Times New Roman" w:hAnsi="Times New Roman" w:cs="Times New Roman"/>
          <w:sz w:val="28"/>
          <w:szCs w:val="28"/>
          <w:lang w:val="ru-RU"/>
        </w:rPr>
        <w:t>7</w:t>
      </w:r>
      <w:r w:rsidR="00227289" w:rsidRPr="003B016E">
        <w:rPr>
          <w:rFonts w:ascii="Times New Roman" w:hAnsi="Times New Roman" w:cs="Times New Roman"/>
          <w:sz w:val="28"/>
          <w:szCs w:val="28"/>
          <w:lang w:val="ru-RU"/>
        </w:rPr>
        <w:t xml:space="preserve">% до </w:t>
      </w:r>
      <w:r w:rsidR="008666F5" w:rsidRPr="003B016E">
        <w:rPr>
          <w:rFonts w:ascii="Times New Roman" w:hAnsi="Times New Roman" w:cs="Times New Roman"/>
          <w:sz w:val="28"/>
          <w:szCs w:val="28"/>
          <w:lang w:val="ru-RU"/>
        </w:rPr>
        <w:t>22</w:t>
      </w:r>
      <w:r w:rsidR="00227289" w:rsidRPr="003B016E">
        <w:rPr>
          <w:rFonts w:ascii="Times New Roman" w:hAnsi="Times New Roman" w:cs="Times New Roman"/>
          <w:sz w:val="28"/>
          <w:szCs w:val="28"/>
          <w:lang w:val="ru-RU"/>
        </w:rPr>
        <w:t>% от суммарной тепловой нагрузки потр</w:t>
      </w:r>
      <w:r w:rsidR="00ED1C03">
        <w:rPr>
          <w:rFonts w:ascii="Times New Roman" w:hAnsi="Times New Roman" w:cs="Times New Roman"/>
          <w:sz w:val="28"/>
          <w:szCs w:val="28"/>
          <w:lang w:val="ru-RU"/>
        </w:rPr>
        <w:t>ебителей села в 2014</w:t>
      </w:r>
      <w:r w:rsidR="00227289" w:rsidRPr="003B016E">
        <w:rPr>
          <w:rFonts w:ascii="Times New Roman" w:hAnsi="Times New Roman" w:cs="Times New Roman"/>
          <w:sz w:val="28"/>
          <w:szCs w:val="28"/>
          <w:lang w:val="ru-RU"/>
        </w:rPr>
        <w:t xml:space="preserve"> г., за счет присоединения потребителей выведенной из эксплуатации Котельной №3), в то же время кол</w:t>
      </w:r>
      <w:r w:rsidR="000E719E">
        <w:rPr>
          <w:rFonts w:ascii="Times New Roman" w:hAnsi="Times New Roman" w:cs="Times New Roman"/>
          <w:sz w:val="28"/>
          <w:szCs w:val="28"/>
          <w:lang w:val="ru-RU"/>
        </w:rPr>
        <w:t>ичество потребителей Котельной «Полярная ГРЭ</w:t>
      </w:r>
      <w:r w:rsidR="00227289" w:rsidRPr="003B016E">
        <w:rPr>
          <w:rFonts w:ascii="Times New Roman" w:hAnsi="Times New Roman" w:cs="Times New Roman"/>
          <w:sz w:val="28"/>
          <w:szCs w:val="28"/>
          <w:lang w:val="ru-RU"/>
        </w:rPr>
        <w:t>, остается неизменным</w:t>
      </w:r>
      <w:r w:rsidR="00473EBC" w:rsidRPr="003B016E">
        <w:rPr>
          <w:rFonts w:ascii="Times New Roman" w:hAnsi="Times New Roman" w:cs="Times New Roman"/>
          <w:sz w:val="28"/>
          <w:szCs w:val="28"/>
          <w:lang w:val="ru-RU"/>
        </w:rPr>
        <w:t xml:space="preserve">. </w:t>
      </w:r>
    </w:p>
    <w:p w:rsidR="00227289" w:rsidRPr="003B016E" w:rsidRDefault="00227289" w:rsidP="00AB03CF">
      <w:pPr>
        <w:spacing w:after="0" w:line="240" w:lineRule="auto"/>
        <w:ind w:firstLine="567"/>
        <w:jc w:val="both"/>
        <w:rPr>
          <w:rFonts w:ascii="Times New Roman" w:hAnsi="Times New Roman" w:cs="Times New Roman"/>
          <w:sz w:val="28"/>
          <w:szCs w:val="28"/>
          <w:lang w:val="ru-RU"/>
        </w:rPr>
      </w:pPr>
      <w:proofErr w:type="spellStart"/>
      <w:r w:rsidRPr="003B016E">
        <w:rPr>
          <w:rFonts w:ascii="Times New Roman" w:hAnsi="Times New Roman" w:cs="Times New Roman"/>
          <w:sz w:val="28"/>
          <w:szCs w:val="28"/>
          <w:lang w:val="ru-RU"/>
        </w:rPr>
        <w:t>Энергоисточники</w:t>
      </w:r>
      <w:proofErr w:type="spellEnd"/>
      <w:r w:rsidR="004952E6" w:rsidRPr="003B016E">
        <w:rPr>
          <w:rFonts w:ascii="Times New Roman" w:hAnsi="Times New Roman" w:cs="Times New Roman"/>
          <w:sz w:val="28"/>
          <w:szCs w:val="28"/>
          <w:lang w:val="ru-RU"/>
        </w:rPr>
        <w:t xml:space="preserve"> </w:t>
      </w:r>
      <w:r w:rsidR="00F82999" w:rsidRPr="003B016E">
        <w:rPr>
          <w:rFonts w:ascii="Times New Roman" w:hAnsi="Times New Roman" w:cs="Times New Roman"/>
          <w:sz w:val="28"/>
          <w:szCs w:val="28"/>
          <w:lang w:val="ru-RU"/>
        </w:rPr>
        <w:t>поселения</w:t>
      </w:r>
      <w:r w:rsidRPr="003B016E">
        <w:rPr>
          <w:rFonts w:ascii="Times New Roman" w:hAnsi="Times New Roman" w:cs="Times New Roman"/>
          <w:sz w:val="28"/>
          <w:szCs w:val="28"/>
          <w:lang w:val="ru-RU"/>
        </w:rPr>
        <w:t xml:space="preserve"> сохраняют значительный суммарный резерв располагаемой тепловой мощности, при этом его величина сокращается </w:t>
      </w:r>
      <w:r w:rsidR="008666F5" w:rsidRPr="003B016E">
        <w:rPr>
          <w:rFonts w:ascii="Times New Roman" w:hAnsi="Times New Roman" w:cs="Times New Roman"/>
          <w:sz w:val="28"/>
          <w:szCs w:val="28"/>
          <w:lang w:val="ru-RU"/>
        </w:rPr>
        <w:t>к</w:t>
      </w:r>
      <w:r w:rsidRPr="003B016E">
        <w:rPr>
          <w:rFonts w:ascii="Times New Roman" w:hAnsi="Times New Roman" w:cs="Times New Roman"/>
          <w:sz w:val="28"/>
          <w:szCs w:val="28"/>
          <w:lang w:val="ru-RU"/>
        </w:rPr>
        <w:t xml:space="preserve"> 2028 г</w:t>
      </w:r>
      <w:r w:rsidR="00ED1C03">
        <w:rPr>
          <w:rFonts w:ascii="Times New Roman" w:hAnsi="Times New Roman" w:cs="Times New Roman"/>
          <w:sz w:val="28"/>
          <w:szCs w:val="28"/>
          <w:lang w:val="ru-RU"/>
        </w:rPr>
        <w:t>оду,</w:t>
      </w:r>
      <w:r w:rsidRPr="003B016E">
        <w:rPr>
          <w:rFonts w:ascii="Times New Roman" w:hAnsi="Times New Roman" w:cs="Times New Roman"/>
          <w:sz w:val="28"/>
          <w:szCs w:val="28"/>
          <w:lang w:val="ru-RU"/>
        </w:rPr>
        <w:t xml:space="preserve"> как за счет присоединения перспективных потребителей, так и за счет вывода из эксплуатации котельных при передаче тепловых нагрузок на другие источники тепловой энергии.</w:t>
      </w:r>
    </w:p>
    <w:p w:rsidR="008666F5" w:rsidRPr="003B016E" w:rsidRDefault="008666F5">
      <w:pPr>
        <w:rPr>
          <w:rFonts w:ascii="Times New Roman" w:hAnsi="Times New Roman" w:cs="Times New Roman"/>
          <w:b/>
          <w:sz w:val="28"/>
          <w:szCs w:val="28"/>
          <w:lang w:val="ru-RU"/>
        </w:rPr>
      </w:pPr>
      <w:r w:rsidRPr="003B016E">
        <w:rPr>
          <w:rFonts w:ascii="Times New Roman" w:hAnsi="Times New Roman" w:cs="Times New Roman"/>
          <w:b/>
          <w:sz w:val="28"/>
          <w:szCs w:val="28"/>
          <w:lang w:val="ru-RU"/>
        </w:rPr>
        <w:br w:type="page"/>
      </w:r>
    </w:p>
    <w:p w:rsidR="00861AF5" w:rsidRPr="003B016E" w:rsidRDefault="009A4007" w:rsidP="00AB03CF">
      <w:pPr>
        <w:spacing w:after="360" w:line="240" w:lineRule="auto"/>
        <w:ind w:firstLine="567"/>
        <w:jc w:val="both"/>
        <w:outlineLvl w:val="0"/>
        <w:rPr>
          <w:rFonts w:ascii="Times New Roman" w:hAnsi="Times New Roman" w:cs="Times New Roman"/>
          <w:b/>
          <w:sz w:val="28"/>
          <w:szCs w:val="28"/>
          <w:lang w:val="ru-RU"/>
        </w:rPr>
      </w:pPr>
      <w:bookmarkStart w:id="19" w:name="_Toc411936490"/>
      <w:r w:rsidRPr="003B016E">
        <w:rPr>
          <w:rFonts w:ascii="Times New Roman" w:hAnsi="Times New Roman" w:cs="Times New Roman"/>
          <w:b/>
          <w:sz w:val="28"/>
          <w:szCs w:val="28"/>
          <w:lang w:val="ru-RU"/>
        </w:rPr>
        <w:lastRenderedPageBreak/>
        <w:t xml:space="preserve">4 </w:t>
      </w:r>
      <w:r w:rsidR="009337EA" w:rsidRPr="003B016E">
        <w:rPr>
          <w:rFonts w:ascii="Times New Roman" w:hAnsi="Times New Roman" w:cs="Times New Roman"/>
          <w:b/>
          <w:sz w:val="28"/>
          <w:szCs w:val="28"/>
          <w:lang w:val="ru-RU"/>
        </w:rPr>
        <w:t>РАЗДЕЛ</w:t>
      </w:r>
      <w:r w:rsidR="00C736D7" w:rsidRPr="003B016E">
        <w:rPr>
          <w:rFonts w:ascii="Times New Roman" w:hAnsi="Times New Roman" w:cs="Times New Roman"/>
          <w:b/>
          <w:sz w:val="28"/>
          <w:szCs w:val="28"/>
          <w:lang w:val="ru-RU"/>
        </w:rPr>
        <w:t xml:space="preserve"> </w:t>
      </w:r>
      <w:r w:rsidR="009337EA" w:rsidRPr="003B016E">
        <w:rPr>
          <w:rFonts w:ascii="Times New Roman" w:hAnsi="Times New Roman" w:cs="Times New Roman"/>
          <w:b/>
          <w:sz w:val="28"/>
          <w:szCs w:val="28"/>
          <w:lang w:val="ru-RU"/>
        </w:rPr>
        <w:t>3</w:t>
      </w:r>
      <w:r w:rsidR="00F20A6C" w:rsidRPr="003B016E">
        <w:rPr>
          <w:rFonts w:ascii="Times New Roman" w:hAnsi="Times New Roman" w:cs="Times New Roman"/>
          <w:b/>
          <w:sz w:val="28"/>
          <w:szCs w:val="28"/>
          <w:lang w:val="ru-RU"/>
        </w:rPr>
        <w:t>.</w:t>
      </w:r>
      <w:r w:rsidR="00C736D7" w:rsidRPr="003B016E">
        <w:rPr>
          <w:rFonts w:ascii="Times New Roman" w:hAnsi="Times New Roman" w:cs="Times New Roman"/>
          <w:b/>
          <w:sz w:val="28"/>
          <w:szCs w:val="28"/>
          <w:lang w:val="ru-RU"/>
        </w:rPr>
        <w:t xml:space="preserve"> </w:t>
      </w:r>
      <w:r w:rsidR="009337EA" w:rsidRPr="003B016E">
        <w:rPr>
          <w:rFonts w:ascii="Times New Roman" w:hAnsi="Times New Roman" w:cs="Times New Roman"/>
          <w:b/>
          <w:sz w:val="28"/>
          <w:szCs w:val="28"/>
          <w:lang w:val="ru-RU"/>
        </w:rPr>
        <w:t>ПЕРСПЕКТИВНЫЕ</w:t>
      </w:r>
      <w:r w:rsidR="00C736D7" w:rsidRPr="003B016E">
        <w:rPr>
          <w:rFonts w:ascii="Times New Roman" w:hAnsi="Times New Roman" w:cs="Times New Roman"/>
          <w:b/>
          <w:sz w:val="28"/>
          <w:szCs w:val="28"/>
          <w:lang w:val="ru-RU"/>
        </w:rPr>
        <w:t xml:space="preserve"> </w:t>
      </w:r>
      <w:r w:rsidR="009337EA" w:rsidRPr="003B016E">
        <w:rPr>
          <w:rFonts w:ascii="Times New Roman" w:hAnsi="Times New Roman" w:cs="Times New Roman"/>
          <w:b/>
          <w:sz w:val="28"/>
          <w:szCs w:val="28"/>
          <w:lang w:val="ru-RU"/>
        </w:rPr>
        <w:t>БАЛАНСЫ</w:t>
      </w:r>
      <w:r w:rsidR="00C736D7" w:rsidRPr="003B016E">
        <w:rPr>
          <w:rFonts w:ascii="Times New Roman" w:hAnsi="Times New Roman" w:cs="Times New Roman"/>
          <w:b/>
          <w:sz w:val="28"/>
          <w:szCs w:val="28"/>
          <w:lang w:val="ru-RU"/>
        </w:rPr>
        <w:t xml:space="preserve"> </w:t>
      </w:r>
      <w:r w:rsidR="009337EA" w:rsidRPr="003B016E">
        <w:rPr>
          <w:rFonts w:ascii="Times New Roman" w:hAnsi="Times New Roman" w:cs="Times New Roman"/>
          <w:b/>
          <w:sz w:val="28"/>
          <w:szCs w:val="28"/>
          <w:lang w:val="ru-RU"/>
        </w:rPr>
        <w:t>ТЕПЛОНОСИТЕЛЯ</w:t>
      </w:r>
      <w:bookmarkEnd w:id="19"/>
    </w:p>
    <w:p w:rsidR="009A4007" w:rsidRPr="003B016E" w:rsidRDefault="009A4007" w:rsidP="00AB03CF">
      <w:pPr>
        <w:spacing w:after="0" w:line="240" w:lineRule="auto"/>
        <w:ind w:firstLine="567"/>
        <w:jc w:val="both"/>
        <w:rPr>
          <w:rFonts w:ascii="Times New Roman" w:hAnsi="Times New Roman" w:cs="Times New Roman"/>
          <w:sz w:val="28"/>
          <w:szCs w:val="28"/>
          <w:lang w:val="ru-RU"/>
        </w:rPr>
      </w:pPr>
      <w:r w:rsidRPr="003B016E">
        <w:rPr>
          <w:rFonts w:ascii="Times New Roman" w:hAnsi="Times New Roman" w:cs="Times New Roman"/>
          <w:sz w:val="28"/>
          <w:szCs w:val="28"/>
          <w:lang w:val="ru-RU"/>
        </w:rPr>
        <w:t xml:space="preserve">По территории поселка проложена водопроводная сеть, которая подает воду во все эксплуатируемые жилые и общественные здания от насосной станции второго подъема и котельные. Водопроводная сеть проложена наземным способом в деревянных коробах, совместно с сетью теплоснабжения. </w:t>
      </w:r>
    </w:p>
    <w:p w:rsidR="009A4007" w:rsidRPr="003B016E" w:rsidRDefault="009A4007" w:rsidP="00AB03CF">
      <w:pPr>
        <w:spacing w:after="0" w:line="240" w:lineRule="auto"/>
        <w:ind w:firstLine="567"/>
        <w:jc w:val="both"/>
        <w:rPr>
          <w:rFonts w:ascii="Times New Roman" w:hAnsi="Times New Roman" w:cs="Times New Roman"/>
          <w:spacing w:val="5"/>
          <w:sz w:val="28"/>
          <w:szCs w:val="28"/>
          <w:lang w:val="ru-RU"/>
        </w:rPr>
      </w:pPr>
      <w:r w:rsidRPr="003B016E">
        <w:rPr>
          <w:rFonts w:ascii="Times New Roman" w:hAnsi="Times New Roman" w:cs="Times New Roman"/>
          <w:bCs/>
          <w:sz w:val="28"/>
          <w:szCs w:val="28"/>
          <w:lang w:val="ru-RU"/>
        </w:rPr>
        <w:t>Водоподготовка на источниках тепловой энергии</w:t>
      </w:r>
      <w:r w:rsidRPr="003B016E">
        <w:rPr>
          <w:rFonts w:ascii="Times New Roman" w:hAnsi="Times New Roman" w:cs="Times New Roman"/>
          <w:sz w:val="28"/>
          <w:szCs w:val="28"/>
          <w:lang w:val="ru-RU"/>
        </w:rPr>
        <w:t xml:space="preserve"> в </w:t>
      </w:r>
      <w:r w:rsidRPr="003B016E">
        <w:rPr>
          <w:rFonts w:ascii="Times New Roman" w:hAnsi="Times New Roman" w:cs="Times New Roman"/>
          <w:spacing w:val="5"/>
          <w:sz w:val="28"/>
          <w:szCs w:val="28"/>
          <w:lang w:val="ru-RU"/>
        </w:rPr>
        <w:t xml:space="preserve">настоящее время отсутствует. Вода подается в резервуар воды емкостью </w:t>
      </w:r>
      <w:smartTag w:uri="urn:schemas-microsoft-com:office:smarttags" w:element="metricconverter">
        <w:smartTagPr>
          <w:attr w:name="ProductID" w:val="2000 м³"/>
        </w:smartTagPr>
        <w:r w:rsidRPr="003B016E">
          <w:rPr>
            <w:rFonts w:ascii="Times New Roman" w:hAnsi="Times New Roman" w:cs="Times New Roman"/>
            <w:spacing w:val="5"/>
            <w:sz w:val="28"/>
            <w:szCs w:val="28"/>
            <w:lang w:val="ru-RU"/>
          </w:rPr>
          <w:t>2000 м³</w:t>
        </w:r>
      </w:smartTag>
      <w:r w:rsidRPr="003B016E">
        <w:rPr>
          <w:rFonts w:ascii="Times New Roman" w:hAnsi="Times New Roman" w:cs="Times New Roman"/>
          <w:spacing w:val="5"/>
          <w:sz w:val="28"/>
          <w:szCs w:val="28"/>
          <w:lang w:val="ru-RU"/>
        </w:rPr>
        <w:t>, расположенный на территории насосной станции второго подъема. В резервуаре осуществляется осаждение взвешенных частиц и хлорирование воды. Осадок извлекается из резервуара в летний период.</w:t>
      </w:r>
    </w:p>
    <w:p w:rsidR="00F20A6C" w:rsidRPr="003B016E" w:rsidRDefault="00F20A6C" w:rsidP="009A4007">
      <w:pPr>
        <w:spacing w:after="0" w:line="360" w:lineRule="auto"/>
        <w:ind w:firstLine="567"/>
        <w:jc w:val="both"/>
        <w:rPr>
          <w:rFonts w:ascii="Times New Roman" w:hAnsi="Times New Roman" w:cs="Times New Roman"/>
          <w:sz w:val="28"/>
          <w:szCs w:val="28"/>
          <w:lang w:val="ru-RU"/>
        </w:rPr>
      </w:pPr>
    </w:p>
    <w:p w:rsidR="009A4007" w:rsidRPr="003B016E" w:rsidRDefault="009A4007" w:rsidP="009A4007">
      <w:pPr>
        <w:spacing w:after="0" w:line="360" w:lineRule="auto"/>
        <w:ind w:firstLine="567"/>
        <w:jc w:val="both"/>
        <w:rPr>
          <w:rFonts w:ascii="Times New Roman" w:hAnsi="Times New Roman" w:cs="Times New Roman"/>
          <w:sz w:val="28"/>
          <w:szCs w:val="28"/>
          <w:lang w:val="ru-RU"/>
        </w:rPr>
      </w:pPr>
      <w:r w:rsidRPr="003B016E">
        <w:rPr>
          <w:rFonts w:ascii="Times New Roman" w:hAnsi="Times New Roman" w:cs="Times New Roman"/>
          <w:sz w:val="28"/>
          <w:szCs w:val="28"/>
          <w:lang w:val="ru-RU"/>
        </w:rPr>
        <w:t xml:space="preserve">Таблица </w:t>
      </w:r>
      <w:r w:rsidR="00F14154" w:rsidRPr="003B016E">
        <w:rPr>
          <w:rFonts w:ascii="Times New Roman" w:hAnsi="Times New Roman" w:cs="Times New Roman"/>
          <w:sz w:val="28"/>
          <w:szCs w:val="28"/>
          <w:lang w:val="ru-RU"/>
        </w:rPr>
        <w:t>4</w:t>
      </w:r>
      <w:r w:rsidRPr="003B016E">
        <w:rPr>
          <w:rFonts w:ascii="Times New Roman" w:hAnsi="Times New Roman" w:cs="Times New Roman"/>
          <w:sz w:val="28"/>
          <w:szCs w:val="28"/>
          <w:lang w:val="ru-RU"/>
        </w:rPr>
        <w:t>.1 - Св</w:t>
      </w:r>
      <w:r w:rsidR="00ED1C03">
        <w:rPr>
          <w:rFonts w:ascii="Times New Roman" w:hAnsi="Times New Roman" w:cs="Times New Roman"/>
          <w:sz w:val="28"/>
          <w:szCs w:val="28"/>
          <w:lang w:val="ru-RU"/>
        </w:rPr>
        <w:t>едения о водопотреблении за 2015</w:t>
      </w:r>
      <w:r w:rsidRPr="003B016E">
        <w:rPr>
          <w:rFonts w:ascii="Times New Roman" w:hAnsi="Times New Roman" w:cs="Times New Roman"/>
          <w:sz w:val="28"/>
          <w:szCs w:val="28"/>
          <w:lang w:val="ru-RU"/>
        </w:rPr>
        <w:t xml:space="preserve"> год.</w:t>
      </w:r>
    </w:p>
    <w:tbl>
      <w:tblPr>
        <w:tblW w:w="5000" w:type="pct"/>
        <w:tblLook w:val="0000" w:firstRow="0" w:lastRow="0" w:firstColumn="0" w:lastColumn="0" w:noHBand="0" w:noVBand="0"/>
      </w:tblPr>
      <w:tblGrid>
        <w:gridCol w:w="3981"/>
        <w:gridCol w:w="3052"/>
        <w:gridCol w:w="2681"/>
      </w:tblGrid>
      <w:tr w:rsidR="009A4007" w:rsidRPr="003B016E" w:rsidTr="00ED1C03">
        <w:tc>
          <w:tcPr>
            <w:tcW w:w="2049" w:type="pct"/>
            <w:vMerge w:val="restart"/>
            <w:tcBorders>
              <w:top w:val="single" w:sz="4" w:space="0" w:color="000000"/>
              <w:left w:val="single" w:sz="4" w:space="0" w:color="000000"/>
            </w:tcBorders>
            <w:vAlign w:val="center"/>
          </w:tcPr>
          <w:p w:rsidR="009A4007" w:rsidRPr="003B016E" w:rsidRDefault="009A4007" w:rsidP="00F20A6C">
            <w:pPr>
              <w:snapToGrid w:val="0"/>
              <w:spacing w:after="0" w:line="240" w:lineRule="auto"/>
              <w:jc w:val="center"/>
              <w:rPr>
                <w:rFonts w:ascii="Times New Roman" w:hAnsi="Times New Roman" w:cs="Times New Roman"/>
                <w:sz w:val="28"/>
                <w:szCs w:val="28"/>
                <w:lang w:val="ru-RU"/>
              </w:rPr>
            </w:pPr>
          </w:p>
          <w:p w:rsidR="009A4007" w:rsidRPr="003B016E" w:rsidRDefault="009A4007" w:rsidP="00F20A6C">
            <w:pPr>
              <w:snapToGrid w:val="0"/>
              <w:spacing w:after="0" w:line="240" w:lineRule="auto"/>
              <w:jc w:val="center"/>
              <w:rPr>
                <w:rFonts w:ascii="Times New Roman" w:hAnsi="Times New Roman" w:cs="Times New Roman"/>
                <w:sz w:val="28"/>
                <w:szCs w:val="28"/>
              </w:rPr>
            </w:pPr>
            <w:proofErr w:type="spellStart"/>
            <w:r w:rsidRPr="003B016E">
              <w:rPr>
                <w:rFonts w:ascii="Times New Roman" w:hAnsi="Times New Roman" w:cs="Times New Roman"/>
                <w:sz w:val="28"/>
                <w:szCs w:val="28"/>
              </w:rPr>
              <w:t>Показатель</w:t>
            </w:r>
            <w:proofErr w:type="spellEnd"/>
          </w:p>
        </w:tc>
        <w:tc>
          <w:tcPr>
            <w:tcW w:w="2951" w:type="pct"/>
            <w:gridSpan w:val="2"/>
            <w:tcBorders>
              <w:top w:val="single" w:sz="4" w:space="0" w:color="000000"/>
              <w:left w:val="single" w:sz="4" w:space="0" w:color="000000"/>
              <w:bottom w:val="single" w:sz="4" w:space="0" w:color="000000"/>
              <w:right w:val="single" w:sz="4" w:space="0" w:color="000000"/>
            </w:tcBorders>
            <w:vAlign w:val="center"/>
          </w:tcPr>
          <w:p w:rsidR="009A4007" w:rsidRPr="003B016E" w:rsidRDefault="009A4007" w:rsidP="00F20A6C">
            <w:pPr>
              <w:snapToGrid w:val="0"/>
              <w:spacing w:after="0" w:line="240" w:lineRule="auto"/>
              <w:jc w:val="center"/>
              <w:rPr>
                <w:rFonts w:ascii="Times New Roman" w:hAnsi="Times New Roman" w:cs="Times New Roman"/>
                <w:sz w:val="28"/>
                <w:szCs w:val="28"/>
              </w:rPr>
            </w:pPr>
            <w:proofErr w:type="spellStart"/>
            <w:r w:rsidRPr="003B016E">
              <w:rPr>
                <w:rFonts w:ascii="Times New Roman" w:hAnsi="Times New Roman" w:cs="Times New Roman"/>
                <w:sz w:val="28"/>
                <w:szCs w:val="28"/>
              </w:rPr>
              <w:t>Объем</w:t>
            </w:r>
            <w:proofErr w:type="spellEnd"/>
            <w:r w:rsidR="00B55EA4" w:rsidRPr="003B016E">
              <w:rPr>
                <w:rFonts w:ascii="Times New Roman" w:hAnsi="Times New Roman" w:cs="Times New Roman"/>
                <w:sz w:val="28"/>
                <w:szCs w:val="28"/>
                <w:lang w:val="ru-RU"/>
              </w:rPr>
              <w:t xml:space="preserve"> </w:t>
            </w:r>
            <w:proofErr w:type="spellStart"/>
            <w:r w:rsidRPr="003B016E">
              <w:rPr>
                <w:rFonts w:ascii="Times New Roman" w:hAnsi="Times New Roman" w:cs="Times New Roman"/>
                <w:sz w:val="28"/>
                <w:szCs w:val="28"/>
              </w:rPr>
              <w:t>потребляемой</w:t>
            </w:r>
            <w:proofErr w:type="spellEnd"/>
            <w:r w:rsidR="00B55EA4" w:rsidRPr="003B016E">
              <w:rPr>
                <w:rFonts w:ascii="Times New Roman" w:hAnsi="Times New Roman" w:cs="Times New Roman"/>
                <w:sz w:val="28"/>
                <w:szCs w:val="28"/>
                <w:lang w:val="ru-RU"/>
              </w:rPr>
              <w:t xml:space="preserve"> </w:t>
            </w:r>
            <w:proofErr w:type="spellStart"/>
            <w:r w:rsidRPr="003B016E">
              <w:rPr>
                <w:rFonts w:ascii="Times New Roman" w:hAnsi="Times New Roman" w:cs="Times New Roman"/>
                <w:sz w:val="28"/>
                <w:szCs w:val="28"/>
              </w:rPr>
              <w:t>воды</w:t>
            </w:r>
            <w:proofErr w:type="spellEnd"/>
            <w:r w:rsidRPr="003B016E">
              <w:rPr>
                <w:rFonts w:ascii="Times New Roman" w:hAnsi="Times New Roman" w:cs="Times New Roman"/>
                <w:sz w:val="28"/>
                <w:szCs w:val="28"/>
              </w:rPr>
              <w:t>,</w:t>
            </w:r>
          </w:p>
        </w:tc>
      </w:tr>
      <w:tr w:rsidR="009A4007" w:rsidRPr="003B016E" w:rsidTr="00ED1C03">
        <w:tc>
          <w:tcPr>
            <w:tcW w:w="2049" w:type="pct"/>
            <w:vMerge/>
            <w:tcBorders>
              <w:left w:val="single" w:sz="4" w:space="0" w:color="000000"/>
            </w:tcBorders>
            <w:vAlign w:val="center"/>
          </w:tcPr>
          <w:p w:rsidR="009A4007" w:rsidRPr="003B016E" w:rsidRDefault="009A4007" w:rsidP="00F20A6C">
            <w:pPr>
              <w:snapToGrid w:val="0"/>
              <w:spacing w:after="0" w:line="240" w:lineRule="auto"/>
              <w:jc w:val="center"/>
              <w:rPr>
                <w:rFonts w:ascii="Times New Roman" w:hAnsi="Times New Roman" w:cs="Times New Roman"/>
                <w:sz w:val="28"/>
                <w:szCs w:val="28"/>
              </w:rPr>
            </w:pPr>
          </w:p>
        </w:tc>
        <w:tc>
          <w:tcPr>
            <w:tcW w:w="1571" w:type="pct"/>
            <w:tcBorders>
              <w:top w:val="single" w:sz="4" w:space="0" w:color="000000"/>
              <w:left w:val="single" w:sz="4" w:space="0" w:color="000000"/>
              <w:bottom w:val="single" w:sz="4" w:space="0" w:color="000000"/>
            </w:tcBorders>
            <w:vAlign w:val="center"/>
          </w:tcPr>
          <w:p w:rsidR="009A4007" w:rsidRPr="003B016E" w:rsidRDefault="009A4007" w:rsidP="00F20A6C">
            <w:pPr>
              <w:snapToGrid w:val="0"/>
              <w:spacing w:after="0" w:line="240" w:lineRule="auto"/>
              <w:jc w:val="center"/>
              <w:rPr>
                <w:rFonts w:ascii="Times New Roman" w:hAnsi="Times New Roman" w:cs="Times New Roman"/>
                <w:sz w:val="28"/>
                <w:szCs w:val="28"/>
              </w:rPr>
            </w:pPr>
            <w:r w:rsidRPr="003B016E">
              <w:rPr>
                <w:rFonts w:ascii="Times New Roman" w:hAnsi="Times New Roman" w:cs="Times New Roman"/>
                <w:sz w:val="28"/>
                <w:szCs w:val="28"/>
              </w:rPr>
              <w:t>м</w:t>
            </w:r>
            <w:r w:rsidRPr="003B016E">
              <w:rPr>
                <w:rFonts w:ascii="Times New Roman" w:hAnsi="Times New Roman" w:cs="Times New Roman"/>
                <w:sz w:val="28"/>
                <w:szCs w:val="28"/>
                <w:vertAlign w:val="superscript"/>
              </w:rPr>
              <w:t>3</w:t>
            </w:r>
            <w:r w:rsidRPr="003B016E">
              <w:rPr>
                <w:rFonts w:ascii="Times New Roman" w:hAnsi="Times New Roman" w:cs="Times New Roman"/>
                <w:sz w:val="28"/>
                <w:szCs w:val="28"/>
              </w:rPr>
              <w:t>/</w:t>
            </w:r>
            <w:proofErr w:type="spellStart"/>
            <w:r w:rsidRPr="003B016E">
              <w:rPr>
                <w:rFonts w:ascii="Times New Roman" w:hAnsi="Times New Roman" w:cs="Times New Roman"/>
                <w:sz w:val="28"/>
                <w:szCs w:val="28"/>
              </w:rPr>
              <w:t>год</w:t>
            </w:r>
            <w:proofErr w:type="spellEnd"/>
          </w:p>
        </w:tc>
        <w:tc>
          <w:tcPr>
            <w:tcW w:w="1380" w:type="pct"/>
            <w:tcBorders>
              <w:top w:val="single" w:sz="4" w:space="0" w:color="000000"/>
              <w:left w:val="single" w:sz="4" w:space="0" w:color="000000"/>
              <w:bottom w:val="single" w:sz="4" w:space="0" w:color="000000"/>
              <w:right w:val="single" w:sz="4" w:space="0" w:color="000000"/>
            </w:tcBorders>
            <w:vAlign w:val="center"/>
          </w:tcPr>
          <w:p w:rsidR="009A4007" w:rsidRPr="003B016E" w:rsidRDefault="009A4007" w:rsidP="00F20A6C">
            <w:pPr>
              <w:snapToGrid w:val="0"/>
              <w:spacing w:after="0" w:line="240" w:lineRule="auto"/>
              <w:jc w:val="center"/>
              <w:rPr>
                <w:rFonts w:ascii="Times New Roman" w:hAnsi="Times New Roman" w:cs="Times New Roman"/>
                <w:sz w:val="28"/>
                <w:szCs w:val="28"/>
              </w:rPr>
            </w:pPr>
            <w:r w:rsidRPr="003B016E">
              <w:rPr>
                <w:rFonts w:ascii="Times New Roman" w:hAnsi="Times New Roman" w:cs="Times New Roman"/>
                <w:sz w:val="28"/>
                <w:szCs w:val="28"/>
              </w:rPr>
              <w:t>м</w:t>
            </w:r>
            <w:r w:rsidRPr="003B016E">
              <w:rPr>
                <w:rFonts w:ascii="Times New Roman" w:hAnsi="Times New Roman" w:cs="Times New Roman"/>
                <w:sz w:val="28"/>
                <w:szCs w:val="28"/>
                <w:vertAlign w:val="superscript"/>
              </w:rPr>
              <w:t>3</w:t>
            </w:r>
            <w:r w:rsidRPr="003B016E">
              <w:rPr>
                <w:rFonts w:ascii="Times New Roman" w:hAnsi="Times New Roman" w:cs="Times New Roman"/>
                <w:sz w:val="28"/>
                <w:szCs w:val="28"/>
              </w:rPr>
              <w:t>/</w:t>
            </w:r>
            <w:proofErr w:type="spellStart"/>
            <w:r w:rsidRPr="003B016E">
              <w:rPr>
                <w:rFonts w:ascii="Times New Roman" w:hAnsi="Times New Roman" w:cs="Times New Roman"/>
                <w:sz w:val="28"/>
                <w:szCs w:val="28"/>
              </w:rPr>
              <w:t>сут</w:t>
            </w:r>
            <w:proofErr w:type="spellEnd"/>
          </w:p>
        </w:tc>
      </w:tr>
      <w:tr w:rsidR="00ED1C03" w:rsidRPr="003B016E" w:rsidTr="00ED1C03">
        <w:tc>
          <w:tcPr>
            <w:tcW w:w="2049" w:type="pct"/>
            <w:vMerge/>
            <w:tcBorders>
              <w:left w:val="single" w:sz="4" w:space="0" w:color="000000"/>
              <w:bottom w:val="single" w:sz="4" w:space="0" w:color="000000"/>
            </w:tcBorders>
            <w:vAlign w:val="center"/>
          </w:tcPr>
          <w:p w:rsidR="00ED1C03" w:rsidRPr="003B016E" w:rsidRDefault="00ED1C03" w:rsidP="00F20A6C">
            <w:pPr>
              <w:snapToGrid w:val="0"/>
              <w:spacing w:after="0" w:line="240" w:lineRule="auto"/>
              <w:jc w:val="center"/>
              <w:rPr>
                <w:rFonts w:ascii="Times New Roman" w:hAnsi="Times New Roman" w:cs="Times New Roman"/>
                <w:sz w:val="28"/>
                <w:szCs w:val="28"/>
              </w:rPr>
            </w:pPr>
          </w:p>
        </w:tc>
        <w:tc>
          <w:tcPr>
            <w:tcW w:w="1571" w:type="pct"/>
            <w:tcBorders>
              <w:top w:val="single" w:sz="4" w:space="0" w:color="000000"/>
              <w:left w:val="single" w:sz="4" w:space="0" w:color="000000"/>
              <w:bottom w:val="single" w:sz="4" w:space="0" w:color="000000"/>
            </w:tcBorders>
            <w:vAlign w:val="center"/>
          </w:tcPr>
          <w:p w:rsidR="00ED1C03" w:rsidRPr="003B016E" w:rsidRDefault="00ED1C03" w:rsidP="00F20A6C">
            <w:pPr>
              <w:snapToGrid w:val="0"/>
              <w:spacing w:after="0" w:line="240" w:lineRule="auto"/>
              <w:jc w:val="center"/>
              <w:rPr>
                <w:rFonts w:ascii="Times New Roman" w:hAnsi="Times New Roman" w:cs="Times New Roman"/>
                <w:sz w:val="28"/>
                <w:szCs w:val="28"/>
              </w:rPr>
            </w:pPr>
            <w:r w:rsidRPr="003B016E">
              <w:rPr>
                <w:rFonts w:ascii="Times New Roman" w:hAnsi="Times New Roman" w:cs="Times New Roman"/>
                <w:sz w:val="28"/>
                <w:szCs w:val="28"/>
              </w:rPr>
              <w:t>ХГВС</w:t>
            </w:r>
          </w:p>
        </w:tc>
        <w:tc>
          <w:tcPr>
            <w:tcW w:w="1380" w:type="pct"/>
            <w:tcBorders>
              <w:top w:val="single" w:sz="4" w:space="0" w:color="000000"/>
              <w:left w:val="single" w:sz="4" w:space="0" w:color="000000"/>
              <w:bottom w:val="single" w:sz="4" w:space="0" w:color="000000"/>
              <w:right w:val="single" w:sz="4" w:space="0" w:color="000000"/>
            </w:tcBorders>
            <w:vAlign w:val="center"/>
          </w:tcPr>
          <w:p w:rsidR="00ED1C03" w:rsidRPr="003B016E" w:rsidRDefault="00ED1C03" w:rsidP="00F20A6C">
            <w:pPr>
              <w:spacing w:after="0" w:line="240" w:lineRule="auto"/>
              <w:jc w:val="center"/>
              <w:rPr>
                <w:rFonts w:ascii="Times New Roman" w:hAnsi="Times New Roman" w:cs="Times New Roman"/>
                <w:sz w:val="28"/>
                <w:szCs w:val="28"/>
              </w:rPr>
            </w:pPr>
            <w:r w:rsidRPr="003B016E">
              <w:rPr>
                <w:rFonts w:ascii="Times New Roman" w:hAnsi="Times New Roman" w:cs="Times New Roman"/>
                <w:sz w:val="28"/>
                <w:szCs w:val="28"/>
              </w:rPr>
              <w:t>ХГВС</w:t>
            </w:r>
          </w:p>
        </w:tc>
      </w:tr>
      <w:tr w:rsidR="0012689E" w:rsidRPr="003B016E" w:rsidTr="0012689E">
        <w:tc>
          <w:tcPr>
            <w:tcW w:w="2049" w:type="pct"/>
            <w:tcBorders>
              <w:top w:val="single" w:sz="4" w:space="0" w:color="000000"/>
              <w:left w:val="single" w:sz="4" w:space="0" w:color="000000"/>
              <w:bottom w:val="single" w:sz="4" w:space="0" w:color="000000"/>
            </w:tcBorders>
            <w:vAlign w:val="center"/>
          </w:tcPr>
          <w:p w:rsidR="0012689E" w:rsidRPr="003B016E" w:rsidRDefault="0012689E" w:rsidP="00F20A6C">
            <w:pPr>
              <w:snapToGrid w:val="0"/>
              <w:spacing w:after="0" w:line="240" w:lineRule="auto"/>
              <w:jc w:val="center"/>
              <w:rPr>
                <w:rFonts w:ascii="Times New Roman" w:hAnsi="Times New Roman" w:cs="Times New Roman"/>
                <w:b/>
                <w:sz w:val="28"/>
                <w:szCs w:val="28"/>
              </w:rPr>
            </w:pPr>
            <w:proofErr w:type="spellStart"/>
            <w:r w:rsidRPr="003B016E">
              <w:rPr>
                <w:rFonts w:ascii="Times New Roman" w:hAnsi="Times New Roman" w:cs="Times New Roman"/>
                <w:b/>
                <w:sz w:val="28"/>
                <w:szCs w:val="28"/>
              </w:rPr>
              <w:t>Забрано</w:t>
            </w:r>
            <w:proofErr w:type="spellEnd"/>
            <w:r w:rsidRPr="003B016E">
              <w:rPr>
                <w:rFonts w:ascii="Times New Roman" w:hAnsi="Times New Roman" w:cs="Times New Roman"/>
                <w:b/>
                <w:sz w:val="28"/>
                <w:szCs w:val="28"/>
                <w:lang w:val="ru-RU"/>
              </w:rPr>
              <w:t xml:space="preserve"> </w:t>
            </w:r>
            <w:proofErr w:type="spellStart"/>
            <w:r w:rsidRPr="003B016E">
              <w:rPr>
                <w:rFonts w:ascii="Times New Roman" w:hAnsi="Times New Roman" w:cs="Times New Roman"/>
                <w:b/>
                <w:sz w:val="28"/>
                <w:szCs w:val="28"/>
              </w:rPr>
              <w:t>воды</w:t>
            </w:r>
            <w:proofErr w:type="spellEnd"/>
            <w:r w:rsidRPr="003B016E">
              <w:rPr>
                <w:rFonts w:ascii="Times New Roman" w:hAnsi="Times New Roman" w:cs="Times New Roman"/>
                <w:b/>
                <w:sz w:val="28"/>
                <w:szCs w:val="28"/>
                <w:lang w:val="ru-RU"/>
              </w:rPr>
              <w:t xml:space="preserve"> </w:t>
            </w:r>
            <w:proofErr w:type="spellStart"/>
            <w:r w:rsidRPr="003B016E">
              <w:rPr>
                <w:rFonts w:ascii="Times New Roman" w:hAnsi="Times New Roman" w:cs="Times New Roman"/>
                <w:b/>
                <w:sz w:val="28"/>
                <w:szCs w:val="28"/>
              </w:rPr>
              <w:t>всего</w:t>
            </w:r>
            <w:proofErr w:type="spellEnd"/>
          </w:p>
        </w:tc>
        <w:tc>
          <w:tcPr>
            <w:tcW w:w="1571" w:type="pct"/>
            <w:tcBorders>
              <w:top w:val="single" w:sz="4" w:space="0" w:color="000000"/>
              <w:left w:val="single" w:sz="4" w:space="0" w:color="000000"/>
              <w:bottom w:val="single" w:sz="4" w:space="0" w:color="000000"/>
            </w:tcBorders>
            <w:vAlign w:val="center"/>
          </w:tcPr>
          <w:p w:rsidR="0012689E" w:rsidRPr="0012689E" w:rsidRDefault="0012689E" w:rsidP="00F20A6C">
            <w:pPr>
              <w:snapToGrid w:val="0"/>
              <w:spacing w:after="0" w:line="240" w:lineRule="auto"/>
              <w:jc w:val="center"/>
              <w:rPr>
                <w:rFonts w:ascii="Times New Roman" w:hAnsi="Times New Roman" w:cs="Times New Roman"/>
                <w:b/>
                <w:sz w:val="28"/>
                <w:szCs w:val="28"/>
                <w:lang w:val="ru-RU"/>
              </w:rPr>
            </w:pPr>
            <w:r>
              <w:rPr>
                <w:rFonts w:ascii="Times New Roman" w:hAnsi="Times New Roman" w:cs="Times New Roman"/>
                <w:b/>
                <w:sz w:val="28"/>
                <w:szCs w:val="28"/>
                <w:lang w:val="ru-RU"/>
              </w:rPr>
              <w:t>884 200</w:t>
            </w:r>
          </w:p>
        </w:tc>
        <w:tc>
          <w:tcPr>
            <w:tcW w:w="1380" w:type="pct"/>
            <w:tcBorders>
              <w:top w:val="single" w:sz="4" w:space="0" w:color="000000"/>
              <w:left w:val="single" w:sz="4" w:space="0" w:color="000000"/>
              <w:bottom w:val="single" w:sz="4" w:space="0" w:color="000000"/>
              <w:right w:val="single" w:sz="4" w:space="0" w:color="000000"/>
            </w:tcBorders>
            <w:vAlign w:val="center"/>
          </w:tcPr>
          <w:p w:rsidR="0012689E" w:rsidRPr="0012689E" w:rsidRDefault="0012689E" w:rsidP="00F20A6C">
            <w:pPr>
              <w:snapToGrid w:val="0"/>
              <w:spacing w:after="0" w:line="240" w:lineRule="auto"/>
              <w:jc w:val="center"/>
              <w:rPr>
                <w:rFonts w:ascii="Times New Roman" w:hAnsi="Times New Roman" w:cs="Times New Roman"/>
                <w:b/>
                <w:sz w:val="28"/>
                <w:szCs w:val="28"/>
                <w:lang w:val="ru-RU"/>
              </w:rPr>
            </w:pPr>
            <w:r>
              <w:rPr>
                <w:rFonts w:ascii="Times New Roman" w:hAnsi="Times New Roman" w:cs="Times New Roman"/>
                <w:b/>
                <w:sz w:val="28"/>
                <w:szCs w:val="28"/>
                <w:lang w:val="ru-RU"/>
              </w:rPr>
              <w:t>2 422,5</w:t>
            </w:r>
          </w:p>
        </w:tc>
      </w:tr>
      <w:tr w:rsidR="0012689E" w:rsidRPr="003B016E" w:rsidTr="0012689E">
        <w:tc>
          <w:tcPr>
            <w:tcW w:w="2049" w:type="pct"/>
            <w:tcBorders>
              <w:top w:val="single" w:sz="4" w:space="0" w:color="000000"/>
              <w:left w:val="single" w:sz="4" w:space="0" w:color="000000"/>
              <w:bottom w:val="single" w:sz="4" w:space="0" w:color="000000"/>
            </w:tcBorders>
            <w:vAlign w:val="center"/>
          </w:tcPr>
          <w:p w:rsidR="0012689E" w:rsidRPr="003B016E" w:rsidRDefault="0012689E" w:rsidP="00F20A6C">
            <w:pPr>
              <w:snapToGrid w:val="0"/>
              <w:spacing w:after="0" w:line="240" w:lineRule="auto"/>
              <w:jc w:val="center"/>
              <w:rPr>
                <w:rFonts w:ascii="Times New Roman" w:hAnsi="Times New Roman" w:cs="Times New Roman"/>
                <w:sz w:val="28"/>
                <w:szCs w:val="28"/>
              </w:rPr>
            </w:pPr>
            <w:proofErr w:type="spellStart"/>
            <w:r w:rsidRPr="003B016E">
              <w:rPr>
                <w:rFonts w:ascii="Times New Roman" w:hAnsi="Times New Roman" w:cs="Times New Roman"/>
                <w:sz w:val="28"/>
                <w:szCs w:val="28"/>
              </w:rPr>
              <w:t>Потери</w:t>
            </w:r>
            <w:proofErr w:type="spellEnd"/>
            <w:r w:rsidRPr="003B016E">
              <w:rPr>
                <w:rFonts w:ascii="Times New Roman" w:hAnsi="Times New Roman" w:cs="Times New Roman"/>
                <w:sz w:val="28"/>
                <w:szCs w:val="28"/>
              </w:rPr>
              <w:t xml:space="preserve"> в </w:t>
            </w:r>
            <w:proofErr w:type="spellStart"/>
            <w:r w:rsidRPr="003B016E">
              <w:rPr>
                <w:rFonts w:ascii="Times New Roman" w:hAnsi="Times New Roman" w:cs="Times New Roman"/>
                <w:sz w:val="28"/>
                <w:szCs w:val="28"/>
              </w:rPr>
              <w:t>сетях</w:t>
            </w:r>
            <w:proofErr w:type="spellEnd"/>
          </w:p>
        </w:tc>
        <w:tc>
          <w:tcPr>
            <w:tcW w:w="1571" w:type="pct"/>
            <w:tcBorders>
              <w:top w:val="single" w:sz="4" w:space="0" w:color="000000"/>
              <w:left w:val="single" w:sz="4" w:space="0" w:color="000000"/>
              <w:bottom w:val="single" w:sz="4" w:space="0" w:color="000000"/>
            </w:tcBorders>
            <w:vAlign w:val="center"/>
          </w:tcPr>
          <w:p w:rsidR="0012689E" w:rsidRPr="0012689E" w:rsidRDefault="0012689E" w:rsidP="00F20A6C">
            <w:pPr>
              <w:snapToGrid w:val="0"/>
              <w:spacing w:after="0" w:line="240" w:lineRule="auto"/>
              <w:jc w:val="center"/>
              <w:rPr>
                <w:rFonts w:ascii="Times New Roman" w:hAnsi="Times New Roman" w:cs="Times New Roman"/>
                <w:sz w:val="28"/>
                <w:szCs w:val="28"/>
                <w:lang w:val="ru-RU"/>
              </w:rPr>
            </w:pPr>
            <w:r>
              <w:rPr>
                <w:rFonts w:ascii="Times New Roman" w:hAnsi="Times New Roman" w:cs="Times New Roman"/>
                <w:sz w:val="28"/>
                <w:szCs w:val="28"/>
                <w:lang w:val="ru-RU"/>
              </w:rPr>
              <w:t>461 500</w:t>
            </w:r>
          </w:p>
        </w:tc>
        <w:tc>
          <w:tcPr>
            <w:tcW w:w="1380" w:type="pct"/>
            <w:tcBorders>
              <w:top w:val="single" w:sz="4" w:space="0" w:color="000000"/>
              <w:left w:val="single" w:sz="4" w:space="0" w:color="000000"/>
              <w:bottom w:val="single" w:sz="4" w:space="0" w:color="000000"/>
              <w:right w:val="single" w:sz="4" w:space="0" w:color="000000"/>
            </w:tcBorders>
            <w:vAlign w:val="center"/>
          </w:tcPr>
          <w:p w:rsidR="0012689E" w:rsidRPr="0012689E" w:rsidRDefault="0012689E" w:rsidP="00F20A6C">
            <w:pPr>
              <w:snapToGrid w:val="0"/>
              <w:spacing w:after="0" w:line="240" w:lineRule="auto"/>
              <w:jc w:val="center"/>
              <w:rPr>
                <w:rFonts w:ascii="Times New Roman" w:hAnsi="Times New Roman" w:cs="Times New Roman"/>
                <w:sz w:val="28"/>
                <w:szCs w:val="28"/>
                <w:lang w:val="ru-RU"/>
              </w:rPr>
            </w:pPr>
            <w:r>
              <w:rPr>
                <w:rFonts w:ascii="Times New Roman" w:hAnsi="Times New Roman" w:cs="Times New Roman"/>
                <w:sz w:val="28"/>
                <w:szCs w:val="28"/>
                <w:lang w:val="ru-RU"/>
              </w:rPr>
              <w:t>1 264,4</w:t>
            </w:r>
          </w:p>
        </w:tc>
      </w:tr>
      <w:tr w:rsidR="0012689E" w:rsidRPr="003B016E" w:rsidTr="0012689E">
        <w:tc>
          <w:tcPr>
            <w:tcW w:w="2049" w:type="pct"/>
            <w:tcBorders>
              <w:top w:val="single" w:sz="4" w:space="0" w:color="000000"/>
              <w:left w:val="single" w:sz="4" w:space="0" w:color="000000"/>
              <w:bottom w:val="single" w:sz="4" w:space="0" w:color="000000"/>
            </w:tcBorders>
            <w:vAlign w:val="center"/>
          </w:tcPr>
          <w:p w:rsidR="0012689E" w:rsidRPr="003B016E" w:rsidRDefault="0012689E" w:rsidP="00F20A6C">
            <w:pPr>
              <w:snapToGrid w:val="0"/>
              <w:spacing w:after="0" w:line="240" w:lineRule="auto"/>
              <w:jc w:val="center"/>
              <w:rPr>
                <w:rFonts w:ascii="Times New Roman" w:hAnsi="Times New Roman" w:cs="Times New Roman"/>
                <w:sz w:val="28"/>
                <w:szCs w:val="28"/>
              </w:rPr>
            </w:pPr>
            <w:proofErr w:type="spellStart"/>
            <w:r w:rsidRPr="003B016E">
              <w:rPr>
                <w:rFonts w:ascii="Times New Roman" w:hAnsi="Times New Roman" w:cs="Times New Roman"/>
                <w:sz w:val="28"/>
                <w:szCs w:val="28"/>
              </w:rPr>
              <w:t>Полезный</w:t>
            </w:r>
            <w:proofErr w:type="spellEnd"/>
            <w:r w:rsidRPr="003B016E">
              <w:rPr>
                <w:rFonts w:ascii="Times New Roman" w:hAnsi="Times New Roman" w:cs="Times New Roman"/>
                <w:sz w:val="28"/>
                <w:szCs w:val="28"/>
                <w:lang w:val="ru-RU"/>
              </w:rPr>
              <w:t xml:space="preserve"> </w:t>
            </w:r>
            <w:proofErr w:type="spellStart"/>
            <w:r w:rsidRPr="003B016E">
              <w:rPr>
                <w:rFonts w:ascii="Times New Roman" w:hAnsi="Times New Roman" w:cs="Times New Roman"/>
                <w:sz w:val="28"/>
                <w:szCs w:val="28"/>
              </w:rPr>
              <w:t>отпуск</w:t>
            </w:r>
            <w:proofErr w:type="spellEnd"/>
            <w:r w:rsidRPr="003B016E">
              <w:rPr>
                <w:rFonts w:ascii="Times New Roman" w:hAnsi="Times New Roman" w:cs="Times New Roman"/>
                <w:sz w:val="28"/>
                <w:szCs w:val="28"/>
                <w:lang w:val="ru-RU"/>
              </w:rPr>
              <w:t xml:space="preserve"> </w:t>
            </w:r>
            <w:proofErr w:type="spellStart"/>
            <w:r w:rsidRPr="003B016E">
              <w:rPr>
                <w:rFonts w:ascii="Times New Roman" w:hAnsi="Times New Roman" w:cs="Times New Roman"/>
                <w:sz w:val="28"/>
                <w:szCs w:val="28"/>
              </w:rPr>
              <w:t>потребителям</w:t>
            </w:r>
            <w:proofErr w:type="spellEnd"/>
          </w:p>
        </w:tc>
        <w:tc>
          <w:tcPr>
            <w:tcW w:w="1571" w:type="pct"/>
            <w:tcBorders>
              <w:top w:val="single" w:sz="4" w:space="0" w:color="000000"/>
              <w:left w:val="single" w:sz="4" w:space="0" w:color="000000"/>
              <w:bottom w:val="single" w:sz="4" w:space="0" w:color="000000"/>
            </w:tcBorders>
            <w:vAlign w:val="center"/>
          </w:tcPr>
          <w:p w:rsidR="0012689E" w:rsidRPr="0012689E" w:rsidRDefault="0012689E" w:rsidP="00F20A6C">
            <w:pPr>
              <w:snapToGrid w:val="0"/>
              <w:spacing w:after="0" w:line="240" w:lineRule="auto"/>
              <w:jc w:val="center"/>
              <w:rPr>
                <w:rFonts w:ascii="Times New Roman" w:hAnsi="Times New Roman" w:cs="Times New Roman"/>
                <w:sz w:val="28"/>
                <w:szCs w:val="28"/>
                <w:lang w:val="ru-RU"/>
              </w:rPr>
            </w:pPr>
            <w:r>
              <w:rPr>
                <w:rFonts w:ascii="Times New Roman" w:hAnsi="Times New Roman" w:cs="Times New Roman"/>
                <w:sz w:val="28"/>
                <w:szCs w:val="28"/>
                <w:lang w:val="ru-RU"/>
              </w:rPr>
              <w:t>422 700</w:t>
            </w:r>
          </w:p>
        </w:tc>
        <w:tc>
          <w:tcPr>
            <w:tcW w:w="1380" w:type="pct"/>
            <w:tcBorders>
              <w:top w:val="single" w:sz="4" w:space="0" w:color="000000"/>
              <w:left w:val="single" w:sz="4" w:space="0" w:color="000000"/>
              <w:bottom w:val="single" w:sz="4" w:space="0" w:color="000000"/>
              <w:right w:val="single" w:sz="4" w:space="0" w:color="000000"/>
            </w:tcBorders>
            <w:vAlign w:val="center"/>
          </w:tcPr>
          <w:p w:rsidR="0012689E" w:rsidRPr="0012689E" w:rsidRDefault="0012689E" w:rsidP="00F20A6C">
            <w:pPr>
              <w:snapToGrid w:val="0"/>
              <w:spacing w:after="0" w:line="240" w:lineRule="auto"/>
              <w:jc w:val="center"/>
              <w:rPr>
                <w:rFonts w:ascii="Times New Roman" w:hAnsi="Times New Roman" w:cs="Times New Roman"/>
                <w:sz w:val="28"/>
                <w:szCs w:val="28"/>
                <w:lang w:val="ru-RU"/>
              </w:rPr>
            </w:pPr>
            <w:r>
              <w:rPr>
                <w:rFonts w:ascii="Times New Roman" w:hAnsi="Times New Roman" w:cs="Times New Roman"/>
                <w:sz w:val="28"/>
                <w:szCs w:val="28"/>
                <w:lang w:val="ru-RU"/>
              </w:rPr>
              <w:t>1 158,1</w:t>
            </w:r>
          </w:p>
        </w:tc>
      </w:tr>
      <w:tr w:rsidR="0012689E" w:rsidRPr="003B016E" w:rsidTr="0012689E">
        <w:tc>
          <w:tcPr>
            <w:tcW w:w="2049" w:type="pct"/>
            <w:tcBorders>
              <w:top w:val="single" w:sz="4" w:space="0" w:color="000000"/>
              <w:left w:val="single" w:sz="4" w:space="0" w:color="000000"/>
              <w:bottom w:val="single" w:sz="4" w:space="0" w:color="000000"/>
            </w:tcBorders>
            <w:vAlign w:val="center"/>
          </w:tcPr>
          <w:p w:rsidR="0012689E" w:rsidRPr="003B016E" w:rsidRDefault="0012689E" w:rsidP="00F20A6C">
            <w:pPr>
              <w:snapToGrid w:val="0"/>
              <w:spacing w:after="0" w:line="240" w:lineRule="auto"/>
              <w:jc w:val="center"/>
              <w:rPr>
                <w:rFonts w:ascii="Times New Roman" w:hAnsi="Times New Roman" w:cs="Times New Roman"/>
                <w:sz w:val="28"/>
                <w:szCs w:val="28"/>
              </w:rPr>
            </w:pPr>
            <w:r w:rsidRPr="003B016E">
              <w:rPr>
                <w:rFonts w:ascii="Times New Roman" w:hAnsi="Times New Roman" w:cs="Times New Roman"/>
                <w:sz w:val="28"/>
                <w:szCs w:val="28"/>
              </w:rPr>
              <w:t xml:space="preserve">в </w:t>
            </w:r>
            <w:proofErr w:type="spellStart"/>
            <w:r w:rsidRPr="003B016E">
              <w:rPr>
                <w:rFonts w:ascii="Times New Roman" w:hAnsi="Times New Roman" w:cs="Times New Roman"/>
                <w:sz w:val="28"/>
                <w:szCs w:val="28"/>
              </w:rPr>
              <w:t>том</w:t>
            </w:r>
            <w:proofErr w:type="spellEnd"/>
            <w:r w:rsidRPr="003B016E">
              <w:rPr>
                <w:rFonts w:ascii="Times New Roman" w:hAnsi="Times New Roman" w:cs="Times New Roman"/>
                <w:sz w:val="28"/>
                <w:szCs w:val="28"/>
                <w:lang w:val="ru-RU"/>
              </w:rPr>
              <w:t xml:space="preserve"> </w:t>
            </w:r>
            <w:proofErr w:type="spellStart"/>
            <w:r w:rsidRPr="003B016E">
              <w:rPr>
                <w:rFonts w:ascii="Times New Roman" w:hAnsi="Times New Roman" w:cs="Times New Roman"/>
                <w:sz w:val="28"/>
                <w:szCs w:val="28"/>
              </w:rPr>
              <w:t>числе</w:t>
            </w:r>
            <w:proofErr w:type="spellEnd"/>
            <w:r w:rsidRPr="003B016E">
              <w:rPr>
                <w:rFonts w:ascii="Times New Roman" w:hAnsi="Times New Roman" w:cs="Times New Roman"/>
                <w:sz w:val="28"/>
                <w:szCs w:val="28"/>
              </w:rPr>
              <w:t>:</w:t>
            </w:r>
          </w:p>
        </w:tc>
        <w:tc>
          <w:tcPr>
            <w:tcW w:w="1571" w:type="pct"/>
            <w:tcBorders>
              <w:top w:val="single" w:sz="4" w:space="0" w:color="000000"/>
              <w:left w:val="single" w:sz="4" w:space="0" w:color="000000"/>
              <w:bottom w:val="single" w:sz="4" w:space="0" w:color="000000"/>
            </w:tcBorders>
            <w:vAlign w:val="center"/>
          </w:tcPr>
          <w:p w:rsidR="0012689E" w:rsidRPr="003B016E" w:rsidRDefault="0012689E" w:rsidP="00F20A6C">
            <w:pPr>
              <w:snapToGrid w:val="0"/>
              <w:spacing w:after="0" w:line="240" w:lineRule="auto"/>
              <w:jc w:val="center"/>
              <w:rPr>
                <w:rFonts w:ascii="Times New Roman" w:hAnsi="Times New Roman" w:cs="Times New Roman"/>
                <w:sz w:val="28"/>
                <w:szCs w:val="28"/>
              </w:rPr>
            </w:pPr>
          </w:p>
        </w:tc>
        <w:tc>
          <w:tcPr>
            <w:tcW w:w="1380" w:type="pct"/>
            <w:tcBorders>
              <w:top w:val="single" w:sz="4" w:space="0" w:color="000000"/>
              <w:left w:val="single" w:sz="4" w:space="0" w:color="000000"/>
              <w:bottom w:val="single" w:sz="4" w:space="0" w:color="000000"/>
              <w:right w:val="single" w:sz="4" w:space="0" w:color="000000"/>
            </w:tcBorders>
            <w:vAlign w:val="center"/>
          </w:tcPr>
          <w:p w:rsidR="0012689E" w:rsidRPr="003B016E" w:rsidRDefault="0012689E" w:rsidP="00F20A6C">
            <w:pPr>
              <w:snapToGrid w:val="0"/>
              <w:spacing w:after="0" w:line="240" w:lineRule="auto"/>
              <w:jc w:val="center"/>
              <w:rPr>
                <w:rFonts w:ascii="Times New Roman" w:hAnsi="Times New Roman" w:cs="Times New Roman"/>
                <w:sz w:val="28"/>
                <w:szCs w:val="28"/>
              </w:rPr>
            </w:pPr>
          </w:p>
        </w:tc>
      </w:tr>
      <w:tr w:rsidR="0012689E" w:rsidRPr="003B016E" w:rsidTr="0012689E">
        <w:tc>
          <w:tcPr>
            <w:tcW w:w="2049" w:type="pct"/>
            <w:tcBorders>
              <w:top w:val="single" w:sz="4" w:space="0" w:color="000000"/>
              <w:left w:val="single" w:sz="4" w:space="0" w:color="000000"/>
              <w:bottom w:val="single" w:sz="4" w:space="0" w:color="000000"/>
            </w:tcBorders>
            <w:vAlign w:val="center"/>
          </w:tcPr>
          <w:p w:rsidR="0012689E" w:rsidRPr="003B016E" w:rsidRDefault="0012689E" w:rsidP="00F20A6C">
            <w:pPr>
              <w:snapToGrid w:val="0"/>
              <w:spacing w:after="0" w:line="240" w:lineRule="auto"/>
              <w:jc w:val="center"/>
              <w:rPr>
                <w:rFonts w:ascii="Times New Roman" w:hAnsi="Times New Roman" w:cs="Times New Roman"/>
                <w:sz w:val="28"/>
                <w:szCs w:val="28"/>
              </w:rPr>
            </w:pPr>
            <w:proofErr w:type="spellStart"/>
            <w:r w:rsidRPr="003B016E">
              <w:rPr>
                <w:rFonts w:ascii="Times New Roman" w:hAnsi="Times New Roman" w:cs="Times New Roman"/>
                <w:sz w:val="28"/>
                <w:szCs w:val="28"/>
              </w:rPr>
              <w:t>Жители</w:t>
            </w:r>
            <w:proofErr w:type="spellEnd"/>
            <w:r w:rsidRPr="003B016E">
              <w:rPr>
                <w:rFonts w:ascii="Times New Roman" w:hAnsi="Times New Roman" w:cs="Times New Roman"/>
                <w:sz w:val="28"/>
                <w:szCs w:val="28"/>
              </w:rPr>
              <w:t xml:space="preserve"> и </w:t>
            </w:r>
            <w:proofErr w:type="spellStart"/>
            <w:r w:rsidRPr="003B016E">
              <w:rPr>
                <w:rFonts w:ascii="Times New Roman" w:hAnsi="Times New Roman" w:cs="Times New Roman"/>
                <w:sz w:val="28"/>
                <w:szCs w:val="28"/>
              </w:rPr>
              <w:t>социальные</w:t>
            </w:r>
            <w:proofErr w:type="spellEnd"/>
            <w:r w:rsidRPr="003B016E">
              <w:rPr>
                <w:rFonts w:ascii="Times New Roman" w:hAnsi="Times New Roman" w:cs="Times New Roman"/>
                <w:sz w:val="28"/>
                <w:szCs w:val="28"/>
                <w:lang w:val="ru-RU"/>
              </w:rPr>
              <w:t xml:space="preserve"> </w:t>
            </w:r>
            <w:proofErr w:type="spellStart"/>
            <w:r w:rsidRPr="003B016E">
              <w:rPr>
                <w:rFonts w:ascii="Times New Roman" w:hAnsi="Times New Roman" w:cs="Times New Roman"/>
                <w:sz w:val="28"/>
                <w:szCs w:val="28"/>
              </w:rPr>
              <w:t>объекты</w:t>
            </w:r>
            <w:proofErr w:type="spellEnd"/>
          </w:p>
        </w:tc>
        <w:tc>
          <w:tcPr>
            <w:tcW w:w="1571" w:type="pct"/>
            <w:tcBorders>
              <w:top w:val="single" w:sz="4" w:space="0" w:color="000000"/>
              <w:left w:val="single" w:sz="4" w:space="0" w:color="000000"/>
              <w:bottom w:val="single" w:sz="4" w:space="0" w:color="000000"/>
            </w:tcBorders>
            <w:vAlign w:val="center"/>
          </w:tcPr>
          <w:p w:rsidR="0012689E" w:rsidRPr="0012689E" w:rsidRDefault="0012689E" w:rsidP="00F20A6C">
            <w:pPr>
              <w:snapToGrid w:val="0"/>
              <w:spacing w:after="0" w:line="240" w:lineRule="auto"/>
              <w:jc w:val="center"/>
              <w:rPr>
                <w:rFonts w:ascii="Times New Roman" w:hAnsi="Times New Roman" w:cs="Times New Roman"/>
                <w:sz w:val="28"/>
                <w:szCs w:val="28"/>
                <w:lang w:val="ru-RU"/>
              </w:rPr>
            </w:pPr>
            <w:r>
              <w:rPr>
                <w:rFonts w:ascii="Times New Roman" w:hAnsi="Times New Roman" w:cs="Times New Roman"/>
                <w:sz w:val="28"/>
                <w:szCs w:val="28"/>
                <w:lang w:val="ru-RU"/>
              </w:rPr>
              <w:t>332 200</w:t>
            </w:r>
          </w:p>
        </w:tc>
        <w:tc>
          <w:tcPr>
            <w:tcW w:w="1380" w:type="pct"/>
            <w:tcBorders>
              <w:top w:val="single" w:sz="4" w:space="0" w:color="000000"/>
              <w:left w:val="single" w:sz="4" w:space="0" w:color="000000"/>
              <w:bottom w:val="single" w:sz="4" w:space="0" w:color="000000"/>
              <w:right w:val="single" w:sz="4" w:space="0" w:color="000000"/>
            </w:tcBorders>
            <w:vAlign w:val="center"/>
          </w:tcPr>
          <w:p w:rsidR="0012689E" w:rsidRPr="0012689E" w:rsidRDefault="0012689E" w:rsidP="00F20A6C">
            <w:pPr>
              <w:snapToGrid w:val="0"/>
              <w:spacing w:after="0" w:line="240" w:lineRule="auto"/>
              <w:jc w:val="center"/>
              <w:rPr>
                <w:rFonts w:ascii="Times New Roman" w:hAnsi="Times New Roman" w:cs="Times New Roman"/>
                <w:sz w:val="28"/>
                <w:szCs w:val="28"/>
                <w:lang w:val="ru-RU"/>
              </w:rPr>
            </w:pPr>
            <w:r>
              <w:rPr>
                <w:rFonts w:ascii="Times New Roman" w:hAnsi="Times New Roman" w:cs="Times New Roman"/>
                <w:sz w:val="28"/>
                <w:szCs w:val="28"/>
                <w:lang w:val="ru-RU"/>
              </w:rPr>
              <w:t>910,1</w:t>
            </w:r>
          </w:p>
        </w:tc>
      </w:tr>
      <w:tr w:rsidR="0012689E" w:rsidRPr="003B016E" w:rsidTr="0012689E">
        <w:tc>
          <w:tcPr>
            <w:tcW w:w="2049" w:type="pct"/>
            <w:tcBorders>
              <w:top w:val="single" w:sz="4" w:space="0" w:color="000000"/>
              <w:left w:val="single" w:sz="4" w:space="0" w:color="000000"/>
              <w:bottom w:val="single" w:sz="4" w:space="0" w:color="000000"/>
            </w:tcBorders>
            <w:vAlign w:val="center"/>
          </w:tcPr>
          <w:p w:rsidR="0012689E" w:rsidRPr="003B016E" w:rsidRDefault="0012689E" w:rsidP="00F20A6C">
            <w:pPr>
              <w:snapToGrid w:val="0"/>
              <w:spacing w:after="0" w:line="240" w:lineRule="auto"/>
              <w:jc w:val="center"/>
              <w:rPr>
                <w:rFonts w:ascii="Times New Roman" w:hAnsi="Times New Roman" w:cs="Times New Roman"/>
                <w:spacing w:val="-2"/>
                <w:sz w:val="28"/>
                <w:szCs w:val="28"/>
              </w:rPr>
            </w:pPr>
            <w:proofErr w:type="spellStart"/>
            <w:r w:rsidRPr="003B016E">
              <w:rPr>
                <w:rFonts w:ascii="Times New Roman" w:hAnsi="Times New Roman" w:cs="Times New Roman"/>
                <w:spacing w:val="-2"/>
                <w:sz w:val="28"/>
                <w:szCs w:val="28"/>
              </w:rPr>
              <w:t>Реализация</w:t>
            </w:r>
            <w:proofErr w:type="spellEnd"/>
            <w:r w:rsidRPr="003B016E">
              <w:rPr>
                <w:rFonts w:ascii="Times New Roman" w:hAnsi="Times New Roman" w:cs="Times New Roman"/>
                <w:spacing w:val="-2"/>
                <w:sz w:val="28"/>
                <w:szCs w:val="28"/>
                <w:lang w:val="ru-RU"/>
              </w:rPr>
              <w:t xml:space="preserve"> </w:t>
            </w:r>
            <w:proofErr w:type="spellStart"/>
            <w:r w:rsidRPr="003B016E">
              <w:rPr>
                <w:rFonts w:ascii="Times New Roman" w:hAnsi="Times New Roman" w:cs="Times New Roman"/>
                <w:spacing w:val="-2"/>
                <w:sz w:val="28"/>
                <w:szCs w:val="28"/>
              </w:rPr>
              <w:t>прочим</w:t>
            </w:r>
            <w:proofErr w:type="spellEnd"/>
            <w:r w:rsidRPr="003B016E">
              <w:rPr>
                <w:rFonts w:ascii="Times New Roman" w:hAnsi="Times New Roman" w:cs="Times New Roman"/>
                <w:spacing w:val="-2"/>
                <w:sz w:val="28"/>
                <w:szCs w:val="28"/>
                <w:lang w:val="ru-RU"/>
              </w:rPr>
              <w:t xml:space="preserve"> </w:t>
            </w:r>
            <w:proofErr w:type="spellStart"/>
            <w:r w:rsidRPr="003B016E">
              <w:rPr>
                <w:rFonts w:ascii="Times New Roman" w:hAnsi="Times New Roman" w:cs="Times New Roman"/>
                <w:spacing w:val="-2"/>
                <w:sz w:val="28"/>
                <w:szCs w:val="28"/>
              </w:rPr>
              <w:t>потребителям</w:t>
            </w:r>
            <w:proofErr w:type="spellEnd"/>
          </w:p>
        </w:tc>
        <w:tc>
          <w:tcPr>
            <w:tcW w:w="1571" w:type="pct"/>
            <w:tcBorders>
              <w:top w:val="single" w:sz="4" w:space="0" w:color="000000"/>
              <w:left w:val="single" w:sz="4" w:space="0" w:color="000000"/>
              <w:bottom w:val="single" w:sz="4" w:space="0" w:color="000000"/>
            </w:tcBorders>
            <w:vAlign w:val="center"/>
          </w:tcPr>
          <w:p w:rsidR="0012689E" w:rsidRPr="0012689E" w:rsidRDefault="0012689E" w:rsidP="00F20A6C">
            <w:pPr>
              <w:snapToGrid w:val="0"/>
              <w:spacing w:after="0" w:line="240" w:lineRule="auto"/>
              <w:jc w:val="center"/>
              <w:rPr>
                <w:rFonts w:ascii="Times New Roman" w:hAnsi="Times New Roman" w:cs="Times New Roman"/>
                <w:sz w:val="28"/>
                <w:szCs w:val="28"/>
                <w:lang w:val="ru-RU"/>
              </w:rPr>
            </w:pPr>
            <w:r>
              <w:rPr>
                <w:rFonts w:ascii="Times New Roman" w:hAnsi="Times New Roman" w:cs="Times New Roman"/>
                <w:sz w:val="28"/>
                <w:szCs w:val="28"/>
                <w:lang w:val="ru-RU"/>
              </w:rPr>
              <w:t>90 500</w:t>
            </w:r>
          </w:p>
        </w:tc>
        <w:tc>
          <w:tcPr>
            <w:tcW w:w="1380" w:type="pct"/>
            <w:tcBorders>
              <w:top w:val="single" w:sz="4" w:space="0" w:color="000000"/>
              <w:left w:val="single" w:sz="4" w:space="0" w:color="000000"/>
              <w:bottom w:val="single" w:sz="4" w:space="0" w:color="000000"/>
              <w:right w:val="single" w:sz="4" w:space="0" w:color="000000"/>
            </w:tcBorders>
            <w:vAlign w:val="center"/>
          </w:tcPr>
          <w:p w:rsidR="0012689E" w:rsidRPr="0012689E" w:rsidRDefault="0012689E" w:rsidP="00F20A6C">
            <w:pPr>
              <w:snapToGrid w:val="0"/>
              <w:spacing w:after="0" w:line="240" w:lineRule="auto"/>
              <w:jc w:val="center"/>
              <w:rPr>
                <w:rFonts w:ascii="Times New Roman" w:hAnsi="Times New Roman" w:cs="Times New Roman"/>
                <w:sz w:val="28"/>
                <w:szCs w:val="28"/>
                <w:lang w:val="ru-RU"/>
              </w:rPr>
            </w:pPr>
            <w:r>
              <w:rPr>
                <w:rFonts w:ascii="Times New Roman" w:hAnsi="Times New Roman" w:cs="Times New Roman"/>
                <w:sz w:val="28"/>
                <w:szCs w:val="28"/>
                <w:lang w:val="ru-RU"/>
              </w:rPr>
              <w:t>248,0</w:t>
            </w:r>
          </w:p>
        </w:tc>
      </w:tr>
    </w:tbl>
    <w:p w:rsidR="009A4007" w:rsidRPr="003B016E" w:rsidRDefault="009A4007" w:rsidP="009A4007">
      <w:pPr>
        <w:spacing w:after="0" w:line="360" w:lineRule="auto"/>
        <w:ind w:firstLine="567"/>
        <w:jc w:val="both"/>
        <w:rPr>
          <w:rFonts w:ascii="Times New Roman" w:hAnsi="Times New Roman" w:cs="Times New Roman"/>
          <w:sz w:val="28"/>
          <w:szCs w:val="28"/>
        </w:rPr>
      </w:pPr>
    </w:p>
    <w:p w:rsidR="00861AF5" w:rsidRPr="003B016E" w:rsidRDefault="009A4007" w:rsidP="00AB03CF">
      <w:pPr>
        <w:spacing w:after="0" w:line="240" w:lineRule="auto"/>
        <w:ind w:firstLine="567"/>
        <w:jc w:val="both"/>
        <w:rPr>
          <w:rFonts w:ascii="Times New Roman" w:hAnsi="Times New Roman" w:cs="Times New Roman"/>
          <w:sz w:val="28"/>
          <w:szCs w:val="28"/>
          <w:lang w:val="ru-RU"/>
        </w:rPr>
      </w:pPr>
      <w:bookmarkStart w:id="20" w:name="_Toc373179257"/>
      <w:r w:rsidRPr="003B016E">
        <w:rPr>
          <w:rFonts w:ascii="Times New Roman" w:hAnsi="Times New Roman" w:cs="Times New Roman"/>
          <w:sz w:val="28"/>
          <w:szCs w:val="28"/>
          <w:lang w:val="ru-RU"/>
        </w:rPr>
        <w:t>Перспективные балансы производительности водоподготовительных установок не рассчитаны в виду их отсутствия на текущий момент.</w:t>
      </w:r>
      <w:bookmarkEnd w:id="20"/>
    </w:p>
    <w:p w:rsidR="00F20A6C" w:rsidRPr="003B016E" w:rsidRDefault="00F20A6C" w:rsidP="00AB03CF">
      <w:pPr>
        <w:spacing w:after="0" w:line="240" w:lineRule="auto"/>
        <w:ind w:firstLine="567"/>
        <w:jc w:val="both"/>
        <w:rPr>
          <w:rFonts w:ascii="Times New Roman" w:hAnsi="Times New Roman" w:cs="Times New Roman"/>
          <w:sz w:val="28"/>
          <w:szCs w:val="28"/>
          <w:lang w:val="ru-RU"/>
        </w:rPr>
      </w:pPr>
      <w:r w:rsidRPr="003B016E">
        <w:rPr>
          <w:rFonts w:ascii="Times New Roman" w:hAnsi="Times New Roman" w:cs="Times New Roman"/>
          <w:sz w:val="28"/>
          <w:szCs w:val="28"/>
          <w:lang w:val="ru-RU"/>
        </w:rPr>
        <w:t>При реализации мероприятий по реконструкции котельной при выборе производительности установок ХВО необходимо опираться на данные утечек из тепловой сети и норм потребления ГВС жилыми, общественными и административными объектами.</w:t>
      </w:r>
    </w:p>
    <w:p w:rsidR="00692545" w:rsidRPr="003B016E" w:rsidRDefault="00692545" w:rsidP="00511D6D">
      <w:pPr>
        <w:spacing w:after="0" w:line="360" w:lineRule="auto"/>
        <w:ind w:firstLine="567"/>
        <w:jc w:val="both"/>
        <w:rPr>
          <w:rFonts w:ascii="Times New Roman" w:hAnsi="Times New Roman" w:cs="Times New Roman"/>
          <w:sz w:val="28"/>
          <w:szCs w:val="28"/>
          <w:lang w:val="ru-RU"/>
        </w:rPr>
      </w:pPr>
    </w:p>
    <w:p w:rsidR="004952E6" w:rsidRDefault="004952E6" w:rsidP="00511D6D">
      <w:pPr>
        <w:spacing w:after="0" w:line="360" w:lineRule="auto"/>
        <w:ind w:firstLine="567"/>
        <w:jc w:val="both"/>
        <w:rPr>
          <w:rFonts w:ascii="Times New Roman" w:hAnsi="Times New Roman" w:cs="Times New Roman"/>
          <w:sz w:val="28"/>
          <w:szCs w:val="28"/>
          <w:lang w:val="ru-RU"/>
        </w:rPr>
      </w:pPr>
    </w:p>
    <w:p w:rsidR="00AB03CF" w:rsidRDefault="00AB03CF" w:rsidP="00511D6D">
      <w:pPr>
        <w:spacing w:after="0" w:line="360" w:lineRule="auto"/>
        <w:ind w:firstLine="567"/>
        <w:jc w:val="both"/>
        <w:rPr>
          <w:rFonts w:ascii="Times New Roman" w:hAnsi="Times New Roman" w:cs="Times New Roman"/>
          <w:sz w:val="28"/>
          <w:szCs w:val="28"/>
          <w:lang w:val="ru-RU"/>
        </w:rPr>
      </w:pPr>
    </w:p>
    <w:p w:rsidR="00AB03CF" w:rsidRDefault="00AB03CF" w:rsidP="00511D6D">
      <w:pPr>
        <w:spacing w:after="0" w:line="360" w:lineRule="auto"/>
        <w:ind w:firstLine="567"/>
        <w:jc w:val="both"/>
        <w:rPr>
          <w:rFonts w:ascii="Times New Roman" w:hAnsi="Times New Roman" w:cs="Times New Roman"/>
          <w:sz w:val="28"/>
          <w:szCs w:val="28"/>
          <w:lang w:val="ru-RU"/>
        </w:rPr>
      </w:pPr>
    </w:p>
    <w:p w:rsidR="00AB03CF" w:rsidRDefault="00AB03CF" w:rsidP="00511D6D">
      <w:pPr>
        <w:spacing w:after="0" w:line="360" w:lineRule="auto"/>
        <w:ind w:firstLine="567"/>
        <w:jc w:val="both"/>
        <w:rPr>
          <w:rFonts w:ascii="Times New Roman" w:hAnsi="Times New Roman" w:cs="Times New Roman"/>
          <w:sz w:val="28"/>
          <w:szCs w:val="28"/>
          <w:lang w:val="ru-RU"/>
        </w:rPr>
      </w:pPr>
    </w:p>
    <w:p w:rsidR="00AB03CF" w:rsidRDefault="00AB03CF" w:rsidP="00511D6D">
      <w:pPr>
        <w:spacing w:after="0" w:line="360" w:lineRule="auto"/>
        <w:ind w:firstLine="567"/>
        <w:jc w:val="both"/>
        <w:rPr>
          <w:rFonts w:ascii="Times New Roman" w:hAnsi="Times New Roman" w:cs="Times New Roman"/>
          <w:sz w:val="28"/>
          <w:szCs w:val="28"/>
          <w:lang w:val="ru-RU"/>
        </w:rPr>
      </w:pPr>
    </w:p>
    <w:p w:rsidR="0012689E" w:rsidRDefault="0012689E" w:rsidP="00562C18">
      <w:pPr>
        <w:spacing w:after="360" w:line="360" w:lineRule="auto"/>
        <w:jc w:val="both"/>
        <w:outlineLvl w:val="0"/>
        <w:rPr>
          <w:rFonts w:ascii="Times New Roman" w:hAnsi="Times New Roman" w:cs="Times New Roman"/>
          <w:b/>
          <w:sz w:val="28"/>
          <w:szCs w:val="28"/>
          <w:lang w:val="ru-RU"/>
        </w:rPr>
      </w:pPr>
      <w:bookmarkStart w:id="21" w:name="_Toc411936491"/>
    </w:p>
    <w:p w:rsidR="00861AF5" w:rsidRPr="003B016E" w:rsidRDefault="00F20A6C" w:rsidP="00AB03CF">
      <w:pPr>
        <w:spacing w:after="360" w:line="240" w:lineRule="auto"/>
        <w:ind w:firstLine="567"/>
        <w:jc w:val="both"/>
        <w:outlineLvl w:val="0"/>
        <w:rPr>
          <w:rFonts w:ascii="Times New Roman" w:hAnsi="Times New Roman" w:cs="Times New Roman"/>
          <w:b/>
          <w:sz w:val="28"/>
          <w:szCs w:val="28"/>
          <w:lang w:val="ru-RU"/>
        </w:rPr>
      </w:pPr>
      <w:r w:rsidRPr="003B016E">
        <w:rPr>
          <w:rFonts w:ascii="Times New Roman" w:hAnsi="Times New Roman" w:cs="Times New Roman"/>
          <w:b/>
          <w:sz w:val="28"/>
          <w:szCs w:val="28"/>
          <w:lang w:val="ru-RU"/>
        </w:rPr>
        <w:lastRenderedPageBreak/>
        <w:t xml:space="preserve">5 РАЗДЕЛ </w:t>
      </w:r>
      <w:r w:rsidR="009337EA" w:rsidRPr="003B016E">
        <w:rPr>
          <w:rFonts w:ascii="Times New Roman" w:hAnsi="Times New Roman" w:cs="Times New Roman"/>
          <w:b/>
          <w:sz w:val="28"/>
          <w:szCs w:val="28"/>
          <w:lang w:val="ru-RU"/>
        </w:rPr>
        <w:t>4.</w:t>
      </w:r>
      <w:r w:rsidR="00C736D7" w:rsidRPr="003B016E">
        <w:rPr>
          <w:rFonts w:ascii="Times New Roman" w:hAnsi="Times New Roman" w:cs="Times New Roman"/>
          <w:b/>
          <w:sz w:val="28"/>
          <w:szCs w:val="28"/>
          <w:lang w:val="ru-RU"/>
        </w:rPr>
        <w:t xml:space="preserve"> </w:t>
      </w:r>
      <w:r w:rsidR="009337EA" w:rsidRPr="003B016E">
        <w:rPr>
          <w:rFonts w:ascii="Times New Roman" w:hAnsi="Times New Roman" w:cs="Times New Roman"/>
          <w:b/>
          <w:sz w:val="28"/>
          <w:szCs w:val="28"/>
          <w:lang w:val="ru-RU"/>
        </w:rPr>
        <w:t>ПРЕДЛОЖЕНИЯ</w:t>
      </w:r>
      <w:r w:rsidR="004952E6" w:rsidRPr="003B016E">
        <w:rPr>
          <w:rFonts w:ascii="Times New Roman" w:hAnsi="Times New Roman" w:cs="Times New Roman"/>
          <w:b/>
          <w:sz w:val="28"/>
          <w:szCs w:val="28"/>
          <w:lang w:val="ru-RU"/>
        </w:rPr>
        <w:t xml:space="preserve"> </w:t>
      </w:r>
      <w:r w:rsidR="009337EA" w:rsidRPr="003B016E">
        <w:rPr>
          <w:rFonts w:ascii="Times New Roman" w:hAnsi="Times New Roman" w:cs="Times New Roman"/>
          <w:b/>
          <w:sz w:val="28"/>
          <w:szCs w:val="28"/>
          <w:lang w:val="ru-RU"/>
        </w:rPr>
        <w:t>ПО</w:t>
      </w:r>
      <w:r w:rsidR="004952E6" w:rsidRPr="003B016E">
        <w:rPr>
          <w:rFonts w:ascii="Times New Roman" w:hAnsi="Times New Roman" w:cs="Times New Roman"/>
          <w:b/>
          <w:sz w:val="28"/>
          <w:szCs w:val="28"/>
          <w:lang w:val="ru-RU"/>
        </w:rPr>
        <w:t xml:space="preserve"> </w:t>
      </w:r>
      <w:r w:rsidR="009337EA" w:rsidRPr="003B016E">
        <w:rPr>
          <w:rFonts w:ascii="Times New Roman" w:hAnsi="Times New Roman" w:cs="Times New Roman"/>
          <w:b/>
          <w:sz w:val="28"/>
          <w:szCs w:val="28"/>
          <w:lang w:val="ru-RU"/>
        </w:rPr>
        <w:t>РЕКОНСТРУКЦИИ</w:t>
      </w:r>
      <w:r w:rsidR="004952E6" w:rsidRPr="003B016E">
        <w:rPr>
          <w:rFonts w:ascii="Times New Roman" w:hAnsi="Times New Roman" w:cs="Times New Roman"/>
          <w:b/>
          <w:sz w:val="28"/>
          <w:szCs w:val="28"/>
          <w:lang w:val="ru-RU"/>
        </w:rPr>
        <w:t xml:space="preserve"> </w:t>
      </w:r>
      <w:r w:rsidR="009337EA" w:rsidRPr="003B016E">
        <w:rPr>
          <w:rFonts w:ascii="Times New Roman" w:hAnsi="Times New Roman" w:cs="Times New Roman"/>
          <w:b/>
          <w:sz w:val="28"/>
          <w:szCs w:val="28"/>
          <w:lang w:val="ru-RU"/>
        </w:rPr>
        <w:t>И</w:t>
      </w:r>
      <w:r w:rsidR="004952E6" w:rsidRPr="003B016E">
        <w:rPr>
          <w:rFonts w:ascii="Times New Roman" w:hAnsi="Times New Roman" w:cs="Times New Roman"/>
          <w:b/>
          <w:sz w:val="28"/>
          <w:szCs w:val="28"/>
          <w:lang w:val="ru-RU"/>
        </w:rPr>
        <w:t xml:space="preserve"> </w:t>
      </w:r>
      <w:r w:rsidR="009337EA" w:rsidRPr="003B016E">
        <w:rPr>
          <w:rFonts w:ascii="Times New Roman" w:hAnsi="Times New Roman" w:cs="Times New Roman"/>
          <w:b/>
          <w:sz w:val="28"/>
          <w:szCs w:val="28"/>
          <w:lang w:val="ru-RU"/>
        </w:rPr>
        <w:t>ТЕХНИЧЕСКОМУ</w:t>
      </w:r>
      <w:r w:rsidR="004952E6" w:rsidRPr="003B016E">
        <w:rPr>
          <w:rFonts w:ascii="Times New Roman" w:hAnsi="Times New Roman" w:cs="Times New Roman"/>
          <w:b/>
          <w:sz w:val="28"/>
          <w:szCs w:val="28"/>
          <w:lang w:val="ru-RU"/>
        </w:rPr>
        <w:t xml:space="preserve"> </w:t>
      </w:r>
      <w:r w:rsidR="009337EA" w:rsidRPr="003B016E">
        <w:rPr>
          <w:rFonts w:ascii="Times New Roman" w:hAnsi="Times New Roman" w:cs="Times New Roman"/>
          <w:b/>
          <w:sz w:val="28"/>
          <w:szCs w:val="28"/>
          <w:lang w:val="ru-RU"/>
        </w:rPr>
        <w:t>ПЕРЕВООРУЖЕНИЮ</w:t>
      </w:r>
      <w:r w:rsidR="004952E6" w:rsidRPr="003B016E">
        <w:rPr>
          <w:rFonts w:ascii="Times New Roman" w:hAnsi="Times New Roman" w:cs="Times New Roman"/>
          <w:b/>
          <w:sz w:val="28"/>
          <w:szCs w:val="28"/>
          <w:lang w:val="ru-RU"/>
        </w:rPr>
        <w:t xml:space="preserve"> </w:t>
      </w:r>
      <w:r w:rsidR="009337EA" w:rsidRPr="003B016E">
        <w:rPr>
          <w:rFonts w:ascii="Times New Roman" w:hAnsi="Times New Roman" w:cs="Times New Roman"/>
          <w:b/>
          <w:sz w:val="28"/>
          <w:szCs w:val="28"/>
          <w:lang w:val="ru-RU"/>
        </w:rPr>
        <w:t>ИСТОЧНИКО</w:t>
      </w:r>
      <w:r w:rsidR="00DC74B9" w:rsidRPr="003B016E">
        <w:rPr>
          <w:rFonts w:ascii="Times New Roman" w:hAnsi="Times New Roman" w:cs="Times New Roman"/>
          <w:b/>
          <w:sz w:val="28"/>
          <w:szCs w:val="28"/>
          <w:lang w:val="ru-RU"/>
        </w:rPr>
        <w:t xml:space="preserve">В </w:t>
      </w:r>
      <w:r w:rsidR="009337EA" w:rsidRPr="003B016E">
        <w:rPr>
          <w:rFonts w:ascii="Times New Roman" w:hAnsi="Times New Roman" w:cs="Times New Roman"/>
          <w:b/>
          <w:sz w:val="28"/>
          <w:szCs w:val="28"/>
          <w:lang w:val="ru-RU"/>
        </w:rPr>
        <w:t>ТЕПЛОВОЙ ЭНЕРГИИ</w:t>
      </w:r>
      <w:bookmarkEnd w:id="21"/>
    </w:p>
    <w:p w:rsidR="00A42F03" w:rsidRPr="003B016E" w:rsidRDefault="00A42F03" w:rsidP="00AB03CF">
      <w:pPr>
        <w:pStyle w:val="aa"/>
        <w:ind w:left="0" w:firstLine="567"/>
        <w:jc w:val="both"/>
        <w:rPr>
          <w:rFonts w:cs="Times New Roman"/>
          <w:lang w:val="ru-RU"/>
        </w:rPr>
      </w:pPr>
      <w:r w:rsidRPr="003B016E">
        <w:rPr>
          <w:rFonts w:cs="Times New Roman"/>
          <w:lang w:val="ru-RU"/>
        </w:rPr>
        <w:t>Предложения</w:t>
      </w:r>
      <w:r w:rsidRPr="003B016E">
        <w:rPr>
          <w:rFonts w:cs="Times New Roman"/>
          <w:spacing w:val="20"/>
          <w:lang w:val="ru-RU"/>
        </w:rPr>
        <w:t xml:space="preserve"> </w:t>
      </w:r>
      <w:r w:rsidRPr="003B016E">
        <w:rPr>
          <w:rFonts w:cs="Times New Roman"/>
          <w:lang w:val="ru-RU"/>
        </w:rPr>
        <w:t>по</w:t>
      </w:r>
      <w:r w:rsidRPr="003B016E">
        <w:rPr>
          <w:rFonts w:cs="Times New Roman"/>
          <w:spacing w:val="19"/>
          <w:lang w:val="ru-RU"/>
        </w:rPr>
        <w:t xml:space="preserve"> </w:t>
      </w:r>
      <w:r w:rsidRPr="003B016E">
        <w:rPr>
          <w:rFonts w:cs="Times New Roman"/>
          <w:lang w:val="ru-RU"/>
        </w:rPr>
        <w:t>строительству,</w:t>
      </w:r>
      <w:r w:rsidRPr="003B016E">
        <w:rPr>
          <w:rFonts w:cs="Times New Roman"/>
          <w:spacing w:val="22"/>
          <w:lang w:val="ru-RU"/>
        </w:rPr>
        <w:t xml:space="preserve"> </w:t>
      </w:r>
      <w:r w:rsidRPr="003B016E">
        <w:rPr>
          <w:rFonts w:cs="Times New Roman"/>
          <w:lang w:val="ru-RU"/>
        </w:rPr>
        <w:t>реконструкции</w:t>
      </w:r>
      <w:r w:rsidRPr="003B016E">
        <w:rPr>
          <w:rFonts w:cs="Times New Roman"/>
          <w:spacing w:val="18"/>
          <w:lang w:val="ru-RU"/>
        </w:rPr>
        <w:t xml:space="preserve"> </w:t>
      </w:r>
      <w:r w:rsidRPr="003B016E">
        <w:rPr>
          <w:rFonts w:cs="Times New Roman"/>
          <w:lang w:val="ru-RU"/>
        </w:rPr>
        <w:t>и</w:t>
      </w:r>
      <w:r w:rsidRPr="003B016E">
        <w:rPr>
          <w:rFonts w:cs="Times New Roman"/>
          <w:spacing w:val="19"/>
          <w:lang w:val="ru-RU"/>
        </w:rPr>
        <w:t xml:space="preserve"> </w:t>
      </w:r>
      <w:r w:rsidRPr="003B016E">
        <w:rPr>
          <w:rFonts w:cs="Times New Roman"/>
          <w:spacing w:val="1"/>
          <w:lang w:val="ru-RU"/>
        </w:rPr>
        <w:t>техническому</w:t>
      </w:r>
      <w:r w:rsidRPr="003B016E">
        <w:rPr>
          <w:rFonts w:cs="Times New Roman"/>
          <w:spacing w:val="34"/>
          <w:lang w:val="ru-RU"/>
        </w:rPr>
        <w:t xml:space="preserve"> </w:t>
      </w:r>
      <w:r w:rsidRPr="003B016E">
        <w:rPr>
          <w:rFonts w:cs="Times New Roman"/>
          <w:lang w:val="ru-RU"/>
        </w:rPr>
        <w:t>перевооружению</w:t>
      </w:r>
      <w:r w:rsidRPr="003B016E">
        <w:rPr>
          <w:rFonts w:cs="Times New Roman"/>
          <w:spacing w:val="-7"/>
          <w:lang w:val="ru-RU"/>
        </w:rPr>
        <w:t xml:space="preserve"> </w:t>
      </w:r>
      <w:r w:rsidRPr="003B016E">
        <w:rPr>
          <w:rFonts w:cs="Times New Roman"/>
          <w:lang w:val="ru-RU"/>
        </w:rPr>
        <w:t>источников</w:t>
      </w:r>
      <w:r w:rsidRPr="003B016E">
        <w:rPr>
          <w:rFonts w:cs="Times New Roman"/>
          <w:spacing w:val="-6"/>
          <w:lang w:val="ru-RU"/>
        </w:rPr>
        <w:t xml:space="preserve"> </w:t>
      </w:r>
      <w:r w:rsidRPr="003B016E">
        <w:rPr>
          <w:rFonts w:cs="Times New Roman"/>
          <w:lang w:val="ru-RU"/>
        </w:rPr>
        <w:t>тепловой</w:t>
      </w:r>
      <w:r w:rsidRPr="003B016E">
        <w:rPr>
          <w:rFonts w:cs="Times New Roman"/>
          <w:spacing w:val="-4"/>
          <w:lang w:val="ru-RU"/>
        </w:rPr>
        <w:t xml:space="preserve"> </w:t>
      </w:r>
      <w:r w:rsidRPr="003B016E">
        <w:rPr>
          <w:rFonts w:cs="Times New Roman"/>
          <w:lang w:val="ru-RU"/>
        </w:rPr>
        <w:t>энергии</w:t>
      </w:r>
      <w:r w:rsidRPr="003B016E">
        <w:rPr>
          <w:rFonts w:cs="Times New Roman"/>
          <w:spacing w:val="-9"/>
          <w:lang w:val="ru-RU"/>
        </w:rPr>
        <w:t xml:space="preserve"> </w:t>
      </w:r>
      <w:r w:rsidRPr="003B016E">
        <w:rPr>
          <w:rFonts w:cs="Times New Roman"/>
          <w:lang w:val="ru-RU"/>
        </w:rPr>
        <w:t>разрабатываются</w:t>
      </w:r>
      <w:r w:rsidRPr="003B016E">
        <w:rPr>
          <w:rFonts w:cs="Times New Roman"/>
          <w:spacing w:val="-3"/>
          <w:lang w:val="ru-RU"/>
        </w:rPr>
        <w:t xml:space="preserve"> </w:t>
      </w:r>
      <w:r w:rsidRPr="003B016E">
        <w:rPr>
          <w:rFonts w:cs="Times New Roman"/>
          <w:lang w:val="ru-RU"/>
        </w:rPr>
        <w:t>в</w:t>
      </w:r>
      <w:r w:rsidRPr="003B016E">
        <w:rPr>
          <w:rFonts w:cs="Times New Roman"/>
          <w:spacing w:val="-10"/>
          <w:lang w:val="ru-RU"/>
        </w:rPr>
        <w:t xml:space="preserve"> </w:t>
      </w:r>
      <w:r w:rsidRPr="003B016E">
        <w:rPr>
          <w:rFonts w:cs="Times New Roman"/>
          <w:lang w:val="ru-RU"/>
        </w:rPr>
        <w:t>соответствии</w:t>
      </w:r>
      <w:r w:rsidRPr="003B016E">
        <w:rPr>
          <w:rFonts w:cs="Times New Roman"/>
          <w:spacing w:val="-2"/>
          <w:lang w:val="ru-RU"/>
        </w:rPr>
        <w:t xml:space="preserve"> </w:t>
      </w:r>
      <w:r w:rsidRPr="003B016E">
        <w:rPr>
          <w:rFonts w:cs="Times New Roman"/>
          <w:lang w:val="ru-RU"/>
        </w:rPr>
        <w:t>пунктом</w:t>
      </w:r>
      <w:r w:rsidRPr="003B016E">
        <w:rPr>
          <w:rFonts w:cs="Times New Roman"/>
          <w:spacing w:val="-4"/>
          <w:lang w:val="ru-RU"/>
        </w:rPr>
        <w:t xml:space="preserve"> </w:t>
      </w:r>
      <w:r w:rsidRPr="003B016E">
        <w:rPr>
          <w:rFonts w:cs="Times New Roman"/>
          <w:lang w:val="ru-RU"/>
        </w:rPr>
        <w:t>10</w:t>
      </w:r>
      <w:r w:rsidRPr="003B016E">
        <w:rPr>
          <w:rFonts w:cs="Times New Roman"/>
          <w:spacing w:val="52"/>
          <w:w w:val="99"/>
          <w:lang w:val="ru-RU"/>
        </w:rPr>
        <w:t xml:space="preserve"> </w:t>
      </w:r>
      <w:r w:rsidRPr="003B016E">
        <w:rPr>
          <w:rFonts w:cs="Times New Roman"/>
          <w:lang w:val="ru-RU"/>
        </w:rPr>
        <w:t>и</w:t>
      </w:r>
      <w:r w:rsidRPr="003B016E">
        <w:rPr>
          <w:rFonts w:cs="Times New Roman"/>
          <w:spacing w:val="-9"/>
          <w:lang w:val="ru-RU"/>
        </w:rPr>
        <w:t xml:space="preserve"> </w:t>
      </w:r>
      <w:r w:rsidRPr="003B016E">
        <w:rPr>
          <w:rFonts w:cs="Times New Roman"/>
          <w:spacing w:val="-1"/>
          <w:lang w:val="ru-RU"/>
        </w:rPr>
        <w:t>пунктом</w:t>
      </w:r>
      <w:r w:rsidRPr="003B016E">
        <w:rPr>
          <w:rFonts w:cs="Times New Roman"/>
          <w:spacing w:val="-7"/>
          <w:lang w:val="ru-RU"/>
        </w:rPr>
        <w:t xml:space="preserve"> </w:t>
      </w:r>
      <w:r w:rsidRPr="003B016E">
        <w:rPr>
          <w:rFonts w:cs="Times New Roman"/>
          <w:lang w:val="ru-RU"/>
        </w:rPr>
        <w:t>41</w:t>
      </w:r>
      <w:r w:rsidRPr="003B016E">
        <w:rPr>
          <w:rFonts w:cs="Times New Roman"/>
          <w:spacing w:val="-9"/>
          <w:lang w:val="ru-RU"/>
        </w:rPr>
        <w:t xml:space="preserve"> </w:t>
      </w:r>
      <w:r w:rsidRPr="003B016E">
        <w:rPr>
          <w:rFonts w:cs="Times New Roman"/>
          <w:lang w:val="ru-RU"/>
        </w:rPr>
        <w:t>Требований</w:t>
      </w:r>
      <w:r w:rsidRPr="003B016E">
        <w:rPr>
          <w:rFonts w:cs="Times New Roman"/>
          <w:spacing w:val="-9"/>
          <w:lang w:val="ru-RU"/>
        </w:rPr>
        <w:t xml:space="preserve"> </w:t>
      </w:r>
      <w:r w:rsidRPr="003B016E">
        <w:rPr>
          <w:rFonts w:cs="Times New Roman"/>
          <w:lang w:val="ru-RU"/>
        </w:rPr>
        <w:t>к</w:t>
      </w:r>
      <w:r w:rsidRPr="003B016E">
        <w:rPr>
          <w:rFonts w:cs="Times New Roman"/>
          <w:spacing w:val="-9"/>
          <w:lang w:val="ru-RU"/>
        </w:rPr>
        <w:t xml:space="preserve"> </w:t>
      </w:r>
      <w:r w:rsidRPr="003B016E">
        <w:rPr>
          <w:rFonts w:cs="Times New Roman"/>
          <w:lang w:val="ru-RU"/>
        </w:rPr>
        <w:t>схемам</w:t>
      </w:r>
      <w:r w:rsidRPr="003B016E">
        <w:rPr>
          <w:rFonts w:cs="Times New Roman"/>
          <w:spacing w:val="-8"/>
          <w:lang w:val="ru-RU"/>
        </w:rPr>
        <w:t xml:space="preserve"> </w:t>
      </w:r>
      <w:r w:rsidRPr="003B016E">
        <w:rPr>
          <w:rFonts w:cs="Times New Roman"/>
          <w:lang w:val="ru-RU"/>
        </w:rPr>
        <w:t>теплоснабжения.</w:t>
      </w:r>
    </w:p>
    <w:p w:rsidR="00A42F03" w:rsidRPr="003B016E" w:rsidRDefault="00A42F03" w:rsidP="00AB03CF">
      <w:pPr>
        <w:pStyle w:val="aa"/>
        <w:ind w:left="0" w:firstLine="567"/>
        <w:jc w:val="both"/>
        <w:rPr>
          <w:rFonts w:cs="Times New Roman"/>
          <w:lang w:val="ru-RU"/>
        </w:rPr>
      </w:pPr>
      <w:r w:rsidRPr="003B016E">
        <w:rPr>
          <w:rFonts w:cs="Times New Roman"/>
          <w:lang w:val="ru-RU"/>
        </w:rPr>
        <w:t>В</w:t>
      </w:r>
      <w:r w:rsidRPr="003B016E">
        <w:rPr>
          <w:rFonts w:cs="Times New Roman"/>
          <w:spacing w:val="38"/>
          <w:lang w:val="ru-RU"/>
        </w:rPr>
        <w:t xml:space="preserve"> </w:t>
      </w:r>
      <w:r w:rsidRPr="003B016E">
        <w:rPr>
          <w:rFonts w:cs="Times New Roman"/>
          <w:lang w:val="ru-RU"/>
        </w:rPr>
        <w:t>результате</w:t>
      </w:r>
      <w:r w:rsidRPr="003B016E">
        <w:rPr>
          <w:rFonts w:cs="Times New Roman"/>
          <w:spacing w:val="43"/>
          <w:lang w:val="ru-RU"/>
        </w:rPr>
        <w:t xml:space="preserve"> </w:t>
      </w:r>
      <w:r w:rsidRPr="003B016E">
        <w:rPr>
          <w:rFonts w:cs="Times New Roman"/>
          <w:lang w:val="ru-RU"/>
        </w:rPr>
        <w:t>разработки</w:t>
      </w:r>
      <w:r w:rsidRPr="003B016E">
        <w:rPr>
          <w:rFonts w:cs="Times New Roman"/>
          <w:spacing w:val="42"/>
          <w:lang w:val="ru-RU"/>
        </w:rPr>
        <w:t xml:space="preserve"> </w:t>
      </w:r>
      <w:r w:rsidRPr="003B016E">
        <w:rPr>
          <w:rFonts w:cs="Times New Roman"/>
          <w:lang w:val="ru-RU"/>
        </w:rPr>
        <w:t>в</w:t>
      </w:r>
      <w:r w:rsidRPr="003B016E">
        <w:rPr>
          <w:rFonts w:cs="Times New Roman"/>
          <w:spacing w:val="40"/>
          <w:lang w:val="ru-RU"/>
        </w:rPr>
        <w:t xml:space="preserve"> </w:t>
      </w:r>
      <w:r w:rsidRPr="003B016E">
        <w:rPr>
          <w:rFonts w:cs="Times New Roman"/>
          <w:lang w:val="ru-RU"/>
        </w:rPr>
        <w:t>соответствии</w:t>
      </w:r>
      <w:r w:rsidRPr="003B016E">
        <w:rPr>
          <w:rFonts w:cs="Times New Roman"/>
          <w:spacing w:val="41"/>
          <w:lang w:val="ru-RU"/>
        </w:rPr>
        <w:t xml:space="preserve"> </w:t>
      </w:r>
      <w:r w:rsidRPr="003B016E">
        <w:rPr>
          <w:rFonts w:cs="Times New Roman"/>
          <w:lang w:val="ru-RU"/>
        </w:rPr>
        <w:t>с</w:t>
      </w:r>
      <w:r w:rsidRPr="003B016E">
        <w:rPr>
          <w:rFonts w:cs="Times New Roman"/>
          <w:spacing w:val="43"/>
          <w:lang w:val="ru-RU"/>
        </w:rPr>
        <w:t xml:space="preserve"> </w:t>
      </w:r>
      <w:r w:rsidRPr="003B016E">
        <w:rPr>
          <w:rFonts w:cs="Times New Roman"/>
          <w:spacing w:val="-1"/>
          <w:lang w:val="ru-RU"/>
        </w:rPr>
        <w:t>пунктом</w:t>
      </w:r>
      <w:r w:rsidRPr="003B016E">
        <w:rPr>
          <w:rFonts w:cs="Times New Roman"/>
          <w:spacing w:val="44"/>
          <w:lang w:val="ru-RU"/>
        </w:rPr>
        <w:t xml:space="preserve"> </w:t>
      </w:r>
      <w:r w:rsidRPr="003B016E">
        <w:rPr>
          <w:rFonts w:cs="Times New Roman"/>
          <w:lang w:val="ru-RU"/>
        </w:rPr>
        <w:t>41</w:t>
      </w:r>
      <w:r w:rsidRPr="003B016E">
        <w:rPr>
          <w:rFonts w:cs="Times New Roman"/>
          <w:spacing w:val="41"/>
          <w:lang w:val="ru-RU"/>
        </w:rPr>
        <w:t xml:space="preserve"> </w:t>
      </w:r>
      <w:r w:rsidRPr="003B016E">
        <w:rPr>
          <w:rFonts w:cs="Times New Roman"/>
          <w:lang w:val="ru-RU"/>
        </w:rPr>
        <w:t>Требований</w:t>
      </w:r>
      <w:r w:rsidRPr="003B016E">
        <w:rPr>
          <w:rFonts w:cs="Times New Roman"/>
          <w:spacing w:val="41"/>
          <w:lang w:val="ru-RU"/>
        </w:rPr>
        <w:t xml:space="preserve"> </w:t>
      </w:r>
      <w:r w:rsidRPr="003B016E">
        <w:rPr>
          <w:rFonts w:cs="Times New Roman"/>
          <w:lang w:val="ru-RU"/>
        </w:rPr>
        <w:t>к</w:t>
      </w:r>
      <w:r w:rsidRPr="003B016E">
        <w:rPr>
          <w:rFonts w:cs="Times New Roman"/>
          <w:spacing w:val="41"/>
          <w:lang w:val="ru-RU"/>
        </w:rPr>
        <w:t xml:space="preserve"> </w:t>
      </w:r>
      <w:r w:rsidRPr="003B016E">
        <w:rPr>
          <w:rFonts w:cs="Times New Roman"/>
          <w:spacing w:val="-1"/>
          <w:lang w:val="ru-RU"/>
        </w:rPr>
        <w:t>схеме</w:t>
      </w:r>
      <w:r w:rsidRPr="003B016E">
        <w:rPr>
          <w:rFonts w:cs="Times New Roman"/>
          <w:spacing w:val="42"/>
          <w:w w:val="99"/>
          <w:lang w:val="ru-RU"/>
        </w:rPr>
        <w:t xml:space="preserve"> </w:t>
      </w:r>
      <w:r w:rsidRPr="003B016E">
        <w:rPr>
          <w:rFonts w:cs="Times New Roman"/>
          <w:lang w:val="ru-RU"/>
        </w:rPr>
        <w:t>теплоснабжения</w:t>
      </w:r>
      <w:r w:rsidRPr="003B016E">
        <w:rPr>
          <w:rFonts w:cs="Times New Roman"/>
          <w:spacing w:val="-11"/>
          <w:lang w:val="ru-RU"/>
        </w:rPr>
        <w:t xml:space="preserve"> </w:t>
      </w:r>
      <w:r w:rsidRPr="003B016E">
        <w:rPr>
          <w:rFonts w:cs="Times New Roman"/>
          <w:lang w:val="ru-RU"/>
        </w:rPr>
        <w:t>должны</w:t>
      </w:r>
      <w:r w:rsidRPr="003B016E">
        <w:rPr>
          <w:rFonts w:cs="Times New Roman"/>
          <w:spacing w:val="-12"/>
          <w:lang w:val="ru-RU"/>
        </w:rPr>
        <w:t xml:space="preserve"> </w:t>
      </w:r>
      <w:r w:rsidRPr="003B016E">
        <w:rPr>
          <w:rFonts w:cs="Times New Roman"/>
          <w:spacing w:val="1"/>
          <w:lang w:val="ru-RU"/>
        </w:rPr>
        <w:t>быть</w:t>
      </w:r>
      <w:r w:rsidRPr="003B016E">
        <w:rPr>
          <w:rFonts w:cs="Times New Roman"/>
          <w:spacing w:val="-14"/>
          <w:lang w:val="ru-RU"/>
        </w:rPr>
        <w:t xml:space="preserve"> </w:t>
      </w:r>
      <w:r w:rsidRPr="003B016E">
        <w:rPr>
          <w:rFonts w:cs="Times New Roman"/>
          <w:lang w:val="ru-RU"/>
        </w:rPr>
        <w:t>решены</w:t>
      </w:r>
      <w:r w:rsidRPr="003B016E">
        <w:rPr>
          <w:rFonts w:cs="Times New Roman"/>
          <w:spacing w:val="-13"/>
          <w:lang w:val="ru-RU"/>
        </w:rPr>
        <w:t xml:space="preserve"> </w:t>
      </w:r>
      <w:r w:rsidRPr="003B016E">
        <w:rPr>
          <w:rFonts w:cs="Times New Roman"/>
          <w:lang w:val="ru-RU"/>
        </w:rPr>
        <w:t>следующие</w:t>
      </w:r>
      <w:r w:rsidRPr="003B016E">
        <w:rPr>
          <w:rFonts w:cs="Times New Roman"/>
          <w:spacing w:val="-11"/>
          <w:lang w:val="ru-RU"/>
        </w:rPr>
        <w:t xml:space="preserve"> </w:t>
      </w:r>
      <w:r w:rsidRPr="003B016E">
        <w:rPr>
          <w:rFonts w:cs="Times New Roman"/>
          <w:lang w:val="ru-RU"/>
        </w:rPr>
        <w:t>задачи.</w:t>
      </w:r>
    </w:p>
    <w:p w:rsidR="00A42F03" w:rsidRPr="003B016E" w:rsidRDefault="00A42F03" w:rsidP="00AB03CF">
      <w:pPr>
        <w:pStyle w:val="aa"/>
        <w:numPr>
          <w:ilvl w:val="0"/>
          <w:numId w:val="8"/>
        </w:numPr>
        <w:tabs>
          <w:tab w:val="left" w:pos="832"/>
        </w:tabs>
        <w:ind w:left="0" w:firstLine="567"/>
        <w:jc w:val="both"/>
        <w:rPr>
          <w:rFonts w:cs="Times New Roman"/>
          <w:lang w:val="ru-RU"/>
        </w:rPr>
      </w:pPr>
      <w:r w:rsidRPr="003B016E">
        <w:rPr>
          <w:rFonts w:cs="Times New Roman"/>
          <w:lang w:val="ru-RU"/>
        </w:rPr>
        <w:t>определение</w:t>
      </w:r>
      <w:r w:rsidRPr="003B016E">
        <w:rPr>
          <w:rFonts w:cs="Times New Roman"/>
          <w:spacing w:val="15"/>
          <w:lang w:val="ru-RU"/>
        </w:rPr>
        <w:t xml:space="preserve"> </w:t>
      </w:r>
      <w:r w:rsidRPr="003B016E">
        <w:rPr>
          <w:rFonts w:cs="Times New Roman"/>
          <w:spacing w:val="-1"/>
          <w:lang w:val="ru-RU"/>
        </w:rPr>
        <w:t>условий</w:t>
      </w:r>
      <w:r w:rsidRPr="003B016E">
        <w:rPr>
          <w:rFonts w:cs="Times New Roman"/>
          <w:spacing w:val="11"/>
          <w:lang w:val="ru-RU"/>
        </w:rPr>
        <w:t xml:space="preserve"> </w:t>
      </w:r>
      <w:r w:rsidRPr="003B016E">
        <w:rPr>
          <w:rFonts w:cs="Times New Roman"/>
          <w:lang w:val="ru-RU"/>
        </w:rPr>
        <w:t>организации</w:t>
      </w:r>
      <w:r w:rsidRPr="003B016E">
        <w:rPr>
          <w:rFonts w:cs="Times New Roman"/>
          <w:spacing w:val="15"/>
          <w:lang w:val="ru-RU"/>
        </w:rPr>
        <w:t xml:space="preserve"> </w:t>
      </w:r>
      <w:r w:rsidRPr="003B016E">
        <w:rPr>
          <w:rFonts w:cs="Times New Roman"/>
          <w:lang w:val="ru-RU"/>
        </w:rPr>
        <w:t>централизованного</w:t>
      </w:r>
      <w:r w:rsidRPr="003B016E">
        <w:rPr>
          <w:rFonts w:cs="Times New Roman"/>
          <w:spacing w:val="10"/>
          <w:lang w:val="ru-RU"/>
        </w:rPr>
        <w:t xml:space="preserve"> </w:t>
      </w:r>
      <w:r w:rsidRPr="003B016E">
        <w:rPr>
          <w:rFonts w:cs="Times New Roman"/>
          <w:lang w:val="ru-RU"/>
        </w:rPr>
        <w:t>теплоснабжения,</w:t>
      </w:r>
      <w:r w:rsidRPr="003B016E">
        <w:rPr>
          <w:rFonts w:cs="Times New Roman"/>
          <w:spacing w:val="13"/>
          <w:lang w:val="ru-RU"/>
        </w:rPr>
        <w:t xml:space="preserve"> </w:t>
      </w:r>
      <w:r w:rsidRPr="003B016E">
        <w:rPr>
          <w:rFonts w:cs="Times New Roman"/>
          <w:spacing w:val="1"/>
          <w:lang w:val="ru-RU"/>
        </w:rPr>
        <w:t>ин</w:t>
      </w:r>
      <w:r w:rsidRPr="003B016E">
        <w:rPr>
          <w:rFonts w:cs="Times New Roman"/>
          <w:lang w:val="ru-RU"/>
        </w:rPr>
        <w:t>дивидуального</w:t>
      </w:r>
      <w:r w:rsidRPr="003B016E">
        <w:rPr>
          <w:rFonts w:cs="Times New Roman"/>
          <w:spacing w:val="-1"/>
          <w:lang w:val="ru-RU"/>
        </w:rPr>
        <w:t xml:space="preserve"> </w:t>
      </w:r>
      <w:r w:rsidRPr="003B016E">
        <w:rPr>
          <w:rFonts w:cs="Times New Roman"/>
          <w:lang w:val="ru-RU"/>
        </w:rPr>
        <w:t>теплоснабжения, а</w:t>
      </w:r>
      <w:r w:rsidRPr="003B016E">
        <w:rPr>
          <w:rFonts w:cs="Times New Roman"/>
          <w:spacing w:val="5"/>
          <w:lang w:val="ru-RU"/>
        </w:rPr>
        <w:t xml:space="preserve"> </w:t>
      </w:r>
      <w:r w:rsidRPr="003B016E">
        <w:rPr>
          <w:rFonts w:cs="Times New Roman"/>
          <w:spacing w:val="-1"/>
          <w:lang w:val="ru-RU"/>
        </w:rPr>
        <w:t>также</w:t>
      </w:r>
      <w:r w:rsidRPr="003B016E">
        <w:rPr>
          <w:rFonts w:cs="Times New Roman"/>
          <w:spacing w:val="4"/>
          <w:lang w:val="ru-RU"/>
        </w:rPr>
        <w:t xml:space="preserve"> </w:t>
      </w:r>
      <w:r w:rsidRPr="003B016E">
        <w:rPr>
          <w:rFonts w:cs="Times New Roman"/>
          <w:lang w:val="ru-RU"/>
        </w:rPr>
        <w:t>поквартирного</w:t>
      </w:r>
      <w:r w:rsidRPr="003B016E">
        <w:rPr>
          <w:rFonts w:cs="Times New Roman"/>
          <w:spacing w:val="3"/>
          <w:lang w:val="ru-RU"/>
        </w:rPr>
        <w:t xml:space="preserve"> </w:t>
      </w:r>
      <w:r w:rsidRPr="003B016E">
        <w:rPr>
          <w:rFonts w:cs="Times New Roman"/>
          <w:lang w:val="ru-RU"/>
        </w:rPr>
        <w:t>отопления.</w:t>
      </w:r>
      <w:r w:rsidRPr="003B016E">
        <w:rPr>
          <w:rFonts w:cs="Times New Roman"/>
          <w:spacing w:val="5"/>
          <w:lang w:val="ru-RU"/>
        </w:rPr>
        <w:t xml:space="preserve"> </w:t>
      </w:r>
      <w:r w:rsidRPr="003B016E">
        <w:rPr>
          <w:rFonts w:cs="Times New Roman"/>
          <w:lang w:val="ru-RU"/>
        </w:rPr>
        <w:t>Централизованное</w:t>
      </w:r>
      <w:r w:rsidRPr="003B016E">
        <w:rPr>
          <w:rFonts w:cs="Times New Roman"/>
          <w:spacing w:val="23"/>
          <w:lang w:val="ru-RU"/>
        </w:rPr>
        <w:t xml:space="preserve"> </w:t>
      </w:r>
      <w:r w:rsidRPr="003B016E">
        <w:rPr>
          <w:rFonts w:cs="Times New Roman"/>
          <w:lang w:val="ru-RU"/>
        </w:rPr>
        <w:t>теплоснабжение</w:t>
      </w:r>
      <w:r w:rsidRPr="003B016E">
        <w:rPr>
          <w:rFonts w:cs="Times New Roman"/>
          <w:spacing w:val="23"/>
          <w:lang w:val="ru-RU"/>
        </w:rPr>
        <w:t xml:space="preserve"> </w:t>
      </w:r>
      <w:r w:rsidRPr="003B016E">
        <w:rPr>
          <w:rFonts w:cs="Times New Roman"/>
          <w:lang w:val="ru-RU"/>
        </w:rPr>
        <w:t>предусмотрено</w:t>
      </w:r>
      <w:r w:rsidRPr="003B016E">
        <w:rPr>
          <w:rFonts w:cs="Times New Roman"/>
          <w:spacing w:val="23"/>
          <w:lang w:val="ru-RU"/>
        </w:rPr>
        <w:t xml:space="preserve"> </w:t>
      </w:r>
      <w:r w:rsidRPr="003B016E">
        <w:rPr>
          <w:rFonts w:cs="Times New Roman"/>
          <w:lang w:val="ru-RU"/>
        </w:rPr>
        <w:t>для</w:t>
      </w:r>
      <w:r w:rsidRPr="003B016E">
        <w:rPr>
          <w:rFonts w:cs="Times New Roman"/>
          <w:spacing w:val="23"/>
          <w:lang w:val="ru-RU"/>
        </w:rPr>
        <w:t xml:space="preserve"> </w:t>
      </w:r>
      <w:r w:rsidRPr="003B016E">
        <w:rPr>
          <w:rFonts w:cs="Times New Roman"/>
          <w:lang w:val="ru-RU"/>
        </w:rPr>
        <w:t>существующей</w:t>
      </w:r>
      <w:r w:rsidRPr="003B016E">
        <w:rPr>
          <w:rFonts w:cs="Times New Roman"/>
          <w:spacing w:val="26"/>
          <w:lang w:val="ru-RU"/>
        </w:rPr>
        <w:t xml:space="preserve"> </w:t>
      </w:r>
      <w:r w:rsidRPr="003B016E">
        <w:rPr>
          <w:rFonts w:cs="Times New Roman"/>
          <w:lang w:val="ru-RU"/>
        </w:rPr>
        <w:t>и</w:t>
      </w:r>
      <w:r w:rsidRPr="003B016E">
        <w:rPr>
          <w:rFonts w:cs="Times New Roman"/>
          <w:spacing w:val="23"/>
          <w:lang w:val="ru-RU"/>
        </w:rPr>
        <w:t xml:space="preserve"> </w:t>
      </w:r>
      <w:r w:rsidRPr="003B016E">
        <w:rPr>
          <w:rFonts w:cs="Times New Roman"/>
          <w:spacing w:val="1"/>
          <w:lang w:val="ru-RU"/>
        </w:rPr>
        <w:t>перспек</w:t>
      </w:r>
      <w:r w:rsidRPr="003B016E">
        <w:rPr>
          <w:rFonts w:cs="Times New Roman"/>
          <w:lang w:val="ru-RU"/>
        </w:rPr>
        <w:t>тивной</w:t>
      </w:r>
      <w:r w:rsidRPr="003B016E">
        <w:rPr>
          <w:rFonts w:cs="Times New Roman"/>
          <w:spacing w:val="51"/>
          <w:lang w:val="ru-RU"/>
        </w:rPr>
        <w:t xml:space="preserve"> </w:t>
      </w:r>
      <w:r w:rsidRPr="003B016E">
        <w:rPr>
          <w:rFonts w:cs="Times New Roman"/>
          <w:lang w:val="ru-RU"/>
        </w:rPr>
        <w:t>застройки.</w:t>
      </w:r>
      <w:r w:rsidRPr="003B016E">
        <w:rPr>
          <w:rFonts w:cs="Times New Roman"/>
          <w:spacing w:val="58"/>
          <w:lang w:val="ru-RU"/>
        </w:rPr>
        <w:t xml:space="preserve"> </w:t>
      </w:r>
      <w:r w:rsidRPr="003B016E">
        <w:rPr>
          <w:rFonts w:cs="Times New Roman"/>
          <w:lang w:val="ru-RU"/>
        </w:rPr>
        <w:t>Под</w:t>
      </w:r>
      <w:r w:rsidRPr="003B016E">
        <w:rPr>
          <w:rFonts w:cs="Times New Roman"/>
          <w:spacing w:val="53"/>
          <w:lang w:val="ru-RU"/>
        </w:rPr>
        <w:t xml:space="preserve"> </w:t>
      </w:r>
      <w:r w:rsidRPr="003B016E">
        <w:rPr>
          <w:rFonts w:cs="Times New Roman"/>
          <w:lang w:val="ru-RU"/>
        </w:rPr>
        <w:t>индивидуальным</w:t>
      </w:r>
      <w:r w:rsidRPr="003B016E">
        <w:rPr>
          <w:rFonts w:cs="Times New Roman"/>
          <w:spacing w:val="52"/>
          <w:lang w:val="ru-RU"/>
        </w:rPr>
        <w:t xml:space="preserve"> </w:t>
      </w:r>
      <w:r w:rsidRPr="003B016E">
        <w:rPr>
          <w:rFonts w:cs="Times New Roman"/>
          <w:lang w:val="ru-RU"/>
        </w:rPr>
        <w:t>теплоснабжением</w:t>
      </w:r>
      <w:r w:rsidRPr="003B016E">
        <w:rPr>
          <w:rFonts w:cs="Times New Roman"/>
          <w:spacing w:val="57"/>
          <w:lang w:val="ru-RU"/>
        </w:rPr>
        <w:t xml:space="preserve"> </w:t>
      </w:r>
      <w:r w:rsidRPr="003B016E">
        <w:rPr>
          <w:rFonts w:cs="Times New Roman"/>
          <w:lang w:val="ru-RU"/>
        </w:rPr>
        <w:t>понимается,</w:t>
      </w:r>
      <w:r w:rsidRPr="003B016E">
        <w:rPr>
          <w:rFonts w:cs="Times New Roman"/>
          <w:spacing w:val="58"/>
          <w:lang w:val="ru-RU"/>
        </w:rPr>
        <w:t xml:space="preserve"> </w:t>
      </w:r>
      <w:r w:rsidRPr="003B016E">
        <w:rPr>
          <w:rFonts w:cs="Times New Roman"/>
          <w:lang w:val="ru-RU"/>
        </w:rPr>
        <w:t>в</w:t>
      </w:r>
      <w:r w:rsidRPr="003B016E">
        <w:rPr>
          <w:rFonts w:cs="Times New Roman"/>
          <w:spacing w:val="40"/>
          <w:w w:val="99"/>
          <w:lang w:val="ru-RU"/>
        </w:rPr>
        <w:t xml:space="preserve"> </w:t>
      </w:r>
      <w:r w:rsidRPr="003B016E">
        <w:rPr>
          <w:rFonts w:cs="Times New Roman"/>
          <w:lang w:val="ru-RU"/>
        </w:rPr>
        <w:t>частности,</w:t>
      </w:r>
      <w:r w:rsidRPr="003B016E">
        <w:rPr>
          <w:rFonts w:cs="Times New Roman"/>
          <w:spacing w:val="26"/>
          <w:lang w:val="ru-RU"/>
        </w:rPr>
        <w:t xml:space="preserve"> </w:t>
      </w:r>
      <w:r w:rsidRPr="003B016E">
        <w:rPr>
          <w:rFonts w:cs="Times New Roman"/>
          <w:spacing w:val="-1"/>
          <w:lang w:val="ru-RU"/>
        </w:rPr>
        <w:t>печное</w:t>
      </w:r>
      <w:r w:rsidRPr="003B016E">
        <w:rPr>
          <w:rFonts w:cs="Times New Roman"/>
          <w:spacing w:val="30"/>
          <w:lang w:val="ru-RU"/>
        </w:rPr>
        <w:t xml:space="preserve"> </w:t>
      </w:r>
      <w:r w:rsidRPr="003B016E">
        <w:rPr>
          <w:rFonts w:cs="Times New Roman"/>
          <w:lang w:val="ru-RU"/>
        </w:rPr>
        <w:t>отопление</w:t>
      </w:r>
      <w:r w:rsidRPr="003B016E">
        <w:rPr>
          <w:rFonts w:cs="Times New Roman"/>
          <w:spacing w:val="25"/>
          <w:lang w:val="ru-RU"/>
        </w:rPr>
        <w:t xml:space="preserve"> </w:t>
      </w:r>
      <w:r w:rsidRPr="003B016E">
        <w:rPr>
          <w:rFonts w:cs="Times New Roman"/>
          <w:lang w:val="ru-RU"/>
        </w:rPr>
        <w:t>и</w:t>
      </w:r>
      <w:r w:rsidRPr="003B016E">
        <w:rPr>
          <w:rFonts w:cs="Times New Roman"/>
          <w:spacing w:val="29"/>
          <w:lang w:val="ru-RU"/>
        </w:rPr>
        <w:t xml:space="preserve"> </w:t>
      </w:r>
      <w:r w:rsidRPr="003B016E">
        <w:rPr>
          <w:rFonts w:cs="Times New Roman"/>
          <w:lang w:val="ru-RU"/>
        </w:rPr>
        <w:t>теплоснабжение</w:t>
      </w:r>
      <w:r w:rsidRPr="003B016E">
        <w:rPr>
          <w:rFonts w:cs="Times New Roman"/>
          <w:spacing w:val="25"/>
          <w:lang w:val="ru-RU"/>
        </w:rPr>
        <w:t xml:space="preserve"> </w:t>
      </w:r>
      <w:r w:rsidRPr="003B016E">
        <w:rPr>
          <w:rFonts w:cs="Times New Roman"/>
          <w:lang w:val="ru-RU"/>
        </w:rPr>
        <w:t>от</w:t>
      </w:r>
      <w:r w:rsidRPr="003B016E">
        <w:rPr>
          <w:rFonts w:cs="Times New Roman"/>
          <w:spacing w:val="23"/>
          <w:lang w:val="ru-RU"/>
        </w:rPr>
        <w:t xml:space="preserve"> </w:t>
      </w:r>
      <w:r w:rsidRPr="003B016E">
        <w:rPr>
          <w:rFonts w:cs="Times New Roman"/>
          <w:lang w:val="ru-RU"/>
        </w:rPr>
        <w:t>индивидуальных</w:t>
      </w:r>
      <w:r w:rsidRPr="003B016E">
        <w:rPr>
          <w:rFonts w:cs="Times New Roman"/>
          <w:spacing w:val="25"/>
          <w:lang w:val="ru-RU"/>
        </w:rPr>
        <w:t xml:space="preserve"> </w:t>
      </w:r>
      <w:r w:rsidRPr="003B016E">
        <w:rPr>
          <w:rFonts w:cs="Times New Roman"/>
          <w:lang w:val="ru-RU"/>
        </w:rPr>
        <w:t>(квартирных)</w:t>
      </w:r>
      <w:r w:rsidRPr="003B016E">
        <w:rPr>
          <w:rFonts w:cs="Times New Roman"/>
          <w:spacing w:val="40"/>
          <w:lang w:val="ru-RU"/>
        </w:rPr>
        <w:t xml:space="preserve"> </w:t>
      </w:r>
      <w:r w:rsidRPr="003B016E">
        <w:rPr>
          <w:rFonts w:cs="Times New Roman"/>
          <w:spacing w:val="-1"/>
          <w:lang w:val="ru-RU"/>
        </w:rPr>
        <w:t>котлов.</w:t>
      </w:r>
      <w:r w:rsidRPr="003B016E">
        <w:rPr>
          <w:rFonts w:cs="Times New Roman"/>
          <w:spacing w:val="48"/>
          <w:lang w:val="ru-RU"/>
        </w:rPr>
        <w:t xml:space="preserve"> </w:t>
      </w:r>
      <w:r w:rsidRPr="003B016E">
        <w:rPr>
          <w:rFonts w:cs="Times New Roman"/>
          <w:spacing w:val="-2"/>
          <w:lang w:val="ru-RU"/>
        </w:rPr>
        <w:t>По</w:t>
      </w:r>
      <w:r w:rsidRPr="003B016E">
        <w:rPr>
          <w:rFonts w:cs="Times New Roman"/>
          <w:spacing w:val="41"/>
          <w:lang w:val="ru-RU"/>
        </w:rPr>
        <w:t xml:space="preserve"> </w:t>
      </w:r>
      <w:r w:rsidRPr="003B016E">
        <w:rPr>
          <w:rFonts w:cs="Times New Roman"/>
          <w:lang w:val="ru-RU"/>
        </w:rPr>
        <w:t>существующему</w:t>
      </w:r>
      <w:r w:rsidRPr="003B016E">
        <w:rPr>
          <w:rFonts w:cs="Times New Roman"/>
          <w:spacing w:val="37"/>
          <w:lang w:val="ru-RU"/>
        </w:rPr>
        <w:t xml:space="preserve"> </w:t>
      </w:r>
      <w:r w:rsidRPr="003B016E">
        <w:rPr>
          <w:rFonts w:cs="Times New Roman"/>
          <w:spacing w:val="1"/>
          <w:lang w:val="ru-RU"/>
        </w:rPr>
        <w:t>состоянию</w:t>
      </w:r>
      <w:r w:rsidRPr="003B016E">
        <w:rPr>
          <w:rFonts w:cs="Times New Roman"/>
          <w:spacing w:val="40"/>
          <w:lang w:val="ru-RU"/>
        </w:rPr>
        <w:t xml:space="preserve"> </w:t>
      </w:r>
      <w:r w:rsidRPr="003B016E">
        <w:rPr>
          <w:rFonts w:cs="Times New Roman"/>
          <w:lang w:val="ru-RU"/>
        </w:rPr>
        <w:t>системы</w:t>
      </w:r>
      <w:r w:rsidRPr="003B016E">
        <w:rPr>
          <w:rFonts w:cs="Times New Roman"/>
          <w:spacing w:val="42"/>
          <w:lang w:val="ru-RU"/>
        </w:rPr>
        <w:t xml:space="preserve"> </w:t>
      </w:r>
      <w:r w:rsidRPr="003B016E">
        <w:rPr>
          <w:rFonts w:cs="Times New Roman"/>
          <w:lang w:val="ru-RU"/>
        </w:rPr>
        <w:t>теплоснабжения</w:t>
      </w:r>
      <w:r w:rsidRPr="003B016E">
        <w:rPr>
          <w:rFonts w:cs="Times New Roman"/>
          <w:spacing w:val="54"/>
          <w:w w:val="99"/>
          <w:lang w:val="ru-RU"/>
        </w:rPr>
        <w:t xml:space="preserve"> </w:t>
      </w:r>
      <w:r w:rsidRPr="003B016E">
        <w:rPr>
          <w:rFonts w:cs="Times New Roman"/>
          <w:lang w:val="ru-RU"/>
        </w:rPr>
        <w:t>индивидуальное</w:t>
      </w:r>
      <w:r w:rsidRPr="003B016E">
        <w:rPr>
          <w:rFonts w:cs="Times New Roman"/>
          <w:spacing w:val="32"/>
          <w:lang w:val="ru-RU"/>
        </w:rPr>
        <w:t xml:space="preserve"> </w:t>
      </w:r>
      <w:r w:rsidRPr="003B016E">
        <w:rPr>
          <w:rFonts w:cs="Times New Roman"/>
          <w:lang w:val="ru-RU"/>
        </w:rPr>
        <w:t>теплоснабжение</w:t>
      </w:r>
      <w:r w:rsidRPr="003B016E">
        <w:rPr>
          <w:rFonts w:cs="Times New Roman"/>
          <w:spacing w:val="33"/>
          <w:lang w:val="ru-RU"/>
        </w:rPr>
        <w:t xml:space="preserve"> </w:t>
      </w:r>
      <w:r w:rsidRPr="003B016E">
        <w:rPr>
          <w:rFonts w:cs="Times New Roman"/>
          <w:spacing w:val="1"/>
          <w:lang w:val="ru-RU"/>
        </w:rPr>
        <w:t>применяется</w:t>
      </w:r>
      <w:r w:rsidRPr="003B016E">
        <w:rPr>
          <w:rFonts w:cs="Times New Roman"/>
          <w:spacing w:val="32"/>
          <w:lang w:val="ru-RU"/>
        </w:rPr>
        <w:t xml:space="preserve"> </w:t>
      </w:r>
      <w:r w:rsidRPr="003B016E">
        <w:rPr>
          <w:rFonts w:cs="Times New Roman"/>
          <w:lang w:val="ru-RU"/>
        </w:rPr>
        <w:t>в</w:t>
      </w:r>
      <w:r w:rsidRPr="003B016E">
        <w:rPr>
          <w:rFonts w:cs="Times New Roman"/>
          <w:spacing w:val="30"/>
          <w:lang w:val="ru-RU"/>
        </w:rPr>
        <w:t xml:space="preserve"> </w:t>
      </w:r>
      <w:r w:rsidRPr="003B016E">
        <w:rPr>
          <w:rFonts w:cs="Times New Roman"/>
          <w:lang w:val="ru-RU"/>
        </w:rPr>
        <w:t>индивидуальном</w:t>
      </w:r>
      <w:r w:rsidRPr="003B016E">
        <w:rPr>
          <w:rFonts w:cs="Times New Roman"/>
          <w:spacing w:val="33"/>
          <w:lang w:val="ru-RU"/>
        </w:rPr>
        <w:t xml:space="preserve"> </w:t>
      </w:r>
      <w:r w:rsidRPr="003B016E">
        <w:rPr>
          <w:rFonts w:cs="Times New Roman"/>
          <w:lang w:val="ru-RU"/>
        </w:rPr>
        <w:t>мало</w:t>
      </w:r>
      <w:r w:rsidRPr="003B016E">
        <w:rPr>
          <w:rFonts w:cs="Times New Roman"/>
          <w:spacing w:val="-1"/>
          <w:lang w:val="ru-RU"/>
        </w:rPr>
        <w:t>этажном</w:t>
      </w:r>
      <w:r w:rsidRPr="003B016E">
        <w:rPr>
          <w:rFonts w:cs="Times New Roman"/>
          <w:spacing w:val="-13"/>
          <w:lang w:val="ru-RU"/>
        </w:rPr>
        <w:t xml:space="preserve"> </w:t>
      </w:r>
      <w:r w:rsidRPr="003B016E">
        <w:rPr>
          <w:rFonts w:cs="Times New Roman"/>
          <w:lang w:val="ru-RU"/>
        </w:rPr>
        <w:t>жилищном</w:t>
      </w:r>
      <w:r w:rsidRPr="003B016E">
        <w:rPr>
          <w:rFonts w:cs="Times New Roman"/>
          <w:spacing w:val="-13"/>
          <w:lang w:val="ru-RU"/>
        </w:rPr>
        <w:t xml:space="preserve"> </w:t>
      </w:r>
      <w:r w:rsidRPr="003B016E">
        <w:rPr>
          <w:rFonts w:cs="Times New Roman"/>
          <w:lang w:val="ru-RU"/>
        </w:rPr>
        <w:t>фонде.</w:t>
      </w:r>
    </w:p>
    <w:p w:rsidR="00A42F03" w:rsidRPr="003B016E" w:rsidRDefault="00A42F03" w:rsidP="00AB03CF">
      <w:pPr>
        <w:pStyle w:val="aa"/>
        <w:numPr>
          <w:ilvl w:val="0"/>
          <w:numId w:val="8"/>
        </w:numPr>
        <w:tabs>
          <w:tab w:val="left" w:pos="832"/>
        </w:tabs>
        <w:ind w:left="0" w:firstLine="567"/>
        <w:jc w:val="both"/>
        <w:rPr>
          <w:rFonts w:cs="Times New Roman"/>
          <w:lang w:val="ru-RU"/>
        </w:rPr>
      </w:pPr>
      <w:r w:rsidRPr="003B016E">
        <w:rPr>
          <w:rFonts w:cs="Times New Roman"/>
          <w:lang w:val="ru-RU"/>
        </w:rPr>
        <w:t>предложения</w:t>
      </w:r>
      <w:r w:rsidRPr="003B016E">
        <w:rPr>
          <w:rFonts w:cs="Times New Roman"/>
          <w:spacing w:val="11"/>
          <w:lang w:val="ru-RU"/>
        </w:rPr>
        <w:t xml:space="preserve"> </w:t>
      </w:r>
      <w:r w:rsidRPr="003B016E">
        <w:rPr>
          <w:rFonts w:cs="Times New Roman"/>
          <w:lang w:val="ru-RU"/>
        </w:rPr>
        <w:t>по</w:t>
      </w:r>
      <w:r w:rsidRPr="003B016E">
        <w:rPr>
          <w:rFonts w:cs="Times New Roman"/>
          <w:spacing w:val="10"/>
          <w:lang w:val="ru-RU"/>
        </w:rPr>
        <w:t xml:space="preserve"> </w:t>
      </w:r>
      <w:r w:rsidRPr="003B016E">
        <w:rPr>
          <w:rFonts w:cs="Times New Roman"/>
          <w:lang w:val="ru-RU"/>
        </w:rPr>
        <w:t>строительству</w:t>
      </w:r>
      <w:r w:rsidRPr="003B016E">
        <w:rPr>
          <w:rFonts w:cs="Times New Roman"/>
          <w:spacing w:val="10"/>
          <w:lang w:val="ru-RU"/>
        </w:rPr>
        <w:t xml:space="preserve"> </w:t>
      </w:r>
      <w:r w:rsidRPr="003B016E">
        <w:rPr>
          <w:rFonts w:cs="Times New Roman"/>
          <w:lang w:val="ru-RU"/>
        </w:rPr>
        <w:t>источников</w:t>
      </w:r>
      <w:r w:rsidRPr="003B016E">
        <w:rPr>
          <w:rFonts w:cs="Times New Roman"/>
          <w:spacing w:val="13"/>
          <w:lang w:val="ru-RU"/>
        </w:rPr>
        <w:t xml:space="preserve"> </w:t>
      </w:r>
      <w:r w:rsidRPr="003B016E">
        <w:rPr>
          <w:rFonts w:cs="Times New Roman"/>
          <w:lang w:val="ru-RU"/>
        </w:rPr>
        <w:t>тепловой</w:t>
      </w:r>
      <w:r w:rsidRPr="003B016E">
        <w:rPr>
          <w:rFonts w:cs="Times New Roman"/>
          <w:spacing w:val="10"/>
          <w:lang w:val="ru-RU"/>
        </w:rPr>
        <w:t xml:space="preserve"> </w:t>
      </w:r>
      <w:r w:rsidRPr="003B016E">
        <w:rPr>
          <w:rFonts w:cs="Times New Roman"/>
          <w:lang w:val="ru-RU"/>
        </w:rPr>
        <w:t>энергии</w:t>
      </w:r>
      <w:r w:rsidRPr="003B016E">
        <w:rPr>
          <w:rFonts w:cs="Times New Roman"/>
          <w:spacing w:val="10"/>
          <w:lang w:val="ru-RU"/>
        </w:rPr>
        <w:t xml:space="preserve"> </w:t>
      </w:r>
      <w:r w:rsidRPr="003B016E">
        <w:rPr>
          <w:rFonts w:cs="Times New Roman"/>
          <w:lang w:val="ru-RU"/>
        </w:rPr>
        <w:t>с</w:t>
      </w:r>
      <w:r w:rsidRPr="003B016E">
        <w:rPr>
          <w:rFonts w:cs="Times New Roman"/>
          <w:spacing w:val="11"/>
          <w:lang w:val="ru-RU"/>
        </w:rPr>
        <w:t xml:space="preserve"> </w:t>
      </w:r>
      <w:r w:rsidRPr="003B016E">
        <w:rPr>
          <w:rFonts w:cs="Times New Roman"/>
          <w:spacing w:val="1"/>
          <w:lang w:val="ru-RU"/>
        </w:rPr>
        <w:t>комбиниро</w:t>
      </w:r>
      <w:r w:rsidRPr="003B016E">
        <w:rPr>
          <w:rFonts w:cs="Times New Roman"/>
          <w:spacing w:val="-1"/>
          <w:lang w:val="ru-RU"/>
        </w:rPr>
        <w:t>ванной</w:t>
      </w:r>
      <w:r w:rsidRPr="003B016E">
        <w:rPr>
          <w:rFonts w:cs="Times New Roman"/>
          <w:spacing w:val="6"/>
          <w:lang w:val="ru-RU"/>
        </w:rPr>
        <w:t xml:space="preserve"> </w:t>
      </w:r>
      <w:r w:rsidRPr="003B016E">
        <w:rPr>
          <w:rFonts w:cs="Times New Roman"/>
          <w:lang w:val="ru-RU"/>
        </w:rPr>
        <w:t>выработкой</w:t>
      </w:r>
      <w:r w:rsidRPr="003B016E">
        <w:rPr>
          <w:rFonts w:cs="Times New Roman"/>
          <w:spacing w:val="6"/>
          <w:lang w:val="ru-RU"/>
        </w:rPr>
        <w:t xml:space="preserve"> </w:t>
      </w:r>
      <w:r w:rsidRPr="003B016E">
        <w:rPr>
          <w:rFonts w:cs="Times New Roman"/>
          <w:lang w:val="ru-RU"/>
        </w:rPr>
        <w:t>тепловой</w:t>
      </w:r>
      <w:r w:rsidRPr="003B016E">
        <w:rPr>
          <w:rFonts w:cs="Times New Roman"/>
          <w:spacing w:val="6"/>
          <w:lang w:val="ru-RU"/>
        </w:rPr>
        <w:t xml:space="preserve"> </w:t>
      </w:r>
      <w:r w:rsidRPr="003B016E">
        <w:rPr>
          <w:rFonts w:cs="Times New Roman"/>
          <w:lang w:val="ru-RU"/>
        </w:rPr>
        <w:t>и</w:t>
      </w:r>
      <w:r w:rsidRPr="003B016E">
        <w:rPr>
          <w:rFonts w:cs="Times New Roman"/>
          <w:spacing w:val="2"/>
          <w:lang w:val="ru-RU"/>
        </w:rPr>
        <w:t xml:space="preserve"> </w:t>
      </w:r>
      <w:r w:rsidRPr="003B016E">
        <w:rPr>
          <w:rFonts w:cs="Times New Roman"/>
          <w:lang w:val="ru-RU"/>
        </w:rPr>
        <w:t>электрической</w:t>
      </w:r>
      <w:r w:rsidRPr="003B016E">
        <w:rPr>
          <w:rFonts w:cs="Times New Roman"/>
          <w:spacing w:val="3"/>
          <w:lang w:val="ru-RU"/>
        </w:rPr>
        <w:t xml:space="preserve"> </w:t>
      </w:r>
      <w:r w:rsidRPr="003B016E">
        <w:rPr>
          <w:rFonts w:cs="Times New Roman"/>
          <w:lang w:val="ru-RU"/>
        </w:rPr>
        <w:t>энергии</w:t>
      </w:r>
      <w:r w:rsidRPr="003B016E">
        <w:rPr>
          <w:rFonts w:cs="Times New Roman"/>
          <w:spacing w:val="2"/>
          <w:lang w:val="ru-RU"/>
        </w:rPr>
        <w:t xml:space="preserve"> </w:t>
      </w:r>
      <w:r w:rsidRPr="003B016E">
        <w:rPr>
          <w:rFonts w:cs="Times New Roman"/>
          <w:lang w:val="ru-RU"/>
        </w:rPr>
        <w:t>для</w:t>
      </w:r>
      <w:r w:rsidRPr="003B016E">
        <w:rPr>
          <w:rFonts w:cs="Times New Roman"/>
          <w:spacing w:val="3"/>
          <w:lang w:val="ru-RU"/>
        </w:rPr>
        <w:t xml:space="preserve"> </w:t>
      </w:r>
      <w:r w:rsidRPr="003B016E">
        <w:rPr>
          <w:rFonts w:cs="Times New Roman"/>
          <w:lang w:val="ru-RU"/>
        </w:rPr>
        <w:t>обеспечения</w:t>
      </w:r>
      <w:r w:rsidRPr="003B016E">
        <w:rPr>
          <w:rFonts w:cs="Times New Roman"/>
          <w:spacing w:val="64"/>
          <w:w w:val="99"/>
          <w:lang w:val="ru-RU"/>
        </w:rPr>
        <w:t xml:space="preserve"> </w:t>
      </w:r>
      <w:r w:rsidRPr="003B016E">
        <w:rPr>
          <w:rFonts w:cs="Times New Roman"/>
          <w:lang w:val="ru-RU"/>
        </w:rPr>
        <w:t>перспективных</w:t>
      </w:r>
      <w:r w:rsidRPr="003B016E">
        <w:rPr>
          <w:rFonts w:cs="Times New Roman"/>
          <w:spacing w:val="-24"/>
          <w:lang w:val="ru-RU"/>
        </w:rPr>
        <w:t xml:space="preserve"> </w:t>
      </w:r>
      <w:r w:rsidRPr="003B016E">
        <w:rPr>
          <w:rFonts w:cs="Times New Roman"/>
          <w:spacing w:val="1"/>
          <w:lang w:val="ru-RU"/>
        </w:rPr>
        <w:t>тепловых</w:t>
      </w:r>
      <w:r w:rsidRPr="003B016E">
        <w:rPr>
          <w:rFonts w:cs="Times New Roman"/>
          <w:spacing w:val="-23"/>
          <w:lang w:val="ru-RU"/>
        </w:rPr>
        <w:t xml:space="preserve"> </w:t>
      </w:r>
      <w:r w:rsidRPr="003B016E">
        <w:rPr>
          <w:rFonts w:cs="Times New Roman"/>
          <w:spacing w:val="-1"/>
          <w:lang w:val="ru-RU"/>
        </w:rPr>
        <w:t>нагрузок;</w:t>
      </w:r>
    </w:p>
    <w:p w:rsidR="00A42F03" w:rsidRPr="003B016E" w:rsidRDefault="00A42F03" w:rsidP="00AB03CF">
      <w:pPr>
        <w:pStyle w:val="aa"/>
        <w:numPr>
          <w:ilvl w:val="0"/>
          <w:numId w:val="8"/>
        </w:numPr>
        <w:tabs>
          <w:tab w:val="left" w:pos="832"/>
        </w:tabs>
        <w:ind w:left="0" w:firstLine="567"/>
        <w:jc w:val="both"/>
        <w:rPr>
          <w:rFonts w:cs="Times New Roman"/>
          <w:lang w:val="ru-RU"/>
        </w:rPr>
      </w:pPr>
      <w:r w:rsidRPr="003B016E">
        <w:rPr>
          <w:rFonts w:cs="Times New Roman"/>
          <w:lang w:val="ru-RU"/>
        </w:rPr>
        <w:t>предложения</w:t>
      </w:r>
      <w:r w:rsidRPr="003B016E">
        <w:rPr>
          <w:rFonts w:cs="Times New Roman"/>
          <w:spacing w:val="-3"/>
          <w:lang w:val="ru-RU"/>
        </w:rPr>
        <w:t xml:space="preserve"> </w:t>
      </w:r>
      <w:r w:rsidRPr="003B016E">
        <w:rPr>
          <w:rFonts w:cs="Times New Roman"/>
          <w:lang w:val="ru-RU"/>
        </w:rPr>
        <w:t>по</w:t>
      </w:r>
      <w:r w:rsidRPr="003B016E">
        <w:rPr>
          <w:rFonts w:cs="Times New Roman"/>
          <w:spacing w:val="1"/>
          <w:lang w:val="ru-RU"/>
        </w:rPr>
        <w:t xml:space="preserve"> </w:t>
      </w:r>
      <w:r w:rsidRPr="003B016E">
        <w:rPr>
          <w:rFonts w:cs="Times New Roman"/>
          <w:lang w:val="ru-RU"/>
        </w:rPr>
        <w:t>реконструкции</w:t>
      </w:r>
      <w:r w:rsidRPr="003B016E">
        <w:rPr>
          <w:rFonts w:cs="Times New Roman"/>
          <w:spacing w:val="2"/>
          <w:lang w:val="ru-RU"/>
        </w:rPr>
        <w:t xml:space="preserve"> </w:t>
      </w:r>
      <w:r w:rsidRPr="003B016E">
        <w:rPr>
          <w:rFonts w:cs="Times New Roman"/>
          <w:lang w:val="ru-RU"/>
        </w:rPr>
        <w:t>котельных</w:t>
      </w:r>
      <w:r w:rsidRPr="003B016E">
        <w:rPr>
          <w:rFonts w:cs="Times New Roman"/>
          <w:spacing w:val="-4"/>
          <w:lang w:val="ru-RU"/>
        </w:rPr>
        <w:t xml:space="preserve"> </w:t>
      </w:r>
      <w:r w:rsidRPr="003B016E">
        <w:rPr>
          <w:rFonts w:cs="Times New Roman"/>
          <w:lang w:val="ru-RU"/>
        </w:rPr>
        <w:t>с</w:t>
      </w:r>
      <w:r w:rsidRPr="003B016E">
        <w:rPr>
          <w:rFonts w:cs="Times New Roman"/>
          <w:spacing w:val="2"/>
          <w:lang w:val="ru-RU"/>
        </w:rPr>
        <w:t xml:space="preserve"> </w:t>
      </w:r>
      <w:r w:rsidRPr="003B016E">
        <w:rPr>
          <w:rFonts w:cs="Times New Roman"/>
          <w:lang w:val="ru-RU"/>
        </w:rPr>
        <w:t>увеличением</w:t>
      </w:r>
      <w:r w:rsidRPr="003B016E">
        <w:rPr>
          <w:rFonts w:cs="Times New Roman"/>
          <w:spacing w:val="-2"/>
          <w:lang w:val="ru-RU"/>
        </w:rPr>
        <w:t xml:space="preserve"> </w:t>
      </w:r>
      <w:r w:rsidRPr="003B016E">
        <w:rPr>
          <w:rFonts w:cs="Times New Roman"/>
          <w:lang w:val="ru-RU"/>
        </w:rPr>
        <w:t>зоны</w:t>
      </w:r>
      <w:r w:rsidRPr="003B016E">
        <w:rPr>
          <w:rFonts w:cs="Times New Roman"/>
          <w:spacing w:val="1"/>
          <w:lang w:val="ru-RU"/>
        </w:rPr>
        <w:t xml:space="preserve"> </w:t>
      </w:r>
      <w:r w:rsidRPr="003B016E">
        <w:rPr>
          <w:rFonts w:cs="Times New Roman"/>
          <w:spacing w:val="2"/>
          <w:lang w:val="ru-RU"/>
        </w:rPr>
        <w:t>их</w:t>
      </w:r>
      <w:r w:rsidRPr="003B016E">
        <w:rPr>
          <w:rFonts w:cs="Times New Roman"/>
          <w:spacing w:val="-3"/>
          <w:lang w:val="ru-RU"/>
        </w:rPr>
        <w:t xml:space="preserve"> </w:t>
      </w:r>
      <w:r w:rsidRPr="003B016E">
        <w:rPr>
          <w:rFonts w:cs="Times New Roman"/>
          <w:lang w:val="ru-RU"/>
        </w:rPr>
        <w:t>действия</w:t>
      </w:r>
      <w:r w:rsidRPr="003B016E">
        <w:rPr>
          <w:rFonts w:cs="Times New Roman"/>
          <w:spacing w:val="42"/>
          <w:w w:val="99"/>
          <w:lang w:val="ru-RU"/>
        </w:rPr>
        <w:t xml:space="preserve"> </w:t>
      </w:r>
      <w:r w:rsidRPr="003B016E">
        <w:rPr>
          <w:rFonts w:cs="Times New Roman"/>
          <w:spacing w:val="-1"/>
          <w:lang w:val="ru-RU"/>
        </w:rPr>
        <w:t>путем</w:t>
      </w:r>
      <w:r w:rsidRPr="003B016E">
        <w:rPr>
          <w:rFonts w:cs="Times New Roman"/>
          <w:spacing w:val="26"/>
          <w:lang w:val="ru-RU"/>
        </w:rPr>
        <w:t xml:space="preserve"> </w:t>
      </w:r>
      <w:r w:rsidRPr="003B016E">
        <w:rPr>
          <w:rFonts w:cs="Times New Roman"/>
          <w:lang w:val="ru-RU"/>
        </w:rPr>
        <w:t>включения</w:t>
      </w:r>
      <w:r w:rsidRPr="003B016E">
        <w:rPr>
          <w:rFonts w:cs="Times New Roman"/>
          <w:spacing w:val="31"/>
          <w:lang w:val="ru-RU"/>
        </w:rPr>
        <w:t xml:space="preserve"> </w:t>
      </w:r>
      <w:r w:rsidRPr="003B016E">
        <w:rPr>
          <w:rFonts w:cs="Times New Roman"/>
          <w:lang w:val="ru-RU"/>
        </w:rPr>
        <w:t>в</w:t>
      </w:r>
      <w:r w:rsidRPr="003B016E">
        <w:rPr>
          <w:rFonts w:cs="Times New Roman"/>
          <w:spacing w:val="24"/>
          <w:lang w:val="ru-RU"/>
        </w:rPr>
        <w:t xml:space="preserve"> </w:t>
      </w:r>
      <w:r w:rsidRPr="003B016E">
        <w:rPr>
          <w:rFonts w:cs="Times New Roman"/>
          <w:lang w:val="ru-RU"/>
        </w:rPr>
        <w:t>нее</w:t>
      </w:r>
      <w:r w:rsidRPr="003B016E">
        <w:rPr>
          <w:rFonts w:cs="Times New Roman"/>
          <w:spacing w:val="26"/>
          <w:lang w:val="ru-RU"/>
        </w:rPr>
        <w:t xml:space="preserve"> </w:t>
      </w:r>
      <w:r w:rsidRPr="003B016E">
        <w:rPr>
          <w:rFonts w:cs="Times New Roman"/>
          <w:lang w:val="ru-RU"/>
        </w:rPr>
        <w:t>зон</w:t>
      </w:r>
      <w:r w:rsidRPr="003B016E">
        <w:rPr>
          <w:rFonts w:cs="Times New Roman"/>
          <w:spacing w:val="26"/>
          <w:lang w:val="ru-RU"/>
        </w:rPr>
        <w:t xml:space="preserve"> </w:t>
      </w:r>
      <w:r w:rsidRPr="003B016E">
        <w:rPr>
          <w:rFonts w:cs="Times New Roman"/>
          <w:lang w:val="ru-RU"/>
        </w:rPr>
        <w:t>действия</w:t>
      </w:r>
      <w:r w:rsidRPr="003B016E">
        <w:rPr>
          <w:rFonts w:cs="Times New Roman"/>
          <w:spacing w:val="26"/>
          <w:lang w:val="ru-RU"/>
        </w:rPr>
        <w:t xml:space="preserve"> </w:t>
      </w:r>
      <w:r w:rsidRPr="003B016E">
        <w:rPr>
          <w:rFonts w:cs="Times New Roman"/>
          <w:lang w:val="ru-RU"/>
        </w:rPr>
        <w:t>существующих</w:t>
      </w:r>
      <w:r w:rsidRPr="003B016E">
        <w:rPr>
          <w:rFonts w:cs="Times New Roman"/>
          <w:spacing w:val="21"/>
          <w:lang w:val="ru-RU"/>
        </w:rPr>
        <w:t xml:space="preserve"> </w:t>
      </w:r>
      <w:r w:rsidRPr="003B016E">
        <w:rPr>
          <w:rFonts w:cs="Times New Roman"/>
          <w:lang w:val="ru-RU"/>
        </w:rPr>
        <w:t>источников</w:t>
      </w:r>
      <w:r w:rsidRPr="003B016E">
        <w:rPr>
          <w:rFonts w:cs="Times New Roman"/>
          <w:spacing w:val="24"/>
          <w:lang w:val="ru-RU"/>
        </w:rPr>
        <w:t xml:space="preserve"> </w:t>
      </w:r>
      <w:r w:rsidRPr="003B016E">
        <w:rPr>
          <w:rFonts w:cs="Times New Roman"/>
          <w:spacing w:val="1"/>
          <w:lang w:val="ru-RU"/>
        </w:rPr>
        <w:t>тепловой</w:t>
      </w:r>
      <w:r w:rsidRPr="003B016E">
        <w:rPr>
          <w:rFonts w:cs="Times New Roman"/>
          <w:spacing w:val="66"/>
          <w:w w:val="99"/>
          <w:lang w:val="ru-RU"/>
        </w:rPr>
        <w:t xml:space="preserve"> </w:t>
      </w:r>
      <w:r w:rsidRPr="003B016E">
        <w:rPr>
          <w:rFonts w:cs="Times New Roman"/>
          <w:lang w:val="ru-RU"/>
        </w:rPr>
        <w:t>энергии.</w:t>
      </w:r>
    </w:p>
    <w:p w:rsidR="00A42F03" w:rsidRPr="003B016E" w:rsidRDefault="00A42F03" w:rsidP="00AB03CF">
      <w:pPr>
        <w:pStyle w:val="aa"/>
        <w:numPr>
          <w:ilvl w:val="0"/>
          <w:numId w:val="8"/>
        </w:numPr>
        <w:tabs>
          <w:tab w:val="left" w:pos="832"/>
        </w:tabs>
        <w:ind w:left="0" w:firstLine="567"/>
        <w:jc w:val="both"/>
        <w:rPr>
          <w:rFonts w:cs="Times New Roman"/>
          <w:lang w:val="ru-RU"/>
        </w:rPr>
      </w:pPr>
      <w:r w:rsidRPr="003B016E">
        <w:rPr>
          <w:rFonts w:cs="Times New Roman"/>
          <w:lang w:val="ru-RU"/>
        </w:rPr>
        <w:t>обоснование</w:t>
      </w:r>
      <w:r w:rsidRPr="003B016E">
        <w:rPr>
          <w:rFonts w:cs="Times New Roman"/>
          <w:spacing w:val="14"/>
          <w:lang w:val="ru-RU"/>
        </w:rPr>
        <w:t xml:space="preserve"> </w:t>
      </w:r>
      <w:r w:rsidRPr="003B016E">
        <w:rPr>
          <w:rFonts w:cs="Times New Roman"/>
          <w:lang w:val="ru-RU"/>
        </w:rPr>
        <w:t>предлагаемых</w:t>
      </w:r>
      <w:r w:rsidRPr="003B016E">
        <w:rPr>
          <w:rFonts w:cs="Times New Roman"/>
          <w:spacing w:val="9"/>
          <w:lang w:val="ru-RU"/>
        </w:rPr>
        <w:t xml:space="preserve"> </w:t>
      </w:r>
      <w:r w:rsidRPr="003B016E">
        <w:rPr>
          <w:rFonts w:cs="Times New Roman"/>
          <w:lang w:val="ru-RU"/>
        </w:rPr>
        <w:t>для</w:t>
      </w:r>
      <w:r w:rsidRPr="003B016E">
        <w:rPr>
          <w:rFonts w:cs="Times New Roman"/>
          <w:spacing w:val="14"/>
          <w:lang w:val="ru-RU"/>
        </w:rPr>
        <w:t xml:space="preserve"> </w:t>
      </w:r>
      <w:r w:rsidRPr="003B016E">
        <w:rPr>
          <w:rFonts w:cs="Times New Roman"/>
          <w:spacing w:val="-1"/>
          <w:lang w:val="ru-RU"/>
        </w:rPr>
        <w:t>вывода</w:t>
      </w:r>
      <w:r w:rsidRPr="003B016E">
        <w:rPr>
          <w:rFonts w:cs="Times New Roman"/>
          <w:spacing w:val="14"/>
          <w:lang w:val="ru-RU"/>
        </w:rPr>
        <w:t xml:space="preserve"> </w:t>
      </w:r>
      <w:r w:rsidRPr="003B016E">
        <w:rPr>
          <w:rFonts w:cs="Times New Roman"/>
          <w:lang w:val="ru-RU"/>
        </w:rPr>
        <w:t>в</w:t>
      </w:r>
      <w:r w:rsidRPr="003B016E">
        <w:rPr>
          <w:rFonts w:cs="Times New Roman"/>
          <w:spacing w:val="12"/>
          <w:lang w:val="ru-RU"/>
        </w:rPr>
        <w:t xml:space="preserve"> </w:t>
      </w:r>
      <w:r w:rsidRPr="003B016E">
        <w:rPr>
          <w:rFonts w:cs="Times New Roman"/>
          <w:lang w:val="ru-RU"/>
        </w:rPr>
        <w:t>резерв</w:t>
      </w:r>
      <w:r w:rsidRPr="003B016E">
        <w:rPr>
          <w:rFonts w:cs="Times New Roman"/>
          <w:spacing w:val="11"/>
          <w:lang w:val="ru-RU"/>
        </w:rPr>
        <w:t xml:space="preserve"> </w:t>
      </w:r>
      <w:r w:rsidRPr="003B016E">
        <w:rPr>
          <w:rFonts w:cs="Times New Roman"/>
          <w:lang w:val="ru-RU"/>
        </w:rPr>
        <w:t>и</w:t>
      </w:r>
      <w:r w:rsidRPr="003B016E">
        <w:rPr>
          <w:rFonts w:cs="Times New Roman"/>
          <w:spacing w:val="13"/>
          <w:lang w:val="ru-RU"/>
        </w:rPr>
        <w:t xml:space="preserve"> </w:t>
      </w:r>
      <w:r w:rsidRPr="003B016E">
        <w:rPr>
          <w:rFonts w:cs="Times New Roman"/>
          <w:lang w:val="ru-RU"/>
        </w:rPr>
        <w:t>(или)</w:t>
      </w:r>
      <w:r w:rsidRPr="003B016E">
        <w:rPr>
          <w:rFonts w:cs="Times New Roman"/>
          <w:spacing w:val="12"/>
          <w:lang w:val="ru-RU"/>
        </w:rPr>
        <w:t xml:space="preserve"> </w:t>
      </w:r>
      <w:r w:rsidRPr="003B016E">
        <w:rPr>
          <w:rFonts w:cs="Times New Roman"/>
          <w:lang w:val="ru-RU"/>
        </w:rPr>
        <w:t>вывода</w:t>
      </w:r>
      <w:r w:rsidRPr="003B016E">
        <w:rPr>
          <w:rFonts w:cs="Times New Roman"/>
          <w:spacing w:val="14"/>
          <w:lang w:val="ru-RU"/>
        </w:rPr>
        <w:t xml:space="preserve"> </w:t>
      </w:r>
      <w:r w:rsidRPr="003B016E">
        <w:rPr>
          <w:rFonts w:cs="Times New Roman"/>
          <w:lang w:val="ru-RU"/>
        </w:rPr>
        <w:t>из</w:t>
      </w:r>
      <w:r w:rsidRPr="003B016E">
        <w:rPr>
          <w:rFonts w:cs="Times New Roman"/>
          <w:spacing w:val="13"/>
          <w:lang w:val="ru-RU"/>
        </w:rPr>
        <w:t xml:space="preserve"> </w:t>
      </w:r>
      <w:r w:rsidRPr="003B016E">
        <w:rPr>
          <w:rFonts w:cs="Times New Roman"/>
          <w:lang w:val="ru-RU"/>
        </w:rPr>
        <w:t>эксплуа</w:t>
      </w:r>
      <w:r w:rsidRPr="003B016E">
        <w:rPr>
          <w:rFonts w:cs="Times New Roman"/>
          <w:spacing w:val="-1"/>
          <w:lang w:val="ru-RU"/>
        </w:rPr>
        <w:t>тации</w:t>
      </w:r>
      <w:r w:rsidRPr="003B016E">
        <w:rPr>
          <w:rFonts w:cs="Times New Roman"/>
          <w:spacing w:val="-3"/>
          <w:lang w:val="ru-RU"/>
        </w:rPr>
        <w:t xml:space="preserve"> </w:t>
      </w:r>
      <w:r w:rsidRPr="003B016E">
        <w:rPr>
          <w:rFonts w:cs="Times New Roman"/>
          <w:spacing w:val="1"/>
          <w:lang w:val="ru-RU"/>
        </w:rPr>
        <w:t>котельных</w:t>
      </w:r>
      <w:r w:rsidRPr="003B016E">
        <w:rPr>
          <w:rFonts w:cs="Times New Roman"/>
          <w:spacing w:val="-2"/>
          <w:lang w:val="ru-RU"/>
        </w:rPr>
        <w:t xml:space="preserve"> </w:t>
      </w:r>
      <w:r w:rsidRPr="003B016E">
        <w:rPr>
          <w:rFonts w:cs="Times New Roman"/>
          <w:lang w:val="ru-RU"/>
        </w:rPr>
        <w:t>при</w:t>
      </w:r>
      <w:r w:rsidRPr="003B016E">
        <w:rPr>
          <w:rFonts w:cs="Times New Roman"/>
          <w:spacing w:val="-3"/>
          <w:lang w:val="ru-RU"/>
        </w:rPr>
        <w:t xml:space="preserve"> </w:t>
      </w:r>
      <w:r w:rsidRPr="003B016E">
        <w:rPr>
          <w:rFonts w:cs="Times New Roman"/>
          <w:lang w:val="ru-RU"/>
        </w:rPr>
        <w:t>передаче</w:t>
      </w:r>
      <w:r w:rsidRPr="003B016E">
        <w:rPr>
          <w:rFonts w:cs="Times New Roman"/>
          <w:spacing w:val="3"/>
          <w:lang w:val="ru-RU"/>
        </w:rPr>
        <w:t xml:space="preserve"> </w:t>
      </w:r>
      <w:r w:rsidRPr="003B016E">
        <w:rPr>
          <w:rFonts w:cs="Times New Roman"/>
          <w:lang w:val="ru-RU"/>
        </w:rPr>
        <w:t>тепловых</w:t>
      </w:r>
      <w:r w:rsidRPr="003B016E">
        <w:rPr>
          <w:rFonts w:cs="Times New Roman"/>
          <w:spacing w:val="-2"/>
          <w:lang w:val="ru-RU"/>
        </w:rPr>
        <w:t xml:space="preserve"> </w:t>
      </w:r>
      <w:r w:rsidRPr="003B016E">
        <w:rPr>
          <w:rFonts w:cs="Times New Roman"/>
          <w:lang w:val="ru-RU"/>
        </w:rPr>
        <w:t>нагрузок</w:t>
      </w:r>
      <w:r w:rsidRPr="003B016E">
        <w:rPr>
          <w:rFonts w:cs="Times New Roman"/>
          <w:spacing w:val="1"/>
          <w:lang w:val="ru-RU"/>
        </w:rPr>
        <w:t xml:space="preserve"> </w:t>
      </w:r>
      <w:r w:rsidRPr="003B016E">
        <w:rPr>
          <w:rFonts w:cs="Times New Roman"/>
          <w:lang w:val="ru-RU"/>
        </w:rPr>
        <w:t>на</w:t>
      </w:r>
      <w:r w:rsidRPr="003B016E">
        <w:rPr>
          <w:rFonts w:cs="Times New Roman"/>
          <w:spacing w:val="-1"/>
          <w:lang w:val="ru-RU"/>
        </w:rPr>
        <w:t xml:space="preserve"> </w:t>
      </w:r>
      <w:r w:rsidRPr="003B016E">
        <w:rPr>
          <w:rFonts w:cs="Times New Roman"/>
          <w:lang w:val="ru-RU"/>
        </w:rPr>
        <w:t>другие</w:t>
      </w:r>
      <w:r w:rsidRPr="003B016E">
        <w:rPr>
          <w:rFonts w:cs="Times New Roman"/>
          <w:spacing w:val="-2"/>
          <w:lang w:val="ru-RU"/>
        </w:rPr>
        <w:t xml:space="preserve"> </w:t>
      </w:r>
      <w:r w:rsidRPr="003B016E">
        <w:rPr>
          <w:rFonts w:cs="Times New Roman"/>
          <w:lang w:val="ru-RU"/>
        </w:rPr>
        <w:t>источники</w:t>
      </w:r>
      <w:r w:rsidRPr="003B016E">
        <w:rPr>
          <w:rFonts w:cs="Times New Roman"/>
          <w:spacing w:val="-2"/>
          <w:lang w:val="ru-RU"/>
        </w:rPr>
        <w:t xml:space="preserve"> </w:t>
      </w:r>
      <w:r w:rsidRPr="003B016E">
        <w:rPr>
          <w:rFonts w:cs="Times New Roman"/>
          <w:spacing w:val="1"/>
          <w:lang w:val="ru-RU"/>
        </w:rPr>
        <w:t>теп</w:t>
      </w:r>
      <w:r w:rsidRPr="003B016E">
        <w:rPr>
          <w:rFonts w:cs="Times New Roman"/>
          <w:spacing w:val="-1"/>
          <w:lang w:val="ru-RU"/>
        </w:rPr>
        <w:t>ловой</w:t>
      </w:r>
      <w:r w:rsidRPr="003B016E">
        <w:rPr>
          <w:rFonts w:cs="Times New Roman"/>
          <w:spacing w:val="-17"/>
          <w:lang w:val="ru-RU"/>
        </w:rPr>
        <w:t xml:space="preserve"> </w:t>
      </w:r>
      <w:r w:rsidRPr="003B016E">
        <w:rPr>
          <w:rFonts w:cs="Times New Roman"/>
          <w:lang w:val="ru-RU"/>
        </w:rPr>
        <w:t>энергии.</w:t>
      </w:r>
    </w:p>
    <w:p w:rsidR="00A42F03" w:rsidRPr="003B016E" w:rsidRDefault="00A42F03" w:rsidP="00AB03CF">
      <w:pPr>
        <w:pStyle w:val="aa"/>
        <w:numPr>
          <w:ilvl w:val="0"/>
          <w:numId w:val="8"/>
        </w:numPr>
        <w:tabs>
          <w:tab w:val="left" w:pos="-142"/>
          <w:tab w:val="left" w:pos="832"/>
        </w:tabs>
        <w:ind w:left="0" w:firstLine="567"/>
        <w:jc w:val="both"/>
        <w:rPr>
          <w:rFonts w:cs="Times New Roman"/>
          <w:lang w:val="ru-RU"/>
        </w:rPr>
      </w:pPr>
      <w:r w:rsidRPr="003B016E">
        <w:rPr>
          <w:rFonts w:cs="Times New Roman"/>
          <w:lang w:val="ru-RU"/>
        </w:rPr>
        <w:t>обоснование</w:t>
      </w:r>
      <w:r w:rsidRPr="003B016E">
        <w:rPr>
          <w:rFonts w:cs="Times New Roman"/>
          <w:spacing w:val="15"/>
          <w:lang w:val="ru-RU"/>
        </w:rPr>
        <w:t xml:space="preserve"> </w:t>
      </w:r>
      <w:r w:rsidRPr="003B016E">
        <w:rPr>
          <w:rFonts w:cs="Times New Roman"/>
          <w:lang w:val="ru-RU"/>
        </w:rPr>
        <w:t>организации</w:t>
      </w:r>
      <w:r w:rsidRPr="003B016E">
        <w:rPr>
          <w:rFonts w:cs="Times New Roman"/>
          <w:spacing w:val="14"/>
          <w:lang w:val="ru-RU"/>
        </w:rPr>
        <w:t xml:space="preserve"> </w:t>
      </w:r>
      <w:r w:rsidRPr="003B016E">
        <w:rPr>
          <w:rFonts w:cs="Times New Roman"/>
          <w:lang w:val="ru-RU"/>
        </w:rPr>
        <w:t>индивидуального</w:t>
      </w:r>
      <w:r w:rsidRPr="003B016E">
        <w:rPr>
          <w:rFonts w:cs="Times New Roman"/>
          <w:spacing w:val="14"/>
          <w:lang w:val="ru-RU"/>
        </w:rPr>
        <w:t xml:space="preserve"> </w:t>
      </w:r>
      <w:r w:rsidRPr="003B016E">
        <w:rPr>
          <w:rFonts w:cs="Times New Roman"/>
          <w:lang w:val="ru-RU"/>
        </w:rPr>
        <w:t>теплоснабжения</w:t>
      </w:r>
      <w:r w:rsidRPr="003B016E">
        <w:rPr>
          <w:rFonts w:cs="Times New Roman"/>
          <w:spacing w:val="16"/>
          <w:lang w:val="ru-RU"/>
        </w:rPr>
        <w:t xml:space="preserve"> </w:t>
      </w:r>
      <w:r w:rsidRPr="003B016E">
        <w:rPr>
          <w:rFonts w:cs="Times New Roman"/>
          <w:lang w:val="ru-RU"/>
        </w:rPr>
        <w:t>в</w:t>
      </w:r>
      <w:r w:rsidRPr="003B016E">
        <w:rPr>
          <w:rFonts w:cs="Times New Roman"/>
          <w:spacing w:val="13"/>
          <w:lang w:val="ru-RU"/>
        </w:rPr>
        <w:t xml:space="preserve"> </w:t>
      </w:r>
      <w:r w:rsidRPr="003B016E">
        <w:rPr>
          <w:rFonts w:cs="Times New Roman"/>
          <w:spacing w:val="1"/>
          <w:lang w:val="ru-RU"/>
        </w:rPr>
        <w:t>зонах</w:t>
      </w:r>
      <w:r w:rsidRPr="003B016E">
        <w:rPr>
          <w:rFonts w:cs="Times New Roman"/>
          <w:spacing w:val="11"/>
          <w:lang w:val="ru-RU"/>
        </w:rPr>
        <w:t xml:space="preserve"> </w:t>
      </w:r>
      <w:r w:rsidRPr="003B016E">
        <w:rPr>
          <w:rFonts w:cs="Times New Roman"/>
          <w:spacing w:val="1"/>
          <w:lang w:val="ru-RU"/>
        </w:rPr>
        <w:t>за</w:t>
      </w:r>
      <w:r w:rsidRPr="003B016E">
        <w:rPr>
          <w:rFonts w:cs="Times New Roman"/>
          <w:spacing w:val="-1"/>
          <w:lang w:val="ru-RU"/>
        </w:rPr>
        <w:t>стройки</w:t>
      </w:r>
      <w:r w:rsidRPr="003B016E">
        <w:rPr>
          <w:rFonts w:cs="Times New Roman"/>
          <w:spacing w:val="-15"/>
          <w:lang w:val="ru-RU"/>
        </w:rPr>
        <w:t xml:space="preserve"> </w:t>
      </w:r>
      <w:r w:rsidRPr="003B016E">
        <w:rPr>
          <w:rFonts w:cs="Times New Roman"/>
          <w:lang w:val="ru-RU"/>
        </w:rPr>
        <w:t>поселения</w:t>
      </w:r>
      <w:r w:rsidRPr="003B016E">
        <w:rPr>
          <w:rFonts w:cs="Times New Roman"/>
          <w:spacing w:val="-13"/>
          <w:lang w:val="ru-RU"/>
        </w:rPr>
        <w:t xml:space="preserve"> </w:t>
      </w:r>
      <w:r w:rsidRPr="003B016E">
        <w:rPr>
          <w:rFonts w:cs="Times New Roman"/>
          <w:lang w:val="ru-RU"/>
        </w:rPr>
        <w:t>малоэтажными</w:t>
      </w:r>
      <w:r w:rsidRPr="003B016E">
        <w:rPr>
          <w:rFonts w:cs="Times New Roman"/>
          <w:spacing w:val="-14"/>
          <w:lang w:val="ru-RU"/>
        </w:rPr>
        <w:t xml:space="preserve"> </w:t>
      </w:r>
      <w:r w:rsidRPr="003B016E">
        <w:rPr>
          <w:rFonts w:cs="Times New Roman"/>
          <w:spacing w:val="1"/>
          <w:lang w:val="ru-RU"/>
        </w:rPr>
        <w:t>жилыми</w:t>
      </w:r>
      <w:r w:rsidRPr="003B016E">
        <w:rPr>
          <w:rFonts w:cs="Times New Roman"/>
          <w:spacing w:val="-14"/>
          <w:lang w:val="ru-RU"/>
        </w:rPr>
        <w:t xml:space="preserve"> </w:t>
      </w:r>
      <w:r w:rsidRPr="003B016E">
        <w:rPr>
          <w:rFonts w:cs="Times New Roman"/>
          <w:lang w:val="ru-RU"/>
        </w:rPr>
        <w:t>зданиями.</w:t>
      </w:r>
    </w:p>
    <w:p w:rsidR="00A42F03" w:rsidRPr="003B016E" w:rsidRDefault="00A42F03" w:rsidP="00AB03CF">
      <w:pPr>
        <w:pStyle w:val="aa"/>
        <w:tabs>
          <w:tab w:val="left" w:pos="-142"/>
          <w:tab w:val="left" w:pos="832"/>
        </w:tabs>
        <w:ind w:left="0" w:firstLine="567"/>
        <w:jc w:val="both"/>
        <w:rPr>
          <w:rFonts w:cs="Times New Roman"/>
          <w:lang w:val="ru-RU"/>
        </w:rPr>
      </w:pPr>
      <w:r w:rsidRPr="003B016E">
        <w:rPr>
          <w:rFonts w:cs="Times New Roman"/>
          <w:lang w:val="ru-RU"/>
        </w:rPr>
        <w:t>Вся селитебная территория села обеспечена централизованным теплоснабжением, теплоснабжение отдельно стоящих производственных объектов осуществляется от локальных теплоисточников. Данные, характеризующие работу локальных источников, отсутствуют. Обеспеченность зданий центральным отоплением - 100%.</w:t>
      </w:r>
    </w:p>
    <w:p w:rsidR="00A42F03" w:rsidRPr="003B016E" w:rsidRDefault="00A42F03" w:rsidP="00AB03CF">
      <w:pPr>
        <w:pStyle w:val="aa"/>
        <w:tabs>
          <w:tab w:val="left" w:pos="-142"/>
          <w:tab w:val="left" w:pos="832"/>
        </w:tabs>
        <w:ind w:left="0" w:firstLine="567"/>
        <w:jc w:val="both"/>
        <w:rPr>
          <w:rFonts w:cs="Times New Roman"/>
          <w:lang w:val="ru-RU"/>
        </w:rPr>
      </w:pPr>
      <w:r w:rsidRPr="003B016E">
        <w:rPr>
          <w:rFonts w:cs="Times New Roman"/>
          <w:lang w:val="ru-RU"/>
        </w:rPr>
        <w:t>Условия организации индивидуального теплоснабжения, а также поквартирного отопления отсутствуют.</w:t>
      </w:r>
    </w:p>
    <w:p w:rsidR="00A42F03" w:rsidRPr="003B016E" w:rsidRDefault="00A42F03" w:rsidP="00AB03CF">
      <w:pPr>
        <w:pStyle w:val="aa"/>
        <w:tabs>
          <w:tab w:val="left" w:pos="-142"/>
          <w:tab w:val="left" w:pos="832"/>
        </w:tabs>
        <w:ind w:left="0" w:firstLine="567"/>
        <w:jc w:val="both"/>
        <w:rPr>
          <w:rFonts w:cs="Times New Roman"/>
          <w:lang w:val="ru-RU"/>
        </w:rPr>
      </w:pPr>
      <w:r w:rsidRPr="003B016E">
        <w:rPr>
          <w:rFonts w:cs="Times New Roman"/>
          <w:lang w:val="ru-RU"/>
        </w:rPr>
        <w:t xml:space="preserve">Оснований для строительства источников тепловой энергии с комбинированной выработкой тепловой и электрической энергии для обеспечения перспективных тепловых нагрузок нет, поскольку существующие источники тепловой энергии, как в настоящее время, так и в перспективе покрывают все нагрузки абонентов. </w:t>
      </w:r>
    </w:p>
    <w:p w:rsidR="00A42F03" w:rsidRPr="003B016E" w:rsidRDefault="00A42F03" w:rsidP="00AB03CF">
      <w:pPr>
        <w:pStyle w:val="aa"/>
        <w:tabs>
          <w:tab w:val="left" w:pos="-142"/>
          <w:tab w:val="left" w:pos="832"/>
        </w:tabs>
        <w:ind w:left="0" w:firstLine="567"/>
        <w:jc w:val="both"/>
        <w:rPr>
          <w:rFonts w:cs="Times New Roman"/>
          <w:b/>
          <w:lang w:val="ru-RU"/>
        </w:rPr>
      </w:pPr>
      <w:r w:rsidRPr="003B016E">
        <w:rPr>
          <w:rFonts w:cs="Times New Roman"/>
          <w:lang w:val="ru-RU"/>
        </w:rPr>
        <w:t>Оснований для реконструкции котельных для выработки электроэнергии в комбинированном цикле на базе существующих и перспективных тепловых нагрузок также нет, поскольку они являются целесообразными при работе на природном газе, чего в долгосрочной перспективе не предвидится.</w:t>
      </w:r>
    </w:p>
    <w:p w:rsidR="000F10B9" w:rsidRPr="003B016E" w:rsidRDefault="000F10B9" w:rsidP="00AB03CF">
      <w:pPr>
        <w:spacing w:before="240" w:after="240" w:line="240" w:lineRule="auto"/>
        <w:ind w:firstLine="567"/>
        <w:jc w:val="both"/>
        <w:outlineLvl w:val="1"/>
        <w:rPr>
          <w:rFonts w:ascii="Times New Roman" w:hAnsi="Times New Roman" w:cs="Times New Roman"/>
          <w:b/>
          <w:sz w:val="28"/>
          <w:szCs w:val="28"/>
          <w:lang w:val="ru-RU"/>
        </w:rPr>
      </w:pPr>
      <w:bookmarkStart w:id="22" w:name="_Toc373093769"/>
      <w:bookmarkStart w:id="23" w:name="_Toc411936492"/>
      <w:r w:rsidRPr="003B016E">
        <w:rPr>
          <w:rFonts w:ascii="Times New Roman" w:hAnsi="Times New Roman" w:cs="Times New Roman"/>
          <w:b/>
          <w:sz w:val="28"/>
          <w:szCs w:val="28"/>
          <w:lang w:val="ru-RU"/>
        </w:rPr>
        <w:lastRenderedPageBreak/>
        <w:t>5.1 Предложения по строительству и реконструкции источников тепловой энергии</w:t>
      </w:r>
      <w:bookmarkEnd w:id="22"/>
      <w:bookmarkEnd w:id="23"/>
    </w:p>
    <w:p w:rsidR="00A42F03" w:rsidRPr="003B016E" w:rsidRDefault="00A42F03" w:rsidP="00AB03CF">
      <w:pPr>
        <w:spacing w:after="0" w:line="240" w:lineRule="auto"/>
        <w:ind w:firstLine="567"/>
        <w:jc w:val="both"/>
        <w:rPr>
          <w:rFonts w:ascii="Times New Roman" w:hAnsi="Times New Roman" w:cs="Times New Roman"/>
          <w:sz w:val="28"/>
          <w:szCs w:val="28"/>
          <w:lang w:val="ru-RU"/>
        </w:rPr>
      </w:pPr>
      <w:bookmarkStart w:id="24" w:name="_Toc373093770"/>
      <w:r w:rsidRPr="003B016E">
        <w:rPr>
          <w:rFonts w:ascii="Times New Roman" w:hAnsi="Times New Roman" w:cs="Times New Roman"/>
          <w:sz w:val="28"/>
          <w:szCs w:val="28"/>
          <w:lang w:val="ru-RU"/>
        </w:rPr>
        <w:t>Существующая система теплоснабжения с. Хатанга – автономная и способна обеспечить потребителей тепловой энергии на нужды отопления и горячего водоснабжения. Выработка тепловой энергии осуществляется на пяти котельных.</w:t>
      </w:r>
      <w:r w:rsidRPr="003B016E">
        <w:rPr>
          <w:rFonts w:ascii="Times New Roman" w:hAnsi="Times New Roman" w:cs="Times New Roman"/>
          <w:lang w:val="ru-RU"/>
        </w:rPr>
        <w:t xml:space="preserve"> </w:t>
      </w:r>
      <w:r w:rsidRPr="003B016E">
        <w:rPr>
          <w:rFonts w:ascii="Times New Roman" w:hAnsi="Times New Roman" w:cs="Times New Roman"/>
          <w:sz w:val="28"/>
          <w:szCs w:val="28"/>
          <w:lang w:val="ru-RU"/>
        </w:rPr>
        <w:t>Суммарная</w:t>
      </w:r>
      <w:r w:rsidRPr="003B016E">
        <w:rPr>
          <w:rFonts w:ascii="Times New Roman" w:hAnsi="Times New Roman" w:cs="Times New Roman"/>
          <w:spacing w:val="53"/>
          <w:sz w:val="28"/>
          <w:szCs w:val="28"/>
          <w:lang w:val="ru-RU"/>
        </w:rPr>
        <w:t xml:space="preserve"> </w:t>
      </w:r>
      <w:r w:rsidRPr="003B016E">
        <w:rPr>
          <w:rFonts w:ascii="Times New Roman" w:hAnsi="Times New Roman" w:cs="Times New Roman"/>
          <w:sz w:val="28"/>
          <w:szCs w:val="28"/>
          <w:lang w:val="ru-RU"/>
        </w:rPr>
        <w:t>подключенная</w:t>
      </w:r>
      <w:r w:rsidRPr="003B016E">
        <w:rPr>
          <w:rFonts w:ascii="Times New Roman" w:hAnsi="Times New Roman" w:cs="Times New Roman"/>
          <w:spacing w:val="54"/>
          <w:sz w:val="28"/>
          <w:szCs w:val="28"/>
          <w:lang w:val="ru-RU"/>
        </w:rPr>
        <w:t xml:space="preserve"> </w:t>
      </w:r>
      <w:r w:rsidRPr="003B016E">
        <w:rPr>
          <w:rFonts w:ascii="Times New Roman" w:hAnsi="Times New Roman" w:cs="Times New Roman"/>
          <w:sz w:val="28"/>
          <w:szCs w:val="28"/>
          <w:lang w:val="ru-RU"/>
        </w:rPr>
        <w:t>нагрузка</w:t>
      </w:r>
      <w:r w:rsidRPr="003B016E">
        <w:rPr>
          <w:rFonts w:ascii="Times New Roman" w:hAnsi="Times New Roman" w:cs="Times New Roman"/>
          <w:spacing w:val="53"/>
          <w:sz w:val="28"/>
          <w:szCs w:val="28"/>
          <w:lang w:val="ru-RU"/>
        </w:rPr>
        <w:t xml:space="preserve"> </w:t>
      </w:r>
      <w:r w:rsidRPr="003B016E">
        <w:rPr>
          <w:rFonts w:ascii="Times New Roman" w:hAnsi="Times New Roman" w:cs="Times New Roman"/>
          <w:sz w:val="28"/>
          <w:szCs w:val="28"/>
          <w:lang w:val="ru-RU"/>
        </w:rPr>
        <w:t>составляет</w:t>
      </w:r>
      <w:r w:rsidRPr="003B016E">
        <w:rPr>
          <w:rFonts w:ascii="Times New Roman" w:hAnsi="Times New Roman" w:cs="Times New Roman"/>
          <w:spacing w:val="52"/>
          <w:sz w:val="28"/>
          <w:szCs w:val="28"/>
          <w:lang w:val="ru-RU"/>
        </w:rPr>
        <w:t xml:space="preserve"> </w:t>
      </w:r>
      <w:r w:rsidR="003A0D0C">
        <w:rPr>
          <w:rFonts w:ascii="Times New Roman" w:hAnsi="Times New Roman" w:cs="Times New Roman"/>
          <w:spacing w:val="1"/>
          <w:sz w:val="28"/>
          <w:szCs w:val="28"/>
          <w:lang w:val="ru-RU"/>
        </w:rPr>
        <w:t>14,125</w:t>
      </w:r>
      <w:r w:rsidRPr="003B016E">
        <w:rPr>
          <w:rFonts w:ascii="Times New Roman" w:hAnsi="Times New Roman" w:cs="Times New Roman"/>
          <w:spacing w:val="34"/>
          <w:w w:val="99"/>
          <w:sz w:val="28"/>
          <w:szCs w:val="28"/>
          <w:lang w:val="ru-RU"/>
        </w:rPr>
        <w:t xml:space="preserve"> </w:t>
      </w:r>
      <w:r w:rsidRPr="003B016E">
        <w:rPr>
          <w:rFonts w:ascii="Times New Roman" w:hAnsi="Times New Roman" w:cs="Times New Roman"/>
          <w:sz w:val="28"/>
          <w:szCs w:val="28"/>
          <w:lang w:val="ru-RU"/>
        </w:rPr>
        <w:t>Гкал/ч.</w:t>
      </w:r>
    </w:p>
    <w:p w:rsidR="00A42F03" w:rsidRPr="003B016E" w:rsidRDefault="00A42F03" w:rsidP="00AB03CF">
      <w:pPr>
        <w:spacing w:after="0" w:line="240" w:lineRule="auto"/>
        <w:ind w:firstLine="567"/>
        <w:jc w:val="both"/>
        <w:rPr>
          <w:rFonts w:ascii="Times New Roman" w:hAnsi="Times New Roman" w:cs="Times New Roman"/>
          <w:sz w:val="28"/>
          <w:szCs w:val="28"/>
          <w:lang w:val="ru-RU"/>
        </w:rPr>
      </w:pPr>
      <w:r w:rsidRPr="003B016E">
        <w:rPr>
          <w:rFonts w:ascii="Times New Roman" w:hAnsi="Times New Roman" w:cs="Times New Roman"/>
          <w:sz w:val="28"/>
          <w:szCs w:val="28"/>
          <w:lang w:val="ru-RU"/>
        </w:rPr>
        <w:t xml:space="preserve">Анализируя фактическое состояние зданий котельных и установленного в них оборудования можно сделать вывод, что все они были построены в 70-80 годах и за период эксплуатации претерпели не один капитальный ремонт или модернизацию. Муниципальное унитарное предприятие «ЖКХ сельского поселения Хатанга» при поддержке муниципального района и края, начиная с 2008 года, выполнило комплекс работ, когда за счет вновь введенной в 2011 г. котельной №1 была выведена из эксплуатации котельная №4 (находящаяся в аварийном состоянии). В настоящий момент здание котельной №5 также находится в аварийном состоянии, степень износа </w:t>
      </w:r>
      <w:proofErr w:type="spellStart"/>
      <w:r w:rsidRPr="003B016E">
        <w:rPr>
          <w:rFonts w:ascii="Times New Roman" w:hAnsi="Times New Roman" w:cs="Times New Roman"/>
          <w:sz w:val="28"/>
          <w:szCs w:val="28"/>
          <w:lang w:val="ru-RU"/>
        </w:rPr>
        <w:t>котлоагрегатов</w:t>
      </w:r>
      <w:proofErr w:type="spellEnd"/>
      <w:r w:rsidRPr="003B016E">
        <w:rPr>
          <w:rFonts w:ascii="Times New Roman" w:hAnsi="Times New Roman" w:cs="Times New Roman"/>
          <w:sz w:val="28"/>
          <w:szCs w:val="28"/>
          <w:lang w:val="ru-RU"/>
        </w:rPr>
        <w:t xml:space="preserve"> – 65%.</w:t>
      </w:r>
    </w:p>
    <w:p w:rsidR="00A42F03" w:rsidRPr="003B016E" w:rsidRDefault="00A42F03" w:rsidP="00AB03CF">
      <w:pPr>
        <w:spacing w:after="0" w:line="240" w:lineRule="auto"/>
        <w:ind w:firstLine="567"/>
        <w:jc w:val="both"/>
        <w:rPr>
          <w:rFonts w:ascii="Times New Roman" w:hAnsi="Times New Roman" w:cs="Times New Roman"/>
          <w:sz w:val="28"/>
          <w:szCs w:val="28"/>
          <w:lang w:val="ru-RU"/>
        </w:rPr>
      </w:pPr>
      <w:r w:rsidRPr="003B016E">
        <w:rPr>
          <w:rFonts w:ascii="Times New Roman" w:hAnsi="Times New Roman" w:cs="Times New Roman"/>
          <w:sz w:val="28"/>
          <w:szCs w:val="28"/>
          <w:lang w:val="ru-RU"/>
        </w:rPr>
        <w:t>В</w:t>
      </w:r>
      <w:r w:rsidRPr="003B016E">
        <w:rPr>
          <w:rFonts w:ascii="Times New Roman" w:hAnsi="Times New Roman" w:cs="Times New Roman"/>
          <w:spacing w:val="17"/>
          <w:sz w:val="28"/>
          <w:szCs w:val="28"/>
          <w:lang w:val="ru-RU"/>
        </w:rPr>
        <w:t xml:space="preserve"> </w:t>
      </w:r>
      <w:r w:rsidRPr="003B016E">
        <w:rPr>
          <w:rFonts w:ascii="Times New Roman" w:hAnsi="Times New Roman" w:cs="Times New Roman"/>
          <w:spacing w:val="1"/>
          <w:sz w:val="28"/>
          <w:szCs w:val="28"/>
          <w:lang w:val="ru-RU"/>
        </w:rPr>
        <w:t>рамках</w:t>
      </w:r>
      <w:r w:rsidRPr="003B016E">
        <w:rPr>
          <w:rFonts w:ascii="Times New Roman" w:hAnsi="Times New Roman" w:cs="Times New Roman"/>
          <w:spacing w:val="17"/>
          <w:sz w:val="28"/>
          <w:szCs w:val="28"/>
          <w:lang w:val="ru-RU"/>
        </w:rPr>
        <w:t xml:space="preserve"> </w:t>
      </w:r>
      <w:r w:rsidRPr="003B016E">
        <w:rPr>
          <w:rFonts w:ascii="Times New Roman" w:hAnsi="Times New Roman" w:cs="Times New Roman"/>
          <w:sz w:val="28"/>
          <w:szCs w:val="28"/>
          <w:lang w:val="ru-RU"/>
        </w:rPr>
        <w:t>развития</w:t>
      </w:r>
      <w:r w:rsidRPr="003B016E">
        <w:rPr>
          <w:rFonts w:ascii="Times New Roman" w:hAnsi="Times New Roman" w:cs="Times New Roman"/>
          <w:spacing w:val="23"/>
          <w:sz w:val="28"/>
          <w:szCs w:val="28"/>
          <w:lang w:val="ru-RU"/>
        </w:rPr>
        <w:t xml:space="preserve"> </w:t>
      </w:r>
      <w:r w:rsidRPr="003B016E">
        <w:rPr>
          <w:rFonts w:ascii="Times New Roman" w:hAnsi="Times New Roman" w:cs="Times New Roman"/>
          <w:sz w:val="28"/>
          <w:szCs w:val="28"/>
          <w:lang w:val="ru-RU"/>
        </w:rPr>
        <w:t>системы</w:t>
      </w:r>
      <w:r w:rsidRPr="003B016E">
        <w:rPr>
          <w:rFonts w:ascii="Times New Roman" w:hAnsi="Times New Roman" w:cs="Times New Roman"/>
          <w:spacing w:val="25"/>
          <w:sz w:val="28"/>
          <w:szCs w:val="28"/>
          <w:lang w:val="ru-RU"/>
        </w:rPr>
        <w:t xml:space="preserve"> </w:t>
      </w:r>
      <w:r w:rsidRPr="003B016E">
        <w:rPr>
          <w:rFonts w:ascii="Times New Roman" w:hAnsi="Times New Roman" w:cs="Times New Roman"/>
          <w:sz w:val="28"/>
          <w:szCs w:val="28"/>
          <w:lang w:val="ru-RU"/>
        </w:rPr>
        <w:t>теплоснабжения</w:t>
      </w:r>
      <w:r w:rsidRPr="003B016E">
        <w:rPr>
          <w:rFonts w:ascii="Times New Roman" w:hAnsi="Times New Roman" w:cs="Times New Roman"/>
          <w:spacing w:val="23"/>
          <w:sz w:val="28"/>
          <w:szCs w:val="28"/>
          <w:lang w:val="ru-RU"/>
        </w:rPr>
        <w:t xml:space="preserve"> </w:t>
      </w:r>
      <w:r w:rsidRPr="003B016E">
        <w:rPr>
          <w:rFonts w:ascii="Times New Roman" w:hAnsi="Times New Roman" w:cs="Times New Roman"/>
          <w:spacing w:val="1"/>
          <w:sz w:val="28"/>
          <w:szCs w:val="28"/>
          <w:lang w:val="ru-RU"/>
        </w:rPr>
        <w:t>с. Хатанга</w:t>
      </w:r>
      <w:r w:rsidRPr="003B016E">
        <w:rPr>
          <w:rFonts w:ascii="Times New Roman" w:hAnsi="Times New Roman" w:cs="Times New Roman"/>
          <w:sz w:val="28"/>
          <w:szCs w:val="28"/>
          <w:lang w:val="ru-RU"/>
        </w:rPr>
        <w:t xml:space="preserve"> предлагается несколько этапов реконструкции источников теплоснабжения:</w:t>
      </w:r>
    </w:p>
    <w:p w:rsidR="00A42F03" w:rsidRPr="003B016E" w:rsidRDefault="00A42F03" w:rsidP="00AB03CF">
      <w:pPr>
        <w:tabs>
          <w:tab w:val="left" w:pos="0"/>
        </w:tabs>
        <w:spacing w:after="0" w:line="240" w:lineRule="auto"/>
        <w:ind w:firstLine="567"/>
        <w:jc w:val="both"/>
        <w:rPr>
          <w:rFonts w:ascii="Times New Roman" w:hAnsi="Times New Roman" w:cs="Times New Roman"/>
          <w:sz w:val="28"/>
          <w:szCs w:val="28"/>
          <w:lang w:val="ru-RU"/>
        </w:rPr>
      </w:pPr>
      <w:r w:rsidRPr="003B016E">
        <w:rPr>
          <w:rFonts w:ascii="Times New Roman" w:hAnsi="Times New Roman" w:cs="Times New Roman"/>
          <w:sz w:val="28"/>
          <w:szCs w:val="28"/>
          <w:lang w:val="ru-RU"/>
        </w:rPr>
        <w:t xml:space="preserve">1 этап - </w:t>
      </w:r>
      <w:r w:rsidRPr="003B016E">
        <w:rPr>
          <w:rFonts w:ascii="Times New Roman" w:hAnsi="Times New Roman" w:cs="Times New Roman"/>
          <w:spacing w:val="1"/>
          <w:sz w:val="28"/>
          <w:szCs w:val="28"/>
          <w:lang w:val="ru-RU"/>
        </w:rPr>
        <w:t>от</w:t>
      </w:r>
      <w:r w:rsidRPr="003B016E">
        <w:rPr>
          <w:rFonts w:ascii="Times New Roman" w:hAnsi="Times New Roman" w:cs="Times New Roman"/>
          <w:sz w:val="28"/>
          <w:szCs w:val="28"/>
          <w:lang w:val="ru-RU"/>
        </w:rPr>
        <w:t>каз</w:t>
      </w:r>
      <w:r w:rsidRPr="003B016E">
        <w:rPr>
          <w:rFonts w:ascii="Times New Roman" w:hAnsi="Times New Roman" w:cs="Times New Roman"/>
          <w:spacing w:val="7"/>
          <w:sz w:val="28"/>
          <w:szCs w:val="28"/>
          <w:lang w:val="ru-RU"/>
        </w:rPr>
        <w:t xml:space="preserve"> </w:t>
      </w:r>
      <w:r w:rsidRPr="003B016E">
        <w:rPr>
          <w:rFonts w:ascii="Times New Roman" w:hAnsi="Times New Roman" w:cs="Times New Roman"/>
          <w:sz w:val="28"/>
          <w:szCs w:val="28"/>
          <w:lang w:val="ru-RU"/>
        </w:rPr>
        <w:t>от</w:t>
      </w:r>
      <w:r w:rsidRPr="003B016E">
        <w:rPr>
          <w:rFonts w:ascii="Times New Roman" w:hAnsi="Times New Roman" w:cs="Times New Roman"/>
          <w:spacing w:val="9"/>
          <w:sz w:val="28"/>
          <w:szCs w:val="28"/>
          <w:lang w:val="ru-RU"/>
        </w:rPr>
        <w:t xml:space="preserve"> </w:t>
      </w:r>
      <w:r w:rsidRPr="003B016E">
        <w:rPr>
          <w:rFonts w:ascii="Times New Roman" w:hAnsi="Times New Roman" w:cs="Times New Roman"/>
          <w:sz w:val="28"/>
          <w:szCs w:val="28"/>
          <w:lang w:val="ru-RU"/>
        </w:rPr>
        <w:t>теплоснабжения</w:t>
      </w:r>
      <w:r w:rsidRPr="003B016E">
        <w:rPr>
          <w:rFonts w:ascii="Times New Roman" w:hAnsi="Times New Roman" w:cs="Times New Roman"/>
          <w:spacing w:val="8"/>
          <w:sz w:val="28"/>
          <w:szCs w:val="28"/>
          <w:lang w:val="ru-RU"/>
        </w:rPr>
        <w:t xml:space="preserve"> </w:t>
      </w:r>
      <w:r w:rsidRPr="003B016E">
        <w:rPr>
          <w:rFonts w:ascii="Times New Roman" w:hAnsi="Times New Roman" w:cs="Times New Roman"/>
          <w:spacing w:val="2"/>
          <w:sz w:val="28"/>
          <w:szCs w:val="28"/>
          <w:lang w:val="ru-RU"/>
        </w:rPr>
        <w:t>от</w:t>
      </w:r>
      <w:r w:rsidRPr="003B016E">
        <w:rPr>
          <w:rFonts w:ascii="Times New Roman" w:hAnsi="Times New Roman" w:cs="Times New Roman"/>
          <w:spacing w:val="5"/>
          <w:sz w:val="28"/>
          <w:szCs w:val="28"/>
          <w:lang w:val="ru-RU"/>
        </w:rPr>
        <w:t xml:space="preserve"> </w:t>
      </w:r>
      <w:r w:rsidRPr="003B016E">
        <w:rPr>
          <w:rFonts w:ascii="Times New Roman" w:hAnsi="Times New Roman" w:cs="Times New Roman"/>
          <w:sz w:val="28"/>
          <w:szCs w:val="28"/>
          <w:lang w:val="ru-RU"/>
        </w:rPr>
        <w:t>источника Котел</w:t>
      </w:r>
      <w:r w:rsidR="003A0D0C">
        <w:rPr>
          <w:rFonts w:ascii="Times New Roman" w:hAnsi="Times New Roman" w:cs="Times New Roman"/>
          <w:sz w:val="28"/>
          <w:szCs w:val="28"/>
          <w:lang w:val="ru-RU"/>
        </w:rPr>
        <w:t xml:space="preserve">ьная №5 </w:t>
      </w:r>
      <w:r w:rsidRPr="003B016E">
        <w:rPr>
          <w:rFonts w:ascii="Times New Roman" w:hAnsi="Times New Roman" w:cs="Times New Roman"/>
          <w:spacing w:val="9"/>
          <w:sz w:val="28"/>
          <w:szCs w:val="28"/>
          <w:lang w:val="ru-RU"/>
        </w:rPr>
        <w:t xml:space="preserve"> </w:t>
      </w:r>
      <w:r w:rsidRPr="003B016E">
        <w:rPr>
          <w:rFonts w:ascii="Times New Roman" w:hAnsi="Times New Roman" w:cs="Times New Roman"/>
          <w:sz w:val="28"/>
          <w:szCs w:val="28"/>
          <w:lang w:val="ru-RU"/>
        </w:rPr>
        <w:t>в пользу источника Котель</w:t>
      </w:r>
      <w:r w:rsidR="003A0D0C">
        <w:rPr>
          <w:rFonts w:ascii="Times New Roman" w:hAnsi="Times New Roman" w:cs="Times New Roman"/>
          <w:sz w:val="28"/>
          <w:szCs w:val="28"/>
          <w:lang w:val="ru-RU"/>
        </w:rPr>
        <w:t>ная №1</w:t>
      </w:r>
      <w:r w:rsidRPr="003B016E">
        <w:rPr>
          <w:rFonts w:ascii="Times New Roman" w:hAnsi="Times New Roman" w:cs="Times New Roman"/>
          <w:sz w:val="28"/>
          <w:szCs w:val="28"/>
          <w:lang w:val="ru-RU"/>
        </w:rPr>
        <w:t>;</w:t>
      </w:r>
    </w:p>
    <w:p w:rsidR="00A42F03" w:rsidRPr="003B016E" w:rsidRDefault="00A42F03" w:rsidP="00AB03CF">
      <w:pPr>
        <w:tabs>
          <w:tab w:val="left" w:pos="0"/>
        </w:tabs>
        <w:spacing w:after="0" w:line="240" w:lineRule="auto"/>
        <w:ind w:firstLine="567"/>
        <w:jc w:val="both"/>
        <w:rPr>
          <w:rFonts w:ascii="Times New Roman" w:hAnsi="Times New Roman" w:cs="Times New Roman"/>
          <w:sz w:val="28"/>
          <w:szCs w:val="28"/>
          <w:lang w:val="ru-RU"/>
        </w:rPr>
      </w:pPr>
      <w:r w:rsidRPr="003B016E">
        <w:rPr>
          <w:rFonts w:ascii="Times New Roman" w:hAnsi="Times New Roman" w:cs="Times New Roman"/>
          <w:spacing w:val="1"/>
          <w:sz w:val="28"/>
          <w:szCs w:val="28"/>
          <w:lang w:val="ru-RU"/>
        </w:rPr>
        <w:t>2 этап - от</w:t>
      </w:r>
      <w:r w:rsidRPr="003B016E">
        <w:rPr>
          <w:rFonts w:ascii="Times New Roman" w:hAnsi="Times New Roman" w:cs="Times New Roman"/>
          <w:sz w:val="28"/>
          <w:szCs w:val="28"/>
          <w:lang w:val="ru-RU"/>
        </w:rPr>
        <w:t>каз</w:t>
      </w:r>
      <w:r w:rsidRPr="003B016E">
        <w:rPr>
          <w:rFonts w:ascii="Times New Roman" w:hAnsi="Times New Roman" w:cs="Times New Roman"/>
          <w:spacing w:val="7"/>
          <w:sz w:val="28"/>
          <w:szCs w:val="28"/>
          <w:lang w:val="ru-RU"/>
        </w:rPr>
        <w:t xml:space="preserve"> </w:t>
      </w:r>
      <w:r w:rsidRPr="003B016E">
        <w:rPr>
          <w:rFonts w:ascii="Times New Roman" w:hAnsi="Times New Roman" w:cs="Times New Roman"/>
          <w:sz w:val="28"/>
          <w:szCs w:val="28"/>
          <w:lang w:val="ru-RU"/>
        </w:rPr>
        <w:t>от</w:t>
      </w:r>
      <w:r w:rsidRPr="003B016E">
        <w:rPr>
          <w:rFonts w:ascii="Times New Roman" w:hAnsi="Times New Roman" w:cs="Times New Roman"/>
          <w:spacing w:val="9"/>
          <w:sz w:val="28"/>
          <w:szCs w:val="28"/>
          <w:lang w:val="ru-RU"/>
        </w:rPr>
        <w:t xml:space="preserve"> </w:t>
      </w:r>
      <w:r w:rsidRPr="003B016E">
        <w:rPr>
          <w:rFonts w:ascii="Times New Roman" w:hAnsi="Times New Roman" w:cs="Times New Roman"/>
          <w:sz w:val="28"/>
          <w:szCs w:val="28"/>
          <w:lang w:val="ru-RU"/>
        </w:rPr>
        <w:t>теплоснабжения</w:t>
      </w:r>
      <w:r w:rsidRPr="003B016E">
        <w:rPr>
          <w:rFonts w:ascii="Times New Roman" w:hAnsi="Times New Roman" w:cs="Times New Roman"/>
          <w:spacing w:val="8"/>
          <w:sz w:val="28"/>
          <w:szCs w:val="28"/>
          <w:lang w:val="ru-RU"/>
        </w:rPr>
        <w:t xml:space="preserve"> </w:t>
      </w:r>
      <w:r w:rsidRPr="003B016E">
        <w:rPr>
          <w:rFonts w:ascii="Times New Roman" w:hAnsi="Times New Roman" w:cs="Times New Roman"/>
          <w:spacing w:val="2"/>
          <w:sz w:val="28"/>
          <w:szCs w:val="28"/>
          <w:lang w:val="ru-RU"/>
        </w:rPr>
        <w:t>от</w:t>
      </w:r>
      <w:r w:rsidRPr="003B016E">
        <w:rPr>
          <w:rFonts w:ascii="Times New Roman" w:hAnsi="Times New Roman" w:cs="Times New Roman"/>
          <w:spacing w:val="5"/>
          <w:sz w:val="28"/>
          <w:szCs w:val="28"/>
          <w:lang w:val="ru-RU"/>
        </w:rPr>
        <w:t xml:space="preserve"> </w:t>
      </w:r>
      <w:r w:rsidRPr="003B016E">
        <w:rPr>
          <w:rFonts w:ascii="Times New Roman" w:hAnsi="Times New Roman" w:cs="Times New Roman"/>
          <w:sz w:val="28"/>
          <w:szCs w:val="28"/>
          <w:lang w:val="ru-RU"/>
        </w:rPr>
        <w:t>источников Котель</w:t>
      </w:r>
      <w:r w:rsidR="003A0D0C">
        <w:rPr>
          <w:rFonts w:ascii="Times New Roman" w:hAnsi="Times New Roman" w:cs="Times New Roman"/>
          <w:sz w:val="28"/>
          <w:szCs w:val="28"/>
          <w:lang w:val="ru-RU"/>
        </w:rPr>
        <w:t>ная №3</w:t>
      </w:r>
      <w:r w:rsidRPr="003B016E">
        <w:rPr>
          <w:rFonts w:ascii="Times New Roman" w:hAnsi="Times New Roman" w:cs="Times New Roman"/>
          <w:sz w:val="28"/>
          <w:szCs w:val="28"/>
          <w:lang w:val="ru-RU"/>
        </w:rPr>
        <w:t xml:space="preserve"> в поль</w:t>
      </w:r>
      <w:r w:rsidR="003A0D0C">
        <w:rPr>
          <w:rFonts w:ascii="Times New Roman" w:hAnsi="Times New Roman" w:cs="Times New Roman"/>
          <w:sz w:val="28"/>
          <w:szCs w:val="28"/>
          <w:lang w:val="ru-RU"/>
        </w:rPr>
        <w:t>зу источника Котельная №2</w:t>
      </w:r>
      <w:r w:rsidRPr="003B016E">
        <w:rPr>
          <w:rFonts w:ascii="Times New Roman" w:hAnsi="Times New Roman" w:cs="Times New Roman"/>
          <w:sz w:val="28"/>
          <w:szCs w:val="28"/>
          <w:lang w:val="ru-RU"/>
        </w:rPr>
        <w:t>;</w:t>
      </w:r>
    </w:p>
    <w:p w:rsidR="00A42F03" w:rsidRPr="003B016E" w:rsidRDefault="00A42F03" w:rsidP="00AB03CF">
      <w:pPr>
        <w:tabs>
          <w:tab w:val="left" w:pos="0"/>
        </w:tabs>
        <w:spacing w:after="0" w:line="240" w:lineRule="auto"/>
        <w:ind w:firstLine="567"/>
        <w:jc w:val="both"/>
        <w:rPr>
          <w:rFonts w:ascii="Times New Roman" w:hAnsi="Times New Roman" w:cs="Times New Roman"/>
          <w:sz w:val="28"/>
          <w:szCs w:val="28"/>
          <w:lang w:val="ru-RU"/>
        </w:rPr>
      </w:pPr>
      <w:r w:rsidRPr="003B016E">
        <w:rPr>
          <w:rFonts w:ascii="Times New Roman" w:hAnsi="Times New Roman" w:cs="Times New Roman"/>
          <w:sz w:val="28"/>
          <w:szCs w:val="28"/>
          <w:lang w:val="ru-RU"/>
        </w:rPr>
        <w:t xml:space="preserve">3 этап – полная реконструкция котельной ОАО «Полярная ГРЭ» с применением </w:t>
      </w:r>
      <w:proofErr w:type="spellStart"/>
      <w:r w:rsidRPr="003B016E">
        <w:rPr>
          <w:rFonts w:ascii="Times New Roman" w:hAnsi="Times New Roman" w:cs="Times New Roman"/>
          <w:sz w:val="28"/>
          <w:szCs w:val="28"/>
          <w:lang w:val="ru-RU"/>
        </w:rPr>
        <w:t>котлоагрегатов</w:t>
      </w:r>
      <w:proofErr w:type="spellEnd"/>
      <w:r w:rsidRPr="003B016E">
        <w:rPr>
          <w:rFonts w:ascii="Times New Roman" w:hAnsi="Times New Roman" w:cs="Times New Roman"/>
          <w:sz w:val="28"/>
          <w:szCs w:val="28"/>
          <w:lang w:val="ru-RU"/>
        </w:rPr>
        <w:t xml:space="preserve"> работающих на бурых углях.</w:t>
      </w:r>
    </w:p>
    <w:p w:rsidR="00A42F03" w:rsidRPr="003B016E" w:rsidRDefault="00A42F03" w:rsidP="00AB03CF">
      <w:pPr>
        <w:pStyle w:val="aa"/>
        <w:ind w:left="0" w:firstLine="567"/>
        <w:jc w:val="both"/>
        <w:rPr>
          <w:rFonts w:cs="Times New Roman"/>
          <w:lang w:val="ru-RU"/>
        </w:rPr>
      </w:pPr>
      <w:r w:rsidRPr="003B016E">
        <w:rPr>
          <w:rFonts w:cs="Times New Roman"/>
          <w:spacing w:val="-1"/>
          <w:lang w:val="ru-RU"/>
        </w:rPr>
        <w:t>Перспективный баланс тепловой мощности представлен в таблицах</w:t>
      </w:r>
      <w:r w:rsidRPr="003B016E">
        <w:rPr>
          <w:rFonts w:cs="Times New Roman"/>
          <w:spacing w:val="-6"/>
          <w:lang w:val="ru-RU"/>
        </w:rPr>
        <w:t xml:space="preserve"> </w:t>
      </w:r>
      <w:r w:rsidRPr="003B016E">
        <w:rPr>
          <w:rFonts w:cs="Times New Roman"/>
          <w:lang w:val="ru-RU"/>
        </w:rPr>
        <w:t>3.4.</w:t>
      </w:r>
    </w:p>
    <w:p w:rsidR="00A42F03" w:rsidRPr="003B016E" w:rsidRDefault="00A42F03" w:rsidP="00AB03CF">
      <w:pPr>
        <w:spacing w:after="0" w:line="240" w:lineRule="auto"/>
        <w:ind w:firstLine="567"/>
        <w:jc w:val="both"/>
        <w:rPr>
          <w:rFonts w:ascii="Times New Roman" w:eastAsia="Times New Roman" w:hAnsi="Times New Roman" w:cs="Times New Roman"/>
          <w:spacing w:val="-1"/>
          <w:sz w:val="28"/>
          <w:szCs w:val="28"/>
          <w:lang w:val="ru-RU"/>
        </w:rPr>
      </w:pPr>
      <w:r w:rsidRPr="003B016E">
        <w:rPr>
          <w:rFonts w:ascii="Times New Roman" w:eastAsia="Times New Roman" w:hAnsi="Times New Roman" w:cs="Times New Roman"/>
          <w:spacing w:val="-1"/>
          <w:sz w:val="28"/>
          <w:szCs w:val="28"/>
          <w:lang w:val="ru-RU"/>
        </w:rPr>
        <w:t>Данные по абонентам, переданным от источника «Котельная №5» источнику «Котельная №1» и от источника «Котельная №3» источнику «Котельная №2» на начало 2014 года, приведены в таблицах 5.1 и 5.2.</w:t>
      </w:r>
    </w:p>
    <w:p w:rsidR="00A42F03" w:rsidRPr="003B016E" w:rsidRDefault="00A42F03" w:rsidP="00AB03CF">
      <w:pPr>
        <w:spacing w:after="0" w:line="240" w:lineRule="auto"/>
        <w:ind w:firstLine="567"/>
        <w:jc w:val="both"/>
        <w:rPr>
          <w:rFonts w:ascii="Times New Roman" w:hAnsi="Times New Roman" w:cs="Times New Roman"/>
          <w:sz w:val="28"/>
          <w:szCs w:val="28"/>
          <w:lang w:val="ru-RU"/>
        </w:rPr>
      </w:pPr>
      <w:r w:rsidRPr="003B016E">
        <w:rPr>
          <w:rFonts w:ascii="Times New Roman" w:eastAsia="Times New Roman" w:hAnsi="Times New Roman" w:cs="Times New Roman"/>
          <w:spacing w:val="-1"/>
          <w:sz w:val="28"/>
          <w:szCs w:val="28"/>
          <w:lang w:val="ru-RU"/>
        </w:rPr>
        <w:t xml:space="preserve">На этапе реконструкции котельной №2, а также в случае выхода из строя одной из котельных существует возможность переключения абонентов между ними за счёт имеющихся резервов тепловой мощности на источниках, </w:t>
      </w:r>
      <w:r w:rsidRPr="003B016E">
        <w:rPr>
          <w:rFonts w:ascii="Times New Roman" w:hAnsi="Times New Roman" w:cs="Times New Roman"/>
          <w:sz w:val="28"/>
          <w:szCs w:val="28"/>
          <w:lang w:val="ru-RU"/>
        </w:rPr>
        <w:t xml:space="preserve">для этого необходима перекладка участков тепловой сети (см. таблицу </w:t>
      </w:r>
      <w:r w:rsidR="00FD053C" w:rsidRPr="003B016E">
        <w:rPr>
          <w:rFonts w:ascii="Times New Roman" w:hAnsi="Times New Roman" w:cs="Times New Roman"/>
          <w:sz w:val="28"/>
          <w:szCs w:val="28"/>
          <w:lang w:val="ru-RU"/>
        </w:rPr>
        <w:t>6</w:t>
      </w:r>
      <w:r w:rsidRPr="003B016E">
        <w:rPr>
          <w:rFonts w:ascii="Times New Roman" w:hAnsi="Times New Roman" w:cs="Times New Roman"/>
          <w:sz w:val="28"/>
          <w:szCs w:val="28"/>
          <w:lang w:val="ru-RU"/>
        </w:rPr>
        <w:t>.1).</w:t>
      </w:r>
    </w:p>
    <w:p w:rsidR="00B523DE" w:rsidRPr="003B016E" w:rsidRDefault="00B523DE" w:rsidP="00AB03CF">
      <w:pPr>
        <w:spacing w:after="0" w:line="240" w:lineRule="auto"/>
        <w:ind w:firstLine="567"/>
        <w:jc w:val="both"/>
        <w:rPr>
          <w:rFonts w:ascii="Times New Roman" w:hAnsi="Times New Roman" w:cs="Times New Roman"/>
          <w:sz w:val="28"/>
          <w:szCs w:val="28"/>
          <w:lang w:val="ru-RU"/>
        </w:rPr>
      </w:pPr>
      <w:r w:rsidRPr="003B016E">
        <w:rPr>
          <w:rFonts w:ascii="Times New Roman" w:hAnsi="Times New Roman" w:cs="Times New Roman"/>
          <w:sz w:val="28"/>
          <w:szCs w:val="28"/>
          <w:lang w:val="ru-RU"/>
        </w:rPr>
        <w:t>В случае выхода из строя котельной ОАО «Полярная ГРЭ»</w:t>
      </w:r>
      <w:r w:rsidR="00304C4B" w:rsidRPr="003B016E">
        <w:rPr>
          <w:rFonts w:ascii="Times New Roman" w:hAnsi="Times New Roman" w:cs="Times New Roman"/>
          <w:sz w:val="28"/>
          <w:szCs w:val="28"/>
          <w:lang w:val="ru-RU"/>
        </w:rPr>
        <w:t xml:space="preserve">, </w:t>
      </w:r>
      <w:r w:rsidRPr="003B016E">
        <w:rPr>
          <w:rFonts w:ascii="Times New Roman" w:hAnsi="Times New Roman" w:cs="Times New Roman"/>
          <w:sz w:val="28"/>
          <w:szCs w:val="28"/>
          <w:lang w:val="ru-RU"/>
        </w:rPr>
        <w:t>переключения абонентов на котельную №1</w:t>
      </w:r>
      <w:r w:rsidR="00304C4B" w:rsidRPr="003B016E">
        <w:rPr>
          <w:rFonts w:ascii="Times New Roman" w:hAnsi="Times New Roman" w:cs="Times New Roman"/>
          <w:sz w:val="28"/>
          <w:szCs w:val="28"/>
          <w:lang w:val="ru-RU"/>
        </w:rPr>
        <w:t xml:space="preserve"> не целесообразно, поскольку</w:t>
      </w:r>
      <w:r w:rsidRPr="003B016E">
        <w:rPr>
          <w:rFonts w:ascii="Times New Roman" w:hAnsi="Times New Roman" w:cs="Times New Roman"/>
          <w:sz w:val="28"/>
          <w:szCs w:val="28"/>
          <w:lang w:val="ru-RU"/>
        </w:rPr>
        <w:t xml:space="preserve"> котельная ОАО «Полярная ГРЭ» работает с температурным графиком 95-70, а котельная №1 - 75-60, тепловые сети ОАО «Полярная ГРЭ» имеют заниженный диаметр, при этом потребуется перекладка значительного участка сети от камеры У 1.15 до </w:t>
      </w:r>
      <w:proofErr w:type="spellStart"/>
      <w:r w:rsidRPr="003B016E">
        <w:rPr>
          <w:rFonts w:ascii="Times New Roman" w:hAnsi="Times New Roman" w:cs="Times New Roman"/>
          <w:sz w:val="28"/>
          <w:szCs w:val="28"/>
          <w:lang w:val="ru-RU"/>
        </w:rPr>
        <w:t>Уу</w:t>
      </w:r>
      <w:proofErr w:type="spellEnd"/>
      <w:r w:rsidRPr="003B016E">
        <w:rPr>
          <w:rFonts w:ascii="Times New Roman" w:hAnsi="Times New Roman" w:cs="Times New Roman"/>
          <w:sz w:val="28"/>
          <w:szCs w:val="28"/>
          <w:lang w:val="ru-RU"/>
        </w:rPr>
        <w:t xml:space="preserve"> 6.2 диаметром </w:t>
      </w:r>
      <w:proofErr w:type="spellStart"/>
      <w:r w:rsidRPr="003B016E">
        <w:rPr>
          <w:rFonts w:ascii="Times New Roman" w:hAnsi="Times New Roman" w:cs="Times New Roman"/>
          <w:sz w:val="28"/>
          <w:szCs w:val="28"/>
          <w:lang w:val="ru-RU"/>
        </w:rPr>
        <w:t>Ду</w:t>
      </w:r>
      <w:proofErr w:type="spellEnd"/>
      <w:r w:rsidRPr="003B016E">
        <w:rPr>
          <w:rFonts w:ascii="Times New Roman" w:hAnsi="Times New Roman" w:cs="Times New Roman"/>
          <w:sz w:val="28"/>
          <w:szCs w:val="28"/>
          <w:lang w:val="ru-RU"/>
        </w:rPr>
        <w:t xml:space="preserve"> 200. Но </w:t>
      </w:r>
      <w:r w:rsidR="00304C4B" w:rsidRPr="003B016E">
        <w:rPr>
          <w:rFonts w:ascii="Times New Roman" w:hAnsi="Times New Roman" w:cs="Times New Roman"/>
          <w:sz w:val="28"/>
          <w:szCs w:val="28"/>
          <w:lang w:val="ru-RU"/>
        </w:rPr>
        <w:t xml:space="preserve">даже </w:t>
      </w:r>
      <w:r w:rsidRPr="003B016E">
        <w:rPr>
          <w:rFonts w:ascii="Times New Roman" w:hAnsi="Times New Roman" w:cs="Times New Roman"/>
          <w:sz w:val="28"/>
          <w:szCs w:val="28"/>
          <w:lang w:val="ru-RU"/>
        </w:rPr>
        <w:t xml:space="preserve">при реализации </w:t>
      </w:r>
      <w:r w:rsidR="00304C4B" w:rsidRPr="003B016E">
        <w:rPr>
          <w:rFonts w:ascii="Times New Roman" w:hAnsi="Times New Roman" w:cs="Times New Roman"/>
          <w:sz w:val="28"/>
          <w:szCs w:val="28"/>
          <w:lang w:val="ru-RU"/>
        </w:rPr>
        <w:t xml:space="preserve">данного </w:t>
      </w:r>
      <w:r w:rsidRPr="003B016E">
        <w:rPr>
          <w:rFonts w:ascii="Times New Roman" w:hAnsi="Times New Roman" w:cs="Times New Roman"/>
          <w:sz w:val="28"/>
          <w:szCs w:val="28"/>
          <w:lang w:val="ru-RU"/>
        </w:rPr>
        <w:t>мероприятия, температура внутри помещений не будет превышать 11.3</w:t>
      </w:r>
      <w:r w:rsidRPr="003B016E">
        <w:rPr>
          <w:rFonts w:ascii="Times New Roman" w:hAnsi="Times New Roman" w:cs="Times New Roman"/>
          <w:sz w:val="28"/>
          <w:szCs w:val="28"/>
          <w:lang w:val="ru-RU"/>
        </w:rPr>
        <w:sym w:font="Symbol" w:char="F0B0"/>
      </w:r>
      <w:r w:rsidRPr="003B016E">
        <w:rPr>
          <w:rFonts w:ascii="Times New Roman" w:hAnsi="Times New Roman" w:cs="Times New Roman"/>
          <w:sz w:val="28"/>
          <w:szCs w:val="28"/>
          <w:lang w:val="ru-RU"/>
        </w:rPr>
        <w:t>С</w:t>
      </w:r>
      <w:r w:rsidR="00304C4B" w:rsidRPr="003B016E">
        <w:rPr>
          <w:rFonts w:ascii="Times New Roman" w:hAnsi="Times New Roman" w:cs="Times New Roman"/>
          <w:sz w:val="28"/>
          <w:szCs w:val="28"/>
          <w:lang w:val="ru-RU"/>
        </w:rPr>
        <w:t>.</w:t>
      </w:r>
      <w:r w:rsidRPr="003B016E">
        <w:rPr>
          <w:rFonts w:ascii="Times New Roman" w:hAnsi="Times New Roman" w:cs="Times New Roman"/>
          <w:sz w:val="28"/>
          <w:szCs w:val="28"/>
          <w:lang w:val="ru-RU"/>
        </w:rPr>
        <w:t xml:space="preserve"> </w:t>
      </w:r>
      <w:r w:rsidR="00304C4B" w:rsidRPr="003B016E">
        <w:rPr>
          <w:rFonts w:ascii="Times New Roman" w:hAnsi="Times New Roman" w:cs="Times New Roman"/>
          <w:sz w:val="28"/>
          <w:szCs w:val="28"/>
          <w:lang w:val="ru-RU"/>
        </w:rPr>
        <w:t xml:space="preserve"> </w:t>
      </w:r>
    </w:p>
    <w:p w:rsidR="00876171" w:rsidRPr="003B016E" w:rsidRDefault="00876171" w:rsidP="00AB03CF">
      <w:pPr>
        <w:spacing w:after="0" w:line="240" w:lineRule="auto"/>
        <w:ind w:firstLine="567"/>
        <w:jc w:val="both"/>
        <w:rPr>
          <w:rFonts w:ascii="Times New Roman" w:hAnsi="Times New Roman" w:cs="Times New Roman"/>
          <w:sz w:val="28"/>
          <w:szCs w:val="28"/>
          <w:lang w:val="ru-RU"/>
        </w:rPr>
      </w:pPr>
      <w:r w:rsidRPr="003B016E">
        <w:rPr>
          <w:rFonts w:ascii="Times New Roman" w:hAnsi="Times New Roman" w:cs="Times New Roman"/>
          <w:sz w:val="28"/>
          <w:szCs w:val="28"/>
          <w:lang w:val="ru-RU"/>
        </w:rPr>
        <w:t>Таким образом, наиболее приемлемым вариантом является реализация мероприятий по полной реконструкции котельной ОАО «Полярная ГРЭ» с сохранением температурного графика 95-70.</w:t>
      </w:r>
    </w:p>
    <w:p w:rsidR="00A42F03" w:rsidRPr="003B016E" w:rsidRDefault="00FD053C" w:rsidP="00AB03CF">
      <w:pPr>
        <w:spacing w:line="240" w:lineRule="auto"/>
        <w:ind w:firstLine="567"/>
        <w:jc w:val="both"/>
        <w:rPr>
          <w:rFonts w:ascii="Times New Roman" w:hAnsi="Times New Roman" w:cs="Times New Roman"/>
          <w:sz w:val="28"/>
          <w:szCs w:val="28"/>
          <w:lang w:val="ru-RU"/>
        </w:rPr>
      </w:pPr>
      <w:r w:rsidRPr="003B016E">
        <w:rPr>
          <w:rFonts w:ascii="Times New Roman" w:hAnsi="Times New Roman" w:cs="Times New Roman"/>
          <w:sz w:val="28"/>
          <w:szCs w:val="28"/>
          <w:lang w:val="ru-RU"/>
        </w:rPr>
        <w:t>Для всех котельных рекомендуется п</w:t>
      </w:r>
      <w:r w:rsidRPr="003B016E">
        <w:rPr>
          <w:rFonts w:ascii="Times New Roman" w:eastAsia="Times New Roman" w:hAnsi="Times New Roman" w:cs="Times New Roman"/>
          <w:bCs/>
          <w:spacing w:val="1"/>
          <w:sz w:val="28"/>
          <w:szCs w:val="28"/>
          <w:lang w:val="ru-RU"/>
        </w:rPr>
        <w:t>ри</w:t>
      </w:r>
      <w:r w:rsidRPr="003B016E">
        <w:rPr>
          <w:rFonts w:ascii="Times New Roman" w:eastAsia="Times New Roman" w:hAnsi="Times New Roman" w:cs="Times New Roman"/>
          <w:bCs/>
          <w:sz w:val="28"/>
          <w:szCs w:val="28"/>
          <w:lang w:val="ru-RU"/>
        </w:rPr>
        <w:t>об</w:t>
      </w:r>
      <w:r w:rsidRPr="003B016E">
        <w:rPr>
          <w:rFonts w:ascii="Times New Roman" w:eastAsia="Times New Roman" w:hAnsi="Times New Roman" w:cs="Times New Roman"/>
          <w:bCs/>
          <w:spacing w:val="1"/>
          <w:sz w:val="28"/>
          <w:szCs w:val="28"/>
          <w:lang w:val="ru-RU"/>
        </w:rPr>
        <w:t>р</w:t>
      </w:r>
      <w:r w:rsidRPr="003B016E">
        <w:rPr>
          <w:rFonts w:ascii="Times New Roman" w:eastAsia="Times New Roman" w:hAnsi="Times New Roman" w:cs="Times New Roman"/>
          <w:bCs/>
          <w:spacing w:val="-3"/>
          <w:sz w:val="28"/>
          <w:szCs w:val="28"/>
          <w:lang w:val="ru-RU"/>
        </w:rPr>
        <w:t>е</w:t>
      </w:r>
      <w:r w:rsidRPr="003B016E">
        <w:rPr>
          <w:rFonts w:ascii="Times New Roman" w:eastAsia="Times New Roman" w:hAnsi="Times New Roman" w:cs="Times New Roman"/>
          <w:bCs/>
          <w:spacing w:val="2"/>
          <w:sz w:val="28"/>
          <w:szCs w:val="28"/>
          <w:lang w:val="ru-RU"/>
        </w:rPr>
        <w:t xml:space="preserve">сти </w:t>
      </w:r>
      <w:r w:rsidRPr="003B016E">
        <w:rPr>
          <w:rFonts w:ascii="Times New Roman" w:eastAsia="Times New Roman" w:hAnsi="Times New Roman" w:cs="Times New Roman"/>
          <w:bCs/>
          <w:sz w:val="28"/>
          <w:szCs w:val="28"/>
          <w:lang w:val="ru-RU"/>
        </w:rPr>
        <w:t>и</w:t>
      </w:r>
      <w:r w:rsidRPr="003B016E">
        <w:rPr>
          <w:rFonts w:ascii="Times New Roman" w:eastAsia="Times New Roman" w:hAnsi="Times New Roman" w:cs="Times New Roman"/>
          <w:bCs/>
          <w:spacing w:val="1"/>
          <w:sz w:val="28"/>
          <w:szCs w:val="28"/>
          <w:lang w:val="ru-RU"/>
        </w:rPr>
        <w:t xml:space="preserve"> </w:t>
      </w:r>
      <w:r w:rsidRPr="003B016E">
        <w:rPr>
          <w:rFonts w:ascii="Times New Roman" w:eastAsia="Times New Roman" w:hAnsi="Times New Roman" w:cs="Times New Roman"/>
          <w:bCs/>
          <w:sz w:val="28"/>
          <w:szCs w:val="28"/>
          <w:lang w:val="ru-RU"/>
        </w:rPr>
        <w:t>у</w:t>
      </w:r>
      <w:r w:rsidRPr="003B016E">
        <w:rPr>
          <w:rFonts w:ascii="Times New Roman" w:eastAsia="Times New Roman" w:hAnsi="Times New Roman" w:cs="Times New Roman"/>
          <w:bCs/>
          <w:spacing w:val="-3"/>
          <w:sz w:val="28"/>
          <w:szCs w:val="28"/>
          <w:lang w:val="ru-RU"/>
        </w:rPr>
        <w:t>с</w:t>
      </w:r>
      <w:r w:rsidRPr="003B016E">
        <w:rPr>
          <w:rFonts w:ascii="Times New Roman" w:eastAsia="Times New Roman" w:hAnsi="Times New Roman" w:cs="Times New Roman"/>
          <w:bCs/>
          <w:spacing w:val="2"/>
          <w:sz w:val="28"/>
          <w:szCs w:val="28"/>
          <w:lang w:val="ru-RU"/>
        </w:rPr>
        <w:t>т</w:t>
      </w:r>
      <w:r w:rsidRPr="003B016E">
        <w:rPr>
          <w:rFonts w:ascii="Times New Roman" w:eastAsia="Times New Roman" w:hAnsi="Times New Roman" w:cs="Times New Roman"/>
          <w:bCs/>
          <w:sz w:val="28"/>
          <w:szCs w:val="28"/>
          <w:lang w:val="ru-RU"/>
        </w:rPr>
        <w:t>а</w:t>
      </w:r>
      <w:r w:rsidRPr="003B016E">
        <w:rPr>
          <w:rFonts w:ascii="Times New Roman" w:eastAsia="Times New Roman" w:hAnsi="Times New Roman" w:cs="Times New Roman"/>
          <w:bCs/>
          <w:spacing w:val="-1"/>
          <w:sz w:val="28"/>
          <w:szCs w:val="28"/>
          <w:lang w:val="ru-RU"/>
        </w:rPr>
        <w:t>н</w:t>
      </w:r>
      <w:r w:rsidRPr="003B016E">
        <w:rPr>
          <w:rFonts w:ascii="Times New Roman" w:eastAsia="Times New Roman" w:hAnsi="Times New Roman" w:cs="Times New Roman"/>
          <w:bCs/>
          <w:sz w:val="28"/>
          <w:szCs w:val="28"/>
          <w:lang w:val="ru-RU"/>
        </w:rPr>
        <w:t xml:space="preserve">овить </w:t>
      </w:r>
      <w:r w:rsidRPr="003B016E">
        <w:rPr>
          <w:rFonts w:ascii="Times New Roman" w:eastAsia="Times New Roman" w:hAnsi="Times New Roman" w:cs="Times New Roman"/>
          <w:bCs/>
          <w:sz w:val="28"/>
          <w:szCs w:val="28"/>
          <w:lang w:val="ru-RU"/>
        </w:rPr>
        <w:lastRenderedPageBreak/>
        <w:t>обо</w:t>
      </w:r>
      <w:r w:rsidRPr="003B016E">
        <w:rPr>
          <w:rFonts w:ascii="Times New Roman" w:eastAsia="Times New Roman" w:hAnsi="Times New Roman" w:cs="Times New Roman"/>
          <w:bCs/>
          <w:spacing w:val="1"/>
          <w:sz w:val="28"/>
          <w:szCs w:val="28"/>
          <w:lang w:val="ru-RU"/>
        </w:rPr>
        <w:t>р</w:t>
      </w:r>
      <w:r w:rsidRPr="003B016E">
        <w:rPr>
          <w:rFonts w:ascii="Times New Roman" w:eastAsia="Times New Roman" w:hAnsi="Times New Roman" w:cs="Times New Roman"/>
          <w:bCs/>
          <w:sz w:val="28"/>
          <w:szCs w:val="28"/>
          <w:lang w:val="ru-RU"/>
        </w:rPr>
        <w:t>у</w:t>
      </w:r>
      <w:r w:rsidRPr="003B016E">
        <w:rPr>
          <w:rFonts w:ascii="Times New Roman" w:eastAsia="Times New Roman" w:hAnsi="Times New Roman" w:cs="Times New Roman"/>
          <w:bCs/>
          <w:spacing w:val="1"/>
          <w:sz w:val="28"/>
          <w:szCs w:val="28"/>
          <w:lang w:val="ru-RU"/>
        </w:rPr>
        <w:t>д</w:t>
      </w:r>
      <w:r w:rsidRPr="003B016E">
        <w:rPr>
          <w:rFonts w:ascii="Times New Roman" w:eastAsia="Times New Roman" w:hAnsi="Times New Roman" w:cs="Times New Roman"/>
          <w:bCs/>
          <w:sz w:val="28"/>
          <w:szCs w:val="28"/>
          <w:lang w:val="ru-RU"/>
        </w:rPr>
        <w:t>ова</w:t>
      </w:r>
      <w:r w:rsidRPr="003B016E">
        <w:rPr>
          <w:rFonts w:ascii="Times New Roman" w:eastAsia="Times New Roman" w:hAnsi="Times New Roman" w:cs="Times New Roman"/>
          <w:bCs/>
          <w:spacing w:val="-1"/>
          <w:sz w:val="28"/>
          <w:szCs w:val="28"/>
          <w:lang w:val="ru-RU"/>
        </w:rPr>
        <w:t>н</w:t>
      </w:r>
      <w:r w:rsidRPr="003B016E">
        <w:rPr>
          <w:rFonts w:ascii="Times New Roman" w:eastAsia="Times New Roman" w:hAnsi="Times New Roman" w:cs="Times New Roman"/>
          <w:bCs/>
          <w:spacing w:val="1"/>
          <w:sz w:val="28"/>
          <w:szCs w:val="28"/>
          <w:lang w:val="ru-RU"/>
        </w:rPr>
        <w:t>и</w:t>
      </w:r>
      <w:r w:rsidRPr="003B016E">
        <w:rPr>
          <w:rFonts w:ascii="Times New Roman" w:eastAsia="Times New Roman" w:hAnsi="Times New Roman" w:cs="Times New Roman"/>
          <w:bCs/>
          <w:sz w:val="28"/>
          <w:szCs w:val="28"/>
          <w:lang w:val="ru-RU"/>
        </w:rPr>
        <w:t>е для о</w:t>
      </w:r>
      <w:r w:rsidRPr="003B016E">
        <w:rPr>
          <w:rFonts w:ascii="Times New Roman" w:eastAsia="Times New Roman" w:hAnsi="Times New Roman" w:cs="Times New Roman"/>
          <w:bCs/>
          <w:spacing w:val="-1"/>
          <w:sz w:val="28"/>
          <w:szCs w:val="28"/>
          <w:lang w:val="ru-RU"/>
        </w:rPr>
        <w:t>чис</w:t>
      </w:r>
      <w:r w:rsidRPr="003B016E">
        <w:rPr>
          <w:rFonts w:ascii="Times New Roman" w:eastAsia="Times New Roman" w:hAnsi="Times New Roman" w:cs="Times New Roman"/>
          <w:bCs/>
          <w:spacing w:val="2"/>
          <w:sz w:val="28"/>
          <w:szCs w:val="28"/>
          <w:lang w:val="ru-RU"/>
        </w:rPr>
        <w:t>т</w:t>
      </w:r>
      <w:r w:rsidRPr="003B016E">
        <w:rPr>
          <w:rFonts w:ascii="Times New Roman" w:eastAsia="Times New Roman" w:hAnsi="Times New Roman" w:cs="Times New Roman"/>
          <w:bCs/>
          <w:spacing w:val="1"/>
          <w:sz w:val="28"/>
          <w:szCs w:val="28"/>
          <w:lang w:val="ru-RU"/>
        </w:rPr>
        <w:t>к</w:t>
      </w:r>
      <w:r w:rsidRPr="003B016E">
        <w:rPr>
          <w:rFonts w:ascii="Times New Roman" w:eastAsia="Times New Roman" w:hAnsi="Times New Roman" w:cs="Times New Roman"/>
          <w:bCs/>
          <w:sz w:val="28"/>
          <w:szCs w:val="28"/>
          <w:lang w:val="ru-RU"/>
        </w:rPr>
        <w:t>и во</w:t>
      </w:r>
      <w:r w:rsidRPr="003B016E">
        <w:rPr>
          <w:rFonts w:ascii="Times New Roman" w:eastAsia="Times New Roman" w:hAnsi="Times New Roman" w:cs="Times New Roman"/>
          <w:bCs/>
          <w:spacing w:val="1"/>
          <w:sz w:val="28"/>
          <w:szCs w:val="28"/>
          <w:lang w:val="ru-RU"/>
        </w:rPr>
        <w:t>д</w:t>
      </w:r>
      <w:r w:rsidRPr="003B016E">
        <w:rPr>
          <w:rFonts w:ascii="Times New Roman" w:eastAsia="Times New Roman" w:hAnsi="Times New Roman" w:cs="Times New Roman"/>
          <w:bCs/>
          <w:sz w:val="28"/>
          <w:szCs w:val="28"/>
          <w:lang w:val="ru-RU"/>
        </w:rPr>
        <w:t>ы, и</w:t>
      </w:r>
      <w:r w:rsidRPr="003B016E">
        <w:rPr>
          <w:rFonts w:ascii="Times New Roman" w:eastAsia="Times New Roman" w:hAnsi="Times New Roman" w:cs="Times New Roman"/>
          <w:bCs/>
          <w:spacing w:val="-1"/>
          <w:sz w:val="28"/>
          <w:szCs w:val="28"/>
          <w:lang w:val="ru-RU"/>
        </w:rPr>
        <w:t>с</w:t>
      </w:r>
      <w:r w:rsidRPr="003B016E">
        <w:rPr>
          <w:rFonts w:ascii="Times New Roman" w:eastAsia="Times New Roman" w:hAnsi="Times New Roman" w:cs="Times New Roman"/>
          <w:bCs/>
          <w:spacing w:val="1"/>
          <w:sz w:val="28"/>
          <w:szCs w:val="28"/>
          <w:lang w:val="ru-RU"/>
        </w:rPr>
        <w:t>п</w:t>
      </w:r>
      <w:r w:rsidRPr="003B016E">
        <w:rPr>
          <w:rFonts w:ascii="Times New Roman" w:eastAsia="Times New Roman" w:hAnsi="Times New Roman" w:cs="Times New Roman"/>
          <w:bCs/>
          <w:sz w:val="28"/>
          <w:szCs w:val="28"/>
          <w:lang w:val="ru-RU"/>
        </w:rPr>
        <w:t>ользу</w:t>
      </w:r>
      <w:r w:rsidRPr="003B016E">
        <w:rPr>
          <w:rFonts w:ascii="Times New Roman" w:eastAsia="Times New Roman" w:hAnsi="Times New Roman" w:cs="Times New Roman"/>
          <w:bCs/>
          <w:spacing w:val="-1"/>
          <w:sz w:val="28"/>
          <w:szCs w:val="28"/>
          <w:lang w:val="ru-RU"/>
        </w:rPr>
        <w:t>е</w:t>
      </w:r>
      <w:r w:rsidRPr="003B016E">
        <w:rPr>
          <w:rFonts w:ascii="Times New Roman" w:eastAsia="Times New Roman" w:hAnsi="Times New Roman" w:cs="Times New Roman"/>
          <w:bCs/>
          <w:sz w:val="28"/>
          <w:szCs w:val="28"/>
          <w:lang w:val="ru-RU"/>
        </w:rPr>
        <w:t xml:space="preserve">мой </w:t>
      </w:r>
      <w:r w:rsidRPr="003B016E">
        <w:rPr>
          <w:rFonts w:ascii="Times New Roman" w:eastAsia="Times New Roman" w:hAnsi="Times New Roman" w:cs="Times New Roman"/>
          <w:bCs/>
          <w:spacing w:val="-1"/>
          <w:sz w:val="28"/>
          <w:szCs w:val="28"/>
          <w:lang w:val="ru-RU"/>
        </w:rPr>
        <w:t>д</w:t>
      </w:r>
      <w:r w:rsidRPr="003B016E">
        <w:rPr>
          <w:rFonts w:ascii="Times New Roman" w:eastAsia="Times New Roman" w:hAnsi="Times New Roman" w:cs="Times New Roman"/>
          <w:bCs/>
          <w:sz w:val="28"/>
          <w:szCs w:val="28"/>
          <w:lang w:val="ru-RU"/>
        </w:rPr>
        <w:t>ля хоз</w:t>
      </w:r>
      <w:r w:rsidRPr="003B016E">
        <w:rPr>
          <w:rFonts w:ascii="Times New Roman" w:eastAsia="Times New Roman" w:hAnsi="Times New Roman" w:cs="Times New Roman"/>
          <w:bCs/>
          <w:spacing w:val="-1"/>
          <w:sz w:val="28"/>
          <w:szCs w:val="28"/>
          <w:lang w:val="ru-RU"/>
        </w:rPr>
        <w:t>я</w:t>
      </w:r>
      <w:r w:rsidRPr="003B016E">
        <w:rPr>
          <w:rFonts w:ascii="Times New Roman" w:eastAsia="Times New Roman" w:hAnsi="Times New Roman" w:cs="Times New Roman"/>
          <w:bCs/>
          <w:spacing w:val="1"/>
          <w:sz w:val="28"/>
          <w:szCs w:val="28"/>
          <w:lang w:val="ru-RU"/>
        </w:rPr>
        <w:t>й</w:t>
      </w:r>
      <w:r w:rsidRPr="003B016E">
        <w:rPr>
          <w:rFonts w:ascii="Times New Roman" w:eastAsia="Times New Roman" w:hAnsi="Times New Roman" w:cs="Times New Roman"/>
          <w:bCs/>
          <w:spacing w:val="-1"/>
          <w:sz w:val="28"/>
          <w:szCs w:val="28"/>
          <w:lang w:val="ru-RU"/>
        </w:rPr>
        <w:t>с</w:t>
      </w:r>
      <w:r w:rsidRPr="003B016E">
        <w:rPr>
          <w:rFonts w:ascii="Times New Roman" w:eastAsia="Times New Roman" w:hAnsi="Times New Roman" w:cs="Times New Roman"/>
          <w:bCs/>
          <w:spacing w:val="2"/>
          <w:sz w:val="28"/>
          <w:szCs w:val="28"/>
          <w:lang w:val="ru-RU"/>
        </w:rPr>
        <w:t>т</w:t>
      </w:r>
      <w:r w:rsidRPr="003B016E">
        <w:rPr>
          <w:rFonts w:ascii="Times New Roman" w:eastAsia="Times New Roman" w:hAnsi="Times New Roman" w:cs="Times New Roman"/>
          <w:bCs/>
          <w:sz w:val="28"/>
          <w:szCs w:val="28"/>
          <w:lang w:val="ru-RU"/>
        </w:rPr>
        <w:t>в</w:t>
      </w:r>
      <w:r w:rsidRPr="003B016E">
        <w:rPr>
          <w:rFonts w:ascii="Times New Roman" w:eastAsia="Times New Roman" w:hAnsi="Times New Roman" w:cs="Times New Roman"/>
          <w:bCs/>
          <w:spacing w:val="-1"/>
          <w:sz w:val="28"/>
          <w:szCs w:val="28"/>
          <w:lang w:val="ru-RU"/>
        </w:rPr>
        <w:t>е</w:t>
      </w:r>
      <w:r w:rsidRPr="003B016E">
        <w:rPr>
          <w:rFonts w:ascii="Times New Roman" w:eastAsia="Times New Roman" w:hAnsi="Times New Roman" w:cs="Times New Roman"/>
          <w:bCs/>
          <w:spacing w:val="1"/>
          <w:sz w:val="28"/>
          <w:szCs w:val="28"/>
          <w:lang w:val="ru-RU"/>
        </w:rPr>
        <w:t>нно</w:t>
      </w:r>
      <w:r w:rsidRPr="003B016E">
        <w:rPr>
          <w:rFonts w:ascii="Times New Roman" w:eastAsia="Times New Roman" w:hAnsi="Times New Roman" w:cs="Times New Roman"/>
          <w:bCs/>
          <w:spacing w:val="-1"/>
          <w:sz w:val="28"/>
          <w:szCs w:val="28"/>
          <w:lang w:val="ru-RU"/>
        </w:rPr>
        <w:t>-</w:t>
      </w:r>
      <w:r w:rsidRPr="003B016E">
        <w:rPr>
          <w:rFonts w:ascii="Times New Roman" w:eastAsia="Times New Roman" w:hAnsi="Times New Roman" w:cs="Times New Roman"/>
          <w:bCs/>
          <w:spacing w:val="1"/>
          <w:sz w:val="28"/>
          <w:szCs w:val="28"/>
          <w:lang w:val="ru-RU"/>
        </w:rPr>
        <w:t>п</w:t>
      </w:r>
      <w:r w:rsidRPr="003B016E">
        <w:rPr>
          <w:rFonts w:ascii="Times New Roman" w:eastAsia="Times New Roman" w:hAnsi="Times New Roman" w:cs="Times New Roman"/>
          <w:bCs/>
          <w:spacing w:val="-1"/>
          <w:sz w:val="28"/>
          <w:szCs w:val="28"/>
          <w:lang w:val="ru-RU"/>
        </w:rPr>
        <w:t>и</w:t>
      </w:r>
      <w:r w:rsidRPr="003B016E">
        <w:rPr>
          <w:rFonts w:ascii="Times New Roman" w:eastAsia="Times New Roman" w:hAnsi="Times New Roman" w:cs="Times New Roman"/>
          <w:bCs/>
          <w:spacing w:val="2"/>
          <w:sz w:val="28"/>
          <w:szCs w:val="28"/>
          <w:lang w:val="ru-RU"/>
        </w:rPr>
        <w:t>т</w:t>
      </w:r>
      <w:r w:rsidRPr="003B016E">
        <w:rPr>
          <w:rFonts w:ascii="Times New Roman" w:eastAsia="Times New Roman" w:hAnsi="Times New Roman" w:cs="Times New Roman"/>
          <w:bCs/>
          <w:sz w:val="28"/>
          <w:szCs w:val="28"/>
          <w:lang w:val="ru-RU"/>
        </w:rPr>
        <w:t>ье</w:t>
      </w:r>
      <w:r w:rsidRPr="003B016E">
        <w:rPr>
          <w:rFonts w:ascii="Times New Roman" w:eastAsia="Times New Roman" w:hAnsi="Times New Roman" w:cs="Times New Roman"/>
          <w:bCs/>
          <w:spacing w:val="-3"/>
          <w:sz w:val="28"/>
          <w:szCs w:val="28"/>
          <w:lang w:val="ru-RU"/>
        </w:rPr>
        <w:t>в</w:t>
      </w:r>
      <w:r w:rsidRPr="003B016E">
        <w:rPr>
          <w:rFonts w:ascii="Times New Roman" w:eastAsia="Times New Roman" w:hAnsi="Times New Roman" w:cs="Times New Roman"/>
          <w:bCs/>
          <w:sz w:val="28"/>
          <w:szCs w:val="28"/>
          <w:lang w:val="ru-RU"/>
        </w:rPr>
        <w:t xml:space="preserve">ых </w:t>
      </w:r>
      <w:r w:rsidRPr="003B016E">
        <w:rPr>
          <w:rFonts w:ascii="Times New Roman" w:eastAsia="Times New Roman" w:hAnsi="Times New Roman" w:cs="Times New Roman"/>
          <w:bCs/>
          <w:spacing w:val="1"/>
          <w:sz w:val="28"/>
          <w:szCs w:val="28"/>
          <w:lang w:val="ru-RU"/>
        </w:rPr>
        <w:t>н</w:t>
      </w:r>
      <w:r w:rsidRPr="003B016E">
        <w:rPr>
          <w:rFonts w:ascii="Times New Roman" w:eastAsia="Times New Roman" w:hAnsi="Times New Roman" w:cs="Times New Roman"/>
          <w:bCs/>
          <w:sz w:val="28"/>
          <w:szCs w:val="28"/>
          <w:lang w:val="ru-RU"/>
        </w:rPr>
        <w:t>у</w:t>
      </w:r>
      <w:r w:rsidRPr="003B016E">
        <w:rPr>
          <w:rFonts w:ascii="Times New Roman" w:eastAsia="Times New Roman" w:hAnsi="Times New Roman" w:cs="Times New Roman"/>
          <w:bCs/>
          <w:spacing w:val="-4"/>
          <w:sz w:val="28"/>
          <w:szCs w:val="28"/>
          <w:lang w:val="ru-RU"/>
        </w:rPr>
        <w:t>ж</w:t>
      </w:r>
      <w:r w:rsidRPr="003B016E">
        <w:rPr>
          <w:rFonts w:ascii="Times New Roman" w:eastAsia="Times New Roman" w:hAnsi="Times New Roman" w:cs="Times New Roman"/>
          <w:bCs/>
          <w:sz w:val="28"/>
          <w:szCs w:val="28"/>
          <w:lang w:val="ru-RU"/>
        </w:rPr>
        <w:t>д</w:t>
      </w:r>
      <w:r w:rsidRPr="003B016E">
        <w:rPr>
          <w:rFonts w:ascii="Times New Roman" w:eastAsia="Times New Roman" w:hAnsi="Times New Roman" w:cs="Times New Roman"/>
          <w:bCs/>
          <w:spacing w:val="1"/>
          <w:sz w:val="28"/>
          <w:szCs w:val="28"/>
          <w:lang w:val="ru-RU"/>
        </w:rPr>
        <w:t xml:space="preserve"> н</w:t>
      </w:r>
      <w:r w:rsidRPr="003B016E">
        <w:rPr>
          <w:rFonts w:ascii="Times New Roman" w:eastAsia="Times New Roman" w:hAnsi="Times New Roman" w:cs="Times New Roman"/>
          <w:bCs/>
          <w:sz w:val="28"/>
          <w:szCs w:val="28"/>
          <w:lang w:val="ru-RU"/>
        </w:rPr>
        <w:t>а</w:t>
      </w:r>
      <w:r w:rsidRPr="003B016E">
        <w:rPr>
          <w:rFonts w:ascii="Times New Roman" w:eastAsia="Times New Roman" w:hAnsi="Times New Roman" w:cs="Times New Roman"/>
          <w:bCs/>
          <w:spacing w:val="-1"/>
          <w:sz w:val="28"/>
          <w:szCs w:val="28"/>
          <w:lang w:val="ru-RU"/>
        </w:rPr>
        <w:t>се</w:t>
      </w:r>
      <w:r w:rsidRPr="003B016E">
        <w:rPr>
          <w:rFonts w:ascii="Times New Roman" w:eastAsia="Times New Roman" w:hAnsi="Times New Roman" w:cs="Times New Roman"/>
          <w:bCs/>
          <w:spacing w:val="2"/>
          <w:sz w:val="28"/>
          <w:szCs w:val="28"/>
          <w:lang w:val="ru-RU"/>
        </w:rPr>
        <w:t>л</w:t>
      </w:r>
      <w:r w:rsidRPr="003B016E">
        <w:rPr>
          <w:rFonts w:ascii="Times New Roman" w:eastAsia="Times New Roman" w:hAnsi="Times New Roman" w:cs="Times New Roman"/>
          <w:bCs/>
          <w:spacing w:val="-1"/>
          <w:sz w:val="28"/>
          <w:szCs w:val="28"/>
          <w:lang w:val="ru-RU"/>
        </w:rPr>
        <w:t>е</w:t>
      </w:r>
      <w:r w:rsidRPr="003B016E">
        <w:rPr>
          <w:rFonts w:ascii="Times New Roman" w:eastAsia="Times New Roman" w:hAnsi="Times New Roman" w:cs="Times New Roman"/>
          <w:bCs/>
          <w:spacing w:val="1"/>
          <w:sz w:val="28"/>
          <w:szCs w:val="28"/>
          <w:lang w:val="ru-RU"/>
        </w:rPr>
        <w:t>ни</w:t>
      </w:r>
      <w:r w:rsidRPr="003B016E">
        <w:rPr>
          <w:rFonts w:ascii="Times New Roman" w:eastAsia="Times New Roman" w:hAnsi="Times New Roman" w:cs="Times New Roman"/>
          <w:bCs/>
          <w:sz w:val="28"/>
          <w:szCs w:val="28"/>
          <w:lang w:val="ru-RU"/>
        </w:rPr>
        <w:t xml:space="preserve">я, </w:t>
      </w:r>
      <w:r w:rsidRPr="003B016E">
        <w:rPr>
          <w:rFonts w:ascii="Times New Roman" w:eastAsia="Times New Roman" w:hAnsi="Times New Roman" w:cs="Times New Roman"/>
          <w:bCs/>
          <w:spacing w:val="1"/>
          <w:sz w:val="28"/>
          <w:szCs w:val="28"/>
          <w:lang w:val="ru-RU"/>
        </w:rPr>
        <w:t>при</w:t>
      </w:r>
      <w:r w:rsidRPr="003B016E">
        <w:rPr>
          <w:rFonts w:ascii="Times New Roman" w:eastAsia="Times New Roman" w:hAnsi="Times New Roman" w:cs="Times New Roman"/>
          <w:bCs/>
          <w:sz w:val="28"/>
          <w:szCs w:val="28"/>
          <w:lang w:val="ru-RU"/>
        </w:rPr>
        <w:t>б</w:t>
      </w:r>
      <w:r w:rsidRPr="003B016E">
        <w:rPr>
          <w:rFonts w:ascii="Times New Roman" w:eastAsia="Times New Roman" w:hAnsi="Times New Roman" w:cs="Times New Roman"/>
          <w:bCs/>
          <w:spacing w:val="-2"/>
          <w:sz w:val="28"/>
          <w:szCs w:val="28"/>
          <w:lang w:val="ru-RU"/>
        </w:rPr>
        <w:t>о</w:t>
      </w:r>
      <w:r w:rsidRPr="003B016E">
        <w:rPr>
          <w:rFonts w:ascii="Times New Roman" w:eastAsia="Times New Roman" w:hAnsi="Times New Roman" w:cs="Times New Roman"/>
          <w:bCs/>
          <w:spacing w:val="1"/>
          <w:sz w:val="28"/>
          <w:szCs w:val="28"/>
          <w:lang w:val="ru-RU"/>
        </w:rPr>
        <w:t>р</w:t>
      </w:r>
      <w:r w:rsidRPr="003B016E">
        <w:rPr>
          <w:rFonts w:ascii="Times New Roman" w:eastAsia="Times New Roman" w:hAnsi="Times New Roman" w:cs="Times New Roman"/>
          <w:bCs/>
          <w:sz w:val="28"/>
          <w:szCs w:val="28"/>
          <w:lang w:val="ru-RU"/>
        </w:rPr>
        <w:t>ов у</w:t>
      </w:r>
      <w:r w:rsidRPr="003B016E">
        <w:rPr>
          <w:rFonts w:ascii="Times New Roman" w:eastAsia="Times New Roman" w:hAnsi="Times New Roman" w:cs="Times New Roman"/>
          <w:bCs/>
          <w:spacing w:val="-1"/>
          <w:sz w:val="28"/>
          <w:szCs w:val="28"/>
          <w:lang w:val="ru-RU"/>
        </w:rPr>
        <w:t>чё</w:t>
      </w:r>
      <w:r w:rsidRPr="003B016E">
        <w:rPr>
          <w:rFonts w:ascii="Times New Roman" w:eastAsia="Times New Roman" w:hAnsi="Times New Roman" w:cs="Times New Roman"/>
          <w:bCs/>
          <w:spacing w:val="2"/>
          <w:sz w:val="28"/>
          <w:szCs w:val="28"/>
          <w:lang w:val="ru-RU"/>
        </w:rPr>
        <w:t>т</w:t>
      </w:r>
      <w:r w:rsidRPr="003B016E">
        <w:rPr>
          <w:rFonts w:ascii="Times New Roman" w:eastAsia="Times New Roman" w:hAnsi="Times New Roman" w:cs="Times New Roman"/>
          <w:bCs/>
          <w:sz w:val="28"/>
          <w:szCs w:val="28"/>
          <w:lang w:val="ru-RU"/>
        </w:rPr>
        <w:t>а выработ</w:t>
      </w:r>
      <w:r w:rsidRPr="003B016E">
        <w:rPr>
          <w:rFonts w:ascii="Times New Roman" w:eastAsia="Times New Roman" w:hAnsi="Times New Roman" w:cs="Times New Roman"/>
          <w:bCs/>
          <w:spacing w:val="1"/>
          <w:sz w:val="28"/>
          <w:szCs w:val="28"/>
          <w:lang w:val="ru-RU"/>
        </w:rPr>
        <w:t>к</w:t>
      </w:r>
      <w:r w:rsidRPr="003B016E">
        <w:rPr>
          <w:rFonts w:ascii="Times New Roman" w:eastAsia="Times New Roman" w:hAnsi="Times New Roman" w:cs="Times New Roman"/>
          <w:bCs/>
          <w:sz w:val="28"/>
          <w:szCs w:val="28"/>
          <w:lang w:val="ru-RU"/>
        </w:rPr>
        <w:t>и</w:t>
      </w:r>
      <w:r w:rsidRPr="003B016E">
        <w:rPr>
          <w:rFonts w:ascii="Times New Roman" w:eastAsia="Times New Roman" w:hAnsi="Times New Roman" w:cs="Times New Roman"/>
          <w:bCs/>
          <w:spacing w:val="1"/>
          <w:sz w:val="28"/>
          <w:szCs w:val="28"/>
          <w:lang w:val="ru-RU"/>
        </w:rPr>
        <w:t xml:space="preserve"> </w:t>
      </w:r>
      <w:r w:rsidRPr="003B016E">
        <w:rPr>
          <w:rFonts w:ascii="Times New Roman" w:eastAsia="Times New Roman" w:hAnsi="Times New Roman" w:cs="Times New Roman"/>
          <w:bCs/>
          <w:sz w:val="28"/>
          <w:szCs w:val="28"/>
          <w:lang w:val="ru-RU"/>
        </w:rPr>
        <w:t>и</w:t>
      </w:r>
      <w:r w:rsidRPr="003B016E">
        <w:rPr>
          <w:rFonts w:ascii="Times New Roman" w:eastAsia="Times New Roman" w:hAnsi="Times New Roman" w:cs="Times New Roman"/>
          <w:bCs/>
          <w:spacing w:val="1"/>
          <w:sz w:val="28"/>
          <w:szCs w:val="28"/>
          <w:lang w:val="ru-RU"/>
        </w:rPr>
        <w:t xml:space="preserve"> </w:t>
      </w:r>
      <w:r w:rsidRPr="003B016E">
        <w:rPr>
          <w:rFonts w:ascii="Times New Roman" w:eastAsia="Times New Roman" w:hAnsi="Times New Roman" w:cs="Times New Roman"/>
          <w:bCs/>
          <w:spacing w:val="-2"/>
          <w:sz w:val="28"/>
          <w:szCs w:val="28"/>
          <w:lang w:val="ru-RU"/>
        </w:rPr>
        <w:t>о</w:t>
      </w:r>
      <w:r w:rsidRPr="003B016E">
        <w:rPr>
          <w:rFonts w:ascii="Times New Roman" w:eastAsia="Times New Roman" w:hAnsi="Times New Roman" w:cs="Times New Roman"/>
          <w:bCs/>
          <w:sz w:val="28"/>
          <w:szCs w:val="28"/>
          <w:lang w:val="ru-RU"/>
        </w:rPr>
        <w:t>тпу</w:t>
      </w:r>
      <w:r w:rsidRPr="003B016E">
        <w:rPr>
          <w:rFonts w:ascii="Times New Roman" w:eastAsia="Times New Roman" w:hAnsi="Times New Roman" w:cs="Times New Roman"/>
          <w:bCs/>
          <w:spacing w:val="1"/>
          <w:sz w:val="28"/>
          <w:szCs w:val="28"/>
          <w:lang w:val="ru-RU"/>
        </w:rPr>
        <w:t>ск</w:t>
      </w:r>
      <w:r w:rsidRPr="003B016E">
        <w:rPr>
          <w:rFonts w:ascii="Times New Roman" w:eastAsia="Times New Roman" w:hAnsi="Times New Roman" w:cs="Times New Roman"/>
          <w:bCs/>
          <w:sz w:val="28"/>
          <w:szCs w:val="28"/>
          <w:lang w:val="ru-RU"/>
        </w:rPr>
        <w:t xml:space="preserve">а </w:t>
      </w:r>
      <w:r w:rsidRPr="003B016E">
        <w:rPr>
          <w:rFonts w:ascii="Times New Roman" w:eastAsia="Times New Roman" w:hAnsi="Times New Roman" w:cs="Times New Roman"/>
          <w:bCs/>
          <w:spacing w:val="2"/>
          <w:sz w:val="28"/>
          <w:szCs w:val="28"/>
          <w:lang w:val="ru-RU"/>
        </w:rPr>
        <w:t>т</w:t>
      </w:r>
      <w:r w:rsidRPr="003B016E">
        <w:rPr>
          <w:rFonts w:ascii="Times New Roman" w:eastAsia="Times New Roman" w:hAnsi="Times New Roman" w:cs="Times New Roman"/>
          <w:bCs/>
          <w:spacing w:val="-1"/>
          <w:sz w:val="28"/>
          <w:szCs w:val="28"/>
          <w:lang w:val="ru-RU"/>
        </w:rPr>
        <w:t>е</w:t>
      </w:r>
      <w:r w:rsidRPr="003B016E">
        <w:rPr>
          <w:rFonts w:ascii="Times New Roman" w:eastAsia="Times New Roman" w:hAnsi="Times New Roman" w:cs="Times New Roman"/>
          <w:bCs/>
          <w:spacing w:val="1"/>
          <w:sz w:val="28"/>
          <w:szCs w:val="28"/>
          <w:lang w:val="ru-RU"/>
        </w:rPr>
        <w:t>п</w:t>
      </w:r>
      <w:r w:rsidRPr="003B016E">
        <w:rPr>
          <w:rFonts w:ascii="Times New Roman" w:eastAsia="Times New Roman" w:hAnsi="Times New Roman" w:cs="Times New Roman"/>
          <w:bCs/>
          <w:sz w:val="28"/>
          <w:szCs w:val="28"/>
          <w:lang w:val="ru-RU"/>
        </w:rPr>
        <w:t>ловой э</w:t>
      </w:r>
      <w:r w:rsidRPr="003B016E">
        <w:rPr>
          <w:rFonts w:ascii="Times New Roman" w:eastAsia="Times New Roman" w:hAnsi="Times New Roman" w:cs="Times New Roman"/>
          <w:bCs/>
          <w:spacing w:val="1"/>
          <w:sz w:val="28"/>
          <w:szCs w:val="28"/>
          <w:lang w:val="ru-RU"/>
        </w:rPr>
        <w:t>н</w:t>
      </w:r>
      <w:r w:rsidRPr="003B016E">
        <w:rPr>
          <w:rFonts w:ascii="Times New Roman" w:eastAsia="Times New Roman" w:hAnsi="Times New Roman" w:cs="Times New Roman"/>
          <w:bCs/>
          <w:spacing w:val="-1"/>
          <w:sz w:val="28"/>
          <w:szCs w:val="28"/>
          <w:lang w:val="ru-RU"/>
        </w:rPr>
        <w:t>е</w:t>
      </w:r>
      <w:r w:rsidRPr="003B016E">
        <w:rPr>
          <w:rFonts w:ascii="Times New Roman" w:eastAsia="Times New Roman" w:hAnsi="Times New Roman" w:cs="Times New Roman"/>
          <w:bCs/>
          <w:spacing w:val="1"/>
          <w:sz w:val="28"/>
          <w:szCs w:val="28"/>
          <w:lang w:val="ru-RU"/>
        </w:rPr>
        <w:t>р</w:t>
      </w:r>
      <w:r w:rsidRPr="003B016E">
        <w:rPr>
          <w:rFonts w:ascii="Times New Roman" w:eastAsia="Times New Roman" w:hAnsi="Times New Roman" w:cs="Times New Roman"/>
          <w:bCs/>
          <w:spacing w:val="-1"/>
          <w:sz w:val="28"/>
          <w:szCs w:val="28"/>
          <w:lang w:val="ru-RU"/>
        </w:rPr>
        <w:t>ги</w:t>
      </w:r>
      <w:r w:rsidRPr="003B016E">
        <w:rPr>
          <w:rFonts w:ascii="Times New Roman" w:eastAsia="Times New Roman" w:hAnsi="Times New Roman" w:cs="Times New Roman"/>
          <w:bCs/>
          <w:sz w:val="28"/>
          <w:szCs w:val="28"/>
          <w:lang w:val="ru-RU"/>
        </w:rPr>
        <w:t>и</w:t>
      </w:r>
      <w:r w:rsidRPr="003B016E">
        <w:rPr>
          <w:rFonts w:ascii="Times New Roman" w:eastAsia="Times New Roman" w:hAnsi="Times New Roman" w:cs="Times New Roman"/>
          <w:bCs/>
          <w:spacing w:val="1"/>
          <w:sz w:val="28"/>
          <w:szCs w:val="28"/>
          <w:lang w:val="ru-RU"/>
        </w:rPr>
        <w:t xml:space="preserve"> </w:t>
      </w:r>
      <w:r w:rsidRPr="003B016E">
        <w:rPr>
          <w:rFonts w:ascii="Times New Roman" w:eastAsia="Times New Roman" w:hAnsi="Times New Roman" w:cs="Times New Roman"/>
          <w:bCs/>
          <w:sz w:val="28"/>
          <w:szCs w:val="28"/>
          <w:lang w:val="ru-RU"/>
        </w:rPr>
        <w:t xml:space="preserve">в </w:t>
      </w:r>
      <w:r w:rsidRPr="003B016E">
        <w:rPr>
          <w:rFonts w:ascii="Times New Roman" w:eastAsia="Times New Roman" w:hAnsi="Times New Roman" w:cs="Times New Roman"/>
          <w:bCs/>
          <w:spacing w:val="-1"/>
          <w:sz w:val="28"/>
          <w:szCs w:val="28"/>
          <w:lang w:val="ru-RU"/>
        </w:rPr>
        <w:t>се</w:t>
      </w:r>
      <w:r w:rsidRPr="003B016E">
        <w:rPr>
          <w:rFonts w:ascii="Times New Roman" w:eastAsia="Times New Roman" w:hAnsi="Times New Roman" w:cs="Times New Roman"/>
          <w:bCs/>
          <w:spacing w:val="2"/>
          <w:sz w:val="28"/>
          <w:szCs w:val="28"/>
          <w:lang w:val="ru-RU"/>
        </w:rPr>
        <w:t>т</w:t>
      </w:r>
      <w:r w:rsidRPr="003B016E">
        <w:rPr>
          <w:rFonts w:ascii="Times New Roman" w:eastAsia="Times New Roman" w:hAnsi="Times New Roman" w:cs="Times New Roman"/>
          <w:bCs/>
          <w:sz w:val="28"/>
          <w:szCs w:val="28"/>
          <w:lang w:val="ru-RU"/>
        </w:rPr>
        <w:t>ь. Кроме того в котельной №1 необходимо заменить систему очистки дымовых газов.</w:t>
      </w:r>
    </w:p>
    <w:p w:rsidR="00A42F03" w:rsidRPr="003B016E" w:rsidRDefault="00A42F03" w:rsidP="00AB03CF">
      <w:pPr>
        <w:spacing w:line="240" w:lineRule="auto"/>
        <w:ind w:firstLine="567"/>
        <w:jc w:val="both"/>
        <w:rPr>
          <w:rFonts w:ascii="Times New Roman" w:hAnsi="Times New Roman" w:cs="Times New Roman"/>
          <w:sz w:val="28"/>
          <w:szCs w:val="28"/>
          <w:lang w:val="ru-RU"/>
        </w:rPr>
        <w:sectPr w:rsidR="00A42F03" w:rsidRPr="003B016E" w:rsidSect="00AB03CF">
          <w:type w:val="nextColumn"/>
          <w:pgSz w:w="11920" w:h="16860"/>
          <w:pgMar w:top="1134" w:right="721" w:bottom="1134" w:left="1701" w:header="0" w:footer="398" w:gutter="0"/>
          <w:cols w:space="720"/>
        </w:sectPr>
      </w:pPr>
    </w:p>
    <w:p w:rsidR="00A42F03" w:rsidRPr="00562C18" w:rsidRDefault="00A42F03" w:rsidP="00A42F03">
      <w:pPr>
        <w:ind w:firstLine="567"/>
        <w:rPr>
          <w:rFonts w:ascii="Times New Roman" w:eastAsia="Times New Roman" w:hAnsi="Times New Roman" w:cs="Times New Roman"/>
          <w:spacing w:val="-1"/>
          <w:sz w:val="28"/>
          <w:szCs w:val="28"/>
          <w:lang w:val="ru-RU"/>
        </w:rPr>
      </w:pPr>
      <w:r w:rsidRPr="00562C18">
        <w:rPr>
          <w:rFonts w:ascii="Times New Roman" w:eastAsia="Times New Roman" w:hAnsi="Times New Roman" w:cs="Times New Roman"/>
          <w:spacing w:val="-1"/>
          <w:sz w:val="28"/>
          <w:szCs w:val="28"/>
          <w:lang w:val="ru-RU"/>
        </w:rPr>
        <w:lastRenderedPageBreak/>
        <w:t>Таблица 5.1 - Данные по абонентам, переданным от источника «Котельная №5» источнику «Котельная №1»</w:t>
      </w:r>
    </w:p>
    <w:p w:rsidR="00A42F03" w:rsidRPr="00562C18" w:rsidRDefault="00A42F03" w:rsidP="00A42F03">
      <w:pPr>
        <w:ind w:firstLine="567"/>
        <w:rPr>
          <w:rFonts w:ascii="Times New Roman" w:eastAsia="Times New Roman" w:hAnsi="Times New Roman" w:cs="Times New Roman"/>
          <w:spacing w:val="-1"/>
          <w:sz w:val="28"/>
          <w:szCs w:val="28"/>
          <w:lang w:val="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5"/>
        <w:gridCol w:w="2986"/>
        <w:gridCol w:w="2420"/>
        <w:gridCol w:w="1726"/>
        <w:gridCol w:w="1577"/>
        <w:gridCol w:w="1909"/>
        <w:gridCol w:w="1577"/>
        <w:gridCol w:w="1575"/>
      </w:tblGrid>
      <w:tr w:rsidR="00A42F03" w:rsidRPr="00562C18" w:rsidTr="00A42F03">
        <w:trPr>
          <w:trHeight w:val="20"/>
        </w:trPr>
        <w:tc>
          <w:tcPr>
            <w:tcW w:w="5000" w:type="pct"/>
            <w:gridSpan w:val="8"/>
            <w:shd w:val="clear" w:color="auto" w:fill="auto"/>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Население</w:t>
            </w:r>
          </w:p>
        </w:tc>
      </w:tr>
      <w:tr w:rsidR="00A42F03" w:rsidRPr="00B53617" w:rsidTr="00A42F03">
        <w:trPr>
          <w:trHeight w:val="20"/>
        </w:trPr>
        <w:tc>
          <w:tcPr>
            <w:tcW w:w="260" w:type="pct"/>
            <w:shd w:val="clear" w:color="auto" w:fill="auto"/>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bCs/>
                <w:sz w:val="28"/>
                <w:szCs w:val="28"/>
                <w:lang w:val="ru-RU" w:eastAsia="ru-RU"/>
              </w:rPr>
            </w:pPr>
            <w:r w:rsidRPr="00562C18">
              <w:rPr>
                <w:rFonts w:ascii="Times New Roman" w:eastAsia="Times New Roman" w:hAnsi="Times New Roman" w:cs="Times New Roman"/>
                <w:bCs/>
                <w:sz w:val="28"/>
                <w:szCs w:val="28"/>
                <w:lang w:val="ru-RU" w:eastAsia="ru-RU"/>
              </w:rPr>
              <w:t>№ п\п</w:t>
            </w:r>
          </w:p>
        </w:tc>
        <w:tc>
          <w:tcPr>
            <w:tcW w:w="1028" w:type="pct"/>
            <w:shd w:val="clear" w:color="auto" w:fill="auto"/>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bCs/>
                <w:sz w:val="28"/>
                <w:szCs w:val="28"/>
                <w:lang w:val="ru-RU" w:eastAsia="ru-RU"/>
              </w:rPr>
            </w:pPr>
          </w:p>
        </w:tc>
        <w:tc>
          <w:tcPr>
            <w:tcW w:w="833" w:type="pct"/>
            <w:shd w:val="clear" w:color="auto" w:fill="auto"/>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bCs/>
                <w:sz w:val="28"/>
                <w:szCs w:val="28"/>
                <w:lang w:val="ru-RU" w:eastAsia="ru-RU"/>
              </w:rPr>
            </w:pPr>
            <w:proofErr w:type="spellStart"/>
            <w:r w:rsidRPr="00562C18">
              <w:rPr>
                <w:rFonts w:ascii="Times New Roman" w:eastAsia="Times New Roman" w:hAnsi="Times New Roman" w:cs="Times New Roman"/>
                <w:bCs/>
                <w:sz w:val="28"/>
                <w:szCs w:val="28"/>
                <w:lang w:val="ru-RU" w:eastAsia="ru-RU"/>
              </w:rPr>
              <w:t>Отапл</w:t>
            </w:r>
            <w:proofErr w:type="spellEnd"/>
            <w:r w:rsidRPr="00562C18">
              <w:rPr>
                <w:rFonts w:ascii="Times New Roman" w:eastAsia="Times New Roman" w:hAnsi="Times New Roman" w:cs="Times New Roman"/>
                <w:bCs/>
                <w:sz w:val="28"/>
                <w:szCs w:val="28"/>
                <w:lang w:val="ru-RU" w:eastAsia="ru-RU"/>
              </w:rPr>
              <w:t>. площадь</w:t>
            </w:r>
          </w:p>
        </w:tc>
        <w:tc>
          <w:tcPr>
            <w:tcW w:w="1137" w:type="pct"/>
            <w:gridSpan w:val="2"/>
            <w:shd w:val="clear" w:color="auto" w:fill="auto"/>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bCs/>
                <w:sz w:val="28"/>
                <w:szCs w:val="28"/>
                <w:lang w:val="ru-RU" w:eastAsia="ru-RU"/>
              </w:rPr>
            </w:pPr>
            <w:r w:rsidRPr="00562C18">
              <w:rPr>
                <w:rFonts w:ascii="Times New Roman" w:eastAsia="Times New Roman" w:hAnsi="Times New Roman" w:cs="Times New Roman"/>
                <w:bCs/>
                <w:sz w:val="28"/>
                <w:szCs w:val="28"/>
                <w:lang w:val="ru-RU" w:eastAsia="ru-RU"/>
              </w:rPr>
              <w:t>Кол-во проживающих</w:t>
            </w:r>
          </w:p>
        </w:tc>
        <w:tc>
          <w:tcPr>
            <w:tcW w:w="1742" w:type="pct"/>
            <w:gridSpan w:val="3"/>
            <w:shd w:val="clear" w:color="auto" w:fill="auto"/>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bCs/>
                <w:sz w:val="28"/>
                <w:szCs w:val="28"/>
                <w:lang w:val="ru-RU" w:eastAsia="ru-RU"/>
              </w:rPr>
            </w:pPr>
            <w:r w:rsidRPr="00562C18">
              <w:rPr>
                <w:rFonts w:ascii="Times New Roman" w:eastAsia="Times New Roman" w:hAnsi="Times New Roman" w:cs="Times New Roman"/>
                <w:bCs/>
                <w:sz w:val="28"/>
                <w:szCs w:val="28"/>
                <w:lang w:val="ru-RU" w:eastAsia="ru-RU"/>
              </w:rPr>
              <w:t>Расход тепла, Гкал/час (среднегодовой)</w:t>
            </w:r>
          </w:p>
        </w:tc>
      </w:tr>
      <w:tr w:rsidR="00A42F03" w:rsidRPr="00562C18" w:rsidTr="00A42F03">
        <w:trPr>
          <w:trHeight w:val="20"/>
        </w:trPr>
        <w:tc>
          <w:tcPr>
            <w:tcW w:w="260" w:type="pct"/>
            <w:shd w:val="clear" w:color="auto" w:fill="auto"/>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bCs/>
                <w:sz w:val="28"/>
                <w:szCs w:val="28"/>
                <w:lang w:val="ru-RU" w:eastAsia="ru-RU"/>
              </w:rPr>
            </w:pPr>
          </w:p>
        </w:tc>
        <w:tc>
          <w:tcPr>
            <w:tcW w:w="1028" w:type="pct"/>
            <w:shd w:val="clear" w:color="auto" w:fill="auto"/>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bCs/>
                <w:sz w:val="28"/>
                <w:szCs w:val="28"/>
                <w:lang w:val="ru-RU" w:eastAsia="ru-RU"/>
              </w:rPr>
            </w:pPr>
          </w:p>
        </w:tc>
        <w:tc>
          <w:tcPr>
            <w:tcW w:w="833" w:type="pct"/>
            <w:shd w:val="clear" w:color="auto" w:fill="auto"/>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bCs/>
                <w:sz w:val="28"/>
                <w:szCs w:val="28"/>
                <w:lang w:val="ru-RU" w:eastAsia="ru-RU"/>
              </w:rPr>
            </w:pPr>
            <w:proofErr w:type="spellStart"/>
            <w:r w:rsidRPr="00562C18">
              <w:rPr>
                <w:rFonts w:ascii="Times New Roman" w:eastAsia="Times New Roman" w:hAnsi="Times New Roman" w:cs="Times New Roman"/>
                <w:bCs/>
                <w:sz w:val="28"/>
                <w:szCs w:val="28"/>
                <w:lang w:val="ru-RU" w:eastAsia="ru-RU"/>
              </w:rPr>
              <w:t>м.кв</w:t>
            </w:r>
            <w:proofErr w:type="spellEnd"/>
            <w:r w:rsidRPr="00562C18">
              <w:rPr>
                <w:rFonts w:ascii="Times New Roman" w:eastAsia="Times New Roman" w:hAnsi="Times New Roman" w:cs="Times New Roman"/>
                <w:bCs/>
                <w:sz w:val="28"/>
                <w:szCs w:val="28"/>
                <w:lang w:val="ru-RU" w:eastAsia="ru-RU"/>
              </w:rPr>
              <w:t>.</w:t>
            </w:r>
          </w:p>
        </w:tc>
        <w:tc>
          <w:tcPr>
            <w:tcW w:w="1137" w:type="pct"/>
            <w:gridSpan w:val="2"/>
            <w:shd w:val="clear" w:color="auto" w:fill="auto"/>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bCs/>
                <w:sz w:val="28"/>
                <w:szCs w:val="28"/>
                <w:lang w:val="ru-RU" w:eastAsia="ru-RU"/>
              </w:rPr>
            </w:pPr>
            <w:r w:rsidRPr="00562C18">
              <w:rPr>
                <w:rFonts w:ascii="Times New Roman" w:eastAsia="Times New Roman" w:hAnsi="Times New Roman" w:cs="Times New Roman"/>
                <w:bCs/>
                <w:sz w:val="28"/>
                <w:szCs w:val="28"/>
                <w:lang w:val="ru-RU" w:eastAsia="ru-RU"/>
              </w:rPr>
              <w:t>человек</w:t>
            </w:r>
          </w:p>
        </w:tc>
        <w:tc>
          <w:tcPr>
            <w:tcW w:w="657" w:type="pct"/>
            <w:shd w:val="clear" w:color="auto" w:fill="auto"/>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bCs/>
                <w:sz w:val="28"/>
                <w:szCs w:val="28"/>
                <w:lang w:val="ru-RU" w:eastAsia="ru-RU"/>
              </w:rPr>
            </w:pPr>
            <w:r w:rsidRPr="00562C18">
              <w:rPr>
                <w:rFonts w:ascii="Times New Roman" w:eastAsia="Times New Roman" w:hAnsi="Times New Roman" w:cs="Times New Roman"/>
                <w:bCs/>
                <w:sz w:val="28"/>
                <w:szCs w:val="28"/>
                <w:lang w:val="ru-RU" w:eastAsia="ru-RU"/>
              </w:rPr>
              <w:t>всего</w:t>
            </w:r>
          </w:p>
        </w:tc>
        <w:tc>
          <w:tcPr>
            <w:tcW w:w="543" w:type="pct"/>
            <w:shd w:val="clear" w:color="auto" w:fill="auto"/>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bCs/>
                <w:sz w:val="28"/>
                <w:szCs w:val="28"/>
                <w:lang w:val="ru-RU" w:eastAsia="ru-RU"/>
              </w:rPr>
            </w:pPr>
            <w:proofErr w:type="spellStart"/>
            <w:r w:rsidRPr="00562C18">
              <w:rPr>
                <w:rFonts w:ascii="Times New Roman" w:eastAsia="Times New Roman" w:hAnsi="Times New Roman" w:cs="Times New Roman"/>
                <w:bCs/>
                <w:sz w:val="28"/>
                <w:szCs w:val="28"/>
                <w:lang w:val="ru-RU" w:eastAsia="ru-RU"/>
              </w:rPr>
              <w:t>г.в</w:t>
            </w:r>
            <w:proofErr w:type="spellEnd"/>
            <w:r w:rsidRPr="00562C18">
              <w:rPr>
                <w:rFonts w:ascii="Times New Roman" w:eastAsia="Times New Roman" w:hAnsi="Times New Roman" w:cs="Times New Roman"/>
                <w:bCs/>
                <w:sz w:val="28"/>
                <w:szCs w:val="28"/>
                <w:lang w:val="ru-RU" w:eastAsia="ru-RU"/>
              </w:rPr>
              <w:t>.</w:t>
            </w:r>
          </w:p>
        </w:tc>
        <w:tc>
          <w:tcPr>
            <w:tcW w:w="542" w:type="pct"/>
            <w:shd w:val="clear" w:color="auto" w:fill="auto"/>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bCs/>
                <w:sz w:val="28"/>
                <w:szCs w:val="28"/>
                <w:lang w:val="ru-RU" w:eastAsia="ru-RU"/>
              </w:rPr>
            </w:pPr>
            <w:r w:rsidRPr="00562C18">
              <w:rPr>
                <w:rFonts w:ascii="Times New Roman" w:eastAsia="Times New Roman" w:hAnsi="Times New Roman" w:cs="Times New Roman"/>
                <w:bCs/>
                <w:sz w:val="28"/>
                <w:szCs w:val="28"/>
                <w:lang w:val="ru-RU" w:eastAsia="ru-RU"/>
              </w:rPr>
              <w:t>отопление</w:t>
            </w:r>
          </w:p>
        </w:tc>
      </w:tr>
      <w:tr w:rsidR="00A42F03" w:rsidRPr="00562C18" w:rsidTr="00A42F03">
        <w:trPr>
          <w:trHeight w:val="20"/>
        </w:trPr>
        <w:tc>
          <w:tcPr>
            <w:tcW w:w="5000" w:type="pct"/>
            <w:gridSpan w:val="8"/>
            <w:shd w:val="clear" w:color="auto" w:fill="auto"/>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bCs/>
                <w:sz w:val="28"/>
                <w:szCs w:val="28"/>
                <w:lang w:val="ru-RU" w:eastAsia="ru-RU"/>
              </w:rPr>
              <w:t>Жилые дома</w:t>
            </w:r>
          </w:p>
        </w:tc>
      </w:tr>
      <w:tr w:rsidR="00A42F03" w:rsidRPr="00562C18" w:rsidTr="00A42F03">
        <w:trPr>
          <w:trHeight w:val="20"/>
        </w:trPr>
        <w:tc>
          <w:tcPr>
            <w:tcW w:w="260" w:type="pct"/>
            <w:shd w:val="clear" w:color="auto" w:fill="auto"/>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1</w:t>
            </w:r>
          </w:p>
        </w:tc>
        <w:tc>
          <w:tcPr>
            <w:tcW w:w="1028"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Краснопеева 23</w:t>
            </w:r>
          </w:p>
        </w:tc>
        <w:tc>
          <w:tcPr>
            <w:tcW w:w="833"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1082.7</w:t>
            </w:r>
          </w:p>
        </w:tc>
        <w:tc>
          <w:tcPr>
            <w:tcW w:w="594" w:type="pct"/>
            <w:shd w:val="clear" w:color="000000" w:fill="FFFFFF"/>
            <w:noWrap/>
            <w:vAlign w:val="center"/>
            <w:hideMark/>
          </w:tcPr>
          <w:p w:rsidR="00A42F03" w:rsidRPr="00562C18" w:rsidRDefault="00FA0FB7"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49</w:t>
            </w:r>
          </w:p>
        </w:tc>
        <w:tc>
          <w:tcPr>
            <w:tcW w:w="543"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p>
        </w:tc>
        <w:tc>
          <w:tcPr>
            <w:tcW w:w="657" w:type="pct"/>
            <w:shd w:val="clear" w:color="000000" w:fill="FFFFFF"/>
            <w:noWrap/>
            <w:vAlign w:val="center"/>
            <w:hideMark/>
          </w:tcPr>
          <w:p w:rsidR="00A42F03" w:rsidRPr="00562C18" w:rsidRDefault="00FA0FB7"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0.12400</w:t>
            </w:r>
          </w:p>
        </w:tc>
        <w:tc>
          <w:tcPr>
            <w:tcW w:w="543" w:type="pct"/>
            <w:shd w:val="clear" w:color="000000" w:fill="FFFFFF"/>
            <w:vAlign w:val="center"/>
            <w:hideMark/>
          </w:tcPr>
          <w:p w:rsidR="00A42F03" w:rsidRPr="00562C18" w:rsidRDefault="00FA0FB7"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0.01633</w:t>
            </w:r>
          </w:p>
        </w:tc>
        <w:tc>
          <w:tcPr>
            <w:tcW w:w="542" w:type="pct"/>
            <w:shd w:val="clear" w:color="000000" w:fill="FFFFFF"/>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0.10767</w:t>
            </w:r>
          </w:p>
        </w:tc>
      </w:tr>
      <w:tr w:rsidR="00A42F03" w:rsidRPr="00562C18" w:rsidTr="00A42F03">
        <w:trPr>
          <w:trHeight w:val="20"/>
        </w:trPr>
        <w:tc>
          <w:tcPr>
            <w:tcW w:w="260" w:type="pct"/>
            <w:shd w:val="clear" w:color="auto" w:fill="auto"/>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2</w:t>
            </w:r>
          </w:p>
        </w:tc>
        <w:tc>
          <w:tcPr>
            <w:tcW w:w="1028"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Набережная 10</w:t>
            </w:r>
          </w:p>
        </w:tc>
        <w:tc>
          <w:tcPr>
            <w:tcW w:w="833"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497.27</w:t>
            </w:r>
          </w:p>
        </w:tc>
        <w:tc>
          <w:tcPr>
            <w:tcW w:w="594" w:type="pct"/>
            <w:shd w:val="clear" w:color="000000" w:fill="FFFFFF"/>
            <w:noWrap/>
            <w:vAlign w:val="center"/>
            <w:hideMark/>
          </w:tcPr>
          <w:p w:rsidR="00A42F03" w:rsidRPr="00562C18" w:rsidRDefault="00FA0FB7"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19</w:t>
            </w:r>
          </w:p>
        </w:tc>
        <w:tc>
          <w:tcPr>
            <w:tcW w:w="543"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p>
        </w:tc>
        <w:tc>
          <w:tcPr>
            <w:tcW w:w="657"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w:t>
            </w:r>
            <w:r w:rsidR="00FA0FB7" w:rsidRPr="00562C18">
              <w:rPr>
                <w:rFonts w:ascii="Times New Roman" w:eastAsia="Times New Roman" w:hAnsi="Times New Roman" w:cs="Times New Roman"/>
                <w:sz w:val="28"/>
                <w:szCs w:val="28"/>
                <w:lang w:val="ru-RU" w:eastAsia="ru-RU"/>
              </w:rPr>
              <w:t>.05578</w:t>
            </w:r>
          </w:p>
        </w:tc>
        <w:tc>
          <w:tcPr>
            <w:tcW w:w="543" w:type="pct"/>
            <w:shd w:val="clear" w:color="000000" w:fill="FFFFFF"/>
            <w:vAlign w:val="center"/>
            <w:hideMark/>
          </w:tcPr>
          <w:p w:rsidR="00A42F03" w:rsidRPr="00562C18" w:rsidRDefault="00FA0FB7"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0.00633</w:t>
            </w:r>
          </w:p>
        </w:tc>
        <w:tc>
          <w:tcPr>
            <w:tcW w:w="542" w:type="pct"/>
            <w:shd w:val="clear" w:color="000000" w:fill="FFFFFF"/>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0.04945</w:t>
            </w:r>
          </w:p>
        </w:tc>
      </w:tr>
      <w:tr w:rsidR="00A42F03" w:rsidRPr="00562C18" w:rsidTr="00A42F03">
        <w:trPr>
          <w:trHeight w:val="20"/>
        </w:trPr>
        <w:tc>
          <w:tcPr>
            <w:tcW w:w="260" w:type="pct"/>
            <w:shd w:val="clear" w:color="auto" w:fill="auto"/>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3</w:t>
            </w:r>
          </w:p>
        </w:tc>
        <w:tc>
          <w:tcPr>
            <w:tcW w:w="1028"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Набережная 15</w:t>
            </w:r>
          </w:p>
        </w:tc>
        <w:tc>
          <w:tcPr>
            <w:tcW w:w="833"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248.6</w:t>
            </w:r>
          </w:p>
        </w:tc>
        <w:tc>
          <w:tcPr>
            <w:tcW w:w="594" w:type="pct"/>
            <w:shd w:val="clear" w:color="000000" w:fill="FFFFFF"/>
            <w:noWrap/>
            <w:vAlign w:val="center"/>
            <w:hideMark/>
          </w:tcPr>
          <w:p w:rsidR="00A42F03" w:rsidRPr="00562C18" w:rsidRDefault="00FA0FB7"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23</w:t>
            </w:r>
          </w:p>
        </w:tc>
        <w:tc>
          <w:tcPr>
            <w:tcW w:w="543"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p>
        </w:tc>
        <w:tc>
          <w:tcPr>
            <w:tcW w:w="657" w:type="pct"/>
            <w:shd w:val="clear" w:color="000000" w:fill="FFFFFF"/>
            <w:noWrap/>
            <w:vAlign w:val="center"/>
            <w:hideMark/>
          </w:tcPr>
          <w:p w:rsidR="00A42F03" w:rsidRPr="00562C18" w:rsidRDefault="00FA0FB7"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0.03238</w:t>
            </w:r>
          </w:p>
        </w:tc>
        <w:tc>
          <w:tcPr>
            <w:tcW w:w="543" w:type="pct"/>
            <w:shd w:val="clear" w:color="000000" w:fill="FFFFFF"/>
            <w:vAlign w:val="center"/>
            <w:hideMark/>
          </w:tcPr>
          <w:p w:rsidR="00A42F03" w:rsidRPr="00562C18" w:rsidRDefault="00FA0FB7"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0.00766</w:t>
            </w:r>
          </w:p>
        </w:tc>
        <w:tc>
          <w:tcPr>
            <w:tcW w:w="542" w:type="pct"/>
            <w:shd w:val="clear" w:color="000000" w:fill="FFFFFF"/>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0.02472</w:t>
            </w:r>
          </w:p>
        </w:tc>
      </w:tr>
      <w:tr w:rsidR="00A42F03" w:rsidRPr="00562C18" w:rsidTr="00A42F03">
        <w:trPr>
          <w:trHeight w:val="20"/>
        </w:trPr>
        <w:tc>
          <w:tcPr>
            <w:tcW w:w="260" w:type="pct"/>
            <w:shd w:val="clear" w:color="auto" w:fill="auto"/>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4</w:t>
            </w:r>
          </w:p>
        </w:tc>
        <w:tc>
          <w:tcPr>
            <w:tcW w:w="1028"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Полярная 30</w:t>
            </w:r>
          </w:p>
        </w:tc>
        <w:tc>
          <w:tcPr>
            <w:tcW w:w="833"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429.8</w:t>
            </w:r>
          </w:p>
        </w:tc>
        <w:tc>
          <w:tcPr>
            <w:tcW w:w="594" w:type="pct"/>
            <w:shd w:val="clear" w:color="000000" w:fill="FFFFFF"/>
            <w:noWrap/>
            <w:vAlign w:val="center"/>
            <w:hideMark/>
          </w:tcPr>
          <w:p w:rsidR="00A42F03" w:rsidRPr="00562C18" w:rsidRDefault="007E632F"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24</w:t>
            </w:r>
          </w:p>
        </w:tc>
        <w:tc>
          <w:tcPr>
            <w:tcW w:w="543"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p>
        </w:tc>
        <w:tc>
          <w:tcPr>
            <w:tcW w:w="657" w:type="pct"/>
            <w:shd w:val="clear" w:color="000000" w:fill="FFFFFF"/>
            <w:noWrap/>
            <w:vAlign w:val="center"/>
            <w:hideMark/>
          </w:tcPr>
          <w:p w:rsidR="00A42F03" w:rsidRPr="00562C18" w:rsidRDefault="007E632F"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0.05074</w:t>
            </w:r>
          </w:p>
        </w:tc>
        <w:tc>
          <w:tcPr>
            <w:tcW w:w="543" w:type="pct"/>
            <w:shd w:val="clear" w:color="000000" w:fill="FFFFFF"/>
            <w:vAlign w:val="center"/>
            <w:hideMark/>
          </w:tcPr>
          <w:p w:rsidR="00A42F03" w:rsidRPr="00562C18" w:rsidRDefault="007E632F"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0.00800</w:t>
            </w:r>
          </w:p>
        </w:tc>
        <w:tc>
          <w:tcPr>
            <w:tcW w:w="542" w:type="pct"/>
            <w:shd w:val="clear" w:color="000000" w:fill="FFFFFF"/>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0.04274</w:t>
            </w:r>
          </w:p>
        </w:tc>
      </w:tr>
      <w:tr w:rsidR="00A42F03" w:rsidRPr="00562C18" w:rsidTr="00A42F03">
        <w:trPr>
          <w:trHeight w:val="20"/>
        </w:trPr>
        <w:tc>
          <w:tcPr>
            <w:tcW w:w="260" w:type="pct"/>
            <w:shd w:val="clear" w:color="auto" w:fill="auto"/>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5</w:t>
            </w:r>
          </w:p>
        </w:tc>
        <w:tc>
          <w:tcPr>
            <w:tcW w:w="1028"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Полярная 32</w:t>
            </w:r>
          </w:p>
        </w:tc>
        <w:tc>
          <w:tcPr>
            <w:tcW w:w="833"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909.1</w:t>
            </w:r>
          </w:p>
        </w:tc>
        <w:tc>
          <w:tcPr>
            <w:tcW w:w="594" w:type="pct"/>
            <w:shd w:val="clear" w:color="000000" w:fill="FFFFFF"/>
            <w:noWrap/>
            <w:vAlign w:val="center"/>
            <w:hideMark/>
          </w:tcPr>
          <w:p w:rsidR="00A42F03" w:rsidRPr="00562C18" w:rsidRDefault="007E632F"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37</w:t>
            </w:r>
          </w:p>
        </w:tc>
        <w:tc>
          <w:tcPr>
            <w:tcW w:w="543"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p>
        </w:tc>
        <w:tc>
          <w:tcPr>
            <w:tcW w:w="657" w:type="pct"/>
            <w:shd w:val="clear" w:color="000000" w:fill="FFFFFF"/>
            <w:noWrap/>
            <w:vAlign w:val="center"/>
            <w:hideMark/>
          </w:tcPr>
          <w:p w:rsidR="00A42F03" w:rsidRPr="00562C18" w:rsidRDefault="007E632F"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0.10273</w:t>
            </w:r>
          </w:p>
        </w:tc>
        <w:tc>
          <w:tcPr>
            <w:tcW w:w="543" w:type="pct"/>
            <w:shd w:val="clear" w:color="000000" w:fill="FFFFFF"/>
            <w:vAlign w:val="center"/>
            <w:hideMark/>
          </w:tcPr>
          <w:p w:rsidR="00A42F03" w:rsidRPr="00562C18" w:rsidRDefault="007E632F"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0.01233</w:t>
            </w:r>
          </w:p>
        </w:tc>
        <w:tc>
          <w:tcPr>
            <w:tcW w:w="542" w:type="pct"/>
            <w:shd w:val="clear" w:color="000000" w:fill="FFFFFF"/>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0.09040</w:t>
            </w:r>
          </w:p>
        </w:tc>
      </w:tr>
      <w:tr w:rsidR="00A42F03" w:rsidRPr="00562C18" w:rsidTr="00A42F03">
        <w:trPr>
          <w:trHeight w:val="20"/>
        </w:trPr>
        <w:tc>
          <w:tcPr>
            <w:tcW w:w="260" w:type="pct"/>
            <w:shd w:val="clear" w:color="auto" w:fill="auto"/>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6</w:t>
            </w:r>
          </w:p>
        </w:tc>
        <w:tc>
          <w:tcPr>
            <w:tcW w:w="1028"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Полярная 34</w:t>
            </w:r>
          </w:p>
        </w:tc>
        <w:tc>
          <w:tcPr>
            <w:tcW w:w="833"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134.8</w:t>
            </w:r>
          </w:p>
        </w:tc>
        <w:tc>
          <w:tcPr>
            <w:tcW w:w="594" w:type="pct"/>
            <w:shd w:val="clear" w:color="000000" w:fill="FFFFFF"/>
            <w:noWrap/>
            <w:vAlign w:val="center"/>
            <w:hideMark/>
          </w:tcPr>
          <w:p w:rsidR="00A42F03" w:rsidRPr="00562C18" w:rsidRDefault="007E632F"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4</w:t>
            </w:r>
          </w:p>
        </w:tc>
        <w:tc>
          <w:tcPr>
            <w:tcW w:w="543" w:type="pct"/>
            <w:shd w:val="clear" w:color="000000" w:fill="FFFFFF"/>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p>
        </w:tc>
        <w:tc>
          <w:tcPr>
            <w:tcW w:w="657" w:type="pct"/>
            <w:shd w:val="clear" w:color="000000" w:fill="FFFFFF"/>
            <w:noWrap/>
            <w:vAlign w:val="center"/>
            <w:hideMark/>
          </w:tcPr>
          <w:p w:rsidR="00A42F03" w:rsidRPr="00562C18" w:rsidRDefault="007E632F"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0.01474</w:t>
            </w:r>
          </w:p>
        </w:tc>
        <w:tc>
          <w:tcPr>
            <w:tcW w:w="543" w:type="pct"/>
            <w:shd w:val="clear" w:color="000000" w:fill="FFFFFF"/>
            <w:vAlign w:val="center"/>
            <w:hideMark/>
          </w:tcPr>
          <w:p w:rsidR="00A42F03" w:rsidRPr="00562C18" w:rsidRDefault="007E632F"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0.00133</w:t>
            </w:r>
          </w:p>
        </w:tc>
        <w:tc>
          <w:tcPr>
            <w:tcW w:w="542" w:type="pct"/>
            <w:shd w:val="clear" w:color="000000" w:fill="FFFFFF"/>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0.01341</w:t>
            </w:r>
          </w:p>
        </w:tc>
      </w:tr>
      <w:tr w:rsidR="00A42F03" w:rsidRPr="00562C18" w:rsidTr="00A42F03">
        <w:trPr>
          <w:trHeight w:val="20"/>
        </w:trPr>
        <w:tc>
          <w:tcPr>
            <w:tcW w:w="260" w:type="pct"/>
            <w:shd w:val="clear" w:color="auto" w:fill="auto"/>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7</w:t>
            </w:r>
          </w:p>
        </w:tc>
        <w:tc>
          <w:tcPr>
            <w:tcW w:w="1028"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Полярная 37</w:t>
            </w:r>
          </w:p>
        </w:tc>
        <w:tc>
          <w:tcPr>
            <w:tcW w:w="833"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823.1</w:t>
            </w:r>
          </w:p>
        </w:tc>
        <w:tc>
          <w:tcPr>
            <w:tcW w:w="594"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38</w:t>
            </w:r>
          </w:p>
        </w:tc>
        <w:tc>
          <w:tcPr>
            <w:tcW w:w="543" w:type="pct"/>
            <w:shd w:val="clear" w:color="000000" w:fill="FFFFFF"/>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p>
        </w:tc>
        <w:tc>
          <w:tcPr>
            <w:tcW w:w="657"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0.09452</w:t>
            </w:r>
          </w:p>
        </w:tc>
        <w:tc>
          <w:tcPr>
            <w:tcW w:w="543" w:type="pct"/>
            <w:shd w:val="clear" w:color="000000" w:fill="FFFFFF"/>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0.01267</w:t>
            </w:r>
          </w:p>
        </w:tc>
        <w:tc>
          <w:tcPr>
            <w:tcW w:w="542" w:type="pct"/>
            <w:shd w:val="clear" w:color="000000" w:fill="FFFFFF"/>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0.08185</w:t>
            </w:r>
          </w:p>
        </w:tc>
      </w:tr>
      <w:tr w:rsidR="00A42F03" w:rsidRPr="00562C18" w:rsidTr="00A42F03">
        <w:trPr>
          <w:trHeight w:val="20"/>
        </w:trPr>
        <w:tc>
          <w:tcPr>
            <w:tcW w:w="260" w:type="pct"/>
            <w:shd w:val="clear" w:color="auto" w:fill="auto"/>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8</w:t>
            </w:r>
          </w:p>
        </w:tc>
        <w:tc>
          <w:tcPr>
            <w:tcW w:w="1028"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Полярная 41</w:t>
            </w:r>
          </w:p>
        </w:tc>
        <w:tc>
          <w:tcPr>
            <w:tcW w:w="833"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364.4</w:t>
            </w:r>
          </w:p>
        </w:tc>
        <w:tc>
          <w:tcPr>
            <w:tcW w:w="594" w:type="pct"/>
            <w:shd w:val="clear" w:color="000000" w:fill="FFFFFF"/>
            <w:noWrap/>
            <w:vAlign w:val="center"/>
            <w:hideMark/>
          </w:tcPr>
          <w:p w:rsidR="00A42F03" w:rsidRPr="00562C18" w:rsidRDefault="007E632F"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24</w:t>
            </w:r>
          </w:p>
        </w:tc>
        <w:tc>
          <w:tcPr>
            <w:tcW w:w="543"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p>
        </w:tc>
        <w:tc>
          <w:tcPr>
            <w:tcW w:w="657" w:type="pct"/>
            <w:shd w:val="clear" w:color="000000" w:fill="FFFFFF"/>
            <w:noWrap/>
            <w:vAlign w:val="center"/>
            <w:hideMark/>
          </w:tcPr>
          <w:p w:rsidR="00A42F03" w:rsidRPr="00562C18" w:rsidRDefault="007E632F"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0.04424</w:t>
            </w:r>
          </w:p>
        </w:tc>
        <w:tc>
          <w:tcPr>
            <w:tcW w:w="543" w:type="pct"/>
            <w:shd w:val="clear" w:color="000000" w:fill="FFFFFF"/>
            <w:vAlign w:val="center"/>
            <w:hideMark/>
          </w:tcPr>
          <w:p w:rsidR="00A42F03" w:rsidRPr="00562C18" w:rsidRDefault="007E632F"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0.00800</w:t>
            </w:r>
          </w:p>
        </w:tc>
        <w:tc>
          <w:tcPr>
            <w:tcW w:w="542" w:type="pct"/>
            <w:shd w:val="clear" w:color="000000" w:fill="FFFFFF"/>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0.03624</w:t>
            </w:r>
          </w:p>
        </w:tc>
      </w:tr>
      <w:tr w:rsidR="00A42F03" w:rsidRPr="00562C18" w:rsidTr="00A42F03">
        <w:trPr>
          <w:trHeight w:val="20"/>
        </w:trPr>
        <w:tc>
          <w:tcPr>
            <w:tcW w:w="260" w:type="pct"/>
            <w:shd w:val="clear" w:color="auto" w:fill="auto"/>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9</w:t>
            </w:r>
          </w:p>
        </w:tc>
        <w:tc>
          <w:tcPr>
            <w:tcW w:w="1028"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Советская 42</w:t>
            </w:r>
          </w:p>
        </w:tc>
        <w:tc>
          <w:tcPr>
            <w:tcW w:w="833"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2136.7</w:t>
            </w:r>
          </w:p>
        </w:tc>
        <w:tc>
          <w:tcPr>
            <w:tcW w:w="594" w:type="pct"/>
            <w:shd w:val="clear" w:color="000000" w:fill="FFFFFF"/>
            <w:noWrap/>
            <w:vAlign w:val="center"/>
            <w:hideMark/>
          </w:tcPr>
          <w:p w:rsidR="00A42F03" w:rsidRPr="00562C18" w:rsidRDefault="007E632F" w:rsidP="007E632F">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100</w:t>
            </w:r>
          </w:p>
        </w:tc>
        <w:tc>
          <w:tcPr>
            <w:tcW w:w="543"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p>
        </w:tc>
        <w:tc>
          <w:tcPr>
            <w:tcW w:w="657" w:type="pct"/>
            <w:shd w:val="clear" w:color="000000" w:fill="FFFFFF"/>
            <w:noWrap/>
            <w:vAlign w:val="center"/>
            <w:hideMark/>
          </w:tcPr>
          <w:p w:rsidR="00A42F03" w:rsidRPr="00562C18" w:rsidRDefault="007E632F"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0.24581</w:t>
            </w:r>
          </w:p>
        </w:tc>
        <w:tc>
          <w:tcPr>
            <w:tcW w:w="543" w:type="pct"/>
            <w:shd w:val="clear" w:color="000000" w:fill="FFFFFF"/>
            <w:vAlign w:val="center"/>
            <w:hideMark/>
          </w:tcPr>
          <w:p w:rsidR="00A42F03" w:rsidRPr="00562C18" w:rsidRDefault="007E632F"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0.03333</w:t>
            </w:r>
          </w:p>
        </w:tc>
        <w:tc>
          <w:tcPr>
            <w:tcW w:w="542" w:type="pct"/>
            <w:shd w:val="clear" w:color="000000" w:fill="FFFFFF"/>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0.21248</w:t>
            </w:r>
          </w:p>
        </w:tc>
      </w:tr>
      <w:tr w:rsidR="00A42F03" w:rsidRPr="00562C18" w:rsidTr="00A42F03">
        <w:trPr>
          <w:trHeight w:val="20"/>
        </w:trPr>
        <w:tc>
          <w:tcPr>
            <w:tcW w:w="260" w:type="pct"/>
            <w:shd w:val="clear" w:color="auto" w:fill="auto"/>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10</w:t>
            </w:r>
          </w:p>
        </w:tc>
        <w:tc>
          <w:tcPr>
            <w:tcW w:w="1028"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Советская 44</w:t>
            </w:r>
          </w:p>
        </w:tc>
        <w:tc>
          <w:tcPr>
            <w:tcW w:w="833"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316.8</w:t>
            </w:r>
          </w:p>
        </w:tc>
        <w:tc>
          <w:tcPr>
            <w:tcW w:w="594" w:type="pct"/>
            <w:shd w:val="clear" w:color="000000" w:fill="FFFFFF"/>
            <w:noWrap/>
            <w:vAlign w:val="center"/>
            <w:hideMark/>
          </w:tcPr>
          <w:p w:rsidR="00A42F03" w:rsidRPr="00562C18" w:rsidRDefault="007E632F"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12</w:t>
            </w:r>
          </w:p>
        </w:tc>
        <w:tc>
          <w:tcPr>
            <w:tcW w:w="543"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p>
        </w:tc>
        <w:tc>
          <w:tcPr>
            <w:tcW w:w="657" w:type="pct"/>
            <w:shd w:val="clear" w:color="000000" w:fill="FFFFFF"/>
            <w:noWrap/>
            <w:vAlign w:val="center"/>
            <w:hideMark/>
          </w:tcPr>
          <w:p w:rsidR="00A42F03" w:rsidRPr="00562C18" w:rsidRDefault="007E632F"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0.0355</w:t>
            </w:r>
          </w:p>
        </w:tc>
        <w:tc>
          <w:tcPr>
            <w:tcW w:w="543" w:type="pct"/>
            <w:shd w:val="clear" w:color="000000" w:fill="FFFFFF"/>
            <w:vAlign w:val="center"/>
            <w:hideMark/>
          </w:tcPr>
          <w:p w:rsidR="00A42F03" w:rsidRPr="00562C18" w:rsidRDefault="007E632F"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0.00400</w:t>
            </w:r>
          </w:p>
        </w:tc>
        <w:tc>
          <w:tcPr>
            <w:tcW w:w="542" w:type="pct"/>
            <w:shd w:val="clear" w:color="000000" w:fill="FFFFFF"/>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0.03150</w:t>
            </w:r>
          </w:p>
        </w:tc>
      </w:tr>
      <w:tr w:rsidR="00A42F03" w:rsidRPr="00562C18" w:rsidTr="00A42F03">
        <w:trPr>
          <w:trHeight w:val="20"/>
        </w:trPr>
        <w:tc>
          <w:tcPr>
            <w:tcW w:w="260" w:type="pct"/>
            <w:shd w:val="clear" w:color="auto" w:fill="auto"/>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11</w:t>
            </w:r>
          </w:p>
        </w:tc>
        <w:tc>
          <w:tcPr>
            <w:tcW w:w="1028"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Таймырская 45</w:t>
            </w:r>
          </w:p>
        </w:tc>
        <w:tc>
          <w:tcPr>
            <w:tcW w:w="833"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1515.1</w:t>
            </w:r>
          </w:p>
        </w:tc>
        <w:tc>
          <w:tcPr>
            <w:tcW w:w="594" w:type="pct"/>
            <w:shd w:val="clear" w:color="000000" w:fill="FFFFFF"/>
            <w:noWrap/>
            <w:vAlign w:val="center"/>
            <w:hideMark/>
          </w:tcPr>
          <w:p w:rsidR="00A42F03" w:rsidRPr="00562C18" w:rsidRDefault="007E632F"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51</w:t>
            </w:r>
          </w:p>
        </w:tc>
        <w:tc>
          <w:tcPr>
            <w:tcW w:w="543"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p>
        </w:tc>
        <w:tc>
          <w:tcPr>
            <w:tcW w:w="657" w:type="pct"/>
            <w:shd w:val="clear" w:color="000000" w:fill="FFFFFF"/>
            <w:noWrap/>
            <w:vAlign w:val="center"/>
            <w:hideMark/>
          </w:tcPr>
          <w:p w:rsidR="00A42F03" w:rsidRPr="00562C18" w:rsidRDefault="007E632F"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0.16767</w:t>
            </w:r>
          </w:p>
        </w:tc>
        <w:tc>
          <w:tcPr>
            <w:tcW w:w="543" w:type="pct"/>
            <w:shd w:val="clear" w:color="000000" w:fill="FFFFFF"/>
            <w:vAlign w:val="center"/>
            <w:hideMark/>
          </w:tcPr>
          <w:p w:rsidR="00A42F03" w:rsidRPr="00562C18" w:rsidRDefault="007E632F"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0.017</w:t>
            </w:r>
            <w:r w:rsidR="00A42F03" w:rsidRPr="00562C18">
              <w:rPr>
                <w:rFonts w:ascii="Times New Roman" w:eastAsia="Times New Roman" w:hAnsi="Times New Roman" w:cs="Times New Roman"/>
                <w:sz w:val="28"/>
                <w:szCs w:val="28"/>
                <w:lang w:val="ru-RU" w:eastAsia="ru-RU"/>
              </w:rPr>
              <w:t>00</w:t>
            </w:r>
          </w:p>
        </w:tc>
        <w:tc>
          <w:tcPr>
            <w:tcW w:w="542" w:type="pct"/>
            <w:shd w:val="clear" w:color="000000" w:fill="FFFFFF"/>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0.15067</w:t>
            </w:r>
          </w:p>
        </w:tc>
      </w:tr>
      <w:tr w:rsidR="00A42F03" w:rsidRPr="00562C18" w:rsidTr="00A42F03">
        <w:trPr>
          <w:trHeight w:val="20"/>
        </w:trPr>
        <w:tc>
          <w:tcPr>
            <w:tcW w:w="260" w:type="pct"/>
            <w:shd w:val="clear" w:color="auto" w:fill="auto"/>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12</w:t>
            </w:r>
          </w:p>
        </w:tc>
        <w:tc>
          <w:tcPr>
            <w:tcW w:w="1028"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Таймырская 47</w:t>
            </w:r>
          </w:p>
        </w:tc>
        <w:tc>
          <w:tcPr>
            <w:tcW w:w="833"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793.7</w:t>
            </w:r>
          </w:p>
        </w:tc>
        <w:tc>
          <w:tcPr>
            <w:tcW w:w="594" w:type="pct"/>
            <w:shd w:val="clear" w:color="000000" w:fill="FFFFFF"/>
            <w:noWrap/>
            <w:vAlign w:val="center"/>
            <w:hideMark/>
          </w:tcPr>
          <w:p w:rsidR="00A42F03" w:rsidRPr="00562C18" w:rsidRDefault="007E632F"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36</w:t>
            </w:r>
          </w:p>
        </w:tc>
        <w:tc>
          <w:tcPr>
            <w:tcW w:w="543"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p>
        </w:tc>
        <w:tc>
          <w:tcPr>
            <w:tcW w:w="657" w:type="pct"/>
            <w:shd w:val="clear" w:color="000000" w:fill="FFFFFF"/>
            <w:noWrap/>
            <w:vAlign w:val="center"/>
            <w:hideMark/>
          </w:tcPr>
          <w:p w:rsidR="00A42F03" w:rsidRPr="00562C18" w:rsidRDefault="007E632F"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0.09093</w:t>
            </w:r>
          </w:p>
        </w:tc>
        <w:tc>
          <w:tcPr>
            <w:tcW w:w="543" w:type="pct"/>
            <w:shd w:val="clear" w:color="000000" w:fill="FFFFFF"/>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0.0</w:t>
            </w:r>
            <w:r w:rsidR="007E632F" w:rsidRPr="00562C18">
              <w:rPr>
                <w:rFonts w:ascii="Times New Roman" w:eastAsia="Times New Roman" w:hAnsi="Times New Roman" w:cs="Times New Roman"/>
                <w:sz w:val="28"/>
                <w:szCs w:val="28"/>
                <w:lang w:val="ru-RU" w:eastAsia="ru-RU"/>
              </w:rPr>
              <w:t>1200</w:t>
            </w:r>
          </w:p>
        </w:tc>
        <w:tc>
          <w:tcPr>
            <w:tcW w:w="542" w:type="pct"/>
            <w:shd w:val="clear" w:color="000000" w:fill="FFFFFF"/>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0.07893</w:t>
            </w:r>
          </w:p>
        </w:tc>
      </w:tr>
      <w:tr w:rsidR="00A42F03" w:rsidRPr="00562C18" w:rsidTr="00A42F03">
        <w:trPr>
          <w:trHeight w:val="20"/>
        </w:trPr>
        <w:tc>
          <w:tcPr>
            <w:tcW w:w="260" w:type="pct"/>
            <w:shd w:val="clear" w:color="auto" w:fill="auto"/>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13</w:t>
            </w:r>
          </w:p>
        </w:tc>
        <w:tc>
          <w:tcPr>
            <w:tcW w:w="1028"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Таймырская 49</w:t>
            </w:r>
          </w:p>
        </w:tc>
        <w:tc>
          <w:tcPr>
            <w:tcW w:w="833"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303</w:t>
            </w:r>
            <w:r w:rsidR="007E632F" w:rsidRPr="00562C18">
              <w:rPr>
                <w:rFonts w:ascii="Times New Roman" w:eastAsia="Times New Roman" w:hAnsi="Times New Roman" w:cs="Times New Roman"/>
                <w:sz w:val="28"/>
                <w:szCs w:val="28"/>
                <w:lang w:val="ru-RU" w:eastAsia="ru-RU"/>
              </w:rPr>
              <w:t>,0</w:t>
            </w:r>
          </w:p>
        </w:tc>
        <w:tc>
          <w:tcPr>
            <w:tcW w:w="594" w:type="pct"/>
            <w:shd w:val="clear" w:color="000000" w:fill="FFFFFF"/>
            <w:noWrap/>
            <w:vAlign w:val="center"/>
            <w:hideMark/>
          </w:tcPr>
          <w:p w:rsidR="00A42F03" w:rsidRPr="00562C18" w:rsidRDefault="007E632F"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21</w:t>
            </w:r>
          </w:p>
        </w:tc>
        <w:tc>
          <w:tcPr>
            <w:tcW w:w="543"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p>
        </w:tc>
        <w:tc>
          <w:tcPr>
            <w:tcW w:w="657" w:type="pct"/>
            <w:shd w:val="clear" w:color="000000" w:fill="FFFFFF"/>
            <w:noWrap/>
            <w:vAlign w:val="center"/>
            <w:hideMark/>
          </w:tcPr>
          <w:p w:rsidR="00A42F03" w:rsidRPr="00562C18" w:rsidRDefault="007E632F"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0.03713</w:t>
            </w:r>
          </w:p>
        </w:tc>
        <w:tc>
          <w:tcPr>
            <w:tcW w:w="543" w:type="pct"/>
            <w:shd w:val="clear" w:color="000000" w:fill="FFFFFF"/>
            <w:vAlign w:val="center"/>
            <w:hideMark/>
          </w:tcPr>
          <w:p w:rsidR="00A42F03" w:rsidRPr="00562C18" w:rsidRDefault="007E632F"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0.00700</w:t>
            </w:r>
          </w:p>
        </w:tc>
        <w:tc>
          <w:tcPr>
            <w:tcW w:w="542" w:type="pct"/>
            <w:shd w:val="clear" w:color="000000" w:fill="FFFFFF"/>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0.03013</w:t>
            </w:r>
          </w:p>
        </w:tc>
      </w:tr>
      <w:tr w:rsidR="00A42F03" w:rsidRPr="00562C18" w:rsidTr="00A42F03">
        <w:trPr>
          <w:trHeight w:val="20"/>
        </w:trPr>
        <w:tc>
          <w:tcPr>
            <w:tcW w:w="260" w:type="pct"/>
            <w:shd w:val="clear" w:color="auto" w:fill="auto"/>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bCs/>
                <w:sz w:val="28"/>
                <w:szCs w:val="28"/>
                <w:lang w:val="ru-RU" w:eastAsia="ru-RU"/>
              </w:rPr>
            </w:pPr>
          </w:p>
        </w:tc>
        <w:tc>
          <w:tcPr>
            <w:tcW w:w="1028" w:type="pct"/>
            <w:shd w:val="clear" w:color="000000" w:fill="FFFFFF"/>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bCs/>
                <w:sz w:val="28"/>
                <w:szCs w:val="28"/>
                <w:lang w:val="ru-RU" w:eastAsia="ru-RU"/>
              </w:rPr>
            </w:pPr>
            <w:r w:rsidRPr="00562C18">
              <w:rPr>
                <w:rFonts w:ascii="Times New Roman" w:eastAsia="Times New Roman" w:hAnsi="Times New Roman" w:cs="Times New Roman"/>
                <w:bCs/>
                <w:sz w:val="28"/>
                <w:szCs w:val="28"/>
                <w:lang w:val="ru-RU" w:eastAsia="ru-RU"/>
              </w:rPr>
              <w:t>Итого</w:t>
            </w:r>
          </w:p>
        </w:tc>
        <w:tc>
          <w:tcPr>
            <w:tcW w:w="833" w:type="pct"/>
            <w:shd w:val="clear" w:color="000000" w:fill="FFFFFF"/>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bCs/>
                <w:sz w:val="28"/>
                <w:szCs w:val="28"/>
                <w:lang w:val="ru-RU" w:eastAsia="ru-RU"/>
              </w:rPr>
            </w:pPr>
            <w:r w:rsidRPr="00562C18">
              <w:rPr>
                <w:rFonts w:ascii="Times New Roman" w:eastAsia="Times New Roman" w:hAnsi="Times New Roman" w:cs="Times New Roman"/>
                <w:bCs/>
                <w:sz w:val="28"/>
                <w:szCs w:val="28"/>
                <w:lang w:val="ru-RU" w:eastAsia="ru-RU"/>
              </w:rPr>
              <w:t>9555.07</w:t>
            </w:r>
          </w:p>
        </w:tc>
        <w:tc>
          <w:tcPr>
            <w:tcW w:w="594" w:type="pct"/>
            <w:shd w:val="clear" w:color="000000" w:fill="FFFFFF"/>
            <w:noWrap/>
            <w:vAlign w:val="center"/>
            <w:hideMark/>
          </w:tcPr>
          <w:p w:rsidR="00A42F03" w:rsidRPr="00562C18" w:rsidRDefault="007E632F" w:rsidP="00A42F03">
            <w:pPr>
              <w:widowControl/>
              <w:spacing w:after="0" w:line="240" w:lineRule="auto"/>
              <w:jc w:val="center"/>
              <w:rPr>
                <w:rFonts w:ascii="Times New Roman" w:eastAsia="Times New Roman" w:hAnsi="Times New Roman" w:cs="Times New Roman"/>
                <w:bCs/>
                <w:sz w:val="28"/>
                <w:szCs w:val="28"/>
                <w:lang w:val="ru-RU" w:eastAsia="ru-RU"/>
              </w:rPr>
            </w:pPr>
            <w:r w:rsidRPr="00562C18">
              <w:rPr>
                <w:rFonts w:ascii="Times New Roman" w:eastAsia="Times New Roman" w:hAnsi="Times New Roman" w:cs="Times New Roman"/>
                <w:bCs/>
                <w:sz w:val="28"/>
                <w:szCs w:val="28"/>
                <w:lang w:val="ru-RU" w:eastAsia="ru-RU"/>
              </w:rPr>
              <w:t>438</w:t>
            </w:r>
          </w:p>
        </w:tc>
        <w:tc>
          <w:tcPr>
            <w:tcW w:w="543"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p>
        </w:tc>
        <w:tc>
          <w:tcPr>
            <w:tcW w:w="657" w:type="pct"/>
            <w:shd w:val="clear" w:color="000000" w:fill="FFFFFF"/>
            <w:noWrap/>
            <w:vAlign w:val="center"/>
            <w:hideMark/>
          </w:tcPr>
          <w:p w:rsidR="00A42F03" w:rsidRPr="00562C18" w:rsidRDefault="007E632F" w:rsidP="00A42F03">
            <w:pPr>
              <w:widowControl/>
              <w:spacing w:after="0" w:line="240" w:lineRule="auto"/>
              <w:jc w:val="center"/>
              <w:rPr>
                <w:rFonts w:ascii="Times New Roman" w:eastAsia="Times New Roman" w:hAnsi="Times New Roman" w:cs="Times New Roman"/>
                <w:bCs/>
                <w:sz w:val="28"/>
                <w:szCs w:val="28"/>
                <w:lang w:val="ru-RU" w:eastAsia="ru-RU"/>
              </w:rPr>
            </w:pPr>
            <w:r w:rsidRPr="00562C18">
              <w:rPr>
                <w:rFonts w:ascii="Times New Roman" w:eastAsia="Times New Roman" w:hAnsi="Times New Roman" w:cs="Times New Roman"/>
                <w:bCs/>
                <w:sz w:val="28"/>
                <w:szCs w:val="28"/>
                <w:lang w:val="ru-RU" w:eastAsia="ru-RU"/>
              </w:rPr>
              <w:t>1.10</w:t>
            </w:r>
          </w:p>
        </w:tc>
        <w:tc>
          <w:tcPr>
            <w:tcW w:w="543" w:type="pct"/>
            <w:shd w:val="clear" w:color="000000" w:fill="FFFFFF"/>
            <w:vAlign w:val="center"/>
            <w:hideMark/>
          </w:tcPr>
          <w:p w:rsidR="00A42F03" w:rsidRPr="00562C18" w:rsidRDefault="007E632F" w:rsidP="00A42F03">
            <w:pPr>
              <w:widowControl/>
              <w:spacing w:after="0" w:line="240" w:lineRule="auto"/>
              <w:jc w:val="center"/>
              <w:rPr>
                <w:rFonts w:ascii="Times New Roman" w:eastAsia="Times New Roman" w:hAnsi="Times New Roman" w:cs="Times New Roman"/>
                <w:bCs/>
                <w:sz w:val="28"/>
                <w:szCs w:val="28"/>
                <w:lang w:val="ru-RU" w:eastAsia="ru-RU"/>
              </w:rPr>
            </w:pPr>
            <w:r w:rsidRPr="00562C18">
              <w:rPr>
                <w:rFonts w:ascii="Times New Roman" w:eastAsia="Times New Roman" w:hAnsi="Times New Roman" w:cs="Times New Roman"/>
                <w:bCs/>
                <w:sz w:val="28"/>
                <w:szCs w:val="28"/>
                <w:lang w:val="ru-RU" w:eastAsia="ru-RU"/>
              </w:rPr>
              <w:t>0.15</w:t>
            </w:r>
          </w:p>
        </w:tc>
        <w:tc>
          <w:tcPr>
            <w:tcW w:w="542" w:type="pct"/>
            <w:shd w:val="clear" w:color="000000" w:fill="FFFFFF"/>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bCs/>
                <w:sz w:val="28"/>
                <w:szCs w:val="28"/>
                <w:lang w:val="ru-RU" w:eastAsia="ru-RU"/>
              </w:rPr>
            </w:pPr>
            <w:r w:rsidRPr="00562C18">
              <w:rPr>
                <w:rFonts w:ascii="Times New Roman" w:eastAsia="Times New Roman" w:hAnsi="Times New Roman" w:cs="Times New Roman"/>
                <w:bCs/>
                <w:sz w:val="28"/>
                <w:szCs w:val="28"/>
                <w:lang w:val="ru-RU" w:eastAsia="ru-RU"/>
              </w:rPr>
              <w:t>0.95</w:t>
            </w:r>
          </w:p>
        </w:tc>
      </w:tr>
    </w:tbl>
    <w:p w:rsidR="00A42F03" w:rsidRPr="00562C18" w:rsidRDefault="00A42F03" w:rsidP="00A42F03">
      <w:pPr>
        <w:ind w:firstLine="567"/>
        <w:rPr>
          <w:rFonts w:ascii="Times New Roman" w:eastAsia="Times New Roman" w:hAnsi="Times New Roman" w:cs="Times New Roman"/>
          <w:spacing w:val="-1"/>
          <w:sz w:val="28"/>
          <w:szCs w:val="28"/>
          <w:lang w:val="ru-RU"/>
        </w:rPr>
      </w:pPr>
    </w:p>
    <w:p w:rsidR="00A42F03" w:rsidRPr="00562C18" w:rsidRDefault="00A42F03" w:rsidP="00A42F03">
      <w:pPr>
        <w:ind w:firstLine="567"/>
        <w:rPr>
          <w:rFonts w:ascii="Times New Roman" w:eastAsia="Times New Roman" w:hAnsi="Times New Roman" w:cs="Times New Roman"/>
          <w:spacing w:val="-1"/>
          <w:sz w:val="28"/>
          <w:szCs w:val="28"/>
          <w:lang w:val="ru-RU"/>
        </w:rPr>
      </w:pPr>
    </w:p>
    <w:p w:rsidR="00A42F03" w:rsidRPr="00562C18" w:rsidRDefault="00A42F03" w:rsidP="00A42F03">
      <w:pPr>
        <w:ind w:firstLine="567"/>
        <w:rPr>
          <w:rFonts w:ascii="Times New Roman" w:eastAsia="Times New Roman" w:hAnsi="Times New Roman" w:cs="Times New Roman"/>
          <w:spacing w:val="-1"/>
          <w:sz w:val="28"/>
          <w:szCs w:val="28"/>
          <w:lang w:val="ru-RU"/>
        </w:rPr>
      </w:pPr>
    </w:p>
    <w:p w:rsidR="00A42F03" w:rsidRPr="00562C18" w:rsidRDefault="00A42F03" w:rsidP="00A42F03">
      <w:pPr>
        <w:ind w:firstLine="567"/>
        <w:rPr>
          <w:rFonts w:ascii="Times New Roman" w:eastAsia="Times New Roman" w:hAnsi="Times New Roman" w:cs="Times New Roman"/>
          <w:spacing w:val="-1"/>
          <w:sz w:val="28"/>
          <w:szCs w:val="28"/>
          <w:lang w:val="ru-RU"/>
        </w:rPr>
      </w:pPr>
    </w:p>
    <w:p w:rsidR="00A42F03" w:rsidRPr="00562C18" w:rsidRDefault="00A42F03" w:rsidP="00A42F03">
      <w:pPr>
        <w:ind w:firstLine="567"/>
        <w:rPr>
          <w:rFonts w:ascii="Times New Roman" w:eastAsia="Times New Roman" w:hAnsi="Times New Roman" w:cs="Times New Roman"/>
          <w:spacing w:val="-1"/>
          <w:sz w:val="28"/>
          <w:szCs w:val="28"/>
          <w:lang w:val="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5"/>
        <w:gridCol w:w="2986"/>
        <w:gridCol w:w="2420"/>
        <w:gridCol w:w="1726"/>
        <w:gridCol w:w="1577"/>
        <w:gridCol w:w="1909"/>
        <w:gridCol w:w="1577"/>
        <w:gridCol w:w="1575"/>
      </w:tblGrid>
      <w:tr w:rsidR="00A42F03" w:rsidRPr="00562C18" w:rsidTr="00A42F03">
        <w:trPr>
          <w:trHeight w:val="20"/>
          <w:tblHeader/>
        </w:trPr>
        <w:tc>
          <w:tcPr>
            <w:tcW w:w="5000" w:type="pct"/>
            <w:gridSpan w:val="8"/>
            <w:shd w:val="clear" w:color="auto" w:fill="auto"/>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bCs/>
                <w:sz w:val="28"/>
                <w:szCs w:val="28"/>
                <w:lang w:val="ru-RU" w:eastAsia="ru-RU"/>
              </w:rPr>
            </w:pPr>
            <w:r w:rsidRPr="00562C18">
              <w:rPr>
                <w:rFonts w:ascii="Times New Roman" w:eastAsia="Times New Roman" w:hAnsi="Times New Roman" w:cs="Times New Roman"/>
                <w:bCs/>
                <w:sz w:val="28"/>
                <w:szCs w:val="28"/>
                <w:lang w:val="ru-RU" w:eastAsia="ru-RU"/>
              </w:rPr>
              <w:t>Прочие потребители</w:t>
            </w:r>
          </w:p>
        </w:tc>
      </w:tr>
      <w:tr w:rsidR="00A42F03" w:rsidRPr="00B53617" w:rsidTr="00A42F03">
        <w:trPr>
          <w:trHeight w:val="20"/>
          <w:tblHeader/>
        </w:trPr>
        <w:tc>
          <w:tcPr>
            <w:tcW w:w="260" w:type="pct"/>
            <w:shd w:val="clear" w:color="auto" w:fill="auto"/>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bCs/>
                <w:sz w:val="28"/>
                <w:szCs w:val="28"/>
                <w:lang w:val="ru-RU" w:eastAsia="ru-RU"/>
              </w:rPr>
            </w:pPr>
          </w:p>
        </w:tc>
        <w:tc>
          <w:tcPr>
            <w:tcW w:w="1028" w:type="pct"/>
            <w:shd w:val="clear" w:color="auto" w:fill="auto"/>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bCs/>
                <w:sz w:val="28"/>
                <w:szCs w:val="28"/>
                <w:lang w:val="ru-RU" w:eastAsia="ru-RU"/>
              </w:rPr>
            </w:pPr>
          </w:p>
        </w:tc>
        <w:tc>
          <w:tcPr>
            <w:tcW w:w="833" w:type="pct"/>
            <w:shd w:val="clear" w:color="auto" w:fill="auto"/>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bCs/>
                <w:sz w:val="28"/>
                <w:szCs w:val="28"/>
                <w:lang w:val="ru-RU" w:eastAsia="ru-RU"/>
              </w:rPr>
            </w:pPr>
            <w:proofErr w:type="spellStart"/>
            <w:r w:rsidRPr="00562C18">
              <w:rPr>
                <w:rFonts w:ascii="Times New Roman" w:eastAsia="Times New Roman" w:hAnsi="Times New Roman" w:cs="Times New Roman"/>
                <w:bCs/>
                <w:sz w:val="28"/>
                <w:szCs w:val="28"/>
                <w:lang w:val="ru-RU" w:eastAsia="ru-RU"/>
              </w:rPr>
              <w:t>Отапл</w:t>
            </w:r>
            <w:proofErr w:type="spellEnd"/>
            <w:r w:rsidRPr="00562C18">
              <w:rPr>
                <w:rFonts w:ascii="Times New Roman" w:eastAsia="Times New Roman" w:hAnsi="Times New Roman" w:cs="Times New Roman"/>
                <w:bCs/>
                <w:sz w:val="28"/>
                <w:szCs w:val="28"/>
                <w:lang w:val="ru-RU" w:eastAsia="ru-RU"/>
              </w:rPr>
              <w:t>. площадь</w:t>
            </w:r>
          </w:p>
        </w:tc>
        <w:tc>
          <w:tcPr>
            <w:tcW w:w="594" w:type="pct"/>
            <w:shd w:val="clear" w:color="auto" w:fill="auto"/>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bCs/>
                <w:sz w:val="28"/>
                <w:szCs w:val="28"/>
                <w:lang w:val="ru-RU" w:eastAsia="ru-RU"/>
              </w:rPr>
            </w:pPr>
            <w:r w:rsidRPr="00562C18">
              <w:rPr>
                <w:rFonts w:ascii="Times New Roman" w:eastAsia="Times New Roman" w:hAnsi="Times New Roman" w:cs="Times New Roman"/>
                <w:bCs/>
                <w:sz w:val="28"/>
                <w:szCs w:val="28"/>
                <w:lang w:val="ru-RU" w:eastAsia="ru-RU"/>
              </w:rPr>
              <w:t>отопление</w:t>
            </w:r>
          </w:p>
        </w:tc>
        <w:tc>
          <w:tcPr>
            <w:tcW w:w="543" w:type="pct"/>
            <w:shd w:val="clear" w:color="auto" w:fill="auto"/>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bCs/>
                <w:sz w:val="28"/>
                <w:szCs w:val="28"/>
                <w:lang w:val="ru-RU" w:eastAsia="ru-RU"/>
              </w:rPr>
            </w:pPr>
            <w:proofErr w:type="spellStart"/>
            <w:r w:rsidRPr="00562C18">
              <w:rPr>
                <w:rFonts w:ascii="Times New Roman" w:eastAsia="Times New Roman" w:hAnsi="Times New Roman" w:cs="Times New Roman"/>
                <w:bCs/>
                <w:sz w:val="28"/>
                <w:szCs w:val="28"/>
                <w:lang w:val="ru-RU" w:eastAsia="ru-RU"/>
              </w:rPr>
              <w:t>г.в</w:t>
            </w:r>
            <w:proofErr w:type="spellEnd"/>
            <w:r w:rsidRPr="00562C18">
              <w:rPr>
                <w:rFonts w:ascii="Times New Roman" w:eastAsia="Times New Roman" w:hAnsi="Times New Roman" w:cs="Times New Roman"/>
                <w:bCs/>
                <w:sz w:val="28"/>
                <w:szCs w:val="28"/>
                <w:lang w:val="ru-RU" w:eastAsia="ru-RU"/>
              </w:rPr>
              <w:t>.</w:t>
            </w:r>
          </w:p>
        </w:tc>
        <w:tc>
          <w:tcPr>
            <w:tcW w:w="1742" w:type="pct"/>
            <w:gridSpan w:val="3"/>
            <w:shd w:val="clear" w:color="auto" w:fill="auto"/>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bCs/>
                <w:sz w:val="28"/>
                <w:szCs w:val="28"/>
                <w:lang w:val="ru-RU" w:eastAsia="ru-RU"/>
              </w:rPr>
            </w:pPr>
            <w:r w:rsidRPr="00562C18">
              <w:rPr>
                <w:rFonts w:ascii="Times New Roman" w:eastAsia="Times New Roman" w:hAnsi="Times New Roman" w:cs="Times New Roman"/>
                <w:bCs/>
                <w:sz w:val="28"/>
                <w:szCs w:val="28"/>
                <w:lang w:val="ru-RU" w:eastAsia="ru-RU"/>
              </w:rPr>
              <w:t>Расход тепла, Гкал/час (среднегодовой)</w:t>
            </w:r>
          </w:p>
        </w:tc>
      </w:tr>
      <w:tr w:rsidR="00A42F03" w:rsidRPr="00562C18" w:rsidTr="00A42F03">
        <w:trPr>
          <w:trHeight w:val="20"/>
          <w:tblHeader/>
        </w:trPr>
        <w:tc>
          <w:tcPr>
            <w:tcW w:w="260" w:type="pct"/>
            <w:shd w:val="clear" w:color="auto" w:fill="auto"/>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bCs/>
                <w:sz w:val="28"/>
                <w:szCs w:val="28"/>
                <w:lang w:val="ru-RU" w:eastAsia="ru-RU"/>
              </w:rPr>
            </w:pPr>
          </w:p>
        </w:tc>
        <w:tc>
          <w:tcPr>
            <w:tcW w:w="1028" w:type="pct"/>
            <w:shd w:val="clear" w:color="auto" w:fill="auto"/>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p>
        </w:tc>
        <w:tc>
          <w:tcPr>
            <w:tcW w:w="833" w:type="pct"/>
            <w:shd w:val="clear" w:color="auto" w:fill="auto"/>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bCs/>
                <w:sz w:val="28"/>
                <w:szCs w:val="28"/>
                <w:lang w:val="ru-RU" w:eastAsia="ru-RU"/>
              </w:rPr>
            </w:pPr>
            <w:proofErr w:type="spellStart"/>
            <w:r w:rsidRPr="00562C18">
              <w:rPr>
                <w:rFonts w:ascii="Times New Roman" w:eastAsia="Times New Roman" w:hAnsi="Times New Roman" w:cs="Times New Roman"/>
                <w:bCs/>
                <w:sz w:val="28"/>
                <w:szCs w:val="28"/>
                <w:lang w:val="ru-RU" w:eastAsia="ru-RU"/>
              </w:rPr>
              <w:t>м.кв</w:t>
            </w:r>
            <w:proofErr w:type="spellEnd"/>
            <w:r w:rsidRPr="00562C18">
              <w:rPr>
                <w:rFonts w:ascii="Times New Roman" w:eastAsia="Times New Roman" w:hAnsi="Times New Roman" w:cs="Times New Roman"/>
                <w:bCs/>
                <w:sz w:val="28"/>
                <w:szCs w:val="28"/>
                <w:lang w:val="ru-RU" w:eastAsia="ru-RU"/>
              </w:rPr>
              <w:t>.</w:t>
            </w:r>
          </w:p>
        </w:tc>
        <w:tc>
          <w:tcPr>
            <w:tcW w:w="594" w:type="pct"/>
            <w:shd w:val="clear" w:color="000000" w:fill="FFFFFF"/>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bCs/>
                <w:sz w:val="28"/>
                <w:szCs w:val="28"/>
                <w:lang w:val="ru-RU" w:eastAsia="ru-RU"/>
              </w:rPr>
            </w:pPr>
            <w:r w:rsidRPr="00562C18">
              <w:rPr>
                <w:rFonts w:ascii="Times New Roman" w:eastAsia="Times New Roman" w:hAnsi="Times New Roman" w:cs="Times New Roman"/>
                <w:bCs/>
                <w:sz w:val="28"/>
                <w:szCs w:val="28"/>
                <w:lang w:val="ru-RU" w:eastAsia="ru-RU"/>
              </w:rPr>
              <w:t>год</w:t>
            </w:r>
          </w:p>
        </w:tc>
        <w:tc>
          <w:tcPr>
            <w:tcW w:w="543" w:type="pct"/>
            <w:shd w:val="clear" w:color="auto" w:fill="auto"/>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bCs/>
                <w:sz w:val="28"/>
                <w:szCs w:val="28"/>
                <w:lang w:val="ru-RU" w:eastAsia="ru-RU"/>
              </w:rPr>
            </w:pPr>
            <w:r w:rsidRPr="00562C18">
              <w:rPr>
                <w:rFonts w:ascii="Times New Roman" w:eastAsia="Times New Roman" w:hAnsi="Times New Roman" w:cs="Times New Roman"/>
                <w:bCs/>
                <w:sz w:val="28"/>
                <w:szCs w:val="28"/>
                <w:lang w:val="ru-RU" w:eastAsia="ru-RU"/>
              </w:rPr>
              <w:t>год</w:t>
            </w:r>
          </w:p>
        </w:tc>
        <w:tc>
          <w:tcPr>
            <w:tcW w:w="657" w:type="pct"/>
            <w:shd w:val="clear" w:color="auto" w:fill="auto"/>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bCs/>
                <w:sz w:val="28"/>
                <w:szCs w:val="28"/>
                <w:lang w:val="ru-RU" w:eastAsia="ru-RU"/>
              </w:rPr>
            </w:pPr>
            <w:r w:rsidRPr="00562C18">
              <w:rPr>
                <w:rFonts w:ascii="Times New Roman" w:eastAsia="Times New Roman" w:hAnsi="Times New Roman" w:cs="Times New Roman"/>
                <w:bCs/>
                <w:sz w:val="28"/>
                <w:szCs w:val="28"/>
                <w:lang w:val="ru-RU" w:eastAsia="ru-RU"/>
              </w:rPr>
              <w:t>всего</w:t>
            </w:r>
          </w:p>
        </w:tc>
        <w:tc>
          <w:tcPr>
            <w:tcW w:w="543" w:type="pct"/>
            <w:shd w:val="clear" w:color="auto" w:fill="auto"/>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bCs/>
                <w:sz w:val="28"/>
                <w:szCs w:val="28"/>
                <w:lang w:val="ru-RU" w:eastAsia="ru-RU"/>
              </w:rPr>
            </w:pPr>
            <w:proofErr w:type="spellStart"/>
            <w:r w:rsidRPr="00562C18">
              <w:rPr>
                <w:rFonts w:ascii="Times New Roman" w:eastAsia="Times New Roman" w:hAnsi="Times New Roman" w:cs="Times New Roman"/>
                <w:bCs/>
                <w:sz w:val="28"/>
                <w:szCs w:val="28"/>
                <w:lang w:val="ru-RU" w:eastAsia="ru-RU"/>
              </w:rPr>
              <w:t>г.в</w:t>
            </w:r>
            <w:proofErr w:type="spellEnd"/>
            <w:r w:rsidRPr="00562C18">
              <w:rPr>
                <w:rFonts w:ascii="Times New Roman" w:eastAsia="Times New Roman" w:hAnsi="Times New Roman" w:cs="Times New Roman"/>
                <w:bCs/>
                <w:sz w:val="28"/>
                <w:szCs w:val="28"/>
                <w:lang w:val="ru-RU" w:eastAsia="ru-RU"/>
              </w:rPr>
              <w:t>.</w:t>
            </w:r>
          </w:p>
        </w:tc>
        <w:tc>
          <w:tcPr>
            <w:tcW w:w="542" w:type="pct"/>
            <w:shd w:val="clear" w:color="auto" w:fill="auto"/>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bCs/>
                <w:sz w:val="28"/>
                <w:szCs w:val="28"/>
                <w:lang w:val="ru-RU" w:eastAsia="ru-RU"/>
              </w:rPr>
            </w:pPr>
            <w:r w:rsidRPr="00562C18">
              <w:rPr>
                <w:rFonts w:ascii="Times New Roman" w:eastAsia="Times New Roman" w:hAnsi="Times New Roman" w:cs="Times New Roman"/>
                <w:bCs/>
                <w:sz w:val="28"/>
                <w:szCs w:val="28"/>
                <w:lang w:val="ru-RU" w:eastAsia="ru-RU"/>
              </w:rPr>
              <w:t>отопление</w:t>
            </w:r>
          </w:p>
        </w:tc>
      </w:tr>
      <w:tr w:rsidR="00A42F03" w:rsidRPr="00562C18" w:rsidTr="00A42F03">
        <w:trPr>
          <w:trHeight w:val="20"/>
        </w:trPr>
        <w:tc>
          <w:tcPr>
            <w:tcW w:w="260" w:type="pct"/>
            <w:shd w:val="clear" w:color="auto" w:fill="auto"/>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14</w:t>
            </w:r>
          </w:p>
        </w:tc>
        <w:tc>
          <w:tcPr>
            <w:tcW w:w="1028" w:type="pct"/>
            <w:shd w:val="clear" w:color="000000" w:fill="FFFFFF"/>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ФГКУ "31 отряд  ФПС</w:t>
            </w:r>
          </w:p>
        </w:tc>
        <w:tc>
          <w:tcPr>
            <w:tcW w:w="833"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17.83</w:t>
            </w:r>
          </w:p>
        </w:tc>
        <w:tc>
          <w:tcPr>
            <w:tcW w:w="594"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12.400</w:t>
            </w:r>
          </w:p>
        </w:tc>
        <w:tc>
          <w:tcPr>
            <w:tcW w:w="543"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w:t>
            </w:r>
          </w:p>
        </w:tc>
        <w:tc>
          <w:tcPr>
            <w:tcW w:w="657"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0.00166661</w:t>
            </w:r>
          </w:p>
        </w:tc>
        <w:tc>
          <w:tcPr>
            <w:tcW w:w="543"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w:t>
            </w:r>
          </w:p>
        </w:tc>
        <w:tc>
          <w:tcPr>
            <w:tcW w:w="542"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0.001667</w:t>
            </w:r>
          </w:p>
        </w:tc>
      </w:tr>
      <w:tr w:rsidR="00A42F03" w:rsidRPr="00562C18" w:rsidTr="00A42F03">
        <w:trPr>
          <w:trHeight w:val="20"/>
        </w:trPr>
        <w:tc>
          <w:tcPr>
            <w:tcW w:w="260" w:type="pct"/>
            <w:shd w:val="clear" w:color="auto" w:fill="auto"/>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15</w:t>
            </w:r>
          </w:p>
        </w:tc>
        <w:tc>
          <w:tcPr>
            <w:tcW w:w="1028" w:type="pct"/>
            <w:shd w:val="clear" w:color="000000" w:fill="FFFFFF"/>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ЦДТ-гараж, Краснопеева,46</w:t>
            </w:r>
          </w:p>
        </w:tc>
        <w:tc>
          <w:tcPr>
            <w:tcW w:w="833"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116.4</w:t>
            </w:r>
          </w:p>
        </w:tc>
        <w:tc>
          <w:tcPr>
            <w:tcW w:w="594"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80.948</w:t>
            </w:r>
          </w:p>
        </w:tc>
        <w:tc>
          <w:tcPr>
            <w:tcW w:w="543"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w:t>
            </w:r>
          </w:p>
        </w:tc>
        <w:tc>
          <w:tcPr>
            <w:tcW w:w="657"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0.01088017</w:t>
            </w:r>
          </w:p>
        </w:tc>
        <w:tc>
          <w:tcPr>
            <w:tcW w:w="543"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w:t>
            </w:r>
          </w:p>
        </w:tc>
        <w:tc>
          <w:tcPr>
            <w:tcW w:w="542"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0.01088</w:t>
            </w:r>
          </w:p>
        </w:tc>
      </w:tr>
      <w:tr w:rsidR="00A42F03" w:rsidRPr="00562C18" w:rsidTr="00A42F03">
        <w:trPr>
          <w:trHeight w:val="20"/>
        </w:trPr>
        <w:tc>
          <w:tcPr>
            <w:tcW w:w="260" w:type="pct"/>
            <w:shd w:val="clear" w:color="auto" w:fill="auto"/>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16</w:t>
            </w:r>
          </w:p>
        </w:tc>
        <w:tc>
          <w:tcPr>
            <w:tcW w:w="1028" w:type="pct"/>
            <w:shd w:val="clear" w:color="000000" w:fill="FFFFFF"/>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Д\С "Снежинка" Набережная 5</w:t>
            </w:r>
          </w:p>
        </w:tc>
        <w:tc>
          <w:tcPr>
            <w:tcW w:w="833"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852.6</w:t>
            </w:r>
          </w:p>
        </w:tc>
        <w:tc>
          <w:tcPr>
            <w:tcW w:w="594"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592.926</w:t>
            </w:r>
          </w:p>
        </w:tc>
        <w:tc>
          <w:tcPr>
            <w:tcW w:w="543"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13.9986</w:t>
            </w:r>
          </w:p>
        </w:tc>
        <w:tc>
          <w:tcPr>
            <w:tcW w:w="657"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0.08157595</w:t>
            </w:r>
          </w:p>
        </w:tc>
        <w:tc>
          <w:tcPr>
            <w:tcW w:w="543"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0.001882</w:t>
            </w:r>
          </w:p>
        </w:tc>
        <w:tc>
          <w:tcPr>
            <w:tcW w:w="542"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0.079694</w:t>
            </w:r>
          </w:p>
        </w:tc>
      </w:tr>
      <w:tr w:rsidR="00A42F03" w:rsidRPr="00562C18" w:rsidTr="00A42F03">
        <w:trPr>
          <w:trHeight w:val="20"/>
        </w:trPr>
        <w:tc>
          <w:tcPr>
            <w:tcW w:w="260" w:type="pct"/>
            <w:shd w:val="clear" w:color="auto" w:fill="auto"/>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17</w:t>
            </w:r>
          </w:p>
        </w:tc>
        <w:tc>
          <w:tcPr>
            <w:tcW w:w="1028" w:type="pct"/>
            <w:shd w:val="clear" w:color="000000" w:fill="FFFFFF"/>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ОВД, гараж, Таймырская 42б</w:t>
            </w:r>
          </w:p>
        </w:tc>
        <w:tc>
          <w:tcPr>
            <w:tcW w:w="833"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36.64</w:t>
            </w:r>
          </w:p>
        </w:tc>
        <w:tc>
          <w:tcPr>
            <w:tcW w:w="594"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25.481</w:t>
            </w:r>
          </w:p>
        </w:tc>
        <w:tc>
          <w:tcPr>
            <w:tcW w:w="543"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w:t>
            </w:r>
          </w:p>
        </w:tc>
        <w:tc>
          <w:tcPr>
            <w:tcW w:w="657"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0.00342482</w:t>
            </w:r>
          </w:p>
        </w:tc>
        <w:tc>
          <w:tcPr>
            <w:tcW w:w="543"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w:t>
            </w:r>
          </w:p>
        </w:tc>
        <w:tc>
          <w:tcPr>
            <w:tcW w:w="542"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0.003425</w:t>
            </w:r>
          </w:p>
        </w:tc>
      </w:tr>
      <w:tr w:rsidR="00A42F03" w:rsidRPr="00562C18" w:rsidTr="00A42F03">
        <w:trPr>
          <w:trHeight w:val="20"/>
        </w:trPr>
        <w:tc>
          <w:tcPr>
            <w:tcW w:w="260" w:type="pct"/>
            <w:shd w:val="clear" w:color="auto" w:fill="auto"/>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18</w:t>
            </w:r>
          </w:p>
        </w:tc>
        <w:tc>
          <w:tcPr>
            <w:tcW w:w="1028" w:type="pct"/>
            <w:shd w:val="clear" w:color="000000" w:fill="FFFFFF"/>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Судебный департамент, гараж Краснопеева 23</w:t>
            </w:r>
          </w:p>
        </w:tc>
        <w:tc>
          <w:tcPr>
            <w:tcW w:w="833"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18.5</w:t>
            </w:r>
          </w:p>
        </w:tc>
        <w:tc>
          <w:tcPr>
            <w:tcW w:w="594"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12.866</w:t>
            </w:r>
          </w:p>
        </w:tc>
        <w:tc>
          <w:tcPr>
            <w:tcW w:w="543"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w:t>
            </w:r>
          </w:p>
        </w:tc>
        <w:tc>
          <w:tcPr>
            <w:tcW w:w="657"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0.00172924</w:t>
            </w:r>
          </w:p>
        </w:tc>
        <w:tc>
          <w:tcPr>
            <w:tcW w:w="543"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w:t>
            </w:r>
          </w:p>
        </w:tc>
        <w:tc>
          <w:tcPr>
            <w:tcW w:w="542"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0.001729</w:t>
            </w:r>
          </w:p>
        </w:tc>
      </w:tr>
      <w:tr w:rsidR="00A42F03" w:rsidRPr="00562C18" w:rsidTr="00A42F03">
        <w:trPr>
          <w:trHeight w:val="20"/>
        </w:trPr>
        <w:tc>
          <w:tcPr>
            <w:tcW w:w="260" w:type="pct"/>
            <w:shd w:val="clear" w:color="auto" w:fill="auto"/>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19</w:t>
            </w:r>
          </w:p>
        </w:tc>
        <w:tc>
          <w:tcPr>
            <w:tcW w:w="1028" w:type="pct"/>
            <w:shd w:val="clear" w:color="000000" w:fill="FFFFFF"/>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ФГУП "Гидрографическое предприятие" Краснопеева 29</w:t>
            </w:r>
          </w:p>
        </w:tc>
        <w:tc>
          <w:tcPr>
            <w:tcW w:w="833"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565.47</w:t>
            </w:r>
          </w:p>
        </w:tc>
        <w:tc>
          <w:tcPr>
            <w:tcW w:w="594"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393.247</w:t>
            </w:r>
          </w:p>
        </w:tc>
        <w:tc>
          <w:tcPr>
            <w:tcW w:w="543"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6.43</w:t>
            </w:r>
          </w:p>
        </w:tc>
        <w:tc>
          <w:tcPr>
            <w:tcW w:w="657"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0.06149821</w:t>
            </w:r>
          </w:p>
        </w:tc>
        <w:tc>
          <w:tcPr>
            <w:tcW w:w="543"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0.008642</w:t>
            </w:r>
          </w:p>
        </w:tc>
        <w:tc>
          <w:tcPr>
            <w:tcW w:w="542"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0.052856</w:t>
            </w:r>
          </w:p>
        </w:tc>
      </w:tr>
      <w:tr w:rsidR="00A42F03" w:rsidRPr="00562C18" w:rsidTr="00A42F03">
        <w:trPr>
          <w:trHeight w:val="20"/>
        </w:trPr>
        <w:tc>
          <w:tcPr>
            <w:tcW w:w="260" w:type="pct"/>
            <w:shd w:val="clear" w:color="auto" w:fill="auto"/>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20</w:t>
            </w:r>
          </w:p>
        </w:tc>
        <w:tc>
          <w:tcPr>
            <w:tcW w:w="1028" w:type="pct"/>
            <w:shd w:val="clear" w:color="000000" w:fill="FFFFFF"/>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ФГУП "Гидрографическое предприятие", гараж, Краснопеева 46</w:t>
            </w:r>
          </w:p>
        </w:tc>
        <w:tc>
          <w:tcPr>
            <w:tcW w:w="833"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162.7</w:t>
            </w:r>
          </w:p>
        </w:tc>
        <w:tc>
          <w:tcPr>
            <w:tcW w:w="594"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113.147</w:t>
            </w:r>
          </w:p>
        </w:tc>
        <w:tc>
          <w:tcPr>
            <w:tcW w:w="543"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w:t>
            </w:r>
          </w:p>
        </w:tc>
        <w:tc>
          <w:tcPr>
            <w:tcW w:w="657"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0.01520793</w:t>
            </w:r>
          </w:p>
        </w:tc>
        <w:tc>
          <w:tcPr>
            <w:tcW w:w="543"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p>
        </w:tc>
        <w:tc>
          <w:tcPr>
            <w:tcW w:w="542"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0.015208</w:t>
            </w:r>
          </w:p>
        </w:tc>
      </w:tr>
      <w:tr w:rsidR="00A42F03" w:rsidRPr="00562C18" w:rsidTr="00A42F03">
        <w:trPr>
          <w:trHeight w:val="20"/>
        </w:trPr>
        <w:tc>
          <w:tcPr>
            <w:tcW w:w="260" w:type="pct"/>
            <w:shd w:val="clear" w:color="auto" w:fill="auto"/>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21</w:t>
            </w:r>
          </w:p>
        </w:tc>
        <w:tc>
          <w:tcPr>
            <w:tcW w:w="1028" w:type="pct"/>
            <w:shd w:val="clear" w:color="000000" w:fill="FFFFFF"/>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 xml:space="preserve">ИП </w:t>
            </w:r>
            <w:proofErr w:type="spellStart"/>
            <w:r w:rsidRPr="00562C18">
              <w:rPr>
                <w:rFonts w:ascii="Times New Roman" w:eastAsia="Times New Roman" w:hAnsi="Times New Roman" w:cs="Times New Roman"/>
                <w:sz w:val="28"/>
                <w:szCs w:val="28"/>
                <w:lang w:val="ru-RU" w:eastAsia="ru-RU"/>
              </w:rPr>
              <w:t>Гарабажиу</w:t>
            </w:r>
            <w:proofErr w:type="spellEnd"/>
            <w:r w:rsidRPr="00562C18">
              <w:rPr>
                <w:rFonts w:ascii="Times New Roman" w:eastAsia="Times New Roman" w:hAnsi="Times New Roman" w:cs="Times New Roman"/>
                <w:sz w:val="28"/>
                <w:szCs w:val="28"/>
                <w:lang w:val="ru-RU" w:eastAsia="ru-RU"/>
              </w:rPr>
              <w:t xml:space="preserve"> Л.В. "Перекресток", Советская 52</w:t>
            </w:r>
          </w:p>
        </w:tc>
        <w:tc>
          <w:tcPr>
            <w:tcW w:w="833"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35.89</w:t>
            </w:r>
          </w:p>
        </w:tc>
        <w:tc>
          <w:tcPr>
            <w:tcW w:w="594"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24.959</w:t>
            </w:r>
          </w:p>
        </w:tc>
        <w:tc>
          <w:tcPr>
            <w:tcW w:w="543"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w:t>
            </w:r>
          </w:p>
        </w:tc>
        <w:tc>
          <w:tcPr>
            <w:tcW w:w="657"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0.00335472</w:t>
            </w:r>
          </w:p>
        </w:tc>
        <w:tc>
          <w:tcPr>
            <w:tcW w:w="543"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p>
        </w:tc>
        <w:tc>
          <w:tcPr>
            <w:tcW w:w="542"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0.003355</w:t>
            </w:r>
          </w:p>
        </w:tc>
      </w:tr>
      <w:tr w:rsidR="00A42F03" w:rsidRPr="00562C18" w:rsidTr="00A42F03">
        <w:trPr>
          <w:trHeight w:val="20"/>
        </w:trPr>
        <w:tc>
          <w:tcPr>
            <w:tcW w:w="260" w:type="pct"/>
            <w:shd w:val="clear" w:color="auto" w:fill="auto"/>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22</w:t>
            </w:r>
          </w:p>
        </w:tc>
        <w:tc>
          <w:tcPr>
            <w:tcW w:w="1028" w:type="pct"/>
            <w:shd w:val="clear" w:color="000000" w:fill="FFFFFF"/>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ООО "ТАН" М. "Лютик" Советская 39</w:t>
            </w:r>
          </w:p>
        </w:tc>
        <w:tc>
          <w:tcPr>
            <w:tcW w:w="833"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91.1</w:t>
            </w:r>
          </w:p>
        </w:tc>
        <w:tc>
          <w:tcPr>
            <w:tcW w:w="594"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63.354</w:t>
            </w:r>
          </w:p>
        </w:tc>
        <w:tc>
          <w:tcPr>
            <w:tcW w:w="543"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2.98</w:t>
            </w:r>
          </w:p>
        </w:tc>
        <w:tc>
          <w:tcPr>
            <w:tcW w:w="657"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0.00891586</w:t>
            </w:r>
          </w:p>
        </w:tc>
        <w:tc>
          <w:tcPr>
            <w:tcW w:w="543"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0.000401</w:t>
            </w:r>
          </w:p>
        </w:tc>
        <w:tc>
          <w:tcPr>
            <w:tcW w:w="542"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0.008515</w:t>
            </w:r>
          </w:p>
        </w:tc>
      </w:tr>
      <w:tr w:rsidR="00A42F03" w:rsidRPr="00562C18" w:rsidTr="00A42F03">
        <w:trPr>
          <w:trHeight w:val="20"/>
        </w:trPr>
        <w:tc>
          <w:tcPr>
            <w:tcW w:w="260" w:type="pct"/>
            <w:shd w:val="clear" w:color="auto" w:fill="auto"/>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23</w:t>
            </w:r>
          </w:p>
        </w:tc>
        <w:tc>
          <w:tcPr>
            <w:tcW w:w="1028" w:type="pct"/>
            <w:shd w:val="clear" w:color="000000" w:fill="FFFFFF"/>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ЗАО "ХМТП"</w:t>
            </w:r>
          </w:p>
        </w:tc>
        <w:tc>
          <w:tcPr>
            <w:tcW w:w="833"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860.7</w:t>
            </w:r>
          </w:p>
        </w:tc>
        <w:tc>
          <w:tcPr>
            <w:tcW w:w="594"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598.559</w:t>
            </w:r>
          </w:p>
        </w:tc>
        <w:tc>
          <w:tcPr>
            <w:tcW w:w="543"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4.11</w:t>
            </w:r>
          </w:p>
        </w:tc>
        <w:tc>
          <w:tcPr>
            <w:tcW w:w="657"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0.08100396</w:t>
            </w:r>
          </w:p>
        </w:tc>
        <w:tc>
          <w:tcPr>
            <w:tcW w:w="543"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0.000552</w:t>
            </w:r>
          </w:p>
        </w:tc>
        <w:tc>
          <w:tcPr>
            <w:tcW w:w="542"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0.080452</w:t>
            </w:r>
          </w:p>
        </w:tc>
      </w:tr>
      <w:tr w:rsidR="00A42F03" w:rsidRPr="00562C18" w:rsidTr="00A42F03">
        <w:trPr>
          <w:trHeight w:val="20"/>
        </w:trPr>
        <w:tc>
          <w:tcPr>
            <w:tcW w:w="260" w:type="pct"/>
            <w:shd w:val="clear" w:color="auto" w:fill="auto"/>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lastRenderedPageBreak/>
              <w:t>24</w:t>
            </w:r>
          </w:p>
        </w:tc>
        <w:tc>
          <w:tcPr>
            <w:tcW w:w="1028" w:type="pct"/>
            <w:shd w:val="clear" w:color="000000" w:fill="FFFFFF"/>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 xml:space="preserve">ИП </w:t>
            </w:r>
            <w:proofErr w:type="spellStart"/>
            <w:r w:rsidRPr="00562C18">
              <w:rPr>
                <w:rFonts w:ascii="Times New Roman" w:eastAsia="Times New Roman" w:hAnsi="Times New Roman" w:cs="Times New Roman"/>
                <w:sz w:val="28"/>
                <w:szCs w:val="28"/>
                <w:lang w:val="ru-RU" w:eastAsia="ru-RU"/>
              </w:rPr>
              <w:t>Харькевич</w:t>
            </w:r>
            <w:proofErr w:type="spellEnd"/>
            <w:r w:rsidRPr="00562C18">
              <w:rPr>
                <w:rFonts w:ascii="Times New Roman" w:eastAsia="Times New Roman" w:hAnsi="Times New Roman" w:cs="Times New Roman"/>
                <w:sz w:val="28"/>
                <w:szCs w:val="28"/>
                <w:lang w:val="ru-RU" w:eastAsia="ru-RU"/>
              </w:rPr>
              <w:t xml:space="preserve"> И.А., радиорубка, Аэропортовская 33</w:t>
            </w:r>
          </w:p>
        </w:tc>
        <w:tc>
          <w:tcPr>
            <w:tcW w:w="833"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40.51</w:t>
            </w:r>
          </w:p>
        </w:tc>
        <w:tc>
          <w:tcPr>
            <w:tcW w:w="594"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28.172</w:t>
            </w:r>
          </w:p>
        </w:tc>
        <w:tc>
          <w:tcPr>
            <w:tcW w:w="543"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w:t>
            </w:r>
          </w:p>
        </w:tc>
        <w:tc>
          <w:tcPr>
            <w:tcW w:w="657"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0.00378656</w:t>
            </w:r>
          </w:p>
        </w:tc>
        <w:tc>
          <w:tcPr>
            <w:tcW w:w="543"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w:t>
            </w:r>
          </w:p>
        </w:tc>
        <w:tc>
          <w:tcPr>
            <w:tcW w:w="542"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0.003787</w:t>
            </w:r>
          </w:p>
        </w:tc>
      </w:tr>
      <w:tr w:rsidR="00A42F03" w:rsidRPr="00562C18" w:rsidTr="00A42F03">
        <w:trPr>
          <w:trHeight w:val="20"/>
        </w:trPr>
        <w:tc>
          <w:tcPr>
            <w:tcW w:w="260" w:type="pct"/>
            <w:shd w:val="clear" w:color="auto" w:fill="auto"/>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25</w:t>
            </w:r>
          </w:p>
        </w:tc>
        <w:tc>
          <w:tcPr>
            <w:tcW w:w="1028" w:type="pct"/>
            <w:shd w:val="clear" w:color="000000" w:fill="FFFFFF"/>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 xml:space="preserve">ИП </w:t>
            </w:r>
            <w:proofErr w:type="spellStart"/>
            <w:r w:rsidRPr="00562C18">
              <w:rPr>
                <w:rFonts w:ascii="Times New Roman" w:eastAsia="Times New Roman" w:hAnsi="Times New Roman" w:cs="Times New Roman"/>
                <w:sz w:val="28"/>
                <w:szCs w:val="28"/>
                <w:lang w:val="ru-RU" w:eastAsia="ru-RU"/>
              </w:rPr>
              <w:t>Рябковец</w:t>
            </w:r>
            <w:proofErr w:type="spellEnd"/>
            <w:r w:rsidRPr="00562C18">
              <w:rPr>
                <w:rFonts w:ascii="Times New Roman" w:eastAsia="Times New Roman" w:hAnsi="Times New Roman" w:cs="Times New Roman"/>
                <w:sz w:val="28"/>
                <w:szCs w:val="28"/>
                <w:lang w:val="ru-RU" w:eastAsia="ru-RU"/>
              </w:rPr>
              <w:t xml:space="preserve"> И.Н. маг. Таймырская 42а</w:t>
            </w:r>
          </w:p>
        </w:tc>
        <w:tc>
          <w:tcPr>
            <w:tcW w:w="833"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24</w:t>
            </w:r>
          </w:p>
        </w:tc>
        <w:tc>
          <w:tcPr>
            <w:tcW w:w="594"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16.690</w:t>
            </w:r>
          </w:p>
        </w:tc>
        <w:tc>
          <w:tcPr>
            <w:tcW w:w="543"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w:t>
            </w:r>
          </w:p>
        </w:tc>
        <w:tc>
          <w:tcPr>
            <w:tcW w:w="657"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0.00224333</w:t>
            </w:r>
          </w:p>
        </w:tc>
        <w:tc>
          <w:tcPr>
            <w:tcW w:w="543"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w:t>
            </w:r>
          </w:p>
        </w:tc>
        <w:tc>
          <w:tcPr>
            <w:tcW w:w="542"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0.002243</w:t>
            </w:r>
          </w:p>
        </w:tc>
      </w:tr>
      <w:tr w:rsidR="00A42F03" w:rsidRPr="00562C18" w:rsidTr="00A42F03">
        <w:trPr>
          <w:trHeight w:val="20"/>
        </w:trPr>
        <w:tc>
          <w:tcPr>
            <w:tcW w:w="260" w:type="pct"/>
            <w:shd w:val="clear" w:color="auto" w:fill="auto"/>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26</w:t>
            </w:r>
          </w:p>
        </w:tc>
        <w:tc>
          <w:tcPr>
            <w:tcW w:w="1028" w:type="pct"/>
            <w:shd w:val="clear" w:color="000000" w:fill="FFFFFF"/>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ОАО "Ростелеком" Краснопеева 29</w:t>
            </w:r>
          </w:p>
        </w:tc>
        <w:tc>
          <w:tcPr>
            <w:tcW w:w="833"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250.19</w:t>
            </w:r>
          </w:p>
        </w:tc>
        <w:tc>
          <w:tcPr>
            <w:tcW w:w="594"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173.990</w:t>
            </w:r>
          </w:p>
        </w:tc>
        <w:tc>
          <w:tcPr>
            <w:tcW w:w="543"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w:t>
            </w:r>
          </w:p>
        </w:tc>
        <w:tc>
          <w:tcPr>
            <w:tcW w:w="657"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0.02338582</w:t>
            </w:r>
          </w:p>
        </w:tc>
        <w:tc>
          <w:tcPr>
            <w:tcW w:w="543"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w:t>
            </w:r>
          </w:p>
        </w:tc>
        <w:tc>
          <w:tcPr>
            <w:tcW w:w="542"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0.023386</w:t>
            </w:r>
          </w:p>
        </w:tc>
      </w:tr>
      <w:tr w:rsidR="00A42F03" w:rsidRPr="00562C18" w:rsidTr="00A42F03">
        <w:trPr>
          <w:trHeight w:val="20"/>
        </w:trPr>
        <w:tc>
          <w:tcPr>
            <w:tcW w:w="260" w:type="pct"/>
            <w:shd w:val="clear" w:color="auto" w:fill="auto"/>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27</w:t>
            </w:r>
          </w:p>
        </w:tc>
        <w:tc>
          <w:tcPr>
            <w:tcW w:w="1028" w:type="pct"/>
            <w:shd w:val="clear" w:color="000000" w:fill="FFFFFF"/>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 xml:space="preserve">ИП. </w:t>
            </w:r>
            <w:proofErr w:type="spellStart"/>
            <w:r w:rsidRPr="00562C18">
              <w:rPr>
                <w:rFonts w:ascii="Times New Roman" w:eastAsia="Times New Roman" w:hAnsi="Times New Roman" w:cs="Times New Roman"/>
                <w:sz w:val="28"/>
                <w:szCs w:val="28"/>
                <w:lang w:val="ru-RU" w:eastAsia="ru-RU"/>
              </w:rPr>
              <w:t>Тактаев</w:t>
            </w:r>
            <w:proofErr w:type="spellEnd"/>
            <w:r w:rsidRPr="00562C18">
              <w:rPr>
                <w:rFonts w:ascii="Times New Roman" w:eastAsia="Times New Roman" w:hAnsi="Times New Roman" w:cs="Times New Roman"/>
                <w:sz w:val="28"/>
                <w:szCs w:val="28"/>
                <w:lang w:val="ru-RU" w:eastAsia="ru-RU"/>
              </w:rPr>
              <w:t xml:space="preserve"> С.М. маг. "Маяк" Краснопеева 35</w:t>
            </w:r>
          </w:p>
        </w:tc>
        <w:tc>
          <w:tcPr>
            <w:tcW w:w="833"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29.2</w:t>
            </w:r>
          </w:p>
        </w:tc>
        <w:tc>
          <w:tcPr>
            <w:tcW w:w="594"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20.307</w:t>
            </w:r>
          </w:p>
        </w:tc>
        <w:tc>
          <w:tcPr>
            <w:tcW w:w="543"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1.48</w:t>
            </w:r>
          </w:p>
        </w:tc>
        <w:tc>
          <w:tcPr>
            <w:tcW w:w="657"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0.00292831</w:t>
            </w:r>
          </w:p>
        </w:tc>
        <w:tc>
          <w:tcPr>
            <w:tcW w:w="543"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0.000199</w:t>
            </w:r>
          </w:p>
        </w:tc>
        <w:tc>
          <w:tcPr>
            <w:tcW w:w="542"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0.002729</w:t>
            </w:r>
          </w:p>
        </w:tc>
      </w:tr>
      <w:tr w:rsidR="00A42F03" w:rsidRPr="00562C18" w:rsidTr="00A42F03">
        <w:trPr>
          <w:trHeight w:val="20"/>
        </w:trPr>
        <w:tc>
          <w:tcPr>
            <w:tcW w:w="260" w:type="pct"/>
            <w:shd w:val="clear" w:color="auto" w:fill="auto"/>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28</w:t>
            </w:r>
          </w:p>
        </w:tc>
        <w:tc>
          <w:tcPr>
            <w:tcW w:w="1028" w:type="pct"/>
            <w:shd w:val="clear" w:color="000000" w:fill="FFFFFF"/>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ИП Назарова Н.В. кафе Набережная</w:t>
            </w:r>
          </w:p>
        </w:tc>
        <w:tc>
          <w:tcPr>
            <w:tcW w:w="833"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3</w:t>
            </w:r>
          </w:p>
        </w:tc>
        <w:tc>
          <w:tcPr>
            <w:tcW w:w="594"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2.086</w:t>
            </w:r>
          </w:p>
        </w:tc>
        <w:tc>
          <w:tcPr>
            <w:tcW w:w="543"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7.15</w:t>
            </w:r>
          </w:p>
        </w:tc>
        <w:tc>
          <w:tcPr>
            <w:tcW w:w="657"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0.00124144</w:t>
            </w:r>
          </w:p>
        </w:tc>
        <w:tc>
          <w:tcPr>
            <w:tcW w:w="543"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0.000961</w:t>
            </w:r>
          </w:p>
        </w:tc>
        <w:tc>
          <w:tcPr>
            <w:tcW w:w="542"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0.00028</w:t>
            </w:r>
          </w:p>
        </w:tc>
      </w:tr>
      <w:tr w:rsidR="00A42F03" w:rsidRPr="00562C18" w:rsidTr="00A42F03">
        <w:trPr>
          <w:trHeight w:val="20"/>
        </w:trPr>
        <w:tc>
          <w:tcPr>
            <w:tcW w:w="260" w:type="pct"/>
            <w:shd w:val="clear" w:color="auto" w:fill="auto"/>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29</w:t>
            </w:r>
          </w:p>
        </w:tc>
        <w:tc>
          <w:tcPr>
            <w:tcW w:w="1028" w:type="pct"/>
            <w:shd w:val="clear" w:color="000000" w:fill="FFFFFF"/>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 xml:space="preserve">ИП </w:t>
            </w:r>
            <w:proofErr w:type="spellStart"/>
            <w:r w:rsidRPr="00562C18">
              <w:rPr>
                <w:rFonts w:ascii="Times New Roman" w:eastAsia="Times New Roman" w:hAnsi="Times New Roman" w:cs="Times New Roman"/>
                <w:sz w:val="28"/>
                <w:szCs w:val="28"/>
                <w:lang w:val="ru-RU" w:eastAsia="ru-RU"/>
              </w:rPr>
              <w:t>Двинянинова</w:t>
            </w:r>
            <w:proofErr w:type="spellEnd"/>
            <w:r w:rsidRPr="00562C18">
              <w:rPr>
                <w:rFonts w:ascii="Times New Roman" w:eastAsia="Times New Roman" w:hAnsi="Times New Roman" w:cs="Times New Roman"/>
                <w:sz w:val="28"/>
                <w:szCs w:val="28"/>
                <w:lang w:val="ru-RU" w:eastAsia="ru-RU"/>
              </w:rPr>
              <w:t xml:space="preserve"> м. "</w:t>
            </w:r>
            <w:proofErr w:type="spellStart"/>
            <w:r w:rsidRPr="00562C18">
              <w:rPr>
                <w:rFonts w:ascii="Times New Roman" w:eastAsia="Times New Roman" w:hAnsi="Times New Roman" w:cs="Times New Roman"/>
                <w:sz w:val="28"/>
                <w:szCs w:val="28"/>
                <w:lang w:val="ru-RU" w:eastAsia="ru-RU"/>
              </w:rPr>
              <w:t>Доргоон</w:t>
            </w:r>
            <w:proofErr w:type="spellEnd"/>
            <w:r w:rsidRPr="00562C18">
              <w:rPr>
                <w:rFonts w:ascii="Times New Roman" w:eastAsia="Times New Roman" w:hAnsi="Times New Roman" w:cs="Times New Roman"/>
                <w:sz w:val="28"/>
                <w:szCs w:val="28"/>
                <w:lang w:val="ru-RU" w:eastAsia="ru-RU"/>
              </w:rPr>
              <w:t>", Советская 43</w:t>
            </w:r>
          </w:p>
        </w:tc>
        <w:tc>
          <w:tcPr>
            <w:tcW w:w="833"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81.1</w:t>
            </w:r>
          </w:p>
        </w:tc>
        <w:tc>
          <w:tcPr>
            <w:tcW w:w="594"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56.400</w:t>
            </w:r>
          </w:p>
        </w:tc>
        <w:tc>
          <w:tcPr>
            <w:tcW w:w="543"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3.43</w:t>
            </w:r>
          </w:p>
        </w:tc>
        <w:tc>
          <w:tcPr>
            <w:tcW w:w="657"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0.00804162</w:t>
            </w:r>
          </w:p>
        </w:tc>
        <w:tc>
          <w:tcPr>
            <w:tcW w:w="543"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0.000461</w:t>
            </w:r>
          </w:p>
        </w:tc>
        <w:tc>
          <w:tcPr>
            <w:tcW w:w="542"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0.007581</w:t>
            </w:r>
          </w:p>
        </w:tc>
      </w:tr>
      <w:tr w:rsidR="00A42F03" w:rsidRPr="00562C18" w:rsidTr="00A42F03">
        <w:trPr>
          <w:trHeight w:val="20"/>
        </w:trPr>
        <w:tc>
          <w:tcPr>
            <w:tcW w:w="260" w:type="pct"/>
            <w:shd w:val="clear" w:color="auto" w:fill="auto"/>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30</w:t>
            </w:r>
          </w:p>
        </w:tc>
        <w:tc>
          <w:tcPr>
            <w:tcW w:w="1028" w:type="pct"/>
            <w:shd w:val="clear" w:color="000000" w:fill="FFFFFF"/>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 xml:space="preserve">ИП </w:t>
            </w:r>
            <w:proofErr w:type="spellStart"/>
            <w:r w:rsidRPr="00562C18">
              <w:rPr>
                <w:rFonts w:ascii="Times New Roman" w:eastAsia="Times New Roman" w:hAnsi="Times New Roman" w:cs="Times New Roman"/>
                <w:sz w:val="28"/>
                <w:szCs w:val="28"/>
                <w:lang w:val="ru-RU" w:eastAsia="ru-RU"/>
              </w:rPr>
              <w:t>Беломестнов</w:t>
            </w:r>
            <w:proofErr w:type="spellEnd"/>
            <w:r w:rsidRPr="00562C18">
              <w:rPr>
                <w:rFonts w:ascii="Times New Roman" w:eastAsia="Times New Roman" w:hAnsi="Times New Roman" w:cs="Times New Roman"/>
                <w:sz w:val="28"/>
                <w:szCs w:val="28"/>
                <w:lang w:val="ru-RU" w:eastAsia="ru-RU"/>
              </w:rPr>
              <w:t xml:space="preserve"> Таймырская 35, маг.</w:t>
            </w:r>
          </w:p>
        </w:tc>
        <w:tc>
          <w:tcPr>
            <w:tcW w:w="833"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40.12</w:t>
            </w:r>
          </w:p>
        </w:tc>
        <w:tc>
          <w:tcPr>
            <w:tcW w:w="594"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27.901</w:t>
            </w:r>
          </w:p>
        </w:tc>
        <w:tc>
          <w:tcPr>
            <w:tcW w:w="543"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0.75</w:t>
            </w:r>
          </w:p>
        </w:tc>
        <w:tc>
          <w:tcPr>
            <w:tcW w:w="657"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0.00385091</w:t>
            </w:r>
          </w:p>
        </w:tc>
        <w:tc>
          <w:tcPr>
            <w:tcW w:w="543"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0.000101</w:t>
            </w:r>
          </w:p>
        </w:tc>
        <w:tc>
          <w:tcPr>
            <w:tcW w:w="542"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0.00375</w:t>
            </w:r>
          </w:p>
        </w:tc>
      </w:tr>
      <w:tr w:rsidR="00A42F03" w:rsidRPr="00562C18" w:rsidTr="00A42F03">
        <w:trPr>
          <w:trHeight w:val="20"/>
        </w:trPr>
        <w:tc>
          <w:tcPr>
            <w:tcW w:w="260" w:type="pct"/>
            <w:shd w:val="clear" w:color="auto" w:fill="auto"/>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31</w:t>
            </w:r>
          </w:p>
        </w:tc>
        <w:tc>
          <w:tcPr>
            <w:tcW w:w="1028" w:type="pct"/>
            <w:shd w:val="clear" w:color="000000" w:fill="FFFFFF"/>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 xml:space="preserve">ЗАО "Горняк" м. </w:t>
            </w:r>
            <w:proofErr w:type="spellStart"/>
            <w:r w:rsidRPr="00562C18">
              <w:rPr>
                <w:rFonts w:ascii="Times New Roman" w:eastAsia="Times New Roman" w:hAnsi="Times New Roman" w:cs="Times New Roman"/>
                <w:sz w:val="28"/>
                <w:szCs w:val="28"/>
                <w:lang w:val="ru-RU" w:eastAsia="ru-RU"/>
              </w:rPr>
              <w:t>Таймыр,Советская</w:t>
            </w:r>
            <w:proofErr w:type="spellEnd"/>
            <w:r w:rsidRPr="00562C18">
              <w:rPr>
                <w:rFonts w:ascii="Times New Roman" w:eastAsia="Times New Roman" w:hAnsi="Times New Roman" w:cs="Times New Roman"/>
                <w:sz w:val="28"/>
                <w:szCs w:val="28"/>
                <w:lang w:val="ru-RU" w:eastAsia="ru-RU"/>
              </w:rPr>
              <w:t xml:space="preserve"> 44</w:t>
            </w:r>
          </w:p>
        </w:tc>
        <w:tc>
          <w:tcPr>
            <w:tcW w:w="833"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22.3</w:t>
            </w:r>
          </w:p>
        </w:tc>
        <w:tc>
          <w:tcPr>
            <w:tcW w:w="594"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15.508</w:t>
            </w:r>
          </w:p>
        </w:tc>
        <w:tc>
          <w:tcPr>
            <w:tcW w:w="543"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1.38</w:t>
            </w:r>
          </w:p>
        </w:tc>
        <w:tc>
          <w:tcPr>
            <w:tcW w:w="657"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0.00226991</w:t>
            </w:r>
          </w:p>
        </w:tc>
        <w:tc>
          <w:tcPr>
            <w:tcW w:w="543"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0.000185</w:t>
            </w:r>
          </w:p>
        </w:tc>
        <w:tc>
          <w:tcPr>
            <w:tcW w:w="542"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0.002084</w:t>
            </w:r>
          </w:p>
        </w:tc>
      </w:tr>
      <w:tr w:rsidR="00A42F03" w:rsidRPr="00562C18" w:rsidTr="00A42F03">
        <w:trPr>
          <w:trHeight w:val="20"/>
        </w:trPr>
        <w:tc>
          <w:tcPr>
            <w:tcW w:w="260" w:type="pct"/>
            <w:shd w:val="clear" w:color="auto" w:fill="auto"/>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32</w:t>
            </w:r>
          </w:p>
        </w:tc>
        <w:tc>
          <w:tcPr>
            <w:tcW w:w="1028" w:type="pct"/>
            <w:shd w:val="clear" w:color="000000" w:fill="FFFFFF"/>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proofErr w:type="spellStart"/>
            <w:r w:rsidRPr="00562C18">
              <w:rPr>
                <w:rFonts w:ascii="Times New Roman" w:eastAsia="Times New Roman" w:hAnsi="Times New Roman" w:cs="Times New Roman"/>
                <w:sz w:val="28"/>
                <w:szCs w:val="28"/>
                <w:lang w:val="ru-RU" w:eastAsia="ru-RU"/>
              </w:rPr>
              <w:t>Кашурин</w:t>
            </w:r>
            <w:proofErr w:type="spellEnd"/>
            <w:r w:rsidRPr="00562C18">
              <w:rPr>
                <w:rFonts w:ascii="Times New Roman" w:eastAsia="Times New Roman" w:hAnsi="Times New Roman" w:cs="Times New Roman"/>
                <w:sz w:val="28"/>
                <w:szCs w:val="28"/>
                <w:lang w:val="ru-RU" w:eastAsia="ru-RU"/>
              </w:rPr>
              <w:t xml:space="preserve"> </w:t>
            </w:r>
            <w:proofErr w:type="spellStart"/>
            <w:r w:rsidRPr="00562C18">
              <w:rPr>
                <w:rFonts w:ascii="Times New Roman" w:eastAsia="Times New Roman" w:hAnsi="Times New Roman" w:cs="Times New Roman"/>
                <w:sz w:val="28"/>
                <w:szCs w:val="28"/>
                <w:lang w:val="ru-RU" w:eastAsia="ru-RU"/>
              </w:rPr>
              <w:t>В.а</w:t>
            </w:r>
            <w:proofErr w:type="spellEnd"/>
            <w:r w:rsidRPr="00562C18">
              <w:rPr>
                <w:rFonts w:ascii="Times New Roman" w:eastAsia="Times New Roman" w:hAnsi="Times New Roman" w:cs="Times New Roman"/>
                <w:sz w:val="28"/>
                <w:szCs w:val="28"/>
                <w:lang w:val="ru-RU" w:eastAsia="ru-RU"/>
              </w:rPr>
              <w:t>., гараж , Таймырская 48</w:t>
            </w:r>
          </w:p>
        </w:tc>
        <w:tc>
          <w:tcPr>
            <w:tcW w:w="833"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p>
        </w:tc>
        <w:tc>
          <w:tcPr>
            <w:tcW w:w="594"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0.000</w:t>
            </w:r>
          </w:p>
        </w:tc>
        <w:tc>
          <w:tcPr>
            <w:tcW w:w="543"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0.18</w:t>
            </w:r>
          </w:p>
        </w:tc>
        <w:tc>
          <w:tcPr>
            <w:tcW w:w="657"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2.4194E-05</w:t>
            </w:r>
          </w:p>
        </w:tc>
        <w:tc>
          <w:tcPr>
            <w:tcW w:w="543"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2.42E-05</w:t>
            </w:r>
          </w:p>
        </w:tc>
        <w:tc>
          <w:tcPr>
            <w:tcW w:w="542"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w:t>
            </w:r>
          </w:p>
        </w:tc>
      </w:tr>
      <w:tr w:rsidR="00A42F03" w:rsidRPr="00562C18" w:rsidTr="00A42F03">
        <w:trPr>
          <w:trHeight w:val="20"/>
        </w:trPr>
        <w:tc>
          <w:tcPr>
            <w:tcW w:w="260" w:type="pct"/>
            <w:shd w:val="clear" w:color="auto" w:fill="auto"/>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p>
        </w:tc>
        <w:tc>
          <w:tcPr>
            <w:tcW w:w="1028" w:type="pct"/>
            <w:shd w:val="clear" w:color="auto" w:fill="auto"/>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bCs/>
                <w:sz w:val="28"/>
                <w:szCs w:val="28"/>
                <w:lang w:val="ru-RU" w:eastAsia="ru-RU"/>
              </w:rPr>
            </w:pPr>
            <w:r w:rsidRPr="00562C18">
              <w:rPr>
                <w:rFonts w:ascii="Times New Roman" w:eastAsia="Times New Roman" w:hAnsi="Times New Roman" w:cs="Times New Roman"/>
                <w:bCs/>
                <w:sz w:val="28"/>
                <w:szCs w:val="28"/>
                <w:lang w:val="ru-RU" w:eastAsia="ru-RU"/>
              </w:rPr>
              <w:t>итого</w:t>
            </w:r>
          </w:p>
        </w:tc>
        <w:tc>
          <w:tcPr>
            <w:tcW w:w="833" w:type="pct"/>
            <w:shd w:val="clear" w:color="auto" w:fill="auto"/>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bCs/>
                <w:sz w:val="28"/>
                <w:szCs w:val="28"/>
                <w:lang w:val="ru-RU" w:eastAsia="ru-RU"/>
              </w:rPr>
            </w:pPr>
            <w:r w:rsidRPr="00562C18">
              <w:rPr>
                <w:rFonts w:ascii="Times New Roman" w:eastAsia="Times New Roman" w:hAnsi="Times New Roman" w:cs="Times New Roman"/>
                <w:bCs/>
                <w:sz w:val="28"/>
                <w:szCs w:val="28"/>
                <w:lang w:val="ru-RU" w:eastAsia="ru-RU"/>
              </w:rPr>
              <w:t>3248.25</w:t>
            </w:r>
          </w:p>
        </w:tc>
        <w:tc>
          <w:tcPr>
            <w:tcW w:w="594" w:type="pct"/>
            <w:shd w:val="clear" w:color="auto" w:fill="auto"/>
            <w:noWrap/>
            <w:vAlign w:val="center"/>
            <w:hideMark/>
          </w:tcPr>
          <w:p w:rsidR="00A42F03" w:rsidRPr="00562C18" w:rsidRDefault="007E632F" w:rsidP="00A42F03">
            <w:pPr>
              <w:widowControl/>
              <w:spacing w:after="0" w:line="240" w:lineRule="auto"/>
              <w:jc w:val="center"/>
              <w:rPr>
                <w:rFonts w:ascii="Times New Roman" w:eastAsia="Times New Roman" w:hAnsi="Times New Roman" w:cs="Times New Roman"/>
                <w:bCs/>
                <w:sz w:val="28"/>
                <w:szCs w:val="28"/>
                <w:lang w:val="ru-RU" w:eastAsia="ru-RU"/>
              </w:rPr>
            </w:pPr>
            <w:r w:rsidRPr="00562C18">
              <w:rPr>
                <w:rFonts w:ascii="Times New Roman" w:eastAsia="Times New Roman" w:hAnsi="Times New Roman" w:cs="Times New Roman"/>
                <w:bCs/>
                <w:sz w:val="28"/>
                <w:szCs w:val="28"/>
                <w:lang w:val="ru-RU" w:eastAsia="ru-RU"/>
              </w:rPr>
              <w:t>2 258,94</w:t>
            </w:r>
          </w:p>
        </w:tc>
        <w:tc>
          <w:tcPr>
            <w:tcW w:w="543" w:type="pct"/>
            <w:shd w:val="clear" w:color="auto" w:fill="auto"/>
            <w:noWrap/>
            <w:vAlign w:val="center"/>
            <w:hideMark/>
          </w:tcPr>
          <w:p w:rsidR="00A42F03" w:rsidRPr="00562C18" w:rsidRDefault="007E632F" w:rsidP="00A42F03">
            <w:pPr>
              <w:widowControl/>
              <w:spacing w:after="0" w:line="240" w:lineRule="auto"/>
              <w:jc w:val="center"/>
              <w:rPr>
                <w:rFonts w:ascii="Times New Roman" w:eastAsia="Times New Roman" w:hAnsi="Times New Roman" w:cs="Times New Roman"/>
                <w:bCs/>
                <w:sz w:val="28"/>
                <w:szCs w:val="28"/>
                <w:lang w:val="ru-RU" w:eastAsia="ru-RU"/>
              </w:rPr>
            </w:pPr>
            <w:r w:rsidRPr="00562C18">
              <w:rPr>
                <w:rFonts w:ascii="Times New Roman" w:eastAsia="Times New Roman" w:hAnsi="Times New Roman" w:cs="Times New Roman"/>
                <w:bCs/>
                <w:sz w:val="28"/>
                <w:szCs w:val="28"/>
                <w:lang w:val="ru-RU" w:eastAsia="ru-RU"/>
              </w:rPr>
              <w:t>41,89</w:t>
            </w:r>
          </w:p>
        </w:tc>
        <w:tc>
          <w:tcPr>
            <w:tcW w:w="657" w:type="pct"/>
            <w:shd w:val="clear" w:color="auto" w:fill="auto"/>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bCs/>
                <w:sz w:val="28"/>
                <w:szCs w:val="28"/>
                <w:lang w:val="ru-RU" w:eastAsia="ru-RU"/>
              </w:rPr>
            </w:pPr>
            <w:r w:rsidRPr="00562C18">
              <w:rPr>
                <w:rFonts w:ascii="Times New Roman" w:eastAsia="Times New Roman" w:hAnsi="Times New Roman" w:cs="Times New Roman"/>
                <w:bCs/>
                <w:sz w:val="28"/>
                <w:szCs w:val="28"/>
                <w:lang w:val="ru-RU" w:eastAsia="ru-RU"/>
              </w:rPr>
              <w:t>0.32</w:t>
            </w:r>
          </w:p>
        </w:tc>
        <w:tc>
          <w:tcPr>
            <w:tcW w:w="543" w:type="pct"/>
            <w:shd w:val="clear" w:color="auto" w:fill="auto"/>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bCs/>
                <w:sz w:val="28"/>
                <w:szCs w:val="28"/>
                <w:lang w:val="ru-RU" w:eastAsia="ru-RU"/>
              </w:rPr>
            </w:pPr>
            <w:r w:rsidRPr="00562C18">
              <w:rPr>
                <w:rFonts w:ascii="Times New Roman" w:eastAsia="Times New Roman" w:hAnsi="Times New Roman" w:cs="Times New Roman"/>
                <w:bCs/>
                <w:sz w:val="28"/>
                <w:szCs w:val="28"/>
                <w:lang w:val="ru-RU" w:eastAsia="ru-RU"/>
              </w:rPr>
              <w:t>0.01</w:t>
            </w:r>
          </w:p>
        </w:tc>
        <w:tc>
          <w:tcPr>
            <w:tcW w:w="542" w:type="pct"/>
            <w:shd w:val="clear" w:color="auto" w:fill="auto"/>
            <w:noWrap/>
            <w:vAlign w:val="center"/>
            <w:hideMark/>
          </w:tcPr>
          <w:p w:rsidR="00A42F03" w:rsidRPr="00562C18" w:rsidRDefault="007E632F" w:rsidP="00A42F03">
            <w:pPr>
              <w:widowControl/>
              <w:spacing w:after="0" w:line="240" w:lineRule="auto"/>
              <w:jc w:val="center"/>
              <w:rPr>
                <w:rFonts w:ascii="Times New Roman" w:eastAsia="Times New Roman" w:hAnsi="Times New Roman" w:cs="Times New Roman"/>
                <w:bCs/>
                <w:sz w:val="28"/>
                <w:szCs w:val="28"/>
                <w:lang w:val="ru-RU" w:eastAsia="ru-RU"/>
              </w:rPr>
            </w:pPr>
            <w:r w:rsidRPr="00562C18">
              <w:rPr>
                <w:rFonts w:ascii="Times New Roman" w:eastAsia="Times New Roman" w:hAnsi="Times New Roman" w:cs="Times New Roman"/>
                <w:bCs/>
                <w:sz w:val="28"/>
                <w:szCs w:val="28"/>
                <w:lang w:val="ru-RU" w:eastAsia="ru-RU"/>
              </w:rPr>
              <w:t>0.31</w:t>
            </w:r>
          </w:p>
        </w:tc>
      </w:tr>
      <w:tr w:rsidR="00A42F03" w:rsidRPr="00562C18" w:rsidTr="00A42F03">
        <w:trPr>
          <w:trHeight w:val="20"/>
        </w:trPr>
        <w:tc>
          <w:tcPr>
            <w:tcW w:w="260" w:type="pct"/>
            <w:shd w:val="clear" w:color="auto" w:fill="auto"/>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p>
        </w:tc>
        <w:tc>
          <w:tcPr>
            <w:tcW w:w="1028" w:type="pct"/>
            <w:shd w:val="clear" w:color="auto" w:fill="auto"/>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bCs/>
                <w:sz w:val="28"/>
                <w:szCs w:val="28"/>
                <w:lang w:val="ru-RU" w:eastAsia="ru-RU"/>
              </w:rPr>
            </w:pPr>
            <w:r w:rsidRPr="00562C18">
              <w:rPr>
                <w:rFonts w:ascii="Times New Roman" w:eastAsia="Times New Roman" w:hAnsi="Times New Roman" w:cs="Times New Roman"/>
                <w:bCs/>
                <w:sz w:val="28"/>
                <w:szCs w:val="28"/>
                <w:lang w:val="ru-RU" w:eastAsia="ru-RU"/>
              </w:rPr>
              <w:t>Всего</w:t>
            </w:r>
          </w:p>
        </w:tc>
        <w:tc>
          <w:tcPr>
            <w:tcW w:w="833" w:type="pct"/>
            <w:shd w:val="clear" w:color="auto" w:fill="auto"/>
            <w:noWrap/>
            <w:vAlign w:val="center"/>
            <w:hideMark/>
          </w:tcPr>
          <w:p w:rsidR="00A42F03" w:rsidRPr="00562C18" w:rsidRDefault="007E632F"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12 803,32</w:t>
            </w:r>
          </w:p>
        </w:tc>
        <w:tc>
          <w:tcPr>
            <w:tcW w:w="594" w:type="pct"/>
            <w:shd w:val="clear" w:color="auto" w:fill="auto"/>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bCs/>
                <w:sz w:val="28"/>
                <w:szCs w:val="28"/>
                <w:lang w:val="ru-RU" w:eastAsia="ru-RU"/>
              </w:rPr>
            </w:pPr>
          </w:p>
        </w:tc>
        <w:tc>
          <w:tcPr>
            <w:tcW w:w="543" w:type="pct"/>
            <w:shd w:val="clear" w:color="auto" w:fill="auto"/>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bCs/>
                <w:sz w:val="28"/>
                <w:szCs w:val="28"/>
                <w:lang w:val="ru-RU" w:eastAsia="ru-RU"/>
              </w:rPr>
            </w:pPr>
          </w:p>
        </w:tc>
        <w:tc>
          <w:tcPr>
            <w:tcW w:w="657" w:type="pct"/>
            <w:shd w:val="clear" w:color="auto" w:fill="auto"/>
            <w:noWrap/>
            <w:vAlign w:val="center"/>
            <w:hideMark/>
          </w:tcPr>
          <w:p w:rsidR="00A42F03" w:rsidRPr="00562C18" w:rsidRDefault="007E632F" w:rsidP="00A42F03">
            <w:pPr>
              <w:widowControl/>
              <w:spacing w:after="0" w:line="240" w:lineRule="auto"/>
              <w:jc w:val="center"/>
              <w:rPr>
                <w:rFonts w:ascii="Times New Roman" w:eastAsia="Times New Roman" w:hAnsi="Times New Roman" w:cs="Times New Roman"/>
                <w:bCs/>
                <w:sz w:val="28"/>
                <w:szCs w:val="28"/>
                <w:lang w:val="ru-RU" w:eastAsia="ru-RU"/>
              </w:rPr>
            </w:pPr>
            <w:r w:rsidRPr="00562C18">
              <w:rPr>
                <w:rFonts w:ascii="Times New Roman" w:eastAsia="Times New Roman" w:hAnsi="Times New Roman" w:cs="Times New Roman"/>
                <w:bCs/>
                <w:sz w:val="28"/>
                <w:szCs w:val="28"/>
                <w:lang w:val="ru-RU" w:eastAsia="ru-RU"/>
              </w:rPr>
              <w:t>1.42</w:t>
            </w:r>
          </w:p>
        </w:tc>
        <w:tc>
          <w:tcPr>
            <w:tcW w:w="543" w:type="pct"/>
            <w:shd w:val="clear" w:color="auto" w:fill="auto"/>
            <w:noWrap/>
            <w:vAlign w:val="center"/>
            <w:hideMark/>
          </w:tcPr>
          <w:p w:rsidR="00A42F03" w:rsidRPr="00562C18" w:rsidRDefault="007E632F" w:rsidP="00A42F03">
            <w:pPr>
              <w:widowControl/>
              <w:spacing w:after="0" w:line="240" w:lineRule="auto"/>
              <w:jc w:val="center"/>
              <w:rPr>
                <w:rFonts w:ascii="Times New Roman" w:eastAsia="Times New Roman" w:hAnsi="Times New Roman" w:cs="Times New Roman"/>
                <w:bCs/>
                <w:sz w:val="28"/>
                <w:szCs w:val="28"/>
                <w:lang w:val="ru-RU" w:eastAsia="ru-RU"/>
              </w:rPr>
            </w:pPr>
            <w:r w:rsidRPr="00562C18">
              <w:rPr>
                <w:rFonts w:ascii="Times New Roman" w:eastAsia="Times New Roman" w:hAnsi="Times New Roman" w:cs="Times New Roman"/>
                <w:bCs/>
                <w:sz w:val="28"/>
                <w:szCs w:val="28"/>
                <w:lang w:val="ru-RU" w:eastAsia="ru-RU"/>
              </w:rPr>
              <w:t>0.16</w:t>
            </w:r>
          </w:p>
        </w:tc>
        <w:tc>
          <w:tcPr>
            <w:tcW w:w="542" w:type="pct"/>
            <w:shd w:val="clear" w:color="auto" w:fill="auto"/>
            <w:noWrap/>
            <w:vAlign w:val="center"/>
            <w:hideMark/>
          </w:tcPr>
          <w:p w:rsidR="00A42F03" w:rsidRPr="00562C18" w:rsidRDefault="007E632F" w:rsidP="00A42F03">
            <w:pPr>
              <w:widowControl/>
              <w:spacing w:after="0" w:line="240" w:lineRule="auto"/>
              <w:jc w:val="center"/>
              <w:rPr>
                <w:rFonts w:ascii="Times New Roman" w:eastAsia="Times New Roman" w:hAnsi="Times New Roman" w:cs="Times New Roman"/>
                <w:bCs/>
                <w:sz w:val="28"/>
                <w:szCs w:val="28"/>
                <w:lang w:val="ru-RU" w:eastAsia="ru-RU"/>
              </w:rPr>
            </w:pPr>
            <w:r w:rsidRPr="00562C18">
              <w:rPr>
                <w:rFonts w:ascii="Times New Roman" w:eastAsia="Times New Roman" w:hAnsi="Times New Roman" w:cs="Times New Roman"/>
                <w:bCs/>
                <w:sz w:val="28"/>
                <w:szCs w:val="28"/>
                <w:lang w:val="ru-RU" w:eastAsia="ru-RU"/>
              </w:rPr>
              <w:t>1.26</w:t>
            </w:r>
          </w:p>
        </w:tc>
      </w:tr>
    </w:tbl>
    <w:p w:rsidR="00A42F03" w:rsidRPr="00562C18" w:rsidRDefault="00A42F03" w:rsidP="00A42F03">
      <w:pPr>
        <w:ind w:firstLine="567"/>
        <w:rPr>
          <w:rFonts w:ascii="Times New Roman" w:eastAsia="Times New Roman" w:hAnsi="Times New Roman" w:cs="Times New Roman"/>
          <w:spacing w:val="-1"/>
          <w:sz w:val="28"/>
          <w:szCs w:val="28"/>
          <w:lang w:val="ru-RU"/>
        </w:rPr>
      </w:pPr>
    </w:p>
    <w:p w:rsidR="00A42F03" w:rsidRPr="00562C18" w:rsidRDefault="00A42F03" w:rsidP="00A42F03">
      <w:pPr>
        <w:ind w:firstLine="567"/>
        <w:rPr>
          <w:rFonts w:ascii="Times New Roman" w:eastAsia="Times New Roman" w:hAnsi="Times New Roman" w:cs="Times New Roman"/>
          <w:spacing w:val="-1"/>
          <w:sz w:val="28"/>
          <w:szCs w:val="28"/>
          <w:lang w:val="ru-RU"/>
        </w:rPr>
      </w:pPr>
    </w:p>
    <w:p w:rsidR="00A42F03" w:rsidRPr="00562C18" w:rsidRDefault="00A42F03" w:rsidP="00A42F03">
      <w:pPr>
        <w:ind w:firstLine="567"/>
        <w:rPr>
          <w:rFonts w:ascii="Times New Roman" w:eastAsia="Times New Roman" w:hAnsi="Times New Roman" w:cs="Times New Roman"/>
          <w:spacing w:val="-1"/>
          <w:sz w:val="28"/>
          <w:szCs w:val="28"/>
          <w:lang w:val="ru-RU"/>
        </w:rPr>
      </w:pPr>
      <w:r w:rsidRPr="00562C18">
        <w:rPr>
          <w:rFonts w:ascii="Times New Roman" w:eastAsia="Times New Roman" w:hAnsi="Times New Roman" w:cs="Times New Roman"/>
          <w:spacing w:val="-1"/>
          <w:sz w:val="28"/>
          <w:szCs w:val="28"/>
          <w:lang w:val="ru-RU"/>
        </w:rPr>
        <w:lastRenderedPageBreak/>
        <w:t>Таблица 5.2 - Данные по абонентам, переданным от источника «Котельная №3» источнику «Котельная №2»</w:t>
      </w:r>
    </w:p>
    <w:tbl>
      <w:tblPr>
        <w:tblW w:w="5000" w:type="pct"/>
        <w:tblLook w:val="04A0" w:firstRow="1" w:lastRow="0" w:firstColumn="1" w:lastColumn="0" w:noHBand="0" w:noVBand="1"/>
      </w:tblPr>
      <w:tblGrid>
        <w:gridCol w:w="1156"/>
        <w:gridCol w:w="2635"/>
        <w:gridCol w:w="2231"/>
        <w:gridCol w:w="1685"/>
        <w:gridCol w:w="1543"/>
        <w:gridCol w:w="1856"/>
        <w:gridCol w:w="1563"/>
        <w:gridCol w:w="1856"/>
      </w:tblGrid>
      <w:tr w:rsidR="00A42F03" w:rsidRPr="00562C18" w:rsidTr="00A42F03">
        <w:trPr>
          <w:trHeight w:val="20"/>
        </w:trPr>
        <w:tc>
          <w:tcPr>
            <w:tcW w:w="5000" w:type="pct"/>
            <w:gridSpan w:val="8"/>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bCs/>
                <w:sz w:val="28"/>
                <w:szCs w:val="28"/>
                <w:lang w:val="ru-RU" w:eastAsia="ru-RU"/>
              </w:rPr>
            </w:pPr>
            <w:r w:rsidRPr="00562C18">
              <w:rPr>
                <w:rFonts w:ascii="Times New Roman" w:eastAsia="Times New Roman" w:hAnsi="Times New Roman" w:cs="Times New Roman"/>
                <w:bCs/>
                <w:sz w:val="28"/>
                <w:szCs w:val="28"/>
                <w:lang w:val="ru-RU" w:eastAsia="ru-RU"/>
              </w:rPr>
              <w:t>Население</w:t>
            </w:r>
          </w:p>
        </w:tc>
      </w:tr>
      <w:tr w:rsidR="00A42F03" w:rsidRPr="00B53617" w:rsidTr="00A42F03">
        <w:trPr>
          <w:trHeight w:val="20"/>
        </w:trPr>
        <w:tc>
          <w:tcPr>
            <w:tcW w:w="398" w:type="pct"/>
            <w:tcBorders>
              <w:top w:val="nil"/>
              <w:left w:val="single" w:sz="8" w:space="0" w:color="auto"/>
              <w:bottom w:val="single" w:sz="8" w:space="0" w:color="auto"/>
              <w:right w:val="single" w:sz="8" w:space="0" w:color="auto"/>
            </w:tcBorders>
            <w:shd w:val="clear" w:color="auto" w:fill="auto"/>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bCs/>
                <w:sz w:val="28"/>
                <w:szCs w:val="28"/>
                <w:lang w:val="ru-RU" w:eastAsia="ru-RU"/>
              </w:rPr>
            </w:pPr>
            <w:r w:rsidRPr="00562C18">
              <w:rPr>
                <w:rFonts w:ascii="Times New Roman" w:eastAsia="Times New Roman" w:hAnsi="Times New Roman" w:cs="Times New Roman"/>
                <w:bCs/>
                <w:sz w:val="28"/>
                <w:szCs w:val="28"/>
                <w:lang w:val="ru-RU" w:eastAsia="ru-RU"/>
              </w:rPr>
              <w:t>№ п\п</w:t>
            </w:r>
          </w:p>
        </w:tc>
        <w:tc>
          <w:tcPr>
            <w:tcW w:w="907" w:type="pct"/>
            <w:tcBorders>
              <w:top w:val="nil"/>
              <w:left w:val="nil"/>
              <w:bottom w:val="single" w:sz="8" w:space="0" w:color="auto"/>
              <w:right w:val="single" w:sz="8" w:space="0" w:color="auto"/>
            </w:tcBorders>
            <w:shd w:val="clear" w:color="auto" w:fill="auto"/>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bCs/>
                <w:sz w:val="28"/>
                <w:szCs w:val="28"/>
                <w:lang w:val="ru-RU" w:eastAsia="ru-RU"/>
              </w:rPr>
            </w:pPr>
          </w:p>
        </w:tc>
        <w:tc>
          <w:tcPr>
            <w:tcW w:w="768" w:type="pct"/>
            <w:tcBorders>
              <w:top w:val="nil"/>
              <w:left w:val="nil"/>
              <w:bottom w:val="single" w:sz="8" w:space="0" w:color="auto"/>
              <w:right w:val="single" w:sz="8" w:space="0" w:color="auto"/>
            </w:tcBorders>
            <w:shd w:val="clear" w:color="auto" w:fill="auto"/>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bCs/>
                <w:sz w:val="28"/>
                <w:szCs w:val="28"/>
                <w:lang w:val="ru-RU" w:eastAsia="ru-RU"/>
              </w:rPr>
            </w:pPr>
            <w:proofErr w:type="spellStart"/>
            <w:r w:rsidRPr="00562C18">
              <w:rPr>
                <w:rFonts w:ascii="Times New Roman" w:eastAsia="Times New Roman" w:hAnsi="Times New Roman" w:cs="Times New Roman"/>
                <w:bCs/>
                <w:sz w:val="28"/>
                <w:szCs w:val="28"/>
                <w:lang w:val="ru-RU" w:eastAsia="ru-RU"/>
              </w:rPr>
              <w:t>Отапл</w:t>
            </w:r>
            <w:proofErr w:type="spellEnd"/>
            <w:r w:rsidRPr="00562C18">
              <w:rPr>
                <w:rFonts w:ascii="Times New Roman" w:eastAsia="Times New Roman" w:hAnsi="Times New Roman" w:cs="Times New Roman"/>
                <w:bCs/>
                <w:sz w:val="28"/>
                <w:szCs w:val="28"/>
                <w:lang w:val="ru-RU" w:eastAsia="ru-RU"/>
              </w:rPr>
              <w:t>. площадь</w:t>
            </w:r>
          </w:p>
        </w:tc>
        <w:tc>
          <w:tcPr>
            <w:tcW w:w="1111" w:type="pct"/>
            <w:gridSpan w:val="2"/>
            <w:tcBorders>
              <w:top w:val="single" w:sz="8" w:space="0" w:color="auto"/>
              <w:left w:val="nil"/>
              <w:bottom w:val="single" w:sz="8" w:space="0" w:color="auto"/>
              <w:right w:val="single" w:sz="8" w:space="0" w:color="000000"/>
            </w:tcBorders>
            <w:shd w:val="clear" w:color="auto" w:fill="auto"/>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bCs/>
                <w:sz w:val="28"/>
                <w:szCs w:val="28"/>
                <w:lang w:val="ru-RU" w:eastAsia="ru-RU"/>
              </w:rPr>
            </w:pPr>
            <w:r w:rsidRPr="00562C18">
              <w:rPr>
                <w:rFonts w:ascii="Times New Roman" w:eastAsia="Times New Roman" w:hAnsi="Times New Roman" w:cs="Times New Roman"/>
                <w:bCs/>
                <w:sz w:val="28"/>
                <w:szCs w:val="28"/>
                <w:lang w:val="ru-RU" w:eastAsia="ru-RU"/>
              </w:rPr>
              <w:t>Кол-во проживающих</w:t>
            </w:r>
          </w:p>
        </w:tc>
        <w:tc>
          <w:tcPr>
            <w:tcW w:w="1816" w:type="pct"/>
            <w:gridSpan w:val="3"/>
            <w:tcBorders>
              <w:top w:val="single" w:sz="8" w:space="0" w:color="auto"/>
              <w:left w:val="nil"/>
              <w:bottom w:val="single" w:sz="8" w:space="0" w:color="auto"/>
              <w:right w:val="single" w:sz="8" w:space="0" w:color="000000"/>
            </w:tcBorders>
            <w:shd w:val="clear" w:color="auto" w:fill="auto"/>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bCs/>
                <w:sz w:val="28"/>
                <w:szCs w:val="28"/>
                <w:lang w:val="ru-RU" w:eastAsia="ru-RU"/>
              </w:rPr>
            </w:pPr>
            <w:r w:rsidRPr="00562C18">
              <w:rPr>
                <w:rFonts w:ascii="Times New Roman" w:eastAsia="Times New Roman" w:hAnsi="Times New Roman" w:cs="Times New Roman"/>
                <w:bCs/>
                <w:sz w:val="28"/>
                <w:szCs w:val="28"/>
                <w:lang w:val="ru-RU" w:eastAsia="ru-RU"/>
              </w:rPr>
              <w:t>Расход тепла, Гкал/час (среднегодовой)</w:t>
            </w:r>
          </w:p>
        </w:tc>
      </w:tr>
      <w:tr w:rsidR="00A42F03" w:rsidRPr="00562C18" w:rsidTr="00A42F03">
        <w:trPr>
          <w:trHeight w:val="20"/>
        </w:trPr>
        <w:tc>
          <w:tcPr>
            <w:tcW w:w="398" w:type="pct"/>
            <w:tcBorders>
              <w:top w:val="nil"/>
              <w:left w:val="single" w:sz="8" w:space="0" w:color="auto"/>
              <w:bottom w:val="nil"/>
              <w:right w:val="single" w:sz="8" w:space="0" w:color="auto"/>
            </w:tcBorders>
            <w:shd w:val="clear" w:color="auto" w:fill="auto"/>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bCs/>
                <w:sz w:val="28"/>
                <w:szCs w:val="28"/>
                <w:lang w:val="ru-RU" w:eastAsia="ru-RU"/>
              </w:rPr>
            </w:pPr>
          </w:p>
        </w:tc>
        <w:tc>
          <w:tcPr>
            <w:tcW w:w="907" w:type="pct"/>
            <w:tcBorders>
              <w:top w:val="nil"/>
              <w:left w:val="nil"/>
              <w:bottom w:val="nil"/>
              <w:right w:val="single" w:sz="8" w:space="0" w:color="auto"/>
            </w:tcBorders>
            <w:shd w:val="clear" w:color="auto" w:fill="auto"/>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bCs/>
                <w:sz w:val="28"/>
                <w:szCs w:val="28"/>
                <w:lang w:val="ru-RU" w:eastAsia="ru-RU"/>
              </w:rPr>
            </w:pPr>
          </w:p>
        </w:tc>
        <w:tc>
          <w:tcPr>
            <w:tcW w:w="768" w:type="pct"/>
            <w:tcBorders>
              <w:top w:val="nil"/>
              <w:left w:val="nil"/>
              <w:bottom w:val="nil"/>
              <w:right w:val="nil"/>
            </w:tcBorders>
            <w:shd w:val="clear" w:color="auto" w:fill="auto"/>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bCs/>
                <w:sz w:val="28"/>
                <w:szCs w:val="28"/>
                <w:lang w:val="ru-RU" w:eastAsia="ru-RU"/>
              </w:rPr>
            </w:pPr>
            <w:proofErr w:type="spellStart"/>
            <w:r w:rsidRPr="00562C18">
              <w:rPr>
                <w:rFonts w:ascii="Times New Roman" w:eastAsia="Times New Roman" w:hAnsi="Times New Roman" w:cs="Times New Roman"/>
                <w:bCs/>
                <w:sz w:val="28"/>
                <w:szCs w:val="28"/>
                <w:lang w:val="ru-RU" w:eastAsia="ru-RU"/>
              </w:rPr>
              <w:t>м.кв</w:t>
            </w:r>
            <w:proofErr w:type="spellEnd"/>
            <w:r w:rsidRPr="00562C18">
              <w:rPr>
                <w:rFonts w:ascii="Times New Roman" w:eastAsia="Times New Roman" w:hAnsi="Times New Roman" w:cs="Times New Roman"/>
                <w:bCs/>
                <w:sz w:val="28"/>
                <w:szCs w:val="28"/>
                <w:lang w:val="ru-RU" w:eastAsia="ru-RU"/>
              </w:rPr>
              <w:t>.</w:t>
            </w:r>
          </w:p>
        </w:tc>
        <w:tc>
          <w:tcPr>
            <w:tcW w:w="1111" w:type="pct"/>
            <w:gridSpan w:val="2"/>
            <w:tcBorders>
              <w:top w:val="single" w:sz="8" w:space="0" w:color="auto"/>
              <w:left w:val="single" w:sz="8" w:space="0" w:color="auto"/>
              <w:bottom w:val="nil"/>
              <w:right w:val="single" w:sz="8" w:space="0" w:color="000000"/>
            </w:tcBorders>
            <w:shd w:val="clear" w:color="auto" w:fill="auto"/>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bCs/>
                <w:sz w:val="28"/>
                <w:szCs w:val="28"/>
                <w:lang w:val="ru-RU" w:eastAsia="ru-RU"/>
              </w:rPr>
            </w:pPr>
            <w:r w:rsidRPr="00562C18">
              <w:rPr>
                <w:rFonts w:ascii="Times New Roman" w:eastAsia="Times New Roman" w:hAnsi="Times New Roman" w:cs="Times New Roman"/>
                <w:bCs/>
                <w:sz w:val="28"/>
                <w:szCs w:val="28"/>
                <w:lang w:val="ru-RU" w:eastAsia="ru-RU"/>
              </w:rPr>
              <w:t>человек</w:t>
            </w:r>
          </w:p>
        </w:tc>
        <w:tc>
          <w:tcPr>
            <w:tcW w:w="639" w:type="pct"/>
            <w:tcBorders>
              <w:top w:val="nil"/>
              <w:left w:val="nil"/>
              <w:bottom w:val="nil"/>
              <w:right w:val="nil"/>
            </w:tcBorders>
            <w:shd w:val="clear" w:color="auto" w:fill="auto"/>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bCs/>
                <w:sz w:val="28"/>
                <w:szCs w:val="28"/>
                <w:lang w:val="ru-RU" w:eastAsia="ru-RU"/>
              </w:rPr>
            </w:pPr>
            <w:r w:rsidRPr="00562C18">
              <w:rPr>
                <w:rFonts w:ascii="Times New Roman" w:eastAsia="Times New Roman" w:hAnsi="Times New Roman" w:cs="Times New Roman"/>
                <w:bCs/>
                <w:sz w:val="28"/>
                <w:szCs w:val="28"/>
                <w:lang w:val="ru-RU" w:eastAsia="ru-RU"/>
              </w:rPr>
              <w:t>всего</w:t>
            </w:r>
          </w:p>
        </w:tc>
        <w:tc>
          <w:tcPr>
            <w:tcW w:w="538" w:type="pct"/>
            <w:tcBorders>
              <w:top w:val="nil"/>
              <w:left w:val="single" w:sz="8" w:space="0" w:color="auto"/>
              <w:bottom w:val="nil"/>
              <w:right w:val="nil"/>
            </w:tcBorders>
            <w:shd w:val="clear" w:color="auto" w:fill="auto"/>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bCs/>
                <w:sz w:val="28"/>
                <w:szCs w:val="28"/>
                <w:lang w:val="ru-RU" w:eastAsia="ru-RU"/>
              </w:rPr>
            </w:pPr>
            <w:proofErr w:type="spellStart"/>
            <w:r w:rsidRPr="00562C18">
              <w:rPr>
                <w:rFonts w:ascii="Times New Roman" w:eastAsia="Times New Roman" w:hAnsi="Times New Roman" w:cs="Times New Roman"/>
                <w:bCs/>
                <w:sz w:val="28"/>
                <w:szCs w:val="28"/>
                <w:lang w:val="ru-RU" w:eastAsia="ru-RU"/>
              </w:rPr>
              <w:t>г.в</w:t>
            </w:r>
            <w:proofErr w:type="spellEnd"/>
            <w:r w:rsidRPr="00562C18">
              <w:rPr>
                <w:rFonts w:ascii="Times New Roman" w:eastAsia="Times New Roman" w:hAnsi="Times New Roman" w:cs="Times New Roman"/>
                <w:bCs/>
                <w:sz w:val="28"/>
                <w:szCs w:val="28"/>
                <w:lang w:val="ru-RU" w:eastAsia="ru-RU"/>
              </w:rPr>
              <w:t>.</w:t>
            </w:r>
          </w:p>
        </w:tc>
        <w:tc>
          <w:tcPr>
            <w:tcW w:w="639" w:type="pct"/>
            <w:tcBorders>
              <w:top w:val="nil"/>
              <w:left w:val="single" w:sz="8" w:space="0" w:color="auto"/>
              <w:bottom w:val="nil"/>
              <w:right w:val="single" w:sz="8" w:space="0" w:color="auto"/>
            </w:tcBorders>
            <w:shd w:val="clear" w:color="auto" w:fill="auto"/>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bCs/>
                <w:sz w:val="28"/>
                <w:szCs w:val="28"/>
                <w:lang w:val="ru-RU" w:eastAsia="ru-RU"/>
              </w:rPr>
            </w:pPr>
            <w:r w:rsidRPr="00562C18">
              <w:rPr>
                <w:rFonts w:ascii="Times New Roman" w:eastAsia="Times New Roman" w:hAnsi="Times New Roman" w:cs="Times New Roman"/>
                <w:bCs/>
                <w:sz w:val="28"/>
                <w:szCs w:val="28"/>
                <w:lang w:val="ru-RU" w:eastAsia="ru-RU"/>
              </w:rPr>
              <w:t>отопление</w:t>
            </w:r>
          </w:p>
        </w:tc>
      </w:tr>
      <w:tr w:rsidR="00A42F03" w:rsidRPr="00562C18" w:rsidTr="00A42F03">
        <w:trPr>
          <w:trHeight w:val="20"/>
        </w:trPr>
        <w:tc>
          <w:tcPr>
            <w:tcW w:w="5000" w:type="pct"/>
            <w:gridSpan w:val="8"/>
            <w:tcBorders>
              <w:top w:val="single" w:sz="8" w:space="0" w:color="auto"/>
              <w:left w:val="single" w:sz="8" w:space="0" w:color="auto"/>
              <w:bottom w:val="single" w:sz="4" w:space="0" w:color="auto"/>
              <w:right w:val="single" w:sz="8" w:space="0" w:color="auto"/>
            </w:tcBorders>
            <w:shd w:val="clear" w:color="auto" w:fill="auto"/>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bCs/>
                <w:sz w:val="28"/>
                <w:szCs w:val="28"/>
                <w:lang w:val="ru-RU" w:eastAsia="ru-RU"/>
              </w:rPr>
              <w:t>Жилые дома</w:t>
            </w:r>
          </w:p>
        </w:tc>
      </w:tr>
      <w:tr w:rsidR="00A42F03" w:rsidRPr="00562C18" w:rsidTr="00A42F03">
        <w:trPr>
          <w:trHeight w:val="20"/>
        </w:trPr>
        <w:tc>
          <w:tcPr>
            <w:tcW w:w="398" w:type="pct"/>
            <w:tcBorders>
              <w:top w:val="nil"/>
              <w:left w:val="single" w:sz="8" w:space="0" w:color="auto"/>
              <w:bottom w:val="single" w:sz="4" w:space="0" w:color="auto"/>
              <w:right w:val="single" w:sz="4" w:space="0" w:color="auto"/>
            </w:tcBorders>
            <w:shd w:val="clear" w:color="auto" w:fill="auto"/>
            <w:vAlign w:val="center"/>
            <w:hideMark/>
          </w:tcPr>
          <w:p w:rsidR="00A42F03" w:rsidRPr="00562C18" w:rsidRDefault="00D302CF"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1</w:t>
            </w:r>
          </w:p>
        </w:tc>
        <w:tc>
          <w:tcPr>
            <w:tcW w:w="907" w:type="pct"/>
            <w:tcBorders>
              <w:top w:val="nil"/>
              <w:left w:val="nil"/>
              <w:bottom w:val="single" w:sz="4" w:space="0" w:color="auto"/>
              <w:right w:val="single" w:sz="4" w:space="0" w:color="auto"/>
            </w:tcBorders>
            <w:shd w:val="clear" w:color="auto" w:fill="auto"/>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Краснопеева,7</w:t>
            </w:r>
          </w:p>
        </w:tc>
        <w:tc>
          <w:tcPr>
            <w:tcW w:w="768" w:type="pct"/>
            <w:tcBorders>
              <w:top w:val="nil"/>
              <w:left w:val="nil"/>
              <w:bottom w:val="single" w:sz="4" w:space="0" w:color="auto"/>
              <w:right w:val="single" w:sz="4" w:space="0" w:color="auto"/>
            </w:tcBorders>
            <w:shd w:val="clear" w:color="000000" w:fill="FFFFFF"/>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813</w:t>
            </w:r>
            <w:r w:rsidR="00D302CF" w:rsidRPr="00562C18">
              <w:rPr>
                <w:rFonts w:ascii="Times New Roman" w:eastAsia="Times New Roman" w:hAnsi="Times New Roman" w:cs="Times New Roman"/>
                <w:sz w:val="28"/>
                <w:szCs w:val="28"/>
                <w:lang w:val="ru-RU" w:eastAsia="ru-RU"/>
              </w:rPr>
              <w:t>,0</w:t>
            </w:r>
          </w:p>
        </w:tc>
        <w:tc>
          <w:tcPr>
            <w:tcW w:w="580" w:type="pct"/>
            <w:tcBorders>
              <w:top w:val="nil"/>
              <w:left w:val="nil"/>
              <w:bottom w:val="single" w:sz="4" w:space="0" w:color="auto"/>
              <w:right w:val="single" w:sz="4" w:space="0" w:color="auto"/>
            </w:tcBorders>
            <w:shd w:val="clear" w:color="auto" w:fill="auto"/>
            <w:noWrap/>
            <w:vAlign w:val="center"/>
            <w:hideMark/>
          </w:tcPr>
          <w:p w:rsidR="00A42F03" w:rsidRPr="00562C18" w:rsidRDefault="00D302CF"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40</w:t>
            </w:r>
          </w:p>
        </w:tc>
        <w:tc>
          <w:tcPr>
            <w:tcW w:w="531" w:type="pct"/>
            <w:tcBorders>
              <w:top w:val="nil"/>
              <w:left w:val="nil"/>
              <w:bottom w:val="single" w:sz="4" w:space="0" w:color="auto"/>
              <w:right w:val="single" w:sz="4" w:space="0" w:color="auto"/>
            </w:tcBorders>
            <w:shd w:val="clear" w:color="auto" w:fill="auto"/>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p>
        </w:tc>
        <w:tc>
          <w:tcPr>
            <w:tcW w:w="639" w:type="pct"/>
            <w:tcBorders>
              <w:top w:val="nil"/>
              <w:left w:val="nil"/>
              <w:bottom w:val="single" w:sz="4" w:space="0" w:color="auto"/>
              <w:right w:val="single" w:sz="4" w:space="0" w:color="auto"/>
            </w:tcBorders>
            <w:shd w:val="clear" w:color="auto" w:fill="auto"/>
            <w:noWrap/>
            <w:vAlign w:val="center"/>
            <w:hideMark/>
          </w:tcPr>
          <w:p w:rsidR="00A42F03" w:rsidRPr="00562C18" w:rsidRDefault="00D302CF"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0.094</w:t>
            </w:r>
            <w:r w:rsidR="00A42F03" w:rsidRPr="00562C18">
              <w:rPr>
                <w:rFonts w:ascii="Times New Roman" w:eastAsia="Times New Roman" w:hAnsi="Times New Roman" w:cs="Times New Roman"/>
                <w:sz w:val="28"/>
                <w:szCs w:val="28"/>
                <w:lang w:val="ru-RU" w:eastAsia="ru-RU"/>
              </w:rPr>
              <w:t>18</w:t>
            </w:r>
          </w:p>
        </w:tc>
        <w:tc>
          <w:tcPr>
            <w:tcW w:w="538" w:type="pct"/>
            <w:tcBorders>
              <w:top w:val="nil"/>
              <w:left w:val="nil"/>
              <w:bottom w:val="single" w:sz="4" w:space="0" w:color="auto"/>
              <w:right w:val="single" w:sz="4" w:space="0" w:color="auto"/>
            </w:tcBorders>
            <w:shd w:val="clear" w:color="auto" w:fill="auto"/>
            <w:vAlign w:val="center"/>
            <w:hideMark/>
          </w:tcPr>
          <w:p w:rsidR="00A42F03" w:rsidRPr="00562C18" w:rsidRDefault="00D302CF"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0.013</w:t>
            </w:r>
            <w:r w:rsidR="00A42F03" w:rsidRPr="00562C18">
              <w:rPr>
                <w:rFonts w:ascii="Times New Roman" w:eastAsia="Times New Roman" w:hAnsi="Times New Roman" w:cs="Times New Roman"/>
                <w:sz w:val="28"/>
                <w:szCs w:val="28"/>
                <w:lang w:val="ru-RU" w:eastAsia="ru-RU"/>
              </w:rPr>
              <w:t>33</w:t>
            </w:r>
          </w:p>
        </w:tc>
        <w:tc>
          <w:tcPr>
            <w:tcW w:w="639" w:type="pct"/>
            <w:tcBorders>
              <w:top w:val="nil"/>
              <w:left w:val="nil"/>
              <w:bottom w:val="single" w:sz="4" w:space="0" w:color="auto"/>
              <w:right w:val="single" w:sz="8" w:space="0" w:color="auto"/>
            </w:tcBorders>
            <w:shd w:val="clear" w:color="auto" w:fill="auto"/>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0.08085</w:t>
            </w:r>
          </w:p>
        </w:tc>
      </w:tr>
      <w:tr w:rsidR="00A42F03" w:rsidRPr="00562C18" w:rsidTr="00A42F03">
        <w:trPr>
          <w:trHeight w:val="20"/>
        </w:trPr>
        <w:tc>
          <w:tcPr>
            <w:tcW w:w="398" w:type="pct"/>
            <w:tcBorders>
              <w:top w:val="nil"/>
              <w:left w:val="single" w:sz="8" w:space="0" w:color="auto"/>
              <w:bottom w:val="single" w:sz="4" w:space="0" w:color="auto"/>
              <w:right w:val="single" w:sz="4" w:space="0" w:color="auto"/>
            </w:tcBorders>
            <w:shd w:val="clear" w:color="auto" w:fill="auto"/>
            <w:vAlign w:val="center"/>
            <w:hideMark/>
          </w:tcPr>
          <w:p w:rsidR="00A42F03" w:rsidRPr="00562C18" w:rsidRDefault="00D302CF"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2</w:t>
            </w:r>
          </w:p>
        </w:tc>
        <w:tc>
          <w:tcPr>
            <w:tcW w:w="907" w:type="pct"/>
            <w:tcBorders>
              <w:top w:val="nil"/>
              <w:left w:val="nil"/>
              <w:bottom w:val="single" w:sz="4" w:space="0" w:color="auto"/>
              <w:right w:val="single" w:sz="4" w:space="0" w:color="auto"/>
            </w:tcBorders>
            <w:shd w:val="clear" w:color="auto" w:fill="auto"/>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Полярная,10</w:t>
            </w:r>
          </w:p>
        </w:tc>
        <w:tc>
          <w:tcPr>
            <w:tcW w:w="768" w:type="pct"/>
            <w:tcBorders>
              <w:top w:val="nil"/>
              <w:left w:val="nil"/>
              <w:bottom w:val="single" w:sz="4" w:space="0" w:color="auto"/>
              <w:right w:val="single" w:sz="4" w:space="0" w:color="auto"/>
            </w:tcBorders>
            <w:shd w:val="clear" w:color="000000" w:fill="FFFFFF"/>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93.1</w:t>
            </w:r>
          </w:p>
        </w:tc>
        <w:tc>
          <w:tcPr>
            <w:tcW w:w="580" w:type="pct"/>
            <w:tcBorders>
              <w:top w:val="nil"/>
              <w:left w:val="nil"/>
              <w:bottom w:val="single" w:sz="4" w:space="0" w:color="auto"/>
              <w:right w:val="single" w:sz="4" w:space="0" w:color="auto"/>
            </w:tcBorders>
            <w:shd w:val="clear" w:color="auto" w:fill="auto"/>
            <w:noWrap/>
            <w:vAlign w:val="center"/>
            <w:hideMark/>
          </w:tcPr>
          <w:p w:rsidR="00A42F03" w:rsidRPr="00562C18" w:rsidRDefault="00D302CF"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4</w:t>
            </w:r>
          </w:p>
        </w:tc>
        <w:tc>
          <w:tcPr>
            <w:tcW w:w="531" w:type="pct"/>
            <w:tcBorders>
              <w:top w:val="nil"/>
              <w:left w:val="nil"/>
              <w:bottom w:val="single" w:sz="4" w:space="0" w:color="auto"/>
              <w:right w:val="single" w:sz="4" w:space="0" w:color="auto"/>
            </w:tcBorders>
            <w:shd w:val="clear" w:color="auto" w:fill="auto"/>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p>
        </w:tc>
        <w:tc>
          <w:tcPr>
            <w:tcW w:w="639" w:type="pct"/>
            <w:tcBorders>
              <w:top w:val="nil"/>
              <w:left w:val="nil"/>
              <w:bottom w:val="single" w:sz="4" w:space="0" w:color="auto"/>
              <w:right w:val="single" w:sz="4" w:space="0" w:color="auto"/>
            </w:tcBorders>
            <w:shd w:val="clear" w:color="auto" w:fill="auto"/>
            <w:noWrap/>
            <w:vAlign w:val="center"/>
            <w:hideMark/>
          </w:tcPr>
          <w:p w:rsidR="00A42F03" w:rsidRPr="00562C18" w:rsidRDefault="00D302CF"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0.01060</w:t>
            </w:r>
          </w:p>
        </w:tc>
        <w:tc>
          <w:tcPr>
            <w:tcW w:w="538" w:type="pct"/>
            <w:tcBorders>
              <w:top w:val="nil"/>
              <w:left w:val="nil"/>
              <w:bottom w:val="single" w:sz="4" w:space="0" w:color="auto"/>
              <w:right w:val="single" w:sz="4" w:space="0" w:color="auto"/>
            </w:tcBorders>
            <w:shd w:val="clear" w:color="auto" w:fill="auto"/>
            <w:vAlign w:val="center"/>
            <w:hideMark/>
          </w:tcPr>
          <w:p w:rsidR="00A42F03" w:rsidRPr="00562C18" w:rsidRDefault="00D302CF"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0.00134</w:t>
            </w:r>
          </w:p>
        </w:tc>
        <w:tc>
          <w:tcPr>
            <w:tcW w:w="639" w:type="pct"/>
            <w:tcBorders>
              <w:top w:val="nil"/>
              <w:left w:val="nil"/>
              <w:bottom w:val="single" w:sz="4" w:space="0" w:color="auto"/>
              <w:right w:val="single" w:sz="8" w:space="0" w:color="auto"/>
            </w:tcBorders>
            <w:shd w:val="clear" w:color="auto" w:fill="auto"/>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0.00926</w:t>
            </w:r>
          </w:p>
        </w:tc>
      </w:tr>
      <w:tr w:rsidR="00A42F03" w:rsidRPr="00562C18" w:rsidTr="00A42F03">
        <w:trPr>
          <w:trHeight w:val="20"/>
        </w:trPr>
        <w:tc>
          <w:tcPr>
            <w:tcW w:w="398" w:type="pct"/>
            <w:tcBorders>
              <w:top w:val="nil"/>
              <w:left w:val="single" w:sz="8" w:space="0" w:color="auto"/>
              <w:bottom w:val="single" w:sz="4" w:space="0" w:color="auto"/>
              <w:right w:val="single" w:sz="4" w:space="0" w:color="auto"/>
            </w:tcBorders>
            <w:shd w:val="clear" w:color="auto" w:fill="auto"/>
            <w:vAlign w:val="center"/>
            <w:hideMark/>
          </w:tcPr>
          <w:p w:rsidR="00A42F03" w:rsidRPr="00562C18" w:rsidRDefault="00D302CF"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3</w:t>
            </w:r>
          </w:p>
        </w:tc>
        <w:tc>
          <w:tcPr>
            <w:tcW w:w="907" w:type="pct"/>
            <w:tcBorders>
              <w:top w:val="nil"/>
              <w:left w:val="nil"/>
              <w:bottom w:val="single" w:sz="4" w:space="0" w:color="auto"/>
              <w:right w:val="single" w:sz="4" w:space="0" w:color="auto"/>
            </w:tcBorders>
            <w:shd w:val="clear" w:color="auto" w:fill="auto"/>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Советская,17</w:t>
            </w:r>
          </w:p>
        </w:tc>
        <w:tc>
          <w:tcPr>
            <w:tcW w:w="768" w:type="pct"/>
            <w:tcBorders>
              <w:top w:val="nil"/>
              <w:left w:val="nil"/>
              <w:bottom w:val="single" w:sz="4" w:space="0" w:color="auto"/>
              <w:right w:val="single" w:sz="4" w:space="0" w:color="auto"/>
            </w:tcBorders>
            <w:shd w:val="clear" w:color="000000" w:fill="FFFFFF"/>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2350.9</w:t>
            </w:r>
          </w:p>
        </w:tc>
        <w:tc>
          <w:tcPr>
            <w:tcW w:w="580" w:type="pct"/>
            <w:tcBorders>
              <w:top w:val="nil"/>
              <w:left w:val="nil"/>
              <w:bottom w:val="single" w:sz="4" w:space="0" w:color="auto"/>
              <w:right w:val="single" w:sz="4" w:space="0" w:color="auto"/>
            </w:tcBorders>
            <w:shd w:val="clear" w:color="auto" w:fill="auto"/>
            <w:noWrap/>
            <w:vAlign w:val="center"/>
            <w:hideMark/>
          </w:tcPr>
          <w:p w:rsidR="00A42F03" w:rsidRPr="00562C18" w:rsidRDefault="00D302CF"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106</w:t>
            </w:r>
          </w:p>
        </w:tc>
        <w:tc>
          <w:tcPr>
            <w:tcW w:w="531" w:type="pct"/>
            <w:tcBorders>
              <w:top w:val="nil"/>
              <w:left w:val="nil"/>
              <w:bottom w:val="single" w:sz="4" w:space="0" w:color="auto"/>
              <w:right w:val="single" w:sz="4" w:space="0" w:color="auto"/>
            </w:tcBorders>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p>
        </w:tc>
        <w:tc>
          <w:tcPr>
            <w:tcW w:w="639" w:type="pct"/>
            <w:tcBorders>
              <w:top w:val="nil"/>
              <w:left w:val="nil"/>
              <w:bottom w:val="single" w:sz="4" w:space="0" w:color="auto"/>
              <w:right w:val="single" w:sz="4" w:space="0" w:color="auto"/>
            </w:tcBorders>
            <w:shd w:val="clear" w:color="auto" w:fill="auto"/>
            <w:noWrap/>
            <w:vAlign w:val="center"/>
            <w:hideMark/>
          </w:tcPr>
          <w:p w:rsidR="00A42F03" w:rsidRPr="00562C18" w:rsidRDefault="00D302CF"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0.26911</w:t>
            </w:r>
          </w:p>
        </w:tc>
        <w:tc>
          <w:tcPr>
            <w:tcW w:w="538" w:type="pct"/>
            <w:tcBorders>
              <w:top w:val="nil"/>
              <w:left w:val="nil"/>
              <w:bottom w:val="single" w:sz="4" w:space="0" w:color="auto"/>
              <w:right w:val="single" w:sz="4" w:space="0" w:color="auto"/>
            </w:tcBorders>
            <w:shd w:val="clear" w:color="auto" w:fill="auto"/>
            <w:vAlign w:val="center"/>
            <w:hideMark/>
          </w:tcPr>
          <w:p w:rsidR="00A42F03" w:rsidRPr="00562C18" w:rsidRDefault="00D302CF"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0.03533</w:t>
            </w:r>
          </w:p>
        </w:tc>
        <w:tc>
          <w:tcPr>
            <w:tcW w:w="639" w:type="pct"/>
            <w:tcBorders>
              <w:top w:val="nil"/>
              <w:left w:val="nil"/>
              <w:bottom w:val="single" w:sz="4" w:space="0" w:color="auto"/>
              <w:right w:val="single" w:sz="8" w:space="0" w:color="auto"/>
            </w:tcBorders>
            <w:shd w:val="clear" w:color="auto" w:fill="auto"/>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0.23378</w:t>
            </w:r>
          </w:p>
        </w:tc>
      </w:tr>
      <w:tr w:rsidR="00A42F03" w:rsidRPr="00562C18" w:rsidTr="00A42F03">
        <w:trPr>
          <w:trHeight w:val="20"/>
        </w:trPr>
        <w:tc>
          <w:tcPr>
            <w:tcW w:w="398" w:type="pct"/>
            <w:tcBorders>
              <w:top w:val="nil"/>
              <w:left w:val="single" w:sz="8" w:space="0" w:color="auto"/>
              <w:bottom w:val="single" w:sz="4" w:space="0" w:color="auto"/>
              <w:right w:val="single" w:sz="4" w:space="0" w:color="auto"/>
            </w:tcBorders>
            <w:shd w:val="clear" w:color="auto" w:fill="auto"/>
            <w:vAlign w:val="center"/>
            <w:hideMark/>
          </w:tcPr>
          <w:p w:rsidR="00A42F03" w:rsidRPr="00562C18" w:rsidRDefault="00D302CF"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4</w:t>
            </w:r>
          </w:p>
        </w:tc>
        <w:tc>
          <w:tcPr>
            <w:tcW w:w="907" w:type="pct"/>
            <w:tcBorders>
              <w:top w:val="nil"/>
              <w:left w:val="nil"/>
              <w:bottom w:val="single" w:sz="4" w:space="0" w:color="auto"/>
              <w:right w:val="single" w:sz="4" w:space="0" w:color="auto"/>
            </w:tcBorders>
            <w:shd w:val="clear" w:color="auto" w:fill="auto"/>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Таймырская,17</w:t>
            </w:r>
          </w:p>
        </w:tc>
        <w:tc>
          <w:tcPr>
            <w:tcW w:w="768" w:type="pct"/>
            <w:tcBorders>
              <w:top w:val="nil"/>
              <w:left w:val="nil"/>
              <w:bottom w:val="single" w:sz="4" w:space="0" w:color="auto"/>
              <w:right w:val="single" w:sz="4" w:space="0" w:color="auto"/>
            </w:tcBorders>
            <w:shd w:val="clear" w:color="000000" w:fill="FFFFFF"/>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491.6</w:t>
            </w:r>
          </w:p>
        </w:tc>
        <w:tc>
          <w:tcPr>
            <w:tcW w:w="580" w:type="pct"/>
            <w:tcBorders>
              <w:top w:val="nil"/>
              <w:left w:val="nil"/>
              <w:bottom w:val="single" w:sz="4" w:space="0" w:color="auto"/>
              <w:right w:val="single" w:sz="4" w:space="0" w:color="auto"/>
            </w:tcBorders>
            <w:shd w:val="clear" w:color="auto" w:fill="auto"/>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10</w:t>
            </w:r>
          </w:p>
        </w:tc>
        <w:tc>
          <w:tcPr>
            <w:tcW w:w="531" w:type="pct"/>
            <w:tcBorders>
              <w:top w:val="nil"/>
              <w:left w:val="nil"/>
              <w:bottom w:val="single" w:sz="4" w:space="0" w:color="auto"/>
              <w:right w:val="single" w:sz="4" w:space="0" w:color="auto"/>
            </w:tcBorders>
            <w:shd w:val="clear" w:color="auto" w:fill="auto"/>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p>
        </w:tc>
        <w:tc>
          <w:tcPr>
            <w:tcW w:w="639" w:type="pct"/>
            <w:tcBorders>
              <w:top w:val="nil"/>
              <w:left w:val="nil"/>
              <w:bottom w:val="single" w:sz="4" w:space="0" w:color="auto"/>
              <w:right w:val="single" w:sz="4" w:space="0" w:color="auto"/>
            </w:tcBorders>
            <w:shd w:val="clear" w:color="auto" w:fill="auto"/>
            <w:noWrap/>
            <w:vAlign w:val="center"/>
            <w:hideMark/>
          </w:tcPr>
          <w:p w:rsidR="00A42F03" w:rsidRPr="00562C18" w:rsidRDefault="00D302CF"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0.053</w:t>
            </w:r>
            <w:r w:rsidR="00A42F03" w:rsidRPr="00562C18">
              <w:rPr>
                <w:rFonts w:ascii="Times New Roman" w:eastAsia="Times New Roman" w:hAnsi="Times New Roman" w:cs="Times New Roman"/>
                <w:sz w:val="28"/>
                <w:szCs w:val="28"/>
                <w:lang w:val="ru-RU" w:eastAsia="ru-RU"/>
              </w:rPr>
              <w:t>22</w:t>
            </w:r>
          </w:p>
        </w:tc>
        <w:tc>
          <w:tcPr>
            <w:tcW w:w="538" w:type="pct"/>
            <w:tcBorders>
              <w:top w:val="nil"/>
              <w:left w:val="nil"/>
              <w:bottom w:val="single" w:sz="4" w:space="0" w:color="auto"/>
              <w:right w:val="single" w:sz="4" w:space="0" w:color="auto"/>
            </w:tcBorders>
            <w:shd w:val="clear" w:color="auto" w:fill="auto"/>
            <w:vAlign w:val="center"/>
            <w:hideMark/>
          </w:tcPr>
          <w:p w:rsidR="00A42F03" w:rsidRPr="00562C18" w:rsidRDefault="00D302CF"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0.004</w:t>
            </w:r>
            <w:r w:rsidR="00A42F03" w:rsidRPr="00562C18">
              <w:rPr>
                <w:rFonts w:ascii="Times New Roman" w:eastAsia="Times New Roman" w:hAnsi="Times New Roman" w:cs="Times New Roman"/>
                <w:sz w:val="28"/>
                <w:szCs w:val="28"/>
                <w:lang w:val="ru-RU" w:eastAsia="ru-RU"/>
              </w:rPr>
              <w:t>33</w:t>
            </w:r>
          </w:p>
        </w:tc>
        <w:tc>
          <w:tcPr>
            <w:tcW w:w="639" w:type="pct"/>
            <w:tcBorders>
              <w:top w:val="nil"/>
              <w:left w:val="nil"/>
              <w:bottom w:val="single" w:sz="4" w:space="0" w:color="auto"/>
              <w:right w:val="single" w:sz="8" w:space="0" w:color="auto"/>
            </w:tcBorders>
            <w:shd w:val="clear" w:color="auto" w:fill="auto"/>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0.04889</w:t>
            </w:r>
          </w:p>
        </w:tc>
      </w:tr>
      <w:tr w:rsidR="00A42F03" w:rsidRPr="00562C18" w:rsidTr="00A42F03">
        <w:trPr>
          <w:trHeight w:val="20"/>
        </w:trPr>
        <w:tc>
          <w:tcPr>
            <w:tcW w:w="398" w:type="pct"/>
            <w:tcBorders>
              <w:top w:val="nil"/>
              <w:left w:val="single" w:sz="8" w:space="0" w:color="auto"/>
              <w:bottom w:val="single" w:sz="4" w:space="0" w:color="auto"/>
              <w:right w:val="single" w:sz="4" w:space="0" w:color="auto"/>
            </w:tcBorders>
            <w:shd w:val="clear" w:color="auto" w:fill="auto"/>
            <w:vAlign w:val="center"/>
            <w:hideMark/>
          </w:tcPr>
          <w:p w:rsidR="00A42F03" w:rsidRPr="00562C18" w:rsidRDefault="00D302CF"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5</w:t>
            </w:r>
          </w:p>
        </w:tc>
        <w:tc>
          <w:tcPr>
            <w:tcW w:w="907" w:type="pct"/>
            <w:tcBorders>
              <w:top w:val="nil"/>
              <w:left w:val="nil"/>
              <w:bottom w:val="single" w:sz="4" w:space="0" w:color="auto"/>
              <w:right w:val="single" w:sz="4" w:space="0" w:color="auto"/>
            </w:tcBorders>
            <w:shd w:val="clear" w:color="auto" w:fill="auto"/>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Таймырская,21а</w:t>
            </w:r>
          </w:p>
        </w:tc>
        <w:tc>
          <w:tcPr>
            <w:tcW w:w="768" w:type="pct"/>
            <w:tcBorders>
              <w:top w:val="nil"/>
              <w:left w:val="nil"/>
              <w:bottom w:val="single" w:sz="4" w:space="0" w:color="auto"/>
              <w:right w:val="single" w:sz="4" w:space="0" w:color="auto"/>
            </w:tcBorders>
            <w:shd w:val="clear" w:color="000000" w:fill="FFFFFF"/>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485.7</w:t>
            </w:r>
          </w:p>
        </w:tc>
        <w:tc>
          <w:tcPr>
            <w:tcW w:w="580" w:type="pct"/>
            <w:tcBorders>
              <w:top w:val="nil"/>
              <w:left w:val="nil"/>
              <w:bottom w:val="single" w:sz="4" w:space="0" w:color="auto"/>
              <w:right w:val="single" w:sz="4" w:space="0" w:color="auto"/>
            </w:tcBorders>
            <w:shd w:val="clear" w:color="auto" w:fill="auto"/>
            <w:noWrap/>
            <w:vAlign w:val="center"/>
            <w:hideMark/>
          </w:tcPr>
          <w:p w:rsidR="00A42F03" w:rsidRPr="00562C18" w:rsidRDefault="00D302CF"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25</w:t>
            </w:r>
          </w:p>
        </w:tc>
        <w:tc>
          <w:tcPr>
            <w:tcW w:w="531" w:type="pct"/>
            <w:tcBorders>
              <w:top w:val="nil"/>
              <w:left w:val="nil"/>
              <w:bottom w:val="single" w:sz="4" w:space="0" w:color="auto"/>
              <w:right w:val="single" w:sz="4" w:space="0" w:color="auto"/>
            </w:tcBorders>
            <w:shd w:val="clear" w:color="auto" w:fill="auto"/>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p>
        </w:tc>
        <w:tc>
          <w:tcPr>
            <w:tcW w:w="639" w:type="pct"/>
            <w:tcBorders>
              <w:top w:val="nil"/>
              <w:left w:val="nil"/>
              <w:bottom w:val="single" w:sz="4" w:space="0" w:color="auto"/>
              <w:right w:val="single" w:sz="4" w:space="0" w:color="auto"/>
            </w:tcBorders>
            <w:shd w:val="clear" w:color="auto" w:fill="auto"/>
            <w:noWrap/>
            <w:vAlign w:val="center"/>
            <w:hideMark/>
          </w:tcPr>
          <w:p w:rsidR="00A42F03" w:rsidRPr="00562C18" w:rsidRDefault="00D302CF"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0.05663</w:t>
            </w:r>
          </w:p>
        </w:tc>
        <w:tc>
          <w:tcPr>
            <w:tcW w:w="538" w:type="pct"/>
            <w:tcBorders>
              <w:top w:val="nil"/>
              <w:left w:val="nil"/>
              <w:bottom w:val="single" w:sz="4" w:space="0" w:color="auto"/>
              <w:right w:val="single" w:sz="4" w:space="0" w:color="auto"/>
            </w:tcBorders>
            <w:shd w:val="clear" w:color="auto" w:fill="auto"/>
            <w:vAlign w:val="center"/>
            <w:hideMark/>
          </w:tcPr>
          <w:p w:rsidR="00A42F03" w:rsidRPr="00562C18" w:rsidRDefault="00D302CF"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0.00833</w:t>
            </w:r>
          </w:p>
        </w:tc>
        <w:tc>
          <w:tcPr>
            <w:tcW w:w="639" w:type="pct"/>
            <w:tcBorders>
              <w:top w:val="nil"/>
              <w:left w:val="nil"/>
              <w:bottom w:val="single" w:sz="4" w:space="0" w:color="auto"/>
              <w:right w:val="single" w:sz="8" w:space="0" w:color="auto"/>
            </w:tcBorders>
            <w:shd w:val="clear" w:color="auto" w:fill="auto"/>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0.04830</w:t>
            </w:r>
          </w:p>
        </w:tc>
      </w:tr>
      <w:tr w:rsidR="00A42F03" w:rsidRPr="00562C18" w:rsidTr="00A42F03">
        <w:trPr>
          <w:trHeight w:val="20"/>
        </w:trPr>
        <w:tc>
          <w:tcPr>
            <w:tcW w:w="398" w:type="pct"/>
            <w:tcBorders>
              <w:top w:val="nil"/>
              <w:left w:val="single" w:sz="8" w:space="0" w:color="auto"/>
              <w:bottom w:val="single" w:sz="8" w:space="0" w:color="auto"/>
              <w:right w:val="single" w:sz="4" w:space="0" w:color="auto"/>
            </w:tcBorders>
            <w:shd w:val="clear" w:color="auto" w:fill="auto"/>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b/>
                <w:bCs/>
                <w:sz w:val="28"/>
                <w:szCs w:val="28"/>
                <w:lang w:val="ru-RU" w:eastAsia="ru-RU"/>
              </w:rPr>
            </w:pPr>
            <w:r w:rsidRPr="00562C18">
              <w:rPr>
                <w:rFonts w:ascii="Times New Roman" w:eastAsia="Times New Roman" w:hAnsi="Times New Roman" w:cs="Times New Roman"/>
                <w:b/>
                <w:bCs/>
                <w:sz w:val="28"/>
                <w:szCs w:val="28"/>
                <w:lang w:val="ru-RU" w:eastAsia="ru-RU"/>
              </w:rPr>
              <w:t>итого</w:t>
            </w:r>
          </w:p>
        </w:tc>
        <w:tc>
          <w:tcPr>
            <w:tcW w:w="907" w:type="pct"/>
            <w:tcBorders>
              <w:top w:val="single" w:sz="4" w:space="0" w:color="auto"/>
              <w:left w:val="nil"/>
              <w:bottom w:val="single" w:sz="8" w:space="0" w:color="auto"/>
              <w:right w:val="single" w:sz="4" w:space="0" w:color="auto"/>
            </w:tcBorders>
            <w:shd w:val="clear" w:color="auto" w:fill="auto"/>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b/>
                <w:bCs/>
                <w:sz w:val="28"/>
                <w:szCs w:val="28"/>
                <w:lang w:val="ru-RU" w:eastAsia="ru-RU"/>
              </w:rPr>
            </w:pPr>
          </w:p>
        </w:tc>
        <w:tc>
          <w:tcPr>
            <w:tcW w:w="768" w:type="pct"/>
            <w:tcBorders>
              <w:top w:val="single" w:sz="4" w:space="0" w:color="auto"/>
              <w:left w:val="nil"/>
              <w:bottom w:val="single" w:sz="8" w:space="0" w:color="auto"/>
              <w:right w:val="single" w:sz="4" w:space="0" w:color="auto"/>
            </w:tcBorders>
            <w:shd w:val="clear" w:color="auto" w:fill="auto"/>
            <w:noWrap/>
            <w:vAlign w:val="center"/>
            <w:hideMark/>
          </w:tcPr>
          <w:p w:rsidR="00A42F03" w:rsidRPr="00562C18" w:rsidRDefault="00D302CF" w:rsidP="00A42F03">
            <w:pPr>
              <w:widowControl/>
              <w:spacing w:after="0" w:line="240" w:lineRule="auto"/>
              <w:jc w:val="center"/>
              <w:rPr>
                <w:rFonts w:ascii="Times New Roman" w:eastAsia="Times New Roman" w:hAnsi="Times New Roman" w:cs="Times New Roman"/>
                <w:b/>
                <w:sz w:val="28"/>
                <w:szCs w:val="28"/>
                <w:lang w:val="ru-RU" w:eastAsia="ru-RU"/>
              </w:rPr>
            </w:pPr>
            <w:r w:rsidRPr="00562C18">
              <w:rPr>
                <w:rFonts w:ascii="Times New Roman" w:eastAsia="Times New Roman" w:hAnsi="Times New Roman" w:cs="Times New Roman"/>
                <w:b/>
                <w:sz w:val="28"/>
                <w:szCs w:val="28"/>
                <w:lang w:val="ru-RU" w:eastAsia="ru-RU"/>
              </w:rPr>
              <w:t>4 234,3</w:t>
            </w:r>
          </w:p>
        </w:tc>
        <w:tc>
          <w:tcPr>
            <w:tcW w:w="580" w:type="pct"/>
            <w:tcBorders>
              <w:top w:val="single" w:sz="4" w:space="0" w:color="auto"/>
              <w:left w:val="nil"/>
              <w:bottom w:val="single" w:sz="8" w:space="0" w:color="auto"/>
              <w:right w:val="single" w:sz="4" w:space="0" w:color="auto"/>
            </w:tcBorders>
            <w:shd w:val="clear" w:color="auto" w:fill="auto"/>
            <w:vAlign w:val="center"/>
            <w:hideMark/>
          </w:tcPr>
          <w:p w:rsidR="00A42F03" w:rsidRPr="00562C18" w:rsidRDefault="00D302CF" w:rsidP="00A42F03">
            <w:pPr>
              <w:widowControl/>
              <w:spacing w:after="0" w:line="240" w:lineRule="auto"/>
              <w:jc w:val="center"/>
              <w:rPr>
                <w:rFonts w:ascii="Times New Roman" w:eastAsia="Times New Roman" w:hAnsi="Times New Roman" w:cs="Times New Roman"/>
                <w:b/>
                <w:bCs/>
                <w:sz w:val="28"/>
                <w:szCs w:val="28"/>
                <w:lang w:val="ru-RU" w:eastAsia="ru-RU"/>
              </w:rPr>
            </w:pPr>
            <w:r w:rsidRPr="00562C18">
              <w:rPr>
                <w:rFonts w:ascii="Times New Roman" w:eastAsia="Times New Roman" w:hAnsi="Times New Roman" w:cs="Times New Roman"/>
                <w:b/>
                <w:bCs/>
                <w:sz w:val="28"/>
                <w:szCs w:val="28"/>
                <w:lang w:val="ru-RU" w:eastAsia="ru-RU"/>
              </w:rPr>
              <w:t>185</w:t>
            </w:r>
          </w:p>
        </w:tc>
        <w:tc>
          <w:tcPr>
            <w:tcW w:w="531" w:type="pct"/>
            <w:tcBorders>
              <w:top w:val="single" w:sz="4" w:space="0" w:color="auto"/>
              <w:left w:val="nil"/>
              <w:bottom w:val="single" w:sz="8" w:space="0" w:color="auto"/>
              <w:right w:val="single" w:sz="4" w:space="0" w:color="auto"/>
            </w:tcBorders>
            <w:shd w:val="clear" w:color="auto" w:fill="auto"/>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b/>
                <w:sz w:val="28"/>
                <w:szCs w:val="28"/>
                <w:lang w:val="ru-RU" w:eastAsia="ru-RU"/>
              </w:rPr>
            </w:pPr>
          </w:p>
        </w:tc>
        <w:tc>
          <w:tcPr>
            <w:tcW w:w="639" w:type="pct"/>
            <w:tcBorders>
              <w:top w:val="single" w:sz="4" w:space="0" w:color="auto"/>
              <w:left w:val="nil"/>
              <w:bottom w:val="single" w:sz="8" w:space="0" w:color="auto"/>
              <w:right w:val="single" w:sz="4" w:space="0" w:color="auto"/>
            </w:tcBorders>
            <w:shd w:val="clear" w:color="auto" w:fill="auto"/>
            <w:noWrap/>
            <w:vAlign w:val="center"/>
            <w:hideMark/>
          </w:tcPr>
          <w:p w:rsidR="00A42F03" w:rsidRPr="00562C18" w:rsidRDefault="00D302CF" w:rsidP="00A42F03">
            <w:pPr>
              <w:widowControl/>
              <w:spacing w:after="0" w:line="240" w:lineRule="auto"/>
              <w:jc w:val="center"/>
              <w:rPr>
                <w:rFonts w:ascii="Times New Roman" w:eastAsia="Times New Roman" w:hAnsi="Times New Roman" w:cs="Times New Roman"/>
                <w:b/>
                <w:bCs/>
                <w:sz w:val="28"/>
                <w:szCs w:val="28"/>
                <w:lang w:val="ru-RU" w:eastAsia="ru-RU"/>
              </w:rPr>
            </w:pPr>
            <w:r w:rsidRPr="00562C18">
              <w:rPr>
                <w:rFonts w:ascii="Times New Roman" w:eastAsia="Times New Roman" w:hAnsi="Times New Roman" w:cs="Times New Roman"/>
                <w:b/>
                <w:bCs/>
                <w:sz w:val="28"/>
                <w:szCs w:val="28"/>
                <w:lang w:val="ru-RU" w:eastAsia="ru-RU"/>
              </w:rPr>
              <w:t>0,48</w:t>
            </w:r>
          </w:p>
        </w:tc>
        <w:tc>
          <w:tcPr>
            <w:tcW w:w="538" w:type="pct"/>
            <w:tcBorders>
              <w:top w:val="single" w:sz="4" w:space="0" w:color="auto"/>
              <w:left w:val="nil"/>
              <w:bottom w:val="single" w:sz="8" w:space="0" w:color="auto"/>
              <w:right w:val="single" w:sz="4" w:space="0" w:color="auto"/>
            </w:tcBorders>
            <w:shd w:val="clear" w:color="auto" w:fill="auto"/>
            <w:vAlign w:val="center"/>
            <w:hideMark/>
          </w:tcPr>
          <w:p w:rsidR="00A42F03" w:rsidRPr="00562C18" w:rsidRDefault="00D302CF" w:rsidP="00A42F03">
            <w:pPr>
              <w:widowControl/>
              <w:spacing w:after="0" w:line="240" w:lineRule="auto"/>
              <w:jc w:val="center"/>
              <w:rPr>
                <w:rFonts w:ascii="Times New Roman" w:eastAsia="Times New Roman" w:hAnsi="Times New Roman" w:cs="Times New Roman"/>
                <w:b/>
                <w:bCs/>
                <w:sz w:val="28"/>
                <w:szCs w:val="28"/>
                <w:lang w:val="ru-RU" w:eastAsia="ru-RU"/>
              </w:rPr>
            </w:pPr>
            <w:r w:rsidRPr="00562C18">
              <w:rPr>
                <w:rFonts w:ascii="Times New Roman" w:eastAsia="Times New Roman" w:hAnsi="Times New Roman" w:cs="Times New Roman"/>
                <w:b/>
                <w:bCs/>
                <w:sz w:val="28"/>
                <w:szCs w:val="28"/>
                <w:lang w:val="ru-RU" w:eastAsia="ru-RU"/>
              </w:rPr>
              <w:t>0.06</w:t>
            </w:r>
          </w:p>
        </w:tc>
        <w:tc>
          <w:tcPr>
            <w:tcW w:w="639" w:type="pct"/>
            <w:tcBorders>
              <w:top w:val="single" w:sz="4" w:space="0" w:color="auto"/>
              <w:left w:val="nil"/>
              <w:bottom w:val="single" w:sz="8" w:space="0" w:color="auto"/>
              <w:right w:val="single" w:sz="8" w:space="0" w:color="auto"/>
            </w:tcBorders>
            <w:shd w:val="clear" w:color="auto" w:fill="auto"/>
            <w:noWrap/>
            <w:vAlign w:val="center"/>
            <w:hideMark/>
          </w:tcPr>
          <w:p w:rsidR="00A42F03" w:rsidRPr="00562C18" w:rsidRDefault="00D302CF" w:rsidP="00A42F03">
            <w:pPr>
              <w:widowControl/>
              <w:spacing w:after="0" w:line="240" w:lineRule="auto"/>
              <w:jc w:val="center"/>
              <w:rPr>
                <w:rFonts w:ascii="Times New Roman" w:eastAsia="Times New Roman" w:hAnsi="Times New Roman" w:cs="Times New Roman"/>
                <w:b/>
                <w:bCs/>
                <w:sz w:val="28"/>
                <w:szCs w:val="28"/>
                <w:lang w:val="ru-RU" w:eastAsia="ru-RU"/>
              </w:rPr>
            </w:pPr>
            <w:r w:rsidRPr="00562C18">
              <w:rPr>
                <w:rFonts w:ascii="Times New Roman" w:eastAsia="Times New Roman" w:hAnsi="Times New Roman" w:cs="Times New Roman"/>
                <w:b/>
                <w:bCs/>
                <w:sz w:val="28"/>
                <w:szCs w:val="28"/>
                <w:lang w:val="ru-RU" w:eastAsia="ru-RU"/>
              </w:rPr>
              <w:t>0,42</w:t>
            </w:r>
          </w:p>
        </w:tc>
      </w:tr>
    </w:tbl>
    <w:p w:rsidR="00A42F03" w:rsidRPr="00562C18" w:rsidRDefault="00A42F03" w:rsidP="00A42F03">
      <w:pPr>
        <w:ind w:firstLine="567"/>
        <w:rPr>
          <w:rFonts w:ascii="Times New Roman" w:eastAsia="Times New Roman" w:hAnsi="Times New Roman" w:cs="Times New Roman"/>
          <w:spacing w:val="-1"/>
          <w:sz w:val="28"/>
          <w:szCs w:val="28"/>
          <w:lang w:val="ru-RU"/>
        </w:rPr>
      </w:pPr>
    </w:p>
    <w:p w:rsidR="00A42F03" w:rsidRPr="00562C18" w:rsidRDefault="00A42F03" w:rsidP="00A42F03">
      <w:pPr>
        <w:ind w:firstLine="567"/>
        <w:rPr>
          <w:rFonts w:ascii="Times New Roman" w:eastAsia="Times New Roman" w:hAnsi="Times New Roman" w:cs="Times New Roman"/>
          <w:spacing w:val="-1"/>
          <w:sz w:val="28"/>
          <w:szCs w:val="28"/>
          <w:lang w:val="ru-RU"/>
        </w:rPr>
      </w:pPr>
    </w:p>
    <w:p w:rsidR="00A42F03" w:rsidRPr="00562C18" w:rsidRDefault="00A42F03" w:rsidP="00A42F03">
      <w:pPr>
        <w:ind w:firstLine="567"/>
        <w:rPr>
          <w:rFonts w:ascii="Times New Roman" w:eastAsia="Times New Roman" w:hAnsi="Times New Roman" w:cs="Times New Roman"/>
          <w:spacing w:val="-1"/>
          <w:sz w:val="28"/>
          <w:szCs w:val="28"/>
          <w:lang w:val="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6"/>
        <w:gridCol w:w="2635"/>
        <w:gridCol w:w="2231"/>
        <w:gridCol w:w="1685"/>
        <w:gridCol w:w="1543"/>
        <w:gridCol w:w="1856"/>
        <w:gridCol w:w="1563"/>
        <w:gridCol w:w="1856"/>
      </w:tblGrid>
      <w:tr w:rsidR="00A42F03" w:rsidRPr="00562C18" w:rsidTr="00A42F03">
        <w:trPr>
          <w:trHeight w:val="20"/>
        </w:trPr>
        <w:tc>
          <w:tcPr>
            <w:tcW w:w="5000" w:type="pct"/>
            <w:gridSpan w:val="8"/>
            <w:shd w:val="clear" w:color="auto" w:fill="auto"/>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bCs/>
                <w:sz w:val="28"/>
                <w:szCs w:val="28"/>
                <w:lang w:val="ru-RU" w:eastAsia="ru-RU"/>
              </w:rPr>
            </w:pPr>
            <w:r w:rsidRPr="00562C18">
              <w:rPr>
                <w:rFonts w:ascii="Times New Roman" w:eastAsia="Times New Roman" w:hAnsi="Times New Roman" w:cs="Times New Roman"/>
                <w:bCs/>
                <w:sz w:val="28"/>
                <w:szCs w:val="28"/>
                <w:lang w:val="ru-RU" w:eastAsia="ru-RU"/>
              </w:rPr>
              <w:t>Прочие потребители</w:t>
            </w:r>
          </w:p>
        </w:tc>
      </w:tr>
      <w:tr w:rsidR="00A42F03" w:rsidRPr="00B53617" w:rsidTr="00A42F03">
        <w:trPr>
          <w:trHeight w:val="20"/>
        </w:trPr>
        <w:tc>
          <w:tcPr>
            <w:tcW w:w="398" w:type="pct"/>
            <w:shd w:val="clear" w:color="auto" w:fill="auto"/>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bCs/>
                <w:sz w:val="28"/>
                <w:szCs w:val="28"/>
                <w:lang w:val="ru-RU" w:eastAsia="ru-RU"/>
              </w:rPr>
            </w:pPr>
          </w:p>
        </w:tc>
        <w:tc>
          <w:tcPr>
            <w:tcW w:w="907" w:type="pct"/>
            <w:shd w:val="clear" w:color="auto" w:fill="auto"/>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bCs/>
                <w:sz w:val="28"/>
                <w:szCs w:val="28"/>
                <w:lang w:val="ru-RU" w:eastAsia="ru-RU"/>
              </w:rPr>
            </w:pPr>
          </w:p>
        </w:tc>
        <w:tc>
          <w:tcPr>
            <w:tcW w:w="768" w:type="pct"/>
            <w:shd w:val="clear" w:color="auto" w:fill="auto"/>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bCs/>
                <w:sz w:val="28"/>
                <w:szCs w:val="28"/>
                <w:lang w:val="ru-RU" w:eastAsia="ru-RU"/>
              </w:rPr>
            </w:pPr>
            <w:proofErr w:type="spellStart"/>
            <w:r w:rsidRPr="00562C18">
              <w:rPr>
                <w:rFonts w:ascii="Times New Roman" w:eastAsia="Times New Roman" w:hAnsi="Times New Roman" w:cs="Times New Roman"/>
                <w:bCs/>
                <w:sz w:val="28"/>
                <w:szCs w:val="28"/>
                <w:lang w:val="ru-RU" w:eastAsia="ru-RU"/>
              </w:rPr>
              <w:t>Отапл</w:t>
            </w:r>
            <w:proofErr w:type="spellEnd"/>
            <w:r w:rsidRPr="00562C18">
              <w:rPr>
                <w:rFonts w:ascii="Times New Roman" w:eastAsia="Times New Roman" w:hAnsi="Times New Roman" w:cs="Times New Roman"/>
                <w:bCs/>
                <w:sz w:val="28"/>
                <w:szCs w:val="28"/>
                <w:lang w:val="ru-RU" w:eastAsia="ru-RU"/>
              </w:rPr>
              <w:t>. площадь</w:t>
            </w:r>
          </w:p>
        </w:tc>
        <w:tc>
          <w:tcPr>
            <w:tcW w:w="580" w:type="pct"/>
            <w:shd w:val="clear" w:color="auto" w:fill="auto"/>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bCs/>
                <w:sz w:val="28"/>
                <w:szCs w:val="28"/>
                <w:lang w:val="ru-RU" w:eastAsia="ru-RU"/>
              </w:rPr>
            </w:pPr>
            <w:r w:rsidRPr="00562C18">
              <w:rPr>
                <w:rFonts w:ascii="Times New Roman" w:eastAsia="Times New Roman" w:hAnsi="Times New Roman" w:cs="Times New Roman"/>
                <w:bCs/>
                <w:sz w:val="28"/>
                <w:szCs w:val="28"/>
                <w:lang w:val="ru-RU" w:eastAsia="ru-RU"/>
              </w:rPr>
              <w:t>отопление</w:t>
            </w:r>
          </w:p>
        </w:tc>
        <w:tc>
          <w:tcPr>
            <w:tcW w:w="531" w:type="pct"/>
            <w:shd w:val="clear" w:color="auto" w:fill="auto"/>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bCs/>
                <w:sz w:val="28"/>
                <w:szCs w:val="28"/>
                <w:lang w:val="ru-RU" w:eastAsia="ru-RU"/>
              </w:rPr>
            </w:pPr>
            <w:proofErr w:type="spellStart"/>
            <w:r w:rsidRPr="00562C18">
              <w:rPr>
                <w:rFonts w:ascii="Times New Roman" w:eastAsia="Times New Roman" w:hAnsi="Times New Roman" w:cs="Times New Roman"/>
                <w:bCs/>
                <w:sz w:val="28"/>
                <w:szCs w:val="28"/>
                <w:lang w:val="ru-RU" w:eastAsia="ru-RU"/>
              </w:rPr>
              <w:t>г.в</w:t>
            </w:r>
            <w:proofErr w:type="spellEnd"/>
            <w:r w:rsidRPr="00562C18">
              <w:rPr>
                <w:rFonts w:ascii="Times New Roman" w:eastAsia="Times New Roman" w:hAnsi="Times New Roman" w:cs="Times New Roman"/>
                <w:bCs/>
                <w:sz w:val="28"/>
                <w:szCs w:val="28"/>
                <w:lang w:val="ru-RU" w:eastAsia="ru-RU"/>
              </w:rPr>
              <w:t>.</w:t>
            </w:r>
          </w:p>
        </w:tc>
        <w:tc>
          <w:tcPr>
            <w:tcW w:w="1816" w:type="pct"/>
            <w:gridSpan w:val="3"/>
            <w:shd w:val="clear" w:color="auto" w:fill="auto"/>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bCs/>
                <w:sz w:val="28"/>
                <w:szCs w:val="28"/>
                <w:lang w:val="ru-RU" w:eastAsia="ru-RU"/>
              </w:rPr>
            </w:pPr>
            <w:r w:rsidRPr="00562C18">
              <w:rPr>
                <w:rFonts w:ascii="Times New Roman" w:eastAsia="Times New Roman" w:hAnsi="Times New Roman" w:cs="Times New Roman"/>
                <w:bCs/>
                <w:sz w:val="28"/>
                <w:szCs w:val="28"/>
                <w:lang w:val="ru-RU" w:eastAsia="ru-RU"/>
              </w:rPr>
              <w:t>Расход тепла, Гкал/час (среднегодовой)</w:t>
            </w:r>
          </w:p>
        </w:tc>
      </w:tr>
      <w:tr w:rsidR="00A42F03" w:rsidRPr="00562C18" w:rsidTr="00A42F03">
        <w:trPr>
          <w:trHeight w:val="20"/>
        </w:trPr>
        <w:tc>
          <w:tcPr>
            <w:tcW w:w="398" w:type="pct"/>
            <w:shd w:val="clear" w:color="auto" w:fill="auto"/>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bCs/>
                <w:sz w:val="28"/>
                <w:szCs w:val="28"/>
                <w:lang w:val="ru-RU" w:eastAsia="ru-RU"/>
              </w:rPr>
            </w:pPr>
          </w:p>
        </w:tc>
        <w:tc>
          <w:tcPr>
            <w:tcW w:w="907" w:type="pct"/>
            <w:shd w:val="clear" w:color="auto" w:fill="auto"/>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p>
        </w:tc>
        <w:tc>
          <w:tcPr>
            <w:tcW w:w="768" w:type="pct"/>
            <w:shd w:val="clear" w:color="auto" w:fill="auto"/>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bCs/>
                <w:sz w:val="28"/>
                <w:szCs w:val="28"/>
                <w:lang w:val="ru-RU" w:eastAsia="ru-RU"/>
              </w:rPr>
            </w:pPr>
            <w:proofErr w:type="spellStart"/>
            <w:r w:rsidRPr="00562C18">
              <w:rPr>
                <w:rFonts w:ascii="Times New Roman" w:eastAsia="Times New Roman" w:hAnsi="Times New Roman" w:cs="Times New Roman"/>
                <w:bCs/>
                <w:sz w:val="28"/>
                <w:szCs w:val="28"/>
                <w:lang w:val="ru-RU" w:eastAsia="ru-RU"/>
              </w:rPr>
              <w:t>м.кв</w:t>
            </w:r>
            <w:proofErr w:type="spellEnd"/>
            <w:r w:rsidRPr="00562C18">
              <w:rPr>
                <w:rFonts w:ascii="Times New Roman" w:eastAsia="Times New Roman" w:hAnsi="Times New Roman" w:cs="Times New Roman"/>
                <w:bCs/>
                <w:sz w:val="28"/>
                <w:szCs w:val="28"/>
                <w:lang w:val="ru-RU" w:eastAsia="ru-RU"/>
              </w:rPr>
              <w:t>.</w:t>
            </w:r>
          </w:p>
        </w:tc>
        <w:tc>
          <w:tcPr>
            <w:tcW w:w="580" w:type="pct"/>
            <w:shd w:val="clear" w:color="000000" w:fill="FFFFFF"/>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bCs/>
                <w:sz w:val="28"/>
                <w:szCs w:val="28"/>
                <w:lang w:val="ru-RU" w:eastAsia="ru-RU"/>
              </w:rPr>
            </w:pPr>
            <w:r w:rsidRPr="00562C18">
              <w:rPr>
                <w:rFonts w:ascii="Times New Roman" w:eastAsia="Times New Roman" w:hAnsi="Times New Roman" w:cs="Times New Roman"/>
                <w:bCs/>
                <w:sz w:val="28"/>
                <w:szCs w:val="28"/>
                <w:lang w:val="ru-RU" w:eastAsia="ru-RU"/>
              </w:rPr>
              <w:t>год</w:t>
            </w:r>
          </w:p>
        </w:tc>
        <w:tc>
          <w:tcPr>
            <w:tcW w:w="531" w:type="pct"/>
            <w:shd w:val="clear" w:color="auto" w:fill="auto"/>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bCs/>
                <w:sz w:val="28"/>
                <w:szCs w:val="28"/>
                <w:lang w:val="ru-RU" w:eastAsia="ru-RU"/>
              </w:rPr>
            </w:pPr>
            <w:r w:rsidRPr="00562C18">
              <w:rPr>
                <w:rFonts w:ascii="Times New Roman" w:eastAsia="Times New Roman" w:hAnsi="Times New Roman" w:cs="Times New Roman"/>
                <w:bCs/>
                <w:sz w:val="28"/>
                <w:szCs w:val="28"/>
                <w:lang w:val="ru-RU" w:eastAsia="ru-RU"/>
              </w:rPr>
              <w:t>год</w:t>
            </w:r>
          </w:p>
        </w:tc>
        <w:tc>
          <w:tcPr>
            <w:tcW w:w="639" w:type="pct"/>
            <w:shd w:val="clear" w:color="auto" w:fill="auto"/>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bCs/>
                <w:sz w:val="28"/>
                <w:szCs w:val="28"/>
                <w:lang w:val="ru-RU" w:eastAsia="ru-RU"/>
              </w:rPr>
            </w:pPr>
            <w:r w:rsidRPr="00562C18">
              <w:rPr>
                <w:rFonts w:ascii="Times New Roman" w:eastAsia="Times New Roman" w:hAnsi="Times New Roman" w:cs="Times New Roman"/>
                <w:bCs/>
                <w:sz w:val="28"/>
                <w:szCs w:val="28"/>
                <w:lang w:val="ru-RU" w:eastAsia="ru-RU"/>
              </w:rPr>
              <w:t>всего</w:t>
            </w:r>
          </w:p>
        </w:tc>
        <w:tc>
          <w:tcPr>
            <w:tcW w:w="538" w:type="pct"/>
            <w:shd w:val="clear" w:color="auto" w:fill="auto"/>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bCs/>
                <w:sz w:val="28"/>
                <w:szCs w:val="28"/>
                <w:lang w:val="ru-RU" w:eastAsia="ru-RU"/>
              </w:rPr>
            </w:pPr>
            <w:proofErr w:type="spellStart"/>
            <w:r w:rsidRPr="00562C18">
              <w:rPr>
                <w:rFonts w:ascii="Times New Roman" w:eastAsia="Times New Roman" w:hAnsi="Times New Roman" w:cs="Times New Roman"/>
                <w:bCs/>
                <w:sz w:val="28"/>
                <w:szCs w:val="28"/>
                <w:lang w:val="ru-RU" w:eastAsia="ru-RU"/>
              </w:rPr>
              <w:t>г.в</w:t>
            </w:r>
            <w:proofErr w:type="spellEnd"/>
            <w:r w:rsidRPr="00562C18">
              <w:rPr>
                <w:rFonts w:ascii="Times New Roman" w:eastAsia="Times New Roman" w:hAnsi="Times New Roman" w:cs="Times New Roman"/>
                <w:bCs/>
                <w:sz w:val="28"/>
                <w:szCs w:val="28"/>
                <w:lang w:val="ru-RU" w:eastAsia="ru-RU"/>
              </w:rPr>
              <w:t>.</w:t>
            </w:r>
          </w:p>
        </w:tc>
        <w:tc>
          <w:tcPr>
            <w:tcW w:w="639" w:type="pct"/>
            <w:shd w:val="clear" w:color="auto" w:fill="auto"/>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bCs/>
                <w:sz w:val="28"/>
                <w:szCs w:val="28"/>
                <w:lang w:val="ru-RU" w:eastAsia="ru-RU"/>
              </w:rPr>
            </w:pPr>
            <w:r w:rsidRPr="00562C18">
              <w:rPr>
                <w:rFonts w:ascii="Times New Roman" w:eastAsia="Times New Roman" w:hAnsi="Times New Roman" w:cs="Times New Roman"/>
                <w:bCs/>
                <w:sz w:val="28"/>
                <w:szCs w:val="28"/>
                <w:lang w:val="ru-RU" w:eastAsia="ru-RU"/>
              </w:rPr>
              <w:t>отопление</w:t>
            </w:r>
          </w:p>
        </w:tc>
      </w:tr>
      <w:tr w:rsidR="00A42F03" w:rsidRPr="00562C18" w:rsidTr="00A42F03">
        <w:trPr>
          <w:trHeight w:val="20"/>
        </w:trPr>
        <w:tc>
          <w:tcPr>
            <w:tcW w:w="398" w:type="pct"/>
            <w:shd w:val="clear" w:color="000000" w:fill="FFFFFF"/>
            <w:vAlign w:val="center"/>
            <w:hideMark/>
          </w:tcPr>
          <w:p w:rsidR="00A42F03" w:rsidRPr="00562C18" w:rsidRDefault="00D302CF"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6</w:t>
            </w:r>
          </w:p>
        </w:tc>
        <w:tc>
          <w:tcPr>
            <w:tcW w:w="907" w:type="pct"/>
            <w:shd w:val="clear" w:color="000000" w:fill="FFFFFF"/>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Д/с «Солнышко» Полярная,12</w:t>
            </w:r>
          </w:p>
        </w:tc>
        <w:tc>
          <w:tcPr>
            <w:tcW w:w="768"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861.922</w:t>
            </w:r>
          </w:p>
        </w:tc>
        <w:tc>
          <w:tcPr>
            <w:tcW w:w="580" w:type="pct"/>
            <w:shd w:val="clear" w:color="000000" w:fill="FFFFFF"/>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599.4</w:t>
            </w:r>
          </w:p>
        </w:tc>
        <w:tc>
          <w:tcPr>
            <w:tcW w:w="531"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13.9986</w:t>
            </w:r>
          </w:p>
        </w:tc>
        <w:tc>
          <w:tcPr>
            <w:tcW w:w="639"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0.082447297</w:t>
            </w:r>
          </w:p>
        </w:tc>
        <w:tc>
          <w:tcPr>
            <w:tcW w:w="538" w:type="pct"/>
            <w:shd w:val="clear" w:color="000000" w:fill="FFFFFF"/>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0.0018815</w:t>
            </w:r>
          </w:p>
        </w:tc>
        <w:tc>
          <w:tcPr>
            <w:tcW w:w="639"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0.080565765</w:t>
            </w:r>
          </w:p>
        </w:tc>
      </w:tr>
      <w:tr w:rsidR="00A42F03" w:rsidRPr="00562C18" w:rsidTr="00A42F03">
        <w:trPr>
          <w:trHeight w:val="20"/>
        </w:trPr>
        <w:tc>
          <w:tcPr>
            <w:tcW w:w="398" w:type="pct"/>
            <w:shd w:val="clear" w:color="000000" w:fill="FFFFFF"/>
            <w:vAlign w:val="center"/>
            <w:hideMark/>
          </w:tcPr>
          <w:p w:rsidR="00A42F03" w:rsidRPr="00562C18" w:rsidRDefault="00D302CF"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7</w:t>
            </w:r>
          </w:p>
        </w:tc>
        <w:tc>
          <w:tcPr>
            <w:tcW w:w="907" w:type="pct"/>
            <w:shd w:val="clear" w:color="000000" w:fill="FFFFFF"/>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ОВД Советская,14</w:t>
            </w:r>
          </w:p>
        </w:tc>
        <w:tc>
          <w:tcPr>
            <w:tcW w:w="768"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639.89</w:t>
            </w:r>
          </w:p>
        </w:tc>
        <w:tc>
          <w:tcPr>
            <w:tcW w:w="580" w:type="pct"/>
            <w:shd w:val="clear" w:color="000000" w:fill="FFFFFF"/>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445.0</w:t>
            </w:r>
          </w:p>
        </w:tc>
        <w:tc>
          <w:tcPr>
            <w:tcW w:w="531"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3.939</w:t>
            </w:r>
          </w:p>
        </w:tc>
        <w:tc>
          <w:tcPr>
            <w:tcW w:w="639"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0.060341376</w:t>
            </w:r>
          </w:p>
        </w:tc>
        <w:tc>
          <w:tcPr>
            <w:tcW w:w="538" w:type="pct"/>
            <w:shd w:val="clear" w:color="000000" w:fill="FFFFFF"/>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0.0005294</w:t>
            </w:r>
          </w:p>
        </w:tc>
        <w:tc>
          <w:tcPr>
            <w:tcW w:w="639"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0.05981194</w:t>
            </w:r>
          </w:p>
        </w:tc>
      </w:tr>
      <w:tr w:rsidR="00A42F03" w:rsidRPr="00562C18" w:rsidTr="00A42F03">
        <w:trPr>
          <w:trHeight w:val="20"/>
        </w:trPr>
        <w:tc>
          <w:tcPr>
            <w:tcW w:w="398" w:type="pct"/>
            <w:shd w:val="clear" w:color="000000" w:fill="FFFFFF"/>
            <w:vAlign w:val="center"/>
            <w:hideMark/>
          </w:tcPr>
          <w:p w:rsidR="00A42F03" w:rsidRPr="00562C18" w:rsidRDefault="00D302CF"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8</w:t>
            </w:r>
          </w:p>
        </w:tc>
        <w:tc>
          <w:tcPr>
            <w:tcW w:w="907" w:type="pct"/>
            <w:shd w:val="clear" w:color="000000" w:fill="FFFFFF"/>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Банк "Енисей", Советская 14</w:t>
            </w:r>
          </w:p>
        </w:tc>
        <w:tc>
          <w:tcPr>
            <w:tcW w:w="768"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195.6</w:t>
            </w:r>
          </w:p>
        </w:tc>
        <w:tc>
          <w:tcPr>
            <w:tcW w:w="580" w:type="pct"/>
            <w:shd w:val="clear" w:color="000000" w:fill="FFFFFF"/>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136.0</w:t>
            </w:r>
          </w:p>
        </w:tc>
        <w:tc>
          <w:tcPr>
            <w:tcW w:w="531"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7.94</w:t>
            </w:r>
          </w:p>
        </w:tc>
        <w:tc>
          <w:tcPr>
            <w:tcW w:w="639"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0.019350371</w:t>
            </w:r>
          </w:p>
        </w:tc>
        <w:tc>
          <w:tcPr>
            <w:tcW w:w="538" w:type="pct"/>
            <w:shd w:val="clear" w:color="000000" w:fill="FFFFFF"/>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0.0010672</w:t>
            </w:r>
          </w:p>
        </w:tc>
        <w:tc>
          <w:tcPr>
            <w:tcW w:w="639" w:type="pct"/>
            <w:shd w:val="clear" w:color="000000" w:fill="FFFFFF"/>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0.018283167</w:t>
            </w:r>
          </w:p>
        </w:tc>
      </w:tr>
      <w:tr w:rsidR="00A42F03" w:rsidRPr="00562C18" w:rsidTr="00A42F03">
        <w:trPr>
          <w:trHeight w:val="20"/>
        </w:trPr>
        <w:tc>
          <w:tcPr>
            <w:tcW w:w="398" w:type="pct"/>
            <w:shd w:val="clear" w:color="000000" w:fill="FFFFFF"/>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bCs/>
                <w:sz w:val="28"/>
                <w:szCs w:val="28"/>
                <w:lang w:val="ru-RU" w:eastAsia="ru-RU"/>
              </w:rPr>
            </w:pPr>
            <w:r w:rsidRPr="00562C18">
              <w:rPr>
                <w:rFonts w:ascii="Times New Roman" w:eastAsia="Times New Roman" w:hAnsi="Times New Roman" w:cs="Times New Roman"/>
                <w:bCs/>
                <w:sz w:val="28"/>
                <w:szCs w:val="28"/>
                <w:lang w:val="ru-RU" w:eastAsia="ru-RU"/>
              </w:rPr>
              <w:t>итого</w:t>
            </w:r>
          </w:p>
        </w:tc>
        <w:tc>
          <w:tcPr>
            <w:tcW w:w="907" w:type="pct"/>
            <w:shd w:val="clear" w:color="000000" w:fill="FFFFFF"/>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p>
        </w:tc>
        <w:tc>
          <w:tcPr>
            <w:tcW w:w="768" w:type="pct"/>
            <w:shd w:val="clear" w:color="000000" w:fill="FFFFFF"/>
            <w:noWrap/>
            <w:vAlign w:val="center"/>
            <w:hideMark/>
          </w:tcPr>
          <w:p w:rsidR="00A42F03" w:rsidRPr="00562C18" w:rsidRDefault="00D302CF"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1 697,41</w:t>
            </w:r>
          </w:p>
        </w:tc>
        <w:tc>
          <w:tcPr>
            <w:tcW w:w="580" w:type="pct"/>
            <w:shd w:val="clear" w:color="000000" w:fill="FFFFFF"/>
            <w:vAlign w:val="center"/>
            <w:hideMark/>
          </w:tcPr>
          <w:p w:rsidR="00A42F03" w:rsidRPr="00562C18" w:rsidRDefault="00D302CF"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1 180,4</w:t>
            </w:r>
          </w:p>
        </w:tc>
        <w:tc>
          <w:tcPr>
            <w:tcW w:w="531" w:type="pct"/>
            <w:shd w:val="clear" w:color="000000" w:fill="FFFFFF"/>
            <w:noWrap/>
            <w:vAlign w:val="center"/>
            <w:hideMark/>
          </w:tcPr>
          <w:p w:rsidR="00A42F03" w:rsidRPr="00562C18" w:rsidRDefault="00D302CF"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25,8776</w:t>
            </w:r>
          </w:p>
        </w:tc>
        <w:tc>
          <w:tcPr>
            <w:tcW w:w="639" w:type="pct"/>
            <w:shd w:val="clear" w:color="000000" w:fill="FFFFFF"/>
            <w:noWrap/>
            <w:vAlign w:val="center"/>
            <w:hideMark/>
          </w:tcPr>
          <w:p w:rsidR="00A42F03" w:rsidRPr="00562C18" w:rsidRDefault="00D302CF" w:rsidP="00A42F03">
            <w:pPr>
              <w:widowControl/>
              <w:spacing w:after="0" w:line="240" w:lineRule="auto"/>
              <w:jc w:val="center"/>
              <w:rPr>
                <w:rFonts w:ascii="Times New Roman" w:eastAsia="Times New Roman" w:hAnsi="Times New Roman" w:cs="Times New Roman"/>
                <w:bCs/>
                <w:sz w:val="28"/>
                <w:szCs w:val="28"/>
                <w:lang w:val="ru-RU" w:eastAsia="ru-RU"/>
              </w:rPr>
            </w:pPr>
            <w:r w:rsidRPr="00562C18">
              <w:rPr>
                <w:rFonts w:ascii="Times New Roman" w:eastAsia="Times New Roman" w:hAnsi="Times New Roman" w:cs="Times New Roman"/>
                <w:bCs/>
                <w:sz w:val="28"/>
                <w:szCs w:val="28"/>
                <w:lang w:val="ru-RU" w:eastAsia="ru-RU"/>
              </w:rPr>
              <w:t>0.16</w:t>
            </w:r>
          </w:p>
        </w:tc>
        <w:tc>
          <w:tcPr>
            <w:tcW w:w="538" w:type="pct"/>
            <w:shd w:val="clear" w:color="000000" w:fill="FFFFFF"/>
            <w:vAlign w:val="center"/>
            <w:hideMark/>
          </w:tcPr>
          <w:p w:rsidR="00A42F03" w:rsidRPr="00562C18" w:rsidRDefault="00D302CF" w:rsidP="00A42F03">
            <w:pPr>
              <w:widowControl/>
              <w:spacing w:after="0" w:line="240" w:lineRule="auto"/>
              <w:jc w:val="center"/>
              <w:rPr>
                <w:rFonts w:ascii="Times New Roman" w:eastAsia="Times New Roman" w:hAnsi="Times New Roman" w:cs="Times New Roman"/>
                <w:bCs/>
                <w:sz w:val="28"/>
                <w:szCs w:val="28"/>
                <w:lang w:val="ru-RU" w:eastAsia="ru-RU"/>
              </w:rPr>
            </w:pPr>
            <w:r w:rsidRPr="00562C18">
              <w:rPr>
                <w:rFonts w:ascii="Times New Roman" w:eastAsia="Times New Roman" w:hAnsi="Times New Roman" w:cs="Times New Roman"/>
                <w:bCs/>
                <w:sz w:val="28"/>
                <w:szCs w:val="28"/>
                <w:lang w:val="ru-RU" w:eastAsia="ru-RU"/>
              </w:rPr>
              <w:t>0.00</w:t>
            </w:r>
          </w:p>
        </w:tc>
        <w:tc>
          <w:tcPr>
            <w:tcW w:w="639" w:type="pct"/>
            <w:shd w:val="clear" w:color="000000" w:fill="FFFFFF"/>
            <w:noWrap/>
            <w:vAlign w:val="center"/>
            <w:hideMark/>
          </w:tcPr>
          <w:p w:rsidR="00A42F03" w:rsidRPr="00562C18" w:rsidRDefault="00D302CF" w:rsidP="00A42F03">
            <w:pPr>
              <w:widowControl/>
              <w:spacing w:after="0" w:line="240" w:lineRule="auto"/>
              <w:jc w:val="center"/>
              <w:rPr>
                <w:rFonts w:ascii="Times New Roman" w:eastAsia="Times New Roman" w:hAnsi="Times New Roman" w:cs="Times New Roman"/>
                <w:bCs/>
                <w:sz w:val="28"/>
                <w:szCs w:val="28"/>
                <w:lang w:val="ru-RU" w:eastAsia="ru-RU"/>
              </w:rPr>
            </w:pPr>
            <w:r w:rsidRPr="00562C18">
              <w:rPr>
                <w:rFonts w:ascii="Times New Roman" w:eastAsia="Times New Roman" w:hAnsi="Times New Roman" w:cs="Times New Roman"/>
                <w:bCs/>
                <w:sz w:val="28"/>
                <w:szCs w:val="28"/>
                <w:lang w:val="ru-RU" w:eastAsia="ru-RU"/>
              </w:rPr>
              <w:t>0.16</w:t>
            </w:r>
          </w:p>
        </w:tc>
      </w:tr>
      <w:tr w:rsidR="00A42F03" w:rsidRPr="00562C18" w:rsidTr="00A42F03">
        <w:trPr>
          <w:trHeight w:val="20"/>
        </w:trPr>
        <w:tc>
          <w:tcPr>
            <w:tcW w:w="398" w:type="pct"/>
            <w:shd w:val="clear" w:color="auto" w:fill="auto"/>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bCs/>
                <w:sz w:val="28"/>
                <w:szCs w:val="28"/>
                <w:lang w:val="ru-RU" w:eastAsia="ru-RU"/>
              </w:rPr>
            </w:pPr>
            <w:r w:rsidRPr="00562C18">
              <w:rPr>
                <w:rFonts w:ascii="Times New Roman" w:eastAsia="Times New Roman" w:hAnsi="Times New Roman" w:cs="Times New Roman"/>
                <w:bCs/>
                <w:sz w:val="28"/>
                <w:szCs w:val="28"/>
                <w:lang w:val="ru-RU" w:eastAsia="ru-RU"/>
              </w:rPr>
              <w:t>Всего</w:t>
            </w:r>
          </w:p>
        </w:tc>
        <w:tc>
          <w:tcPr>
            <w:tcW w:w="907" w:type="pct"/>
            <w:shd w:val="clear" w:color="auto" w:fill="auto"/>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p>
        </w:tc>
        <w:tc>
          <w:tcPr>
            <w:tcW w:w="768" w:type="pct"/>
            <w:shd w:val="clear" w:color="auto" w:fill="auto"/>
            <w:noWrap/>
            <w:vAlign w:val="center"/>
            <w:hideMark/>
          </w:tcPr>
          <w:p w:rsidR="00A42F03" w:rsidRPr="00562C18" w:rsidRDefault="00D302CF" w:rsidP="00A42F03">
            <w:pPr>
              <w:widowControl/>
              <w:spacing w:after="0" w:line="240" w:lineRule="auto"/>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5 931,71</w:t>
            </w:r>
          </w:p>
        </w:tc>
        <w:tc>
          <w:tcPr>
            <w:tcW w:w="580" w:type="pct"/>
            <w:shd w:val="clear" w:color="auto" w:fill="auto"/>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p>
        </w:tc>
        <w:tc>
          <w:tcPr>
            <w:tcW w:w="531" w:type="pct"/>
            <w:shd w:val="clear" w:color="auto" w:fill="auto"/>
            <w:noWrap/>
            <w:vAlign w:val="center"/>
            <w:hideMark/>
          </w:tcPr>
          <w:p w:rsidR="00A42F03" w:rsidRPr="00562C18" w:rsidRDefault="00A42F03" w:rsidP="00A42F03">
            <w:pPr>
              <w:widowControl/>
              <w:spacing w:after="0" w:line="240" w:lineRule="auto"/>
              <w:jc w:val="center"/>
              <w:rPr>
                <w:rFonts w:ascii="Times New Roman" w:eastAsia="Times New Roman" w:hAnsi="Times New Roman" w:cs="Times New Roman"/>
                <w:sz w:val="28"/>
                <w:szCs w:val="28"/>
                <w:lang w:val="ru-RU" w:eastAsia="ru-RU"/>
              </w:rPr>
            </w:pPr>
          </w:p>
        </w:tc>
        <w:tc>
          <w:tcPr>
            <w:tcW w:w="639" w:type="pct"/>
            <w:shd w:val="clear" w:color="auto" w:fill="auto"/>
            <w:noWrap/>
            <w:vAlign w:val="center"/>
            <w:hideMark/>
          </w:tcPr>
          <w:p w:rsidR="00A42F03" w:rsidRPr="00562C18" w:rsidRDefault="00990438" w:rsidP="00A42F03">
            <w:pPr>
              <w:widowControl/>
              <w:spacing w:after="0" w:line="240" w:lineRule="auto"/>
              <w:jc w:val="center"/>
              <w:rPr>
                <w:rFonts w:ascii="Times New Roman" w:eastAsia="Times New Roman" w:hAnsi="Times New Roman" w:cs="Times New Roman"/>
                <w:bCs/>
                <w:sz w:val="28"/>
                <w:szCs w:val="28"/>
                <w:lang w:val="ru-RU" w:eastAsia="ru-RU"/>
              </w:rPr>
            </w:pPr>
            <w:r w:rsidRPr="00562C18">
              <w:rPr>
                <w:rFonts w:ascii="Times New Roman" w:eastAsia="Times New Roman" w:hAnsi="Times New Roman" w:cs="Times New Roman"/>
                <w:bCs/>
                <w:sz w:val="28"/>
                <w:szCs w:val="28"/>
                <w:lang w:val="ru-RU" w:eastAsia="ru-RU"/>
              </w:rPr>
              <w:t>0,64</w:t>
            </w:r>
          </w:p>
        </w:tc>
        <w:tc>
          <w:tcPr>
            <w:tcW w:w="538" w:type="pct"/>
            <w:shd w:val="clear" w:color="auto" w:fill="auto"/>
            <w:noWrap/>
            <w:vAlign w:val="center"/>
            <w:hideMark/>
          </w:tcPr>
          <w:p w:rsidR="00A42F03" w:rsidRPr="00562C18" w:rsidRDefault="00990438" w:rsidP="00A42F03">
            <w:pPr>
              <w:widowControl/>
              <w:spacing w:after="0" w:line="240" w:lineRule="auto"/>
              <w:jc w:val="center"/>
              <w:rPr>
                <w:rFonts w:ascii="Times New Roman" w:eastAsia="Times New Roman" w:hAnsi="Times New Roman" w:cs="Times New Roman"/>
                <w:bCs/>
                <w:sz w:val="28"/>
                <w:szCs w:val="28"/>
                <w:lang w:val="ru-RU" w:eastAsia="ru-RU"/>
              </w:rPr>
            </w:pPr>
            <w:r w:rsidRPr="00562C18">
              <w:rPr>
                <w:rFonts w:ascii="Times New Roman" w:eastAsia="Times New Roman" w:hAnsi="Times New Roman" w:cs="Times New Roman"/>
                <w:bCs/>
                <w:sz w:val="28"/>
                <w:szCs w:val="28"/>
                <w:lang w:val="ru-RU" w:eastAsia="ru-RU"/>
              </w:rPr>
              <w:t>0.0</w:t>
            </w:r>
            <w:r w:rsidR="00A42F03" w:rsidRPr="00562C18">
              <w:rPr>
                <w:rFonts w:ascii="Times New Roman" w:eastAsia="Times New Roman" w:hAnsi="Times New Roman" w:cs="Times New Roman"/>
                <w:bCs/>
                <w:sz w:val="28"/>
                <w:szCs w:val="28"/>
                <w:lang w:val="ru-RU" w:eastAsia="ru-RU"/>
              </w:rPr>
              <w:t>6</w:t>
            </w:r>
          </w:p>
        </w:tc>
        <w:tc>
          <w:tcPr>
            <w:tcW w:w="639" w:type="pct"/>
            <w:shd w:val="clear" w:color="auto" w:fill="auto"/>
            <w:noWrap/>
            <w:vAlign w:val="center"/>
            <w:hideMark/>
          </w:tcPr>
          <w:p w:rsidR="00A42F03" w:rsidRPr="00562C18" w:rsidRDefault="00990438" w:rsidP="00A42F03">
            <w:pPr>
              <w:widowControl/>
              <w:spacing w:after="0" w:line="240" w:lineRule="auto"/>
              <w:jc w:val="center"/>
              <w:rPr>
                <w:rFonts w:ascii="Times New Roman" w:eastAsia="Times New Roman" w:hAnsi="Times New Roman" w:cs="Times New Roman"/>
                <w:bCs/>
                <w:sz w:val="28"/>
                <w:szCs w:val="28"/>
                <w:lang w:val="ru-RU" w:eastAsia="ru-RU"/>
              </w:rPr>
            </w:pPr>
            <w:r w:rsidRPr="00562C18">
              <w:rPr>
                <w:rFonts w:ascii="Times New Roman" w:eastAsia="Times New Roman" w:hAnsi="Times New Roman" w:cs="Times New Roman"/>
                <w:bCs/>
                <w:sz w:val="28"/>
                <w:szCs w:val="28"/>
                <w:lang w:val="ru-RU" w:eastAsia="ru-RU"/>
              </w:rPr>
              <w:t>0,58</w:t>
            </w:r>
          </w:p>
        </w:tc>
      </w:tr>
    </w:tbl>
    <w:p w:rsidR="00A42F03" w:rsidRPr="00562C18" w:rsidRDefault="00A42F03" w:rsidP="00A42F03">
      <w:pPr>
        <w:spacing w:line="360" w:lineRule="auto"/>
        <w:ind w:firstLine="567"/>
        <w:jc w:val="both"/>
        <w:rPr>
          <w:rFonts w:ascii="Times New Roman" w:hAnsi="Times New Roman" w:cs="Times New Roman"/>
          <w:sz w:val="28"/>
          <w:szCs w:val="28"/>
          <w:lang w:val="ru-RU"/>
        </w:rPr>
      </w:pPr>
    </w:p>
    <w:p w:rsidR="00A42F03" w:rsidRPr="00562C18" w:rsidRDefault="00A42F03" w:rsidP="00A42F03">
      <w:pPr>
        <w:spacing w:line="360" w:lineRule="auto"/>
        <w:ind w:firstLine="567"/>
        <w:jc w:val="both"/>
        <w:rPr>
          <w:rFonts w:ascii="Times New Roman" w:hAnsi="Times New Roman" w:cs="Times New Roman"/>
          <w:sz w:val="28"/>
          <w:szCs w:val="28"/>
          <w:lang w:val="ru-RU"/>
        </w:rPr>
        <w:sectPr w:rsidR="00A42F03" w:rsidRPr="00562C18" w:rsidSect="00A42F03">
          <w:pgSz w:w="16860" w:h="11920" w:orient="landscape"/>
          <w:pgMar w:top="1134" w:right="850" w:bottom="1134" w:left="1701" w:header="0" w:footer="397" w:gutter="0"/>
          <w:cols w:space="720"/>
          <w:docGrid w:linePitch="299"/>
        </w:sectPr>
      </w:pPr>
    </w:p>
    <w:p w:rsidR="00656FA7" w:rsidRPr="00562C18" w:rsidRDefault="009C2FE8" w:rsidP="00AB03CF">
      <w:pPr>
        <w:spacing w:before="240" w:after="240" w:line="240" w:lineRule="auto"/>
        <w:ind w:firstLine="567"/>
        <w:jc w:val="both"/>
        <w:outlineLvl w:val="1"/>
        <w:rPr>
          <w:rFonts w:ascii="Times New Roman" w:hAnsi="Times New Roman" w:cs="Times New Roman"/>
          <w:sz w:val="28"/>
          <w:szCs w:val="28"/>
          <w:lang w:val="ru-RU"/>
        </w:rPr>
      </w:pPr>
      <w:bookmarkStart w:id="25" w:name="_Toc411936493"/>
      <w:r w:rsidRPr="00562C18">
        <w:rPr>
          <w:rFonts w:ascii="Times New Roman" w:hAnsi="Times New Roman" w:cs="Times New Roman"/>
          <w:b/>
          <w:sz w:val="28"/>
          <w:szCs w:val="28"/>
          <w:lang w:val="ru-RU"/>
        </w:rPr>
        <w:lastRenderedPageBreak/>
        <w:t>5.2 Предложения по строительству и реконструкции источников тепловой энергии с комбинированной выработкой тепловой и электрической энергии</w:t>
      </w:r>
      <w:bookmarkEnd w:id="24"/>
      <w:bookmarkEnd w:id="25"/>
    </w:p>
    <w:p w:rsidR="00443490" w:rsidRPr="00562C18" w:rsidRDefault="00443490" w:rsidP="00AB03CF">
      <w:pPr>
        <w:pStyle w:val="aa"/>
        <w:tabs>
          <w:tab w:val="left" w:pos="-142"/>
          <w:tab w:val="left" w:pos="832"/>
        </w:tabs>
        <w:ind w:left="0" w:firstLine="567"/>
        <w:jc w:val="both"/>
        <w:rPr>
          <w:rFonts w:cs="Times New Roman"/>
          <w:lang w:val="ru-RU"/>
        </w:rPr>
      </w:pPr>
      <w:bookmarkStart w:id="26" w:name="_TOC_250018"/>
      <w:bookmarkStart w:id="27" w:name="_Toc373093771"/>
      <w:r w:rsidRPr="00562C18">
        <w:rPr>
          <w:rFonts w:cs="Times New Roman"/>
          <w:lang w:val="ru-RU"/>
        </w:rPr>
        <w:t xml:space="preserve">Оснований для строительства источников тепловой энергии с комбинированной выработкой тепловой и электрической энергии для обеспечения перспективных тепловых нагрузок нет, поскольку существующие источники тепловой энергии, как в настоящее время, так и в перспективе покрывают все нагрузки абонентов. </w:t>
      </w:r>
    </w:p>
    <w:p w:rsidR="00443490" w:rsidRPr="00562C18" w:rsidRDefault="00443490" w:rsidP="00AB03CF">
      <w:pPr>
        <w:pStyle w:val="aa"/>
        <w:tabs>
          <w:tab w:val="left" w:pos="-142"/>
          <w:tab w:val="left" w:pos="832"/>
        </w:tabs>
        <w:ind w:left="0" w:firstLine="567"/>
        <w:jc w:val="both"/>
        <w:rPr>
          <w:rFonts w:cs="Times New Roman"/>
          <w:b/>
          <w:lang w:val="ru-RU"/>
        </w:rPr>
      </w:pPr>
      <w:r w:rsidRPr="00562C18">
        <w:rPr>
          <w:rFonts w:cs="Times New Roman"/>
          <w:lang w:val="ru-RU"/>
        </w:rPr>
        <w:t>Оснований для реконструкции котельных для выработки электроэнергии в комбинированном цикле на базе существующих и перспективных тепловых нагрузок также нет, поскольку они являются целесообразными при работе на природном газе, чего в долгосрочной перспективе не предвидится.</w:t>
      </w:r>
    </w:p>
    <w:p w:rsidR="00443490" w:rsidRPr="00562C18" w:rsidRDefault="009C2FE8" w:rsidP="00AB03CF">
      <w:pPr>
        <w:spacing w:before="240" w:after="240" w:line="240" w:lineRule="auto"/>
        <w:ind w:firstLine="567"/>
        <w:jc w:val="both"/>
        <w:outlineLvl w:val="1"/>
        <w:rPr>
          <w:rFonts w:ascii="Times New Roman" w:hAnsi="Times New Roman" w:cs="Times New Roman"/>
          <w:b/>
          <w:sz w:val="28"/>
          <w:szCs w:val="28"/>
          <w:lang w:val="ru-RU"/>
        </w:rPr>
      </w:pPr>
      <w:bookmarkStart w:id="28" w:name="_Toc411936494"/>
      <w:r w:rsidRPr="00562C18">
        <w:rPr>
          <w:rFonts w:ascii="Times New Roman" w:hAnsi="Times New Roman" w:cs="Times New Roman"/>
          <w:b/>
          <w:sz w:val="28"/>
          <w:szCs w:val="28"/>
          <w:lang w:val="ru-RU"/>
        </w:rPr>
        <w:t>5.3 Предложения по реконструкции котельных с увеличением зоны их действия</w:t>
      </w:r>
      <w:bookmarkEnd w:id="26"/>
      <w:bookmarkEnd w:id="27"/>
      <w:bookmarkEnd w:id="28"/>
    </w:p>
    <w:p w:rsidR="009C2FE8" w:rsidRPr="00562C18" w:rsidRDefault="00443490" w:rsidP="00AB03CF">
      <w:pPr>
        <w:spacing w:after="0" w:line="240" w:lineRule="auto"/>
        <w:ind w:firstLine="567"/>
        <w:jc w:val="both"/>
        <w:rPr>
          <w:rFonts w:ascii="Times New Roman" w:hAnsi="Times New Roman" w:cs="Times New Roman"/>
          <w:sz w:val="28"/>
          <w:szCs w:val="28"/>
          <w:lang w:val="ru-RU"/>
        </w:rPr>
      </w:pPr>
      <w:r w:rsidRPr="00562C18">
        <w:rPr>
          <w:rFonts w:ascii="Times New Roman" w:hAnsi="Times New Roman" w:cs="Times New Roman"/>
          <w:sz w:val="28"/>
          <w:szCs w:val="28"/>
          <w:lang w:val="ru-RU"/>
        </w:rPr>
        <w:t>Предложений по реконструкции котельных для увеличения зоны их действия нет. Котел</w:t>
      </w:r>
      <w:r w:rsidR="003A0D0C" w:rsidRPr="00562C18">
        <w:rPr>
          <w:rFonts w:ascii="Times New Roman" w:hAnsi="Times New Roman" w:cs="Times New Roman"/>
          <w:sz w:val="28"/>
          <w:szCs w:val="28"/>
          <w:lang w:val="ru-RU"/>
        </w:rPr>
        <w:t>ьные №1 и №2</w:t>
      </w:r>
      <w:r w:rsidRPr="00562C18">
        <w:rPr>
          <w:rFonts w:ascii="Times New Roman" w:hAnsi="Times New Roman" w:cs="Times New Roman"/>
          <w:sz w:val="28"/>
          <w:szCs w:val="28"/>
          <w:lang w:val="ru-RU"/>
        </w:rPr>
        <w:t xml:space="preserve"> обладают </w:t>
      </w:r>
      <w:r w:rsidR="00AD4434" w:rsidRPr="00562C18">
        <w:rPr>
          <w:rFonts w:ascii="Times New Roman" w:hAnsi="Times New Roman" w:cs="Times New Roman"/>
          <w:sz w:val="28"/>
          <w:szCs w:val="28"/>
          <w:lang w:val="ru-RU"/>
        </w:rPr>
        <w:t>необходимым</w:t>
      </w:r>
      <w:r w:rsidRPr="00562C18">
        <w:rPr>
          <w:rFonts w:ascii="Times New Roman" w:hAnsi="Times New Roman" w:cs="Times New Roman"/>
          <w:sz w:val="28"/>
          <w:szCs w:val="28"/>
          <w:lang w:val="ru-RU"/>
        </w:rPr>
        <w:t xml:space="preserve"> резервом по установленной мощности и присоединённой нагрузке.</w:t>
      </w:r>
    </w:p>
    <w:p w:rsidR="00256CCE" w:rsidRPr="00562C18" w:rsidRDefault="009C2FE8" w:rsidP="00AB03CF">
      <w:pPr>
        <w:spacing w:before="240" w:after="240" w:line="240" w:lineRule="auto"/>
        <w:ind w:firstLine="567"/>
        <w:jc w:val="both"/>
        <w:outlineLvl w:val="1"/>
        <w:rPr>
          <w:rFonts w:ascii="Times New Roman" w:hAnsi="Times New Roman" w:cs="Times New Roman"/>
          <w:b/>
          <w:sz w:val="28"/>
          <w:szCs w:val="28"/>
          <w:lang w:val="ru-RU"/>
        </w:rPr>
      </w:pPr>
      <w:bookmarkStart w:id="29" w:name="_TOC_250017"/>
      <w:bookmarkStart w:id="30" w:name="_Toc373093772"/>
      <w:bookmarkStart w:id="31" w:name="_Toc411936495"/>
      <w:r w:rsidRPr="00562C18">
        <w:rPr>
          <w:rFonts w:ascii="Times New Roman" w:hAnsi="Times New Roman" w:cs="Times New Roman"/>
          <w:b/>
          <w:sz w:val="28"/>
          <w:szCs w:val="28"/>
          <w:lang w:val="ru-RU"/>
        </w:rPr>
        <w:t>5.4 Предложение по выводу в резерв и (или) вывода из эксплуатации котельных</w:t>
      </w:r>
      <w:bookmarkEnd w:id="29"/>
      <w:bookmarkEnd w:id="30"/>
      <w:bookmarkEnd w:id="31"/>
    </w:p>
    <w:p w:rsidR="009C2FE8" w:rsidRPr="00562C18" w:rsidRDefault="009C2FE8" w:rsidP="00AB03CF">
      <w:pPr>
        <w:spacing w:after="0" w:line="240" w:lineRule="auto"/>
        <w:ind w:firstLine="567"/>
        <w:jc w:val="both"/>
        <w:rPr>
          <w:rFonts w:ascii="Times New Roman" w:hAnsi="Times New Roman" w:cs="Times New Roman"/>
          <w:sz w:val="28"/>
          <w:szCs w:val="28"/>
          <w:lang w:val="ru-RU"/>
        </w:rPr>
      </w:pPr>
      <w:r w:rsidRPr="00562C18">
        <w:rPr>
          <w:rFonts w:ascii="Times New Roman" w:hAnsi="Times New Roman" w:cs="Times New Roman"/>
          <w:sz w:val="28"/>
          <w:szCs w:val="28"/>
          <w:lang w:val="ru-RU"/>
        </w:rPr>
        <w:t>Предлагаемый сценарий развития предполагает отказ от эксплуатации котельных</w:t>
      </w:r>
      <w:r w:rsidR="003A0D0C" w:rsidRPr="00562C18">
        <w:rPr>
          <w:rFonts w:ascii="Times New Roman" w:hAnsi="Times New Roman" w:cs="Times New Roman"/>
          <w:sz w:val="28"/>
          <w:szCs w:val="28"/>
          <w:lang w:val="ru-RU"/>
        </w:rPr>
        <w:t xml:space="preserve"> №3 и №5</w:t>
      </w:r>
      <w:r w:rsidRPr="00562C18">
        <w:rPr>
          <w:rFonts w:ascii="Times New Roman" w:hAnsi="Times New Roman" w:cs="Times New Roman"/>
          <w:sz w:val="28"/>
          <w:szCs w:val="28"/>
          <w:lang w:val="ru-RU"/>
        </w:rPr>
        <w:t xml:space="preserve"> в пользу котельных №2 и №1 соответственно</w:t>
      </w:r>
      <w:r w:rsidR="00256CCE" w:rsidRPr="00562C18">
        <w:rPr>
          <w:rFonts w:ascii="Times New Roman" w:hAnsi="Times New Roman" w:cs="Times New Roman"/>
          <w:sz w:val="28"/>
          <w:szCs w:val="28"/>
          <w:lang w:val="ru-RU"/>
        </w:rPr>
        <w:t>, ввиду большого процента износа котельных установок и зданий котельн</w:t>
      </w:r>
      <w:r w:rsidR="00C64B98" w:rsidRPr="00562C18">
        <w:rPr>
          <w:rFonts w:ascii="Times New Roman" w:hAnsi="Times New Roman" w:cs="Times New Roman"/>
          <w:sz w:val="28"/>
          <w:szCs w:val="28"/>
          <w:lang w:val="ru-RU"/>
        </w:rPr>
        <w:t>ых</w:t>
      </w:r>
      <w:r w:rsidRPr="00562C18">
        <w:rPr>
          <w:rFonts w:ascii="Times New Roman" w:hAnsi="Times New Roman" w:cs="Times New Roman"/>
          <w:sz w:val="28"/>
          <w:szCs w:val="28"/>
          <w:lang w:val="ru-RU"/>
        </w:rPr>
        <w:t>.</w:t>
      </w:r>
    </w:p>
    <w:p w:rsidR="00A42F03" w:rsidRPr="00562C18" w:rsidRDefault="00A42F03" w:rsidP="00AB03CF">
      <w:pPr>
        <w:spacing w:line="240" w:lineRule="auto"/>
        <w:ind w:firstLine="567"/>
        <w:jc w:val="both"/>
        <w:rPr>
          <w:rFonts w:ascii="Times New Roman" w:hAnsi="Times New Roman" w:cs="Times New Roman"/>
          <w:sz w:val="28"/>
          <w:szCs w:val="28"/>
          <w:lang w:val="ru-RU"/>
        </w:rPr>
      </w:pPr>
      <w:r w:rsidRPr="00562C18">
        <w:rPr>
          <w:rFonts w:ascii="Times New Roman" w:eastAsia="Times New Roman" w:hAnsi="Times New Roman" w:cs="Times New Roman"/>
          <w:spacing w:val="-1"/>
          <w:sz w:val="28"/>
          <w:szCs w:val="28"/>
          <w:lang w:val="ru-RU"/>
        </w:rPr>
        <w:t xml:space="preserve">На этапе реконструкции котельной №2, а также в случае выхода из строя одной из котельных существует возможность переключения абонентов между ними за счёт имеющихся резервов тепловой мощности на источниках, </w:t>
      </w:r>
      <w:r w:rsidRPr="00562C18">
        <w:rPr>
          <w:rFonts w:ascii="Times New Roman" w:hAnsi="Times New Roman" w:cs="Times New Roman"/>
          <w:sz w:val="28"/>
          <w:szCs w:val="28"/>
          <w:lang w:val="ru-RU"/>
        </w:rPr>
        <w:t>для этого необходима перекладка участков тепловой сети (см.  таблицу 6.1).</w:t>
      </w:r>
    </w:p>
    <w:p w:rsidR="00861AF5" w:rsidRPr="00562C18" w:rsidRDefault="009337EA" w:rsidP="00AB03CF">
      <w:pPr>
        <w:spacing w:before="240" w:after="240" w:line="240" w:lineRule="auto"/>
        <w:ind w:firstLine="567"/>
        <w:jc w:val="both"/>
        <w:outlineLvl w:val="1"/>
        <w:rPr>
          <w:rFonts w:ascii="Times New Roman" w:hAnsi="Times New Roman" w:cs="Times New Roman"/>
          <w:b/>
          <w:sz w:val="28"/>
          <w:szCs w:val="28"/>
          <w:lang w:val="ru-RU"/>
        </w:rPr>
      </w:pPr>
      <w:bookmarkStart w:id="32" w:name="_Toc411936496"/>
      <w:r w:rsidRPr="00562C18">
        <w:rPr>
          <w:rFonts w:ascii="Times New Roman" w:hAnsi="Times New Roman" w:cs="Times New Roman"/>
          <w:b/>
          <w:sz w:val="28"/>
          <w:szCs w:val="28"/>
          <w:lang w:val="ru-RU"/>
        </w:rPr>
        <w:t>5.</w:t>
      </w:r>
      <w:r w:rsidR="009C2FE8" w:rsidRPr="00562C18">
        <w:rPr>
          <w:rFonts w:ascii="Times New Roman" w:hAnsi="Times New Roman" w:cs="Times New Roman"/>
          <w:b/>
          <w:sz w:val="28"/>
          <w:szCs w:val="28"/>
          <w:lang w:val="ru-RU"/>
        </w:rPr>
        <w:t>5</w:t>
      </w:r>
      <w:r w:rsidR="00C736D7" w:rsidRPr="00562C18">
        <w:rPr>
          <w:rFonts w:ascii="Times New Roman" w:hAnsi="Times New Roman" w:cs="Times New Roman"/>
          <w:b/>
          <w:sz w:val="28"/>
          <w:szCs w:val="28"/>
          <w:lang w:val="ru-RU"/>
        </w:rPr>
        <w:t xml:space="preserve"> </w:t>
      </w:r>
      <w:r w:rsidRPr="00562C18">
        <w:rPr>
          <w:rFonts w:ascii="Times New Roman" w:hAnsi="Times New Roman" w:cs="Times New Roman"/>
          <w:b/>
          <w:sz w:val="28"/>
          <w:szCs w:val="28"/>
          <w:lang w:val="ru-RU"/>
        </w:rPr>
        <w:t>Графики</w:t>
      </w:r>
      <w:r w:rsidR="00C736D7" w:rsidRPr="00562C18">
        <w:rPr>
          <w:rFonts w:ascii="Times New Roman" w:hAnsi="Times New Roman" w:cs="Times New Roman"/>
          <w:b/>
          <w:sz w:val="28"/>
          <w:szCs w:val="28"/>
          <w:lang w:val="ru-RU"/>
        </w:rPr>
        <w:t xml:space="preserve"> </w:t>
      </w:r>
      <w:r w:rsidRPr="00562C18">
        <w:rPr>
          <w:rFonts w:ascii="Times New Roman" w:hAnsi="Times New Roman" w:cs="Times New Roman"/>
          <w:b/>
          <w:sz w:val="28"/>
          <w:szCs w:val="28"/>
          <w:lang w:val="ru-RU"/>
        </w:rPr>
        <w:t>отпуска</w:t>
      </w:r>
      <w:r w:rsidR="00C736D7" w:rsidRPr="00562C18">
        <w:rPr>
          <w:rFonts w:ascii="Times New Roman" w:hAnsi="Times New Roman" w:cs="Times New Roman"/>
          <w:b/>
          <w:sz w:val="28"/>
          <w:szCs w:val="28"/>
          <w:lang w:val="ru-RU"/>
        </w:rPr>
        <w:t xml:space="preserve"> </w:t>
      </w:r>
      <w:r w:rsidRPr="00562C18">
        <w:rPr>
          <w:rFonts w:ascii="Times New Roman" w:hAnsi="Times New Roman" w:cs="Times New Roman"/>
          <w:b/>
          <w:sz w:val="28"/>
          <w:szCs w:val="28"/>
          <w:lang w:val="ru-RU"/>
        </w:rPr>
        <w:t>тепла</w:t>
      </w:r>
      <w:r w:rsidR="00C736D7" w:rsidRPr="00562C18">
        <w:rPr>
          <w:rFonts w:ascii="Times New Roman" w:hAnsi="Times New Roman" w:cs="Times New Roman"/>
          <w:b/>
          <w:sz w:val="28"/>
          <w:szCs w:val="28"/>
          <w:lang w:val="ru-RU"/>
        </w:rPr>
        <w:t xml:space="preserve"> </w:t>
      </w:r>
      <w:r w:rsidRPr="00562C18">
        <w:rPr>
          <w:rFonts w:ascii="Times New Roman" w:hAnsi="Times New Roman" w:cs="Times New Roman"/>
          <w:b/>
          <w:sz w:val="28"/>
          <w:szCs w:val="28"/>
          <w:lang w:val="ru-RU"/>
        </w:rPr>
        <w:t>для</w:t>
      </w:r>
      <w:r w:rsidR="00C736D7" w:rsidRPr="00562C18">
        <w:rPr>
          <w:rFonts w:ascii="Times New Roman" w:hAnsi="Times New Roman" w:cs="Times New Roman"/>
          <w:b/>
          <w:sz w:val="28"/>
          <w:szCs w:val="28"/>
          <w:lang w:val="ru-RU"/>
        </w:rPr>
        <w:t xml:space="preserve"> </w:t>
      </w:r>
      <w:proofErr w:type="spellStart"/>
      <w:r w:rsidRPr="00562C18">
        <w:rPr>
          <w:rFonts w:ascii="Times New Roman" w:hAnsi="Times New Roman" w:cs="Times New Roman"/>
          <w:b/>
          <w:sz w:val="28"/>
          <w:szCs w:val="28"/>
          <w:lang w:val="ru-RU"/>
        </w:rPr>
        <w:t>энергоисточников</w:t>
      </w:r>
      <w:proofErr w:type="spellEnd"/>
      <w:r w:rsidR="00C736D7" w:rsidRPr="00562C18">
        <w:rPr>
          <w:rFonts w:ascii="Times New Roman" w:hAnsi="Times New Roman" w:cs="Times New Roman"/>
          <w:b/>
          <w:sz w:val="28"/>
          <w:szCs w:val="28"/>
          <w:lang w:val="ru-RU"/>
        </w:rPr>
        <w:t xml:space="preserve"> </w:t>
      </w:r>
      <w:r w:rsidR="00C64B98" w:rsidRPr="00562C18">
        <w:rPr>
          <w:rFonts w:ascii="Times New Roman" w:hAnsi="Times New Roman" w:cs="Times New Roman"/>
          <w:b/>
          <w:sz w:val="28"/>
          <w:szCs w:val="28"/>
          <w:lang w:val="ru-RU"/>
        </w:rPr>
        <w:t>с.</w:t>
      </w:r>
      <w:r w:rsidR="00C736D7" w:rsidRPr="00562C18">
        <w:rPr>
          <w:rFonts w:ascii="Times New Roman" w:hAnsi="Times New Roman" w:cs="Times New Roman"/>
          <w:b/>
          <w:sz w:val="28"/>
          <w:szCs w:val="28"/>
          <w:lang w:val="ru-RU"/>
        </w:rPr>
        <w:t xml:space="preserve"> </w:t>
      </w:r>
      <w:r w:rsidR="00CD6335" w:rsidRPr="00562C18">
        <w:rPr>
          <w:rFonts w:ascii="Times New Roman" w:hAnsi="Times New Roman" w:cs="Times New Roman"/>
          <w:b/>
          <w:sz w:val="28"/>
          <w:szCs w:val="28"/>
          <w:lang w:val="ru-RU"/>
        </w:rPr>
        <w:t>Хатанга</w:t>
      </w:r>
      <w:bookmarkEnd w:id="32"/>
    </w:p>
    <w:p w:rsidR="00861AF5" w:rsidRPr="00562C18" w:rsidRDefault="009337EA" w:rsidP="00AB03CF">
      <w:pPr>
        <w:spacing w:after="0" w:line="240" w:lineRule="auto"/>
        <w:ind w:firstLine="567"/>
        <w:jc w:val="both"/>
        <w:rPr>
          <w:rFonts w:ascii="Times New Roman" w:hAnsi="Times New Roman" w:cs="Times New Roman"/>
          <w:sz w:val="28"/>
          <w:szCs w:val="28"/>
          <w:lang w:val="ru-RU"/>
        </w:rPr>
      </w:pPr>
      <w:r w:rsidRPr="00562C18">
        <w:rPr>
          <w:rFonts w:ascii="Times New Roman" w:hAnsi="Times New Roman" w:cs="Times New Roman"/>
          <w:sz w:val="28"/>
          <w:szCs w:val="28"/>
          <w:lang w:val="ru-RU"/>
        </w:rPr>
        <w:t xml:space="preserve">Проектные температурные графики для </w:t>
      </w:r>
      <w:proofErr w:type="spellStart"/>
      <w:r w:rsidRPr="00562C18">
        <w:rPr>
          <w:rFonts w:ascii="Times New Roman" w:hAnsi="Times New Roman" w:cs="Times New Roman"/>
          <w:sz w:val="28"/>
          <w:szCs w:val="28"/>
          <w:lang w:val="ru-RU"/>
        </w:rPr>
        <w:t>энергоисточников</w:t>
      </w:r>
      <w:proofErr w:type="spellEnd"/>
      <w:r w:rsidR="00C736D7" w:rsidRPr="00562C18">
        <w:rPr>
          <w:rFonts w:ascii="Times New Roman" w:hAnsi="Times New Roman" w:cs="Times New Roman"/>
          <w:sz w:val="28"/>
          <w:szCs w:val="28"/>
          <w:lang w:val="ru-RU"/>
        </w:rPr>
        <w:t xml:space="preserve"> </w:t>
      </w:r>
      <w:r w:rsidR="00C64B98" w:rsidRPr="00562C18">
        <w:rPr>
          <w:rFonts w:ascii="Times New Roman" w:hAnsi="Times New Roman" w:cs="Times New Roman"/>
          <w:sz w:val="28"/>
          <w:szCs w:val="28"/>
          <w:lang w:val="ru-RU"/>
        </w:rPr>
        <w:t>с. Хатанга рекомендуются</w:t>
      </w:r>
      <w:r w:rsidRPr="00562C18">
        <w:rPr>
          <w:rFonts w:ascii="Times New Roman" w:hAnsi="Times New Roman" w:cs="Times New Roman"/>
          <w:sz w:val="28"/>
          <w:szCs w:val="28"/>
          <w:lang w:val="ru-RU"/>
        </w:rPr>
        <w:t xml:space="preserve"> в соответствии с таблицей 5.</w:t>
      </w:r>
      <w:r w:rsidR="009505DD" w:rsidRPr="00562C18">
        <w:rPr>
          <w:rFonts w:ascii="Times New Roman" w:hAnsi="Times New Roman" w:cs="Times New Roman"/>
          <w:sz w:val="28"/>
          <w:szCs w:val="28"/>
          <w:lang w:val="ru-RU"/>
        </w:rPr>
        <w:t>3</w:t>
      </w:r>
      <w:r w:rsidRPr="00562C18">
        <w:rPr>
          <w:rFonts w:ascii="Times New Roman" w:hAnsi="Times New Roman" w:cs="Times New Roman"/>
          <w:sz w:val="28"/>
          <w:szCs w:val="28"/>
          <w:lang w:val="ru-RU"/>
        </w:rPr>
        <w:t>.</w:t>
      </w:r>
    </w:p>
    <w:p w:rsidR="00861AF5" w:rsidRPr="00562C18" w:rsidRDefault="009337EA" w:rsidP="00511D6D">
      <w:pPr>
        <w:spacing w:after="0" w:line="360" w:lineRule="auto"/>
        <w:ind w:firstLine="567"/>
        <w:jc w:val="both"/>
        <w:rPr>
          <w:rFonts w:ascii="Times New Roman" w:hAnsi="Times New Roman" w:cs="Times New Roman"/>
          <w:sz w:val="28"/>
          <w:szCs w:val="28"/>
          <w:lang w:val="ru-RU"/>
        </w:rPr>
      </w:pPr>
      <w:r w:rsidRPr="00562C18">
        <w:rPr>
          <w:rFonts w:ascii="Times New Roman" w:hAnsi="Times New Roman" w:cs="Times New Roman"/>
          <w:sz w:val="28"/>
          <w:szCs w:val="28"/>
          <w:lang w:val="ru-RU"/>
        </w:rPr>
        <w:t>Таблица 5.</w:t>
      </w:r>
      <w:r w:rsidR="009505DD" w:rsidRPr="00562C18">
        <w:rPr>
          <w:rFonts w:ascii="Times New Roman" w:hAnsi="Times New Roman" w:cs="Times New Roman"/>
          <w:sz w:val="28"/>
          <w:szCs w:val="28"/>
          <w:lang w:val="ru-RU"/>
        </w:rPr>
        <w:t>3</w:t>
      </w:r>
      <w:r w:rsidRPr="00562C18">
        <w:rPr>
          <w:rFonts w:ascii="Times New Roman" w:hAnsi="Times New Roman" w:cs="Times New Roman"/>
          <w:sz w:val="28"/>
          <w:szCs w:val="28"/>
          <w:lang w:val="ru-RU"/>
        </w:rPr>
        <w:t xml:space="preserve"> Температуры теплоносителя для </w:t>
      </w:r>
      <w:proofErr w:type="spellStart"/>
      <w:r w:rsidRPr="00562C18">
        <w:rPr>
          <w:rFonts w:ascii="Times New Roman" w:hAnsi="Times New Roman" w:cs="Times New Roman"/>
          <w:sz w:val="28"/>
          <w:szCs w:val="28"/>
          <w:lang w:val="ru-RU"/>
        </w:rPr>
        <w:t>энергоисточников</w:t>
      </w:r>
      <w:proofErr w:type="spellEnd"/>
      <w:r w:rsidR="00B55EA4" w:rsidRPr="00562C18">
        <w:rPr>
          <w:rFonts w:ascii="Times New Roman" w:hAnsi="Times New Roman" w:cs="Times New Roman"/>
          <w:sz w:val="28"/>
          <w:szCs w:val="28"/>
          <w:lang w:val="ru-RU"/>
        </w:rPr>
        <w:t xml:space="preserve"> </w:t>
      </w:r>
      <w:r w:rsidR="009C2FE8" w:rsidRPr="00562C18">
        <w:rPr>
          <w:rFonts w:ascii="Times New Roman" w:hAnsi="Times New Roman" w:cs="Times New Roman"/>
          <w:sz w:val="28"/>
          <w:szCs w:val="28"/>
          <w:lang w:val="ru-RU"/>
        </w:rPr>
        <w:t>с. Хатанга</w:t>
      </w:r>
    </w:p>
    <w:tbl>
      <w:tblPr>
        <w:tblW w:w="5000" w:type="pct"/>
        <w:tblCellMar>
          <w:left w:w="0" w:type="dxa"/>
          <w:right w:w="0" w:type="dxa"/>
        </w:tblCellMar>
        <w:tblLook w:val="01E0" w:firstRow="1" w:lastRow="1" w:firstColumn="1" w:lastColumn="1" w:noHBand="0" w:noVBand="0"/>
      </w:tblPr>
      <w:tblGrid>
        <w:gridCol w:w="3018"/>
        <w:gridCol w:w="3778"/>
        <w:gridCol w:w="2866"/>
      </w:tblGrid>
      <w:tr w:rsidR="00861AF5" w:rsidRPr="00562C18" w:rsidTr="00B55EA4">
        <w:trPr>
          <w:trHeight w:val="20"/>
        </w:trPr>
        <w:tc>
          <w:tcPr>
            <w:tcW w:w="1562" w:type="pct"/>
            <w:tcBorders>
              <w:top w:val="single" w:sz="4" w:space="0" w:color="000000"/>
              <w:left w:val="single" w:sz="4" w:space="0" w:color="000000"/>
              <w:bottom w:val="single" w:sz="4" w:space="0" w:color="000000"/>
              <w:right w:val="single" w:sz="4" w:space="0" w:color="000000"/>
            </w:tcBorders>
            <w:vAlign w:val="center"/>
          </w:tcPr>
          <w:p w:rsidR="00861AF5" w:rsidRPr="00562C18" w:rsidRDefault="009337EA" w:rsidP="00C64B98">
            <w:pPr>
              <w:spacing w:after="0" w:line="240" w:lineRule="auto"/>
              <w:jc w:val="center"/>
              <w:rPr>
                <w:rFonts w:ascii="Times New Roman" w:hAnsi="Times New Roman" w:cs="Times New Roman"/>
                <w:sz w:val="24"/>
                <w:szCs w:val="24"/>
              </w:rPr>
            </w:pPr>
            <w:proofErr w:type="spellStart"/>
            <w:r w:rsidRPr="00562C18">
              <w:rPr>
                <w:rFonts w:ascii="Times New Roman" w:hAnsi="Times New Roman" w:cs="Times New Roman"/>
                <w:sz w:val="24"/>
                <w:szCs w:val="24"/>
              </w:rPr>
              <w:t>Источник</w:t>
            </w:r>
            <w:proofErr w:type="spellEnd"/>
            <w:r w:rsidR="00C736D7" w:rsidRPr="00562C18">
              <w:rPr>
                <w:rFonts w:ascii="Times New Roman" w:hAnsi="Times New Roman" w:cs="Times New Roman"/>
                <w:sz w:val="24"/>
                <w:szCs w:val="24"/>
                <w:lang w:val="ru-RU"/>
              </w:rPr>
              <w:t xml:space="preserve"> </w:t>
            </w:r>
            <w:proofErr w:type="spellStart"/>
            <w:r w:rsidRPr="00562C18">
              <w:rPr>
                <w:rFonts w:ascii="Times New Roman" w:hAnsi="Times New Roman" w:cs="Times New Roman"/>
                <w:sz w:val="24"/>
                <w:szCs w:val="24"/>
              </w:rPr>
              <w:t>тепловой</w:t>
            </w:r>
            <w:proofErr w:type="spellEnd"/>
            <w:r w:rsidR="00C736D7" w:rsidRPr="00562C18">
              <w:rPr>
                <w:rFonts w:ascii="Times New Roman" w:hAnsi="Times New Roman" w:cs="Times New Roman"/>
                <w:sz w:val="24"/>
                <w:szCs w:val="24"/>
                <w:lang w:val="ru-RU"/>
              </w:rPr>
              <w:t xml:space="preserve"> </w:t>
            </w:r>
            <w:proofErr w:type="spellStart"/>
            <w:r w:rsidRPr="00562C18">
              <w:rPr>
                <w:rFonts w:ascii="Times New Roman" w:hAnsi="Times New Roman" w:cs="Times New Roman"/>
                <w:sz w:val="24"/>
                <w:szCs w:val="24"/>
              </w:rPr>
              <w:t>энергии</w:t>
            </w:r>
            <w:proofErr w:type="spellEnd"/>
          </w:p>
        </w:tc>
        <w:tc>
          <w:tcPr>
            <w:tcW w:w="1955" w:type="pct"/>
            <w:tcBorders>
              <w:top w:val="single" w:sz="4" w:space="0" w:color="000000"/>
              <w:left w:val="single" w:sz="4" w:space="0" w:color="000000"/>
              <w:bottom w:val="single" w:sz="4" w:space="0" w:color="000000"/>
              <w:right w:val="single" w:sz="4" w:space="0" w:color="000000"/>
            </w:tcBorders>
            <w:vAlign w:val="center"/>
          </w:tcPr>
          <w:p w:rsidR="00861AF5" w:rsidRPr="00562C18" w:rsidRDefault="009337EA" w:rsidP="00C64B98">
            <w:pPr>
              <w:spacing w:after="0" w:line="240" w:lineRule="auto"/>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 xml:space="preserve">Температура теплоносителя в подающей </w:t>
            </w:r>
            <w:proofErr w:type="spellStart"/>
            <w:r w:rsidRPr="00562C18">
              <w:rPr>
                <w:rFonts w:ascii="Times New Roman" w:hAnsi="Times New Roman" w:cs="Times New Roman"/>
                <w:sz w:val="24"/>
                <w:szCs w:val="24"/>
                <w:lang w:val="ru-RU"/>
              </w:rPr>
              <w:t>тепломагистрали</w:t>
            </w:r>
            <w:proofErr w:type="spellEnd"/>
            <w:r w:rsidRPr="00562C18">
              <w:rPr>
                <w:rFonts w:ascii="Times New Roman" w:hAnsi="Times New Roman" w:cs="Times New Roman"/>
                <w:sz w:val="24"/>
                <w:szCs w:val="24"/>
                <w:lang w:val="ru-RU"/>
              </w:rPr>
              <w:t>, принятая для проектирования тепловых сетей, °С</w:t>
            </w:r>
          </w:p>
        </w:tc>
        <w:tc>
          <w:tcPr>
            <w:tcW w:w="1483" w:type="pct"/>
            <w:tcBorders>
              <w:top w:val="single" w:sz="4" w:space="0" w:color="000000"/>
              <w:left w:val="single" w:sz="4" w:space="0" w:color="000000"/>
              <w:bottom w:val="single" w:sz="4" w:space="0" w:color="000000"/>
              <w:right w:val="single" w:sz="4" w:space="0" w:color="000000"/>
            </w:tcBorders>
            <w:vAlign w:val="center"/>
          </w:tcPr>
          <w:p w:rsidR="00861AF5" w:rsidRPr="00562C18" w:rsidRDefault="00B55EA4" w:rsidP="00B55EA4">
            <w:pPr>
              <w:spacing w:after="0" w:line="240" w:lineRule="auto"/>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sym w:font="Symbol" w:char="F044"/>
            </w:r>
            <w:r w:rsidRPr="00562C18">
              <w:rPr>
                <w:rFonts w:ascii="Times New Roman" w:hAnsi="Times New Roman" w:cs="Times New Roman"/>
                <w:sz w:val="24"/>
                <w:szCs w:val="24"/>
              </w:rPr>
              <w:t>t</w:t>
            </w:r>
            <w:r w:rsidRPr="00562C18">
              <w:rPr>
                <w:rFonts w:ascii="Times New Roman" w:hAnsi="Times New Roman" w:cs="Times New Roman"/>
                <w:sz w:val="24"/>
                <w:szCs w:val="24"/>
                <w:lang w:val="ru-RU"/>
              </w:rPr>
              <w:t xml:space="preserve">, при </w:t>
            </w:r>
            <w:r w:rsidRPr="00562C18">
              <w:rPr>
                <w:rFonts w:ascii="Times New Roman" w:hAnsi="Times New Roman" w:cs="Times New Roman"/>
                <w:sz w:val="24"/>
                <w:szCs w:val="24"/>
              </w:rPr>
              <w:t>t</w:t>
            </w:r>
            <w:proofErr w:type="spellStart"/>
            <w:r w:rsidRPr="00562C18">
              <w:rPr>
                <w:rFonts w:ascii="Times New Roman" w:hAnsi="Times New Roman" w:cs="Times New Roman"/>
                <w:sz w:val="24"/>
                <w:szCs w:val="24"/>
                <w:vertAlign w:val="subscript"/>
                <w:lang w:val="ru-RU"/>
              </w:rPr>
              <w:t>н.в</w:t>
            </w:r>
            <w:proofErr w:type="spellEnd"/>
            <w:r w:rsidRPr="00562C18">
              <w:rPr>
                <w:rFonts w:ascii="Times New Roman" w:hAnsi="Times New Roman" w:cs="Times New Roman"/>
                <w:sz w:val="24"/>
                <w:szCs w:val="24"/>
                <w:vertAlign w:val="subscript"/>
                <w:lang w:val="ru-RU"/>
              </w:rPr>
              <w:t>.</w:t>
            </w:r>
            <w:r w:rsidRPr="00562C18">
              <w:rPr>
                <w:rFonts w:ascii="Times New Roman" w:hAnsi="Times New Roman" w:cs="Times New Roman"/>
                <w:sz w:val="24"/>
                <w:szCs w:val="24"/>
                <w:vertAlign w:val="subscript"/>
              </w:rPr>
              <w:t xml:space="preserve"> </w:t>
            </w:r>
            <w:r w:rsidRPr="00562C18">
              <w:rPr>
                <w:rFonts w:ascii="Times New Roman" w:hAnsi="Times New Roman" w:cs="Times New Roman"/>
                <w:sz w:val="24"/>
                <w:szCs w:val="24"/>
              </w:rPr>
              <w:t>= -49</w:t>
            </w:r>
            <w:r w:rsidR="009337EA" w:rsidRPr="00562C18">
              <w:rPr>
                <w:rFonts w:ascii="Times New Roman" w:hAnsi="Times New Roman" w:cs="Times New Roman"/>
                <w:sz w:val="24"/>
                <w:szCs w:val="24"/>
                <w:lang w:val="ru-RU"/>
              </w:rPr>
              <w:t>°С</w:t>
            </w:r>
          </w:p>
        </w:tc>
      </w:tr>
      <w:tr w:rsidR="00861AF5" w:rsidRPr="00562C18" w:rsidTr="00B55EA4">
        <w:trPr>
          <w:trHeight w:val="20"/>
        </w:trPr>
        <w:tc>
          <w:tcPr>
            <w:tcW w:w="1562" w:type="pct"/>
            <w:tcBorders>
              <w:top w:val="single" w:sz="4" w:space="0" w:color="000000"/>
              <w:left w:val="single" w:sz="4" w:space="0" w:color="000000"/>
              <w:bottom w:val="single" w:sz="4" w:space="0" w:color="000000"/>
              <w:right w:val="single" w:sz="4" w:space="0" w:color="000000"/>
            </w:tcBorders>
            <w:vAlign w:val="center"/>
          </w:tcPr>
          <w:p w:rsidR="00861AF5" w:rsidRPr="00562C18" w:rsidRDefault="009337EA" w:rsidP="00C64B98">
            <w:pPr>
              <w:spacing w:after="0" w:line="240" w:lineRule="auto"/>
              <w:jc w:val="center"/>
              <w:rPr>
                <w:rFonts w:ascii="Times New Roman" w:hAnsi="Times New Roman" w:cs="Times New Roman"/>
                <w:sz w:val="24"/>
                <w:szCs w:val="24"/>
              </w:rPr>
            </w:pPr>
            <w:r w:rsidRPr="00562C18">
              <w:rPr>
                <w:rFonts w:ascii="Times New Roman" w:hAnsi="Times New Roman" w:cs="Times New Roman"/>
                <w:sz w:val="24"/>
                <w:szCs w:val="24"/>
              </w:rPr>
              <w:t>ОАО "</w:t>
            </w:r>
            <w:proofErr w:type="spellStart"/>
            <w:r w:rsidR="00D103D5" w:rsidRPr="00562C18">
              <w:rPr>
                <w:rFonts w:ascii="Times New Roman" w:hAnsi="Times New Roman" w:cs="Times New Roman"/>
                <w:sz w:val="24"/>
                <w:szCs w:val="24"/>
              </w:rPr>
              <w:t>Полярная</w:t>
            </w:r>
            <w:proofErr w:type="spellEnd"/>
            <w:r w:rsidR="00D103D5" w:rsidRPr="00562C18">
              <w:rPr>
                <w:rFonts w:ascii="Times New Roman" w:hAnsi="Times New Roman" w:cs="Times New Roman"/>
                <w:sz w:val="24"/>
                <w:szCs w:val="24"/>
              </w:rPr>
              <w:t xml:space="preserve"> ГРЭ</w:t>
            </w:r>
            <w:r w:rsidRPr="00562C18">
              <w:rPr>
                <w:rFonts w:ascii="Times New Roman" w:hAnsi="Times New Roman" w:cs="Times New Roman"/>
                <w:sz w:val="24"/>
                <w:szCs w:val="24"/>
              </w:rPr>
              <w:t>"</w:t>
            </w:r>
          </w:p>
        </w:tc>
        <w:tc>
          <w:tcPr>
            <w:tcW w:w="1955" w:type="pct"/>
            <w:tcBorders>
              <w:top w:val="single" w:sz="4" w:space="0" w:color="000000"/>
              <w:left w:val="single" w:sz="4" w:space="0" w:color="000000"/>
              <w:bottom w:val="single" w:sz="4" w:space="0" w:color="000000"/>
              <w:right w:val="single" w:sz="4" w:space="0" w:color="000000"/>
            </w:tcBorders>
            <w:vAlign w:val="center"/>
          </w:tcPr>
          <w:p w:rsidR="00861AF5" w:rsidRPr="00562C18" w:rsidRDefault="009C2FE8" w:rsidP="00C64B98">
            <w:pPr>
              <w:spacing w:after="0" w:line="240" w:lineRule="auto"/>
              <w:jc w:val="center"/>
              <w:rPr>
                <w:rFonts w:ascii="Times New Roman" w:hAnsi="Times New Roman" w:cs="Times New Roman"/>
                <w:sz w:val="24"/>
                <w:szCs w:val="24"/>
              </w:rPr>
            </w:pPr>
            <w:r w:rsidRPr="00562C18">
              <w:rPr>
                <w:rFonts w:ascii="Times New Roman" w:hAnsi="Times New Roman" w:cs="Times New Roman"/>
                <w:sz w:val="24"/>
                <w:szCs w:val="24"/>
              </w:rPr>
              <w:t>95/70</w:t>
            </w:r>
          </w:p>
        </w:tc>
        <w:tc>
          <w:tcPr>
            <w:tcW w:w="1483" w:type="pct"/>
            <w:tcBorders>
              <w:top w:val="single" w:sz="4" w:space="0" w:color="000000"/>
              <w:left w:val="single" w:sz="4" w:space="0" w:color="000000"/>
              <w:bottom w:val="single" w:sz="4" w:space="0" w:color="000000"/>
              <w:right w:val="single" w:sz="4" w:space="0" w:color="000000"/>
            </w:tcBorders>
            <w:vAlign w:val="center"/>
          </w:tcPr>
          <w:p w:rsidR="00861AF5" w:rsidRPr="00562C18" w:rsidRDefault="009337EA" w:rsidP="00C64B98">
            <w:pPr>
              <w:spacing w:after="0" w:line="240" w:lineRule="auto"/>
              <w:jc w:val="center"/>
              <w:rPr>
                <w:rFonts w:ascii="Times New Roman" w:hAnsi="Times New Roman" w:cs="Times New Roman"/>
                <w:sz w:val="24"/>
                <w:szCs w:val="24"/>
              </w:rPr>
            </w:pPr>
            <w:r w:rsidRPr="00562C18">
              <w:rPr>
                <w:rFonts w:ascii="Times New Roman" w:hAnsi="Times New Roman" w:cs="Times New Roman"/>
                <w:sz w:val="24"/>
                <w:szCs w:val="24"/>
              </w:rPr>
              <w:t>25</w:t>
            </w:r>
          </w:p>
        </w:tc>
      </w:tr>
      <w:tr w:rsidR="009C2FE8" w:rsidRPr="00562C18" w:rsidTr="00B55EA4">
        <w:trPr>
          <w:trHeight w:val="20"/>
        </w:trPr>
        <w:tc>
          <w:tcPr>
            <w:tcW w:w="1562" w:type="pct"/>
            <w:tcBorders>
              <w:top w:val="single" w:sz="4" w:space="0" w:color="000000"/>
              <w:left w:val="single" w:sz="4" w:space="0" w:color="000000"/>
              <w:bottom w:val="single" w:sz="4" w:space="0" w:color="000000"/>
              <w:right w:val="single" w:sz="4" w:space="0" w:color="000000"/>
            </w:tcBorders>
            <w:vAlign w:val="center"/>
          </w:tcPr>
          <w:p w:rsidR="009C2FE8" w:rsidRPr="00562C18" w:rsidRDefault="009C2FE8" w:rsidP="00C64B98">
            <w:pPr>
              <w:spacing w:after="0" w:line="240" w:lineRule="auto"/>
              <w:jc w:val="center"/>
              <w:rPr>
                <w:rFonts w:ascii="Times New Roman" w:hAnsi="Times New Roman" w:cs="Times New Roman"/>
                <w:sz w:val="24"/>
                <w:szCs w:val="24"/>
              </w:rPr>
            </w:pPr>
            <w:proofErr w:type="spellStart"/>
            <w:r w:rsidRPr="00562C18">
              <w:rPr>
                <w:rFonts w:ascii="Times New Roman" w:hAnsi="Times New Roman" w:cs="Times New Roman"/>
                <w:sz w:val="24"/>
                <w:szCs w:val="24"/>
              </w:rPr>
              <w:t>Котельная</w:t>
            </w:r>
            <w:proofErr w:type="spellEnd"/>
            <w:r w:rsidRPr="00562C18">
              <w:rPr>
                <w:rFonts w:ascii="Times New Roman" w:hAnsi="Times New Roman" w:cs="Times New Roman"/>
                <w:sz w:val="24"/>
                <w:szCs w:val="24"/>
              </w:rPr>
              <w:t xml:space="preserve"> №1</w:t>
            </w:r>
          </w:p>
        </w:tc>
        <w:tc>
          <w:tcPr>
            <w:tcW w:w="1955" w:type="pct"/>
            <w:tcBorders>
              <w:top w:val="single" w:sz="4" w:space="0" w:color="000000"/>
              <w:left w:val="single" w:sz="4" w:space="0" w:color="000000"/>
              <w:bottom w:val="single" w:sz="4" w:space="0" w:color="000000"/>
              <w:right w:val="single" w:sz="4" w:space="0" w:color="000000"/>
            </w:tcBorders>
            <w:vAlign w:val="center"/>
          </w:tcPr>
          <w:p w:rsidR="009C2FE8" w:rsidRPr="00562C18" w:rsidRDefault="00F37061" w:rsidP="00F37061">
            <w:pPr>
              <w:spacing w:after="0" w:line="240" w:lineRule="auto"/>
              <w:jc w:val="center"/>
              <w:rPr>
                <w:rFonts w:ascii="Times New Roman" w:hAnsi="Times New Roman" w:cs="Times New Roman"/>
                <w:sz w:val="24"/>
                <w:szCs w:val="24"/>
              </w:rPr>
            </w:pPr>
            <w:r w:rsidRPr="00562C18">
              <w:rPr>
                <w:rFonts w:ascii="Times New Roman" w:hAnsi="Times New Roman" w:cs="Times New Roman"/>
                <w:sz w:val="24"/>
                <w:szCs w:val="24"/>
                <w:lang w:val="ru-RU"/>
              </w:rPr>
              <w:t>7</w:t>
            </w:r>
            <w:r w:rsidR="009C2FE8" w:rsidRPr="00562C18">
              <w:rPr>
                <w:rFonts w:ascii="Times New Roman" w:hAnsi="Times New Roman" w:cs="Times New Roman"/>
                <w:sz w:val="24"/>
                <w:szCs w:val="24"/>
              </w:rPr>
              <w:t>5/</w:t>
            </w:r>
            <w:r w:rsidRPr="00562C18">
              <w:rPr>
                <w:rFonts w:ascii="Times New Roman" w:hAnsi="Times New Roman" w:cs="Times New Roman"/>
                <w:sz w:val="24"/>
                <w:szCs w:val="24"/>
                <w:lang w:val="ru-RU"/>
              </w:rPr>
              <w:t>6</w:t>
            </w:r>
            <w:r w:rsidR="009C2FE8" w:rsidRPr="00562C18">
              <w:rPr>
                <w:rFonts w:ascii="Times New Roman" w:hAnsi="Times New Roman" w:cs="Times New Roman"/>
                <w:sz w:val="24"/>
                <w:szCs w:val="24"/>
              </w:rPr>
              <w:t>0</w:t>
            </w:r>
          </w:p>
        </w:tc>
        <w:tc>
          <w:tcPr>
            <w:tcW w:w="1483" w:type="pct"/>
            <w:tcBorders>
              <w:top w:val="single" w:sz="4" w:space="0" w:color="000000"/>
              <w:left w:val="single" w:sz="4" w:space="0" w:color="000000"/>
              <w:bottom w:val="single" w:sz="4" w:space="0" w:color="000000"/>
              <w:right w:val="single" w:sz="4" w:space="0" w:color="000000"/>
            </w:tcBorders>
            <w:vAlign w:val="center"/>
          </w:tcPr>
          <w:p w:rsidR="009C2FE8" w:rsidRPr="00562C18" w:rsidRDefault="00F37061" w:rsidP="00C64B98">
            <w:pPr>
              <w:spacing w:after="0" w:line="240" w:lineRule="auto"/>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15</w:t>
            </w:r>
          </w:p>
        </w:tc>
      </w:tr>
      <w:tr w:rsidR="009C2FE8" w:rsidRPr="00562C18" w:rsidTr="00B55EA4">
        <w:trPr>
          <w:trHeight w:val="20"/>
        </w:trPr>
        <w:tc>
          <w:tcPr>
            <w:tcW w:w="1562" w:type="pct"/>
            <w:tcBorders>
              <w:top w:val="single" w:sz="4" w:space="0" w:color="000000"/>
              <w:left w:val="single" w:sz="4" w:space="0" w:color="000000"/>
              <w:bottom w:val="single" w:sz="4" w:space="0" w:color="000000"/>
              <w:right w:val="single" w:sz="4" w:space="0" w:color="000000"/>
            </w:tcBorders>
            <w:vAlign w:val="center"/>
          </w:tcPr>
          <w:p w:rsidR="009C2FE8" w:rsidRPr="00562C18" w:rsidRDefault="009C2FE8" w:rsidP="00C64B98">
            <w:pPr>
              <w:spacing w:after="0" w:line="240" w:lineRule="auto"/>
              <w:jc w:val="center"/>
              <w:rPr>
                <w:rFonts w:ascii="Times New Roman" w:hAnsi="Times New Roman" w:cs="Times New Roman"/>
                <w:sz w:val="24"/>
                <w:szCs w:val="24"/>
              </w:rPr>
            </w:pPr>
            <w:proofErr w:type="spellStart"/>
            <w:r w:rsidRPr="00562C18">
              <w:rPr>
                <w:rFonts w:ascii="Times New Roman" w:hAnsi="Times New Roman" w:cs="Times New Roman"/>
                <w:sz w:val="24"/>
                <w:szCs w:val="24"/>
              </w:rPr>
              <w:t>Котельная</w:t>
            </w:r>
            <w:proofErr w:type="spellEnd"/>
            <w:r w:rsidRPr="00562C18">
              <w:rPr>
                <w:rFonts w:ascii="Times New Roman" w:hAnsi="Times New Roman" w:cs="Times New Roman"/>
                <w:sz w:val="24"/>
                <w:szCs w:val="24"/>
              </w:rPr>
              <w:t xml:space="preserve"> №2</w:t>
            </w:r>
          </w:p>
        </w:tc>
        <w:tc>
          <w:tcPr>
            <w:tcW w:w="1955" w:type="pct"/>
            <w:tcBorders>
              <w:top w:val="single" w:sz="4" w:space="0" w:color="000000"/>
              <w:left w:val="single" w:sz="4" w:space="0" w:color="000000"/>
              <w:bottom w:val="single" w:sz="4" w:space="0" w:color="000000"/>
              <w:right w:val="single" w:sz="4" w:space="0" w:color="000000"/>
            </w:tcBorders>
            <w:vAlign w:val="center"/>
          </w:tcPr>
          <w:p w:rsidR="009C2FE8" w:rsidRPr="00562C18" w:rsidRDefault="00F37061" w:rsidP="00C64B98">
            <w:pPr>
              <w:spacing w:after="0" w:line="240" w:lineRule="auto"/>
              <w:jc w:val="center"/>
              <w:rPr>
                <w:rFonts w:ascii="Times New Roman" w:hAnsi="Times New Roman" w:cs="Times New Roman"/>
                <w:sz w:val="24"/>
                <w:szCs w:val="24"/>
              </w:rPr>
            </w:pPr>
            <w:r w:rsidRPr="00562C18">
              <w:rPr>
                <w:rFonts w:ascii="Times New Roman" w:hAnsi="Times New Roman" w:cs="Times New Roman"/>
                <w:sz w:val="24"/>
                <w:szCs w:val="24"/>
                <w:lang w:val="ru-RU"/>
              </w:rPr>
              <w:t>7</w:t>
            </w:r>
            <w:r w:rsidRPr="00562C18">
              <w:rPr>
                <w:rFonts w:ascii="Times New Roman" w:hAnsi="Times New Roman" w:cs="Times New Roman"/>
                <w:sz w:val="24"/>
                <w:szCs w:val="24"/>
              </w:rPr>
              <w:t>5/</w:t>
            </w:r>
            <w:r w:rsidRPr="00562C18">
              <w:rPr>
                <w:rFonts w:ascii="Times New Roman" w:hAnsi="Times New Roman" w:cs="Times New Roman"/>
                <w:sz w:val="24"/>
                <w:szCs w:val="24"/>
                <w:lang w:val="ru-RU"/>
              </w:rPr>
              <w:t>6</w:t>
            </w:r>
            <w:r w:rsidRPr="00562C18">
              <w:rPr>
                <w:rFonts w:ascii="Times New Roman" w:hAnsi="Times New Roman" w:cs="Times New Roman"/>
                <w:sz w:val="24"/>
                <w:szCs w:val="24"/>
              </w:rPr>
              <w:t>0</w:t>
            </w:r>
          </w:p>
        </w:tc>
        <w:tc>
          <w:tcPr>
            <w:tcW w:w="1483" w:type="pct"/>
            <w:tcBorders>
              <w:top w:val="single" w:sz="4" w:space="0" w:color="000000"/>
              <w:left w:val="single" w:sz="4" w:space="0" w:color="000000"/>
              <w:bottom w:val="single" w:sz="4" w:space="0" w:color="000000"/>
              <w:right w:val="single" w:sz="4" w:space="0" w:color="000000"/>
            </w:tcBorders>
            <w:vAlign w:val="center"/>
          </w:tcPr>
          <w:p w:rsidR="009C2FE8" w:rsidRPr="00562C18" w:rsidRDefault="00F37061" w:rsidP="00C64B98">
            <w:pPr>
              <w:spacing w:after="0" w:line="240" w:lineRule="auto"/>
              <w:jc w:val="center"/>
              <w:rPr>
                <w:rFonts w:ascii="Times New Roman" w:hAnsi="Times New Roman" w:cs="Times New Roman"/>
                <w:sz w:val="24"/>
                <w:szCs w:val="24"/>
              </w:rPr>
            </w:pPr>
            <w:r w:rsidRPr="00562C18">
              <w:rPr>
                <w:rFonts w:ascii="Times New Roman" w:hAnsi="Times New Roman" w:cs="Times New Roman"/>
                <w:sz w:val="24"/>
                <w:szCs w:val="24"/>
                <w:lang w:val="ru-RU"/>
              </w:rPr>
              <w:t>1</w:t>
            </w:r>
            <w:r w:rsidR="009C2FE8" w:rsidRPr="00562C18">
              <w:rPr>
                <w:rFonts w:ascii="Times New Roman" w:hAnsi="Times New Roman" w:cs="Times New Roman"/>
                <w:sz w:val="24"/>
                <w:szCs w:val="24"/>
              </w:rPr>
              <w:t>5</w:t>
            </w:r>
          </w:p>
        </w:tc>
      </w:tr>
      <w:tr w:rsidR="009C2FE8" w:rsidRPr="00562C18" w:rsidTr="00B55EA4">
        <w:trPr>
          <w:trHeight w:val="20"/>
        </w:trPr>
        <w:tc>
          <w:tcPr>
            <w:tcW w:w="1562" w:type="pct"/>
            <w:tcBorders>
              <w:top w:val="single" w:sz="4" w:space="0" w:color="000000"/>
              <w:left w:val="single" w:sz="4" w:space="0" w:color="000000"/>
              <w:bottom w:val="single" w:sz="4" w:space="0" w:color="000000"/>
              <w:right w:val="single" w:sz="4" w:space="0" w:color="000000"/>
            </w:tcBorders>
            <w:vAlign w:val="center"/>
          </w:tcPr>
          <w:p w:rsidR="009C2FE8" w:rsidRPr="00562C18" w:rsidRDefault="009C2FE8" w:rsidP="00C64B98">
            <w:pPr>
              <w:spacing w:after="0" w:line="240" w:lineRule="auto"/>
              <w:jc w:val="center"/>
              <w:rPr>
                <w:rFonts w:ascii="Times New Roman" w:hAnsi="Times New Roman" w:cs="Times New Roman"/>
                <w:sz w:val="24"/>
                <w:szCs w:val="24"/>
              </w:rPr>
            </w:pPr>
            <w:proofErr w:type="spellStart"/>
            <w:r w:rsidRPr="00562C18">
              <w:rPr>
                <w:rFonts w:ascii="Times New Roman" w:hAnsi="Times New Roman" w:cs="Times New Roman"/>
                <w:sz w:val="24"/>
                <w:szCs w:val="24"/>
              </w:rPr>
              <w:t>Котельная</w:t>
            </w:r>
            <w:proofErr w:type="spellEnd"/>
            <w:r w:rsidRPr="00562C18">
              <w:rPr>
                <w:rFonts w:ascii="Times New Roman" w:hAnsi="Times New Roman" w:cs="Times New Roman"/>
                <w:sz w:val="24"/>
                <w:szCs w:val="24"/>
              </w:rPr>
              <w:t xml:space="preserve"> №3</w:t>
            </w:r>
          </w:p>
        </w:tc>
        <w:tc>
          <w:tcPr>
            <w:tcW w:w="1955" w:type="pct"/>
            <w:tcBorders>
              <w:top w:val="single" w:sz="4" w:space="0" w:color="000000"/>
              <w:left w:val="single" w:sz="4" w:space="0" w:color="000000"/>
              <w:bottom w:val="single" w:sz="4" w:space="0" w:color="000000"/>
              <w:right w:val="single" w:sz="4" w:space="0" w:color="000000"/>
            </w:tcBorders>
            <w:vAlign w:val="center"/>
          </w:tcPr>
          <w:p w:rsidR="009C2FE8" w:rsidRPr="00562C18" w:rsidRDefault="00F37061" w:rsidP="00C64B98">
            <w:pPr>
              <w:spacing w:after="0" w:line="240" w:lineRule="auto"/>
              <w:jc w:val="center"/>
              <w:rPr>
                <w:rFonts w:ascii="Times New Roman" w:hAnsi="Times New Roman" w:cs="Times New Roman"/>
                <w:sz w:val="24"/>
                <w:szCs w:val="24"/>
              </w:rPr>
            </w:pPr>
            <w:r w:rsidRPr="00562C18">
              <w:rPr>
                <w:rFonts w:ascii="Times New Roman" w:hAnsi="Times New Roman" w:cs="Times New Roman"/>
                <w:sz w:val="24"/>
                <w:szCs w:val="24"/>
                <w:lang w:val="ru-RU"/>
              </w:rPr>
              <w:t>7</w:t>
            </w:r>
            <w:r w:rsidRPr="00562C18">
              <w:rPr>
                <w:rFonts w:ascii="Times New Roman" w:hAnsi="Times New Roman" w:cs="Times New Roman"/>
                <w:sz w:val="24"/>
                <w:szCs w:val="24"/>
              </w:rPr>
              <w:t>5/</w:t>
            </w:r>
            <w:r w:rsidRPr="00562C18">
              <w:rPr>
                <w:rFonts w:ascii="Times New Roman" w:hAnsi="Times New Roman" w:cs="Times New Roman"/>
                <w:sz w:val="24"/>
                <w:szCs w:val="24"/>
                <w:lang w:val="ru-RU"/>
              </w:rPr>
              <w:t>6</w:t>
            </w:r>
            <w:r w:rsidRPr="00562C18">
              <w:rPr>
                <w:rFonts w:ascii="Times New Roman" w:hAnsi="Times New Roman" w:cs="Times New Roman"/>
                <w:sz w:val="24"/>
                <w:szCs w:val="24"/>
              </w:rPr>
              <w:t>0</w:t>
            </w:r>
          </w:p>
        </w:tc>
        <w:tc>
          <w:tcPr>
            <w:tcW w:w="1483" w:type="pct"/>
            <w:tcBorders>
              <w:top w:val="single" w:sz="4" w:space="0" w:color="000000"/>
              <w:left w:val="single" w:sz="4" w:space="0" w:color="000000"/>
              <w:bottom w:val="single" w:sz="4" w:space="0" w:color="000000"/>
              <w:right w:val="single" w:sz="4" w:space="0" w:color="000000"/>
            </w:tcBorders>
            <w:vAlign w:val="center"/>
          </w:tcPr>
          <w:p w:rsidR="009C2FE8" w:rsidRPr="00562C18" w:rsidRDefault="00F37061" w:rsidP="00C64B98">
            <w:pPr>
              <w:spacing w:after="0" w:line="240" w:lineRule="auto"/>
              <w:jc w:val="center"/>
              <w:rPr>
                <w:rFonts w:ascii="Times New Roman" w:hAnsi="Times New Roman" w:cs="Times New Roman"/>
                <w:sz w:val="24"/>
                <w:szCs w:val="24"/>
              </w:rPr>
            </w:pPr>
            <w:r w:rsidRPr="00562C18">
              <w:rPr>
                <w:rFonts w:ascii="Times New Roman" w:hAnsi="Times New Roman" w:cs="Times New Roman"/>
                <w:sz w:val="24"/>
                <w:szCs w:val="24"/>
                <w:lang w:val="ru-RU"/>
              </w:rPr>
              <w:t>1</w:t>
            </w:r>
            <w:r w:rsidR="009C2FE8" w:rsidRPr="00562C18">
              <w:rPr>
                <w:rFonts w:ascii="Times New Roman" w:hAnsi="Times New Roman" w:cs="Times New Roman"/>
                <w:sz w:val="24"/>
                <w:szCs w:val="24"/>
              </w:rPr>
              <w:t>5</w:t>
            </w:r>
          </w:p>
        </w:tc>
      </w:tr>
      <w:tr w:rsidR="009C2FE8" w:rsidRPr="00562C18" w:rsidTr="00B55EA4">
        <w:trPr>
          <w:trHeight w:val="20"/>
        </w:trPr>
        <w:tc>
          <w:tcPr>
            <w:tcW w:w="1562" w:type="pct"/>
            <w:tcBorders>
              <w:top w:val="single" w:sz="4" w:space="0" w:color="000000"/>
              <w:left w:val="single" w:sz="4" w:space="0" w:color="000000"/>
              <w:bottom w:val="single" w:sz="4" w:space="0" w:color="000000"/>
              <w:right w:val="single" w:sz="4" w:space="0" w:color="000000"/>
            </w:tcBorders>
            <w:vAlign w:val="center"/>
          </w:tcPr>
          <w:p w:rsidR="009C2FE8" w:rsidRPr="00562C18" w:rsidRDefault="009C2FE8" w:rsidP="00C64B98">
            <w:pPr>
              <w:spacing w:after="0" w:line="240" w:lineRule="auto"/>
              <w:jc w:val="center"/>
              <w:rPr>
                <w:rFonts w:ascii="Times New Roman" w:hAnsi="Times New Roman" w:cs="Times New Roman"/>
                <w:sz w:val="24"/>
                <w:szCs w:val="24"/>
              </w:rPr>
            </w:pPr>
            <w:proofErr w:type="spellStart"/>
            <w:r w:rsidRPr="00562C18">
              <w:rPr>
                <w:rFonts w:ascii="Times New Roman" w:hAnsi="Times New Roman" w:cs="Times New Roman"/>
                <w:sz w:val="24"/>
                <w:szCs w:val="24"/>
              </w:rPr>
              <w:t>Котельная</w:t>
            </w:r>
            <w:proofErr w:type="spellEnd"/>
            <w:r w:rsidRPr="00562C18">
              <w:rPr>
                <w:rFonts w:ascii="Times New Roman" w:hAnsi="Times New Roman" w:cs="Times New Roman"/>
                <w:sz w:val="24"/>
                <w:szCs w:val="24"/>
              </w:rPr>
              <w:t xml:space="preserve"> №5</w:t>
            </w:r>
          </w:p>
        </w:tc>
        <w:tc>
          <w:tcPr>
            <w:tcW w:w="1955" w:type="pct"/>
            <w:tcBorders>
              <w:top w:val="single" w:sz="4" w:space="0" w:color="000000"/>
              <w:left w:val="single" w:sz="4" w:space="0" w:color="000000"/>
              <w:bottom w:val="single" w:sz="4" w:space="0" w:color="000000"/>
              <w:right w:val="single" w:sz="4" w:space="0" w:color="000000"/>
            </w:tcBorders>
            <w:vAlign w:val="center"/>
          </w:tcPr>
          <w:p w:rsidR="009C2FE8" w:rsidRPr="00562C18" w:rsidRDefault="00F37061" w:rsidP="00C64B98">
            <w:pPr>
              <w:spacing w:after="0" w:line="240" w:lineRule="auto"/>
              <w:jc w:val="center"/>
              <w:rPr>
                <w:rFonts w:ascii="Times New Roman" w:hAnsi="Times New Roman" w:cs="Times New Roman"/>
                <w:sz w:val="24"/>
                <w:szCs w:val="24"/>
              </w:rPr>
            </w:pPr>
            <w:r w:rsidRPr="00562C18">
              <w:rPr>
                <w:rFonts w:ascii="Times New Roman" w:hAnsi="Times New Roman" w:cs="Times New Roman"/>
                <w:sz w:val="24"/>
                <w:szCs w:val="24"/>
                <w:lang w:val="ru-RU"/>
              </w:rPr>
              <w:t>7</w:t>
            </w:r>
            <w:r w:rsidRPr="00562C18">
              <w:rPr>
                <w:rFonts w:ascii="Times New Roman" w:hAnsi="Times New Roman" w:cs="Times New Roman"/>
                <w:sz w:val="24"/>
                <w:szCs w:val="24"/>
              </w:rPr>
              <w:t>5/</w:t>
            </w:r>
            <w:r w:rsidRPr="00562C18">
              <w:rPr>
                <w:rFonts w:ascii="Times New Roman" w:hAnsi="Times New Roman" w:cs="Times New Roman"/>
                <w:sz w:val="24"/>
                <w:szCs w:val="24"/>
                <w:lang w:val="ru-RU"/>
              </w:rPr>
              <w:t>6</w:t>
            </w:r>
            <w:r w:rsidRPr="00562C18">
              <w:rPr>
                <w:rFonts w:ascii="Times New Roman" w:hAnsi="Times New Roman" w:cs="Times New Roman"/>
                <w:sz w:val="24"/>
                <w:szCs w:val="24"/>
              </w:rPr>
              <w:t>0</w:t>
            </w:r>
          </w:p>
        </w:tc>
        <w:tc>
          <w:tcPr>
            <w:tcW w:w="1483" w:type="pct"/>
            <w:tcBorders>
              <w:top w:val="single" w:sz="4" w:space="0" w:color="000000"/>
              <w:left w:val="single" w:sz="4" w:space="0" w:color="000000"/>
              <w:bottom w:val="single" w:sz="4" w:space="0" w:color="000000"/>
              <w:right w:val="single" w:sz="4" w:space="0" w:color="000000"/>
            </w:tcBorders>
            <w:vAlign w:val="center"/>
          </w:tcPr>
          <w:p w:rsidR="009C2FE8" w:rsidRPr="00562C18" w:rsidRDefault="00F37061" w:rsidP="00C64B98">
            <w:pPr>
              <w:spacing w:after="0" w:line="240" w:lineRule="auto"/>
              <w:jc w:val="center"/>
              <w:rPr>
                <w:rFonts w:ascii="Times New Roman" w:hAnsi="Times New Roman" w:cs="Times New Roman"/>
                <w:sz w:val="24"/>
                <w:szCs w:val="24"/>
              </w:rPr>
            </w:pPr>
            <w:r w:rsidRPr="00562C18">
              <w:rPr>
                <w:rFonts w:ascii="Times New Roman" w:hAnsi="Times New Roman" w:cs="Times New Roman"/>
                <w:sz w:val="24"/>
                <w:szCs w:val="24"/>
                <w:lang w:val="ru-RU"/>
              </w:rPr>
              <w:t>1</w:t>
            </w:r>
            <w:r w:rsidR="009C2FE8" w:rsidRPr="00562C18">
              <w:rPr>
                <w:rFonts w:ascii="Times New Roman" w:hAnsi="Times New Roman" w:cs="Times New Roman"/>
                <w:sz w:val="24"/>
                <w:szCs w:val="24"/>
              </w:rPr>
              <w:t>5</w:t>
            </w:r>
          </w:p>
        </w:tc>
      </w:tr>
    </w:tbl>
    <w:p w:rsidR="00861AF5" w:rsidRPr="00562C18" w:rsidRDefault="00861AF5" w:rsidP="00511D6D">
      <w:pPr>
        <w:spacing w:after="0" w:line="360" w:lineRule="auto"/>
        <w:ind w:firstLine="567"/>
        <w:jc w:val="both"/>
        <w:rPr>
          <w:rFonts w:ascii="Times New Roman" w:hAnsi="Times New Roman" w:cs="Times New Roman"/>
          <w:sz w:val="28"/>
          <w:szCs w:val="28"/>
        </w:rPr>
        <w:sectPr w:rsidR="00861AF5" w:rsidRPr="00562C18" w:rsidSect="00A42F03">
          <w:pgSz w:w="11920" w:h="16860"/>
          <w:pgMar w:top="1134" w:right="567" w:bottom="1134" w:left="1701" w:header="0" w:footer="398" w:gutter="0"/>
          <w:cols w:space="720"/>
        </w:sectPr>
      </w:pPr>
    </w:p>
    <w:p w:rsidR="00861AF5" w:rsidRPr="00562C18" w:rsidRDefault="009337EA" w:rsidP="00C64B98">
      <w:pPr>
        <w:spacing w:after="360" w:line="360" w:lineRule="auto"/>
        <w:ind w:firstLine="567"/>
        <w:jc w:val="both"/>
        <w:outlineLvl w:val="0"/>
        <w:rPr>
          <w:rFonts w:ascii="Times New Roman" w:hAnsi="Times New Roman" w:cs="Times New Roman"/>
          <w:b/>
          <w:sz w:val="28"/>
          <w:szCs w:val="28"/>
          <w:lang w:val="ru-RU"/>
        </w:rPr>
      </w:pPr>
      <w:bookmarkStart w:id="33" w:name="_Toc411936497"/>
      <w:r w:rsidRPr="00562C18">
        <w:rPr>
          <w:rFonts w:ascii="Times New Roman" w:hAnsi="Times New Roman" w:cs="Times New Roman"/>
          <w:b/>
          <w:sz w:val="28"/>
          <w:szCs w:val="28"/>
          <w:lang w:val="ru-RU"/>
        </w:rPr>
        <w:lastRenderedPageBreak/>
        <w:t>6</w:t>
      </w:r>
      <w:r w:rsidR="004952E6" w:rsidRPr="00562C18">
        <w:rPr>
          <w:rFonts w:ascii="Times New Roman" w:hAnsi="Times New Roman" w:cs="Times New Roman"/>
          <w:b/>
          <w:sz w:val="28"/>
          <w:szCs w:val="28"/>
          <w:lang w:val="ru-RU"/>
        </w:rPr>
        <w:t xml:space="preserve"> </w:t>
      </w:r>
      <w:r w:rsidRPr="00562C18">
        <w:rPr>
          <w:rFonts w:ascii="Times New Roman" w:hAnsi="Times New Roman" w:cs="Times New Roman"/>
          <w:b/>
          <w:sz w:val="28"/>
          <w:szCs w:val="28"/>
          <w:lang w:val="ru-RU"/>
        </w:rPr>
        <w:t>РАЗДЕЛ 5. ПРЕДЛОЖЕНИЯ ПО НОВОМУ СТРОИТЕЛЬСТВУ</w:t>
      </w:r>
      <w:r w:rsidR="00F37061" w:rsidRPr="00562C18">
        <w:rPr>
          <w:rFonts w:ascii="Times New Roman" w:hAnsi="Times New Roman" w:cs="Times New Roman"/>
          <w:b/>
          <w:sz w:val="28"/>
          <w:szCs w:val="28"/>
          <w:lang w:val="ru-RU"/>
        </w:rPr>
        <w:t xml:space="preserve"> </w:t>
      </w:r>
      <w:r w:rsidRPr="00562C18">
        <w:rPr>
          <w:rFonts w:ascii="Times New Roman" w:hAnsi="Times New Roman" w:cs="Times New Roman"/>
          <w:b/>
          <w:sz w:val="28"/>
          <w:szCs w:val="28"/>
          <w:lang w:val="ru-RU"/>
        </w:rPr>
        <w:t>И РЕКОНСТРУКЦИИ ТЕПЛОВЫХ СЕТЕЙ И СООРУЖЕНИЙ НА НИХ</w:t>
      </w:r>
      <w:bookmarkEnd w:id="33"/>
    </w:p>
    <w:p w:rsidR="00C64B98" w:rsidRPr="00562C18" w:rsidRDefault="00C64B98" w:rsidP="00AB03CF">
      <w:pPr>
        <w:spacing w:before="240" w:after="240" w:line="240" w:lineRule="auto"/>
        <w:ind w:firstLine="567"/>
        <w:jc w:val="both"/>
        <w:outlineLvl w:val="1"/>
        <w:rPr>
          <w:rFonts w:ascii="Times New Roman" w:hAnsi="Times New Roman" w:cs="Times New Roman"/>
          <w:b/>
          <w:sz w:val="28"/>
          <w:szCs w:val="28"/>
          <w:lang w:val="ru-RU"/>
        </w:rPr>
      </w:pPr>
      <w:bookmarkStart w:id="34" w:name="_Toc373181243"/>
      <w:bookmarkStart w:id="35" w:name="_TOC_250015"/>
      <w:bookmarkStart w:id="36" w:name="_Toc411936498"/>
      <w:r w:rsidRPr="00562C18">
        <w:rPr>
          <w:rFonts w:ascii="Times New Roman" w:hAnsi="Times New Roman" w:cs="Times New Roman"/>
          <w:b/>
          <w:sz w:val="28"/>
          <w:szCs w:val="28"/>
          <w:lang w:val="ru-RU"/>
        </w:rPr>
        <w:t>6.1 Предложения по строительству и реконструкции тепловых сетей, обеспечивающих перераспределение тепловой нагрузки</w:t>
      </w:r>
      <w:bookmarkEnd w:id="34"/>
      <w:bookmarkEnd w:id="35"/>
      <w:bookmarkEnd w:id="36"/>
    </w:p>
    <w:p w:rsidR="00920CFC" w:rsidRPr="00562C18" w:rsidRDefault="00920CFC" w:rsidP="00AB03CF">
      <w:pPr>
        <w:spacing w:after="0" w:line="240" w:lineRule="auto"/>
        <w:ind w:firstLine="567"/>
        <w:jc w:val="both"/>
        <w:rPr>
          <w:rFonts w:ascii="Times New Roman" w:eastAsia="Times New Roman" w:hAnsi="Times New Roman" w:cs="Times New Roman"/>
          <w:sz w:val="28"/>
          <w:szCs w:val="28"/>
          <w:lang w:val="ru-RU"/>
        </w:rPr>
      </w:pPr>
      <w:bookmarkStart w:id="37" w:name="_Toc373181244"/>
      <w:bookmarkStart w:id="38" w:name="_TOC_250014"/>
      <w:r w:rsidRPr="00562C18">
        <w:rPr>
          <w:rFonts w:ascii="Times New Roman" w:eastAsia="Times New Roman" w:hAnsi="Times New Roman" w:cs="Times New Roman"/>
          <w:sz w:val="28"/>
          <w:szCs w:val="28"/>
          <w:lang w:val="ru-RU"/>
        </w:rPr>
        <w:t>Зоны</w:t>
      </w:r>
      <w:r w:rsidRPr="00562C18">
        <w:rPr>
          <w:rFonts w:ascii="Times New Roman" w:eastAsia="Times New Roman" w:hAnsi="Times New Roman" w:cs="Times New Roman"/>
          <w:spacing w:val="-11"/>
          <w:sz w:val="28"/>
          <w:szCs w:val="28"/>
          <w:lang w:val="ru-RU"/>
        </w:rPr>
        <w:t xml:space="preserve"> </w:t>
      </w:r>
      <w:r w:rsidRPr="00562C18">
        <w:rPr>
          <w:rFonts w:ascii="Times New Roman" w:eastAsia="Times New Roman" w:hAnsi="Times New Roman" w:cs="Times New Roman"/>
          <w:sz w:val="28"/>
          <w:szCs w:val="28"/>
          <w:lang w:val="ru-RU"/>
        </w:rPr>
        <w:t>с</w:t>
      </w:r>
      <w:r w:rsidRPr="00562C18">
        <w:rPr>
          <w:rFonts w:ascii="Times New Roman" w:eastAsia="Times New Roman" w:hAnsi="Times New Roman" w:cs="Times New Roman"/>
          <w:spacing w:val="-9"/>
          <w:sz w:val="28"/>
          <w:szCs w:val="28"/>
          <w:lang w:val="ru-RU"/>
        </w:rPr>
        <w:t xml:space="preserve"> </w:t>
      </w:r>
      <w:r w:rsidRPr="00562C18">
        <w:rPr>
          <w:rFonts w:ascii="Times New Roman" w:eastAsia="Times New Roman" w:hAnsi="Times New Roman" w:cs="Times New Roman"/>
          <w:sz w:val="28"/>
          <w:szCs w:val="28"/>
          <w:lang w:val="ru-RU"/>
        </w:rPr>
        <w:t>дефицитом</w:t>
      </w:r>
      <w:r w:rsidRPr="00562C18">
        <w:rPr>
          <w:rFonts w:ascii="Times New Roman" w:eastAsia="Times New Roman" w:hAnsi="Times New Roman" w:cs="Times New Roman"/>
          <w:spacing w:val="-9"/>
          <w:sz w:val="28"/>
          <w:szCs w:val="28"/>
          <w:lang w:val="ru-RU"/>
        </w:rPr>
        <w:t xml:space="preserve"> </w:t>
      </w:r>
      <w:r w:rsidRPr="00562C18">
        <w:rPr>
          <w:rFonts w:ascii="Times New Roman" w:eastAsia="Times New Roman" w:hAnsi="Times New Roman" w:cs="Times New Roman"/>
          <w:sz w:val="28"/>
          <w:szCs w:val="28"/>
          <w:lang w:val="ru-RU"/>
        </w:rPr>
        <w:t>располагаемой</w:t>
      </w:r>
      <w:r w:rsidRPr="00562C18">
        <w:rPr>
          <w:rFonts w:ascii="Times New Roman" w:eastAsia="Times New Roman" w:hAnsi="Times New Roman" w:cs="Times New Roman"/>
          <w:spacing w:val="-10"/>
          <w:sz w:val="28"/>
          <w:szCs w:val="28"/>
          <w:lang w:val="ru-RU"/>
        </w:rPr>
        <w:t xml:space="preserve"> </w:t>
      </w:r>
      <w:r w:rsidRPr="00562C18">
        <w:rPr>
          <w:rFonts w:ascii="Times New Roman" w:eastAsia="Times New Roman" w:hAnsi="Times New Roman" w:cs="Times New Roman"/>
          <w:sz w:val="28"/>
          <w:szCs w:val="28"/>
          <w:lang w:val="ru-RU"/>
        </w:rPr>
        <w:t>тепловой</w:t>
      </w:r>
      <w:r w:rsidRPr="00562C18">
        <w:rPr>
          <w:rFonts w:ascii="Times New Roman" w:eastAsia="Times New Roman" w:hAnsi="Times New Roman" w:cs="Times New Roman"/>
          <w:spacing w:val="-11"/>
          <w:sz w:val="28"/>
          <w:szCs w:val="28"/>
          <w:lang w:val="ru-RU"/>
        </w:rPr>
        <w:t xml:space="preserve"> </w:t>
      </w:r>
      <w:r w:rsidRPr="00562C18">
        <w:rPr>
          <w:rFonts w:ascii="Times New Roman" w:eastAsia="Times New Roman" w:hAnsi="Times New Roman" w:cs="Times New Roman"/>
          <w:sz w:val="28"/>
          <w:szCs w:val="28"/>
          <w:lang w:val="ru-RU"/>
        </w:rPr>
        <w:t>мощности</w:t>
      </w:r>
      <w:r w:rsidRPr="00562C18">
        <w:rPr>
          <w:rFonts w:ascii="Times New Roman" w:eastAsia="Times New Roman" w:hAnsi="Times New Roman" w:cs="Times New Roman"/>
          <w:spacing w:val="-10"/>
          <w:sz w:val="28"/>
          <w:szCs w:val="28"/>
          <w:lang w:val="ru-RU"/>
        </w:rPr>
        <w:t xml:space="preserve"> </w:t>
      </w:r>
      <w:r w:rsidRPr="00562C18">
        <w:rPr>
          <w:rFonts w:ascii="Times New Roman" w:eastAsia="Times New Roman" w:hAnsi="Times New Roman" w:cs="Times New Roman"/>
          <w:sz w:val="28"/>
          <w:szCs w:val="28"/>
          <w:lang w:val="ru-RU"/>
        </w:rPr>
        <w:t>не</w:t>
      </w:r>
      <w:r w:rsidRPr="00562C18">
        <w:rPr>
          <w:rFonts w:ascii="Times New Roman" w:eastAsia="Times New Roman" w:hAnsi="Times New Roman" w:cs="Times New Roman"/>
          <w:spacing w:val="-10"/>
          <w:sz w:val="28"/>
          <w:szCs w:val="28"/>
          <w:lang w:val="ru-RU"/>
        </w:rPr>
        <w:t xml:space="preserve"> </w:t>
      </w:r>
      <w:r w:rsidRPr="00562C18">
        <w:rPr>
          <w:rFonts w:ascii="Times New Roman" w:eastAsia="Times New Roman" w:hAnsi="Times New Roman" w:cs="Times New Roman"/>
          <w:sz w:val="28"/>
          <w:szCs w:val="28"/>
          <w:lang w:val="ru-RU"/>
        </w:rPr>
        <w:t>обнаружены. В случае внеплановой остановки одной из котельных №1 или №2, для переключения абонентов между котельными, рекомендуется переклад</w:t>
      </w:r>
      <w:r w:rsidR="003A0D0C" w:rsidRPr="00562C18">
        <w:rPr>
          <w:rFonts w:ascii="Times New Roman" w:eastAsia="Times New Roman" w:hAnsi="Times New Roman" w:cs="Times New Roman"/>
          <w:sz w:val="28"/>
          <w:szCs w:val="28"/>
          <w:lang w:val="ru-RU"/>
        </w:rPr>
        <w:t>ка участков тепловой сети в 2016</w:t>
      </w:r>
      <w:r w:rsidRPr="00562C18">
        <w:rPr>
          <w:rFonts w:ascii="Times New Roman" w:eastAsia="Times New Roman" w:hAnsi="Times New Roman" w:cs="Times New Roman"/>
          <w:sz w:val="28"/>
          <w:szCs w:val="28"/>
          <w:lang w:val="ru-RU"/>
        </w:rPr>
        <w:t xml:space="preserve"> году.</w:t>
      </w:r>
    </w:p>
    <w:p w:rsidR="00920CFC" w:rsidRPr="00562C18" w:rsidRDefault="00920CFC" w:rsidP="00920CFC">
      <w:pPr>
        <w:spacing w:after="0" w:line="360" w:lineRule="auto"/>
        <w:ind w:firstLine="567"/>
        <w:jc w:val="both"/>
        <w:rPr>
          <w:rFonts w:ascii="Times New Roman" w:eastAsia="Times New Roman" w:hAnsi="Times New Roman" w:cs="Times New Roman"/>
          <w:sz w:val="28"/>
          <w:szCs w:val="28"/>
          <w:lang w:val="ru-RU"/>
        </w:rPr>
      </w:pPr>
    </w:p>
    <w:p w:rsidR="00920CFC" w:rsidRPr="00562C18" w:rsidRDefault="00920CFC" w:rsidP="00920CFC">
      <w:pPr>
        <w:spacing w:after="0" w:line="360" w:lineRule="auto"/>
        <w:ind w:firstLine="567"/>
        <w:jc w:val="both"/>
        <w:rPr>
          <w:rFonts w:ascii="Times New Roman" w:eastAsia="Times New Roman" w:hAnsi="Times New Roman" w:cs="Times New Roman"/>
          <w:sz w:val="28"/>
          <w:szCs w:val="28"/>
          <w:lang w:val="ru-RU"/>
        </w:rPr>
      </w:pPr>
      <w:r w:rsidRPr="00562C18">
        <w:rPr>
          <w:rFonts w:ascii="Times New Roman" w:eastAsia="Times New Roman" w:hAnsi="Times New Roman" w:cs="Times New Roman"/>
          <w:sz w:val="28"/>
          <w:szCs w:val="28"/>
          <w:lang w:val="ru-RU"/>
        </w:rPr>
        <w:t xml:space="preserve">Таблица </w:t>
      </w:r>
      <w:r w:rsidR="00C92DF5" w:rsidRPr="00562C18">
        <w:rPr>
          <w:rFonts w:ascii="Times New Roman" w:eastAsia="Times New Roman" w:hAnsi="Times New Roman" w:cs="Times New Roman"/>
          <w:sz w:val="28"/>
          <w:szCs w:val="28"/>
          <w:lang w:val="ru-RU"/>
        </w:rPr>
        <w:t>6</w:t>
      </w:r>
      <w:r w:rsidRPr="00562C18">
        <w:rPr>
          <w:rFonts w:ascii="Times New Roman" w:eastAsia="Times New Roman" w:hAnsi="Times New Roman" w:cs="Times New Roman"/>
          <w:sz w:val="28"/>
          <w:szCs w:val="28"/>
          <w:lang w:val="ru-RU"/>
        </w:rPr>
        <w:t>.1 – Участки тепловой сет</w:t>
      </w:r>
      <w:r w:rsidR="00A22C9B" w:rsidRPr="00562C18">
        <w:rPr>
          <w:rFonts w:ascii="Times New Roman" w:eastAsia="Times New Roman" w:hAnsi="Times New Roman" w:cs="Times New Roman"/>
          <w:sz w:val="28"/>
          <w:szCs w:val="28"/>
          <w:lang w:val="ru-RU"/>
        </w:rPr>
        <w:t xml:space="preserve">и, рекомендуемые к замене </w:t>
      </w:r>
    </w:p>
    <w:tbl>
      <w:tblPr>
        <w:tblW w:w="5000" w:type="pct"/>
        <w:tblLook w:val="04A0" w:firstRow="1" w:lastRow="0" w:firstColumn="1" w:lastColumn="0" w:noHBand="0" w:noVBand="1"/>
      </w:tblPr>
      <w:tblGrid>
        <w:gridCol w:w="2093"/>
        <w:gridCol w:w="2092"/>
        <w:gridCol w:w="1322"/>
        <w:gridCol w:w="2676"/>
        <w:gridCol w:w="1685"/>
      </w:tblGrid>
      <w:tr w:rsidR="00920CFC" w:rsidRPr="00562C18" w:rsidTr="00562C18">
        <w:trPr>
          <w:trHeight w:val="20"/>
        </w:trPr>
        <w:tc>
          <w:tcPr>
            <w:tcW w:w="1060" w:type="pct"/>
            <w:tcBorders>
              <w:top w:val="single" w:sz="4" w:space="0" w:color="auto"/>
              <w:left w:val="single" w:sz="4" w:space="0" w:color="auto"/>
              <w:bottom w:val="single" w:sz="4" w:space="0" w:color="auto"/>
              <w:right w:val="single" w:sz="4" w:space="0" w:color="auto"/>
            </w:tcBorders>
            <w:shd w:val="clear" w:color="000000" w:fill="FFFFFF" w:themeFill="background1"/>
            <w:vAlign w:val="center"/>
            <w:hideMark/>
          </w:tcPr>
          <w:p w:rsidR="00920CFC" w:rsidRPr="00562C18" w:rsidRDefault="00920CFC" w:rsidP="00920CFC">
            <w:pPr>
              <w:widowControl/>
              <w:spacing w:after="0" w:line="240" w:lineRule="auto"/>
              <w:jc w:val="center"/>
              <w:rPr>
                <w:rFonts w:ascii="Times New Roman" w:eastAsia="Times New Roman" w:hAnsi="Times New Roman" w:cs="Times New Roman"/>
                <w:b/>
                <w:bCs/>
                <w:color w:val="000000"/>
                <w:sz w:val="24"/>
                <w:szCs w:val="24"/>
                <w:lang w:val="ru-RU" w:eastAsia="ru-RU"/>
              </w:rPr>
            </w:pPr>
            <w:r w:rsidRPr="00562C18">
              <w:rPr>
                <w:rFonts w:ascii="Times New Roman" w:eastAsia="Times New Roman" w:hAnsi="Times New Roman" w:cs="Times New Roman"/>
                <w:b/>
                <w:bCs/>
                <w:color w:val="000000"/>
                <w:sz w:val="24"/>
                <w:szCs w:val="24"/>
                <w:lang w:val="ru-RU" w:eastAsia="ru-RU"/>
              </w:rPr>
              <w:t>Наименование начала участка</w:t>
            </w:r>
          </w:p>
        </w:tc>
        <w:tc>
          <w:tcPr>
            <w:tcW w:w="1060" w:type="pct"/>
            <w:tcBorders>
              <w:top w:val="single" w:sz="4" w:space="0" w:color="auto"/>
              <w:left w:val="nil"/>
              <w:bottom w:val="single" w:sz="4" w:space="0" w:color="auto"/>
              <w:right w:val="single" w:sz="4" w:space="0" w:color="auto"/>
            </w:tcBorders>
            <w:shd w:val="clear" w:color="000000" w:fill="FFFFFF" w:themeFill="background1"/>
            <w:vAlign w:val="center"/>
            <w:hideMark/>
          </w:tcPr>
          <w:p w:rsidR="00920CFC" w:rsidRPr="00562C18" w:rsidRDefault="00920CFC" w:rsidP="00920CFC">
            <w:pPr>
              <w:widowControl/>
              <w:spacing w:after="0" w:line="240" w:lineRule="auto"/>
              <w:jc w:val="center"/>
              <w:rPr>
                <w:rFonts w:ascii="Times New Roman" w:eastAsia="Times New Roman" w:hAnsi="Times New Roman" w:cs="Times New Roman"/>
                <w:b/>
                <w:bCs/>
                <w:color w:val="000000"/>
                <w:sz w:val="24"/>
                <w:szCs w:val="24"/>
                <w:lang w:val="ru-RU" w:eastAsia="ru-RU"/>
              </w:rPr>
            </w:pPr>
            <w:r w:rsidRPr="00562C18">
              <w:rPr>
                <w:rFonts w:ascii="Times New Roman" w:eastAsia="Times New Roman" w:hAnsi="Times New Roman" w:cs="Times New Roman"/>
                <w:b/>
                <w:bCs/>
                <w:color w:val="000000"/>
                <w:sz w:val="24"/>
                <w:szCs w:val="24"/>
                <w:lang w:val="ru-RU" w:eastAsia="ru-RU"/>
              </w:rPr>
              <w:t>Наименование конца участка</w:t>
            </w:r>
          </w:p>
        </w:tc>
        <w:tc>
          <w:tcPr>
            <w:tcW w:w="670" w:type="pct"/>
            <w:tcBorders>
              <w:top w:val="single" w:sz="4" w:space="0" w:color="auto"/>
              <w:left w:val="nil"/>
              <w:bottom w:val="single" w:sz="4" w:space="0" w:color="auto"/>
              <w:right w:val="single" w:sz="4" w:space="0" w:color="auto"/>
            </w:tcBorders>
            <w:shd w:val="clear" w:color="000000" w:fill="FFFFFF" w:themeFill="background1"/>
            <w:vAlign w:val="center"/>
            <w:hideMark/>
          </w:tcPr>
          <w:p w:rsidR="00920CFC" w:rsidRPr="00562C18" w:rsidRDefault="00920CFC" w:rsidP="00920CFC">
            <w:pPr>
              <w:widowControl/>
              <w:spacing w:after="0" w:line="240" w:lineRule="auto"/>
              <w:jc w:val="center"/>
              <w:rPr>
                <w:rFonts w:ascii="Times New Roman" w:eastAsia="Times New Roman" w:hAnsi="Times New Roman" w:cs="Times New Roman"/>
                <w:b/>
                <w:bCs/>
                <w:color w:val="000000"/>
                <w:sz w:val="24"/>
                <w:szCs w:val="24"/>
                <w:lang w:val="ru-RU" w:eastAsia="ru-RU"/>
              </w:rPr>
            </w:pPr>
            <w:r w:rsidRPr="00562C18">
              <w:rPr>
                <w:rFonts w:ascii="Times New Roman" w:eastAsia="Times New Roman" w:hAnsi="Times New Roman" w:cs="Times New Roman"/>
                <w:b/>
                <w:bCs/>
                <w:color w:val="000000"/>
                <w:sz w:val="24"/>
                <w:szCs w:val="24"/>
                <w:lang w:val="ru-RU" w:eastAsia="ru-RU"/>
              </w:rPr>
              <w:t>Длина участка, м</w:t>
            </w:r>
          </w:p>
        </w:tc>
        <w:tc>
          <w:tcPr>
            <w:tcW w:w="1356" w:type="pct"/>
            <w:tcBorders>
              <w:top w:val="single" w:sz="4" w:space="0" w:color="auto"/>
              <w:left w:val="nil"/>
              <w:bottom w:val="single" w:sz="4" w:space="0" w:color="auto"/>
              <w:right w:val="single" w:sz="4" w:space="0" w:color="auto"/>
            </w:tcBorders>
            <w:shd w:val="clear" w:color="000000" w:fill="FFFFFF" w:themeFill="background1"/>
            <w:vAlign w:val="center"/>
            <w:hideMark/>
          </w:tcPr>
          <w:p w:rsidR="00920CFC" w:rsidRPr="00562C18" w:rsidRDefault="00920CFC" w:rsidP="00920CFC">
            <w:pPr>
              <w:widowControl/>
              <w:spacing w:after="0" w:line="240" w:lineRule="auto"/>
              <w:jc w:val="center"/>
              <w:rPr>
                <w:rFonts w:ascii="Times New Roman" w:eastAsia="Times New Roman" w:hAnsi="Times New Roman" w:cs="Times New Roman"/>
                <w:b/>
                <w:bCs/>
                <w:color w:val="000000"/>
                <w:sz w:val="24"/>
                <w:szCs w:val="24"/>
                <w:lang w:val="ru-RU" w:eastAsia="ru-RU"/>
              </w:rPr>
            </w:pPr>
            <w:r w:rsidRPr="00562C18">
              <w:rPr>
                <w:rFonts w:ascii="Times New Roman" w:eastAsia="Times New Roman" w:hAnsi="Times New Roman" w:cs="Times New Roman"/>
                <w:b/>
                <w:bCs/>
                <w:color w:val="000000"/>
                <w:sz w:val="24"/>
                <w:szCs w:val="24"/>
                <w:lang w:val="ru-RU" w:eastAsia="ru-RU"/>
              </w:rPr>
              <w:t xml:space="preserve">Диаметр подающего </w:t>
            </w:r>
            <w:proofErr w:type="spellStart"/>
            <w:r w:rsidRPr="00562C18">
              <w:rPr>
                <w:rFonts w:ascii="Times New Roman" w:eastAsia="Times New Roman" w:hAnsi="Times New Roman" w:cs="Times New Roman"/>
                <w:b/>
                <w:bCs/>
                <w:color w:val="000000"/>
                <w:sz w:val="24"/>
                <w:szCs w:val="24"/>
                <w:lang w:val="ru-RU" w:eastAsia="ru-RU"/>
              </w:rPr>
              <w:t>тр</w:t>
            </w:r>
            <w:proofErr w:type="spellEnd"/>
            <w:r w:rsidRPr="00562C18">
              <w:rPr>
                <w:rFonts w:ascii="Times New Roman" w:eastAsia="Times New Roman" w:hAnsi="Times New Roman" w:cs="Times New Roman"/>
                <w:b/>
                <w:bCs/>
                <w:color w:val="000000"/>
                <w:sz w:val="24"/>
                <w:szCs w:val="24"/>
                <w:lang w:val="ru-RU" w:eastAsia="ru-RU"/>
              </w:rPr>
              <w:t>-да (конструкторский), м</w:t>
            </w:r>
          </w:p>
        </w:tc>
        <w:tc>
          <w:tcPr>
            <w:tcW w:w="854" w:type="pct"/>
            <w:tcBorders>
              <w:top w:val="single" w:sz="4" w:space="0" w:color="auto"/>
              <w:left w:val="nil"/>
              <w:bottom w:val="single" w:sz="4" w:space="0" w:color="auto"/>
              <w:right w:val="single" w:sz="4" w:space="0" w:color="auto"/>
            </w:tcBorders>
            <w:shd w:val="clear" w:color="000000" w:fill="FFFFFF" w:themeFill="background1"/>
            <w:vAlign w:val="center"/>
            <w:hideMark/>
          </w:tcPr>
          <w:p w:rsidR="00920CFC" w:rsidRPr="00562C18" w:rsidRDefault="00920CFC" w:rsidP="00920CFC">
            <w:pPr>
              <w:widowControl/>
              <w:spacing w:after="0" w:line="240" w:lineRule="auto"/>
              <w:jc w:val="center"/>
              <w:rPr>
                <w:rFonts w:ascii="Times New Roman" w:eastAsia="Times New Roman" w:hAnsi="Times New Roman" w:cs="Times New Roman"/>
                <w:b/>
                <w:bCs/>
                <w:color w:val="000000"/>
                <w:sz w:val="24"/>
                <w:szCs w:val="24"/>
                <w:lang w:val="ru-RU" w:eastAsia="ru-RU"/>
              </w:rPr>
            </w:pPr>
            <w:r w:rsidRPr="00562C18">
              <w:rPr>
                <w:rFonts w:ascii="Times New Roman" w:eastAsia="Times New Roman" w:hAnsi="Times New Roman" w:cs="Times New Roman"/>
                <w:b/>
                <w:bCs/>
                <w:color w:val="000000"/>
                <w:sz w:val="24"/>
                <w:szCs w:val="24"/>
                <w:lang w:val="ru-RU" w:eastAsia="ru-RU"/>
              </w:rPr>
              <w:t>Цена прокладки, тыс. руб.</w:t>
            </w:r>
          </w:p>
        </w:tc>
      </w:tr>
      <w:tr w:rsidR="00920CFC" w:rsidRPr="00562C18" w:rsidTr="004E2A4B">
        <w:trPr>
          <w:trHeight w:val="20"/>
        </w:trPr>
        <w:tc>
          <w:tcPr>
            <w:tcW w:w="1060" w:type="pct"/>
            <w:tcBorders>
              <w:top w:val="nil"/>
              <w:left w:val="single" w:sz="4" w:space="0" w:color="auto"/>
              <w:bottom w:val="single" w:sz="4" w:space="0" w:color="auto"/>
              <w:right w:val="single" w:sz="4" w:space="0" w:color="auto"/>
            </w:tcBorders>
            <w:shd w:val="clear" w:color="000000" w:fill="FFFFFF"/>
            <w:vAlign w:val="center"/>
            <w:hideMark/>
          </w:tcPr>
          <w:p w:rsidR="00920CFC" w:rsidRPr="00562C18" w:rsidRDefault="00920CFC" w:rsidP="00920CFC">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2.2</w:t>
            </w:r>
          </w:p>
        </w:tc>
        <w:tc>
          <w:tcPr>
            <w:tcW w:w="1060" w:type="pct"/>
            <w:tcBorders>
              <w:top w:val="nil"/>
              <w:left w:val="nil"/>
              <w:bottom w:val="single" w:sz="4" w:space="0" w:color="auto"/>
              <w:right w:val="single" w:sz="4" w:space="0" w:color="auto"/>
            </w:tcBorders>
            <w:shd w:val="clear" w:color="000000" w:fill="FFFFFF"/>
            <w:vAlign w:val="center"/>
            <w:hideMark/>
          </w:tcPr>
          <w:p w:rsidR="00920CFC" w:rsidRPr="00562C18" w:rsidRDefault="00920CFC" w:rsidP="00920CFC">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1.28</w:t>
            </w:r>
          </w:p>
        </w:tc>
        <w:tc>
          <w:tcPr>
            <w:tcW w:w="670" w:type="pct"/>
            <w:tcBorders>
              <w:top w:val="nil"/>
              <w:left w:val="nil"/>
              <w:bottom w:val="single" w:sz="4" w:space="0" w:color="auto"/>
              <w:right w:val="single" w:sz="4" w:space="0" w:color="auto"/>
            </w:tcBorders>
            <w:shd w:val="clear" w:color="000000" w:fill="FFFFFF"/>
            <w:vAlign w:val="center"/>
            <w:hideMark/>
          </w:tcPr>
          <w:p w:rsidR="00920CFC" w:rsidRPr="00562C18" w:rsidRDefault="00920CFC" w:rsidP="00920CFC">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247.4</w:t>
            </w:r>
          </w:p>
        </w:tc>
        <w:tc>
          <w:tcPr>
            <w:tcW w:w="1356" w:type="pct"/>
            <w:tcBorders>
              <w:top w:val="nil"/>
              <w:left w:val="nil"/>
              <w:bottom w:val="single" w:sz="4" w:space="0" w:color="auto"/>
              <w:right w:val="single" w:sz="4" w:space="0" w:color="auto"/>
            </w:tcBorders>
            <w:shd w:val="clear" w:color="000000" w:fill="FFFFFF"/>
            <w:vAlign w:val="center"/>
            <w:hideMark/>
          </w:tcPr>
          <w:p w:rsidR="00920CFC" w:rsidRPr="00562C18" w:rsidRDefault="00920CFC" w:rsidP="00920CFC">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0.25</w:t>
            </w:r>
          </w:p>
        </w:tc>
        <w:tc>
          <w:tcPr>
            <w:tcW w:w="854" w:type="pct"/>
            <w:tcBorders>
              <w:top w:val="nil"/>
              <w:left w:val="nil"/>
              <w:bottom w:val="single" w:sz="4" w:space="0" w:color="auto"/>
              <w:right w:val="single" w:sz="4" w:space="0" w:color="auto"/>
            </w:tcBorders>
            <w:shd w:val="clear" w:color="auto" w:fill="auto"/>
            <w:noWrap/>
            <w:vAlign w:val="center"/>
            <w:hideMark/>
          </w:tcPr>
          <w:p w:rsidR="00920CFC" w:rsidRPr="00562C18" w:rsidRDefault="00920CFC" w:rsidP="00920CFC">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4898.6</w:t>
            </w:r>
          </w:p>
        </w:tc>
      </w:tr>
      <w:tr w:rsidR="00920CFC" w:rsidRPr="00562C18" w:rsidTr="004E2A4B">
        <w:trPr>
          <w:trHeight w:val="20"/>
        </w:trPr>
        <w:tc>
          <w:tcPr>
            <w:tcW w:w="1060" w:type="pct"/>
            <w:tcBorders>
              <w:top w:val="nil"/>
              <w:left w:val="single" w:sz="4" w:space="0" w:color="auto"/>
              <w:bottom w:val="single" w:sz="4" w:space="0" w:color="auto"/>
              <w:right w:val="single" w:sz="4" w:space="0" w:color="auto"/>
            </w:tcBorders>
            <w:shd w:val="clear" w:color="000000" w:fill="FFFFFF"/>
            <w:vAlign w:val="center"/>
            <w:hideMark/>
          </w:tcPr>
          <w:p w:rsidR="00920CFC" w:rsidRPr="00562C18" w:rsidRDefault="00920CFC" w:rsidP="00920CFC">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1.24</w:t>
            </w:r>
          </w:p>
        </w:tc>
        <w:tc>
          <w:tcPr>
            <w:tcW w:w="1060" w:type="pct"/>
            <w:tcBorders>
              <w:top w:val="nil"/>
              <w:left w:val="nil"/>
              <w:bottom w:val="single" w:sz="4" w:space="0" w:color="auto"/>
              <w:right w:val="single" w:sz="4" w:space="0" w:color="auto"/>
            </w:tcBorders>
            <w:shd w:val="clear" w:color="000000" w:fill="FFFFFF"/>
            <w:vAlign w:val="center"/>
            <w:hideMark/>
          </w:tcPr>
          <w:p w:rsidR="00920CFC" w:rsidRPr="00562C18" w:rsidRDefault="00920CFC" w:rsidP="00920CFC">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1.25</w:t>
            </w:r>
          </w:p>
        </w:tc>
        <w:tc>
          <w:tcPr>
            <w:tcW w:w="670" w:type="pct"/>
            <w:tcBorders>
              <w:top w:val="nil"/>
              <w:left w:val="nil"/>
              <w:bottom w:val="single" w:sz="4" w:space="0" w:color="auto"/>
              <w:right w:val="single" w:sz="4" w:space="0" w:color="auto"/>
            </w:tcBorders>
            <w:shd w:val="clear" w:color="000000" w:fill="FFFFFF"/>
            <w:vAlign w:val="center"/>
            <w:hideMark/>
          </w:tcPr>
          <w:p w:rsidR="00920CFC" w:rsidRPr="00562C18" w:rsidRDefault="00920CFC" w:rsidP="00920CFC">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80.4</w:t>
            </w:r>
          </w:p>
        </w:tc>
        <w:tc>
          <w:tcPr>
            <w:tcW w:w="1356" w:type="pct"/>
            <w:tcBorders>
              <w:top w:val="nil"/>
              <w:left w:val="nil"/>
              <w:bottom w:val="single" w:sz="4" w:space="0" w:color="auto"/>
              <w:right w:val="single" w:sz="4" w:space="0" w:color="auto"/>
            </w:tcBorders>
            <w:shd w:val="clear" w:color="000000" w:fill="FFFFFF"/>
            <w:vAlign w:val="center"/>
            <w:hideMark/>
          </w:tcPr>
          <w:p w:rsidR="00920CFC" w:rsidRPr="00562C18" w:rsidRDefault="00920CFC" w:rsidP="00920CFC">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0.25</w:t>
            </w:r>
          </w:p>
        </w:tc>
        <w:tc>
          <w:tcPr>
            <w:tcW w:w="854" w:type="pct"/>
            <w:tcBorders>
              <w:top w:val="nil"/>
              <w:left w:val="nil"/>
              <w:bottom w:val="single" w:sz="4" w:space="0" w:color="auto"/>
              <w:right w:val="single" w:sz="4" w:space="0" w:color="auto"/>
            </w:tcBorders>
            <w:shd w:val="clear" w:color="auto" w:fill="auto"/>
            <w:noWrap/>
            <w:vAlign w:val="center"/>
            <w:hideMark/>
          </w:tcPr>
          <w:p w:rsidR="00920CFC" w:rsidRPr="00562C18" w:rsidRDefault="00920CFC" w:rsidP="00920CFC">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1592.0</w:t>
            </w:r>
          </w:p>
        </w:tc>
      </w:tr>
      <w:tr w:rsidR="00920CFC" w:rsidRPr="00562C18" w:rsidTr="004E2A4B">
        <w:trPr>
          <w:trHeight w:val="20"/>
        </w:trPr>
        <w:tc>
          <w:tcPr>
            <w:tcW w:w="1060" w:type="pct"/>
            <w:tcBorders>
              <w:top w:val="nil"/>
              <w:left w:val="single" w:sz="4" w:space="0" w:color="auto"/>
              <w:bottom w:val="single" w:sz="4" w:space="0" w:color="auto"/>
              <w:right w:val="single" w:sz="4" w:space="0" w:color="auto"/>
            </w:tcBorders>
            <w:shd w:val="clear" w:color="000000" w:fill="FFFFFF"/>
            <w:vAlign w:val="center"/>
            <w:hideMark/>
          </w:tcPr>
          <w:p w:rsidR="00920CFC" w:rsidRPr="00562C18" w:rsidRDefault="00920CFC" w:rsidP="00920CFC">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1.25</w:t>
            </w:r>
          </w:p>
        </w:tc>
        <w:tc>
          <w:tcPr>
            <w:tcW w:w="1060" w:type="pct"/>
            <w:tcBorders>
              <w:top w:val="nil"/>
              <w:left w:val="nil"/>
              <w:bottom w:val="single" w:sz="4" w:space="0" w:color="auto"/>
              <w:right w:val="single" w:sz="4" w:space="0" w:color="auto"/>
            </w:tcBorders>
            <w:shd w:val="clear" w:color="000000" w:fill="FFFFFF"/>
            <w:vAlign w:val="center"/>
            <w:hideMark/>
          </w:tcPr>
          <w:p w:rsidR="00920CFC" w:rsidRPr="00562C18" w:rsidRDefault="00920CFC" w:rsidP="00920CFC">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1.27</w:t>
            </w:r>
          </w:p>
        </w:tc>
        <w:tc>
          <w:tcPr>
            <w:tcW w:w="670" w:type="pct"/>
            <w:tcBorders>
              <w:top w:val="nil"/>
              <w:left w:val="nil"/>
              <w:bottom w:val="single" w:sz="4" w:space="0" w:color="auto"/>
              <w:right w:val="single" w:sz="4" w:space="0" w:color="auto"/>
            </w:tcBorders>
            <w:shd w:val="clear" w:color="000000" w:fill="FFFFFF"/>
            <w:vAlign w:val="center"/>
            <w:hideMark/>
          </w:tcPr>
          <w:p w:rsidR="00920CFC" w:rsidRPr="00562C18" w:rsidRDefault="00920CFC" w:rsidP="00920CFC">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54</w:t>
            </w:r>
          </w:p>
        </w:tc>
        <w:tc>
          <w:tcPr>
            <w:tcW w:w="1356" w:type="pct"/>
            <w:tcBorders>
              <w:top w:val="nil"/>
              <w:left w:val="nil"/>
              <w:bottom w:val="single" w:sz="4" w:space="0" w:color="auto"/>
              <w:right w:val="single" w:sz="4" w:space="0" w:color="auto"/>
            </w:tcBorders>
            <w:shd w:val="clear" w:color="000000" w:fill="FFFFFF"/>
            <w:vAlign w:val="center"/>
            <w:hideMark/>
          </w:tcPr>
          <w:p w:rsidR="00920CFC" w:rsidRPr="00562C18" w:rsidRDefault="00920CFC" w:rsidP="00920CFC">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0.25</w:t>
            </w:r>
          </w:p>
        </w:tc>
        <w:tc>
          <w:tcPr>
            <w:tcW w:w="854" w:type="pct"/>
            <w:tcBorders>
              <w:top w:val="nil"/>
              <w:left w:val="nil"/>
              <w:bottom w:val="single" w:sz="4" w:space="0" w:color="auto"/>
              <w:right w:val="single" w:sz="4" w:space="0" w:color="auto"/>
            </w:tcBorders>
            <w:shd w:val="clear" w:color="auto" w:fill="auto"/>
            <w:noWrap/>
            <w:vAlign w:val="center"/>
            <w:hideMark/>
          </w:tcPr>
          <w:p w:rsidR="00920CFC" w:rsidRPr="00562C18" w:rsidRDefault="00920CFC" w:rsidP="00920CFC">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1069.2</w:t>
            </w:r>
          </w:p>
        </w:tc>
      </w:tr>
      <w:tr w:rsidR="00920CFC" w:rsidRPr="00562C18" w:rsidTr="004E2A4B">
        <w:trPr>
          <w:trHeight w:val="20"/>
        </w:trPr>
        <w:tc>
          <w:tcPr>
            <w:tcW w:w="1060" w:type="pct"/>
            <w:tcBorders>
              <w:top w:val="nil"/>
              <w:left w:val="single" w:sz="4" w:space="0" w:color="auto"/>
              <w:bottom w:val="single" w:sz="4" w:space="0" w:color="auto"/>
              <w:right w:val="single" w:sz="4" w:space="0" w:color="auto"/>
            </w:tcBorders>
            <w:shd w:val="clear" w:color="000000" w:fill="FFFFFF"/>
            <w:vAlign w:val="center"/>
            <w:hideMark/>
          </w:tcPr>
          <w:p w:rsidR="00920CFC" w:rsidRPr="00562C18" w:rsidRDefault="00920CFC" w:rsidP="00920CFC">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1.27</w:t>
            </w:r>
          </w:p>
        </w:tc>
        <w:tc>
          <w:tcPr>
            <w:tcW w:w="1060" w:type="pct"/>
            <w:tcBorders>
              <w:top w:val="nil"/>
              <w:left w:val="nil"/>
              <w:bottom w:val="single" w:sz="4" w:space="0" w:color="auto"/>
              <w:right w:val="single" w:sz="4" w:space="0" w:color="auto"/>
            </w:tcBorders>
            <w:shd w:val="clear" w:color="000000" w:fill="FFFFFF"/>
            <w:vAlign w:val="center"/>
            <w:hideMark/>
          </w:tcPr>
          <w:p w:rsidR="00920CFC" w:rsidRPr="00562C18" w:rsidRDefault="00920CFC" w:rsidP="00920CFC">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1.28</w:t>
            </w:r>
          </w:p>
        </w:tc>
        <w:tc>
          <w:tcPr>
            <w:tcW w:w="670" w:type="pct"/>
            <w:tcBorders>
              <w:top w:val="nil"/>
              <w:left w:val="nil"/>
              <w:bottom w:val="single" w:sz="4" w:space="0" w:color="auto"/>
              <w:right w:val="single" w:sz="4" w:space="0" w:color="auto"/>
            </w:tcBorders>
            <w:shd w:val="clear" w:color="000000" w:fill="FFFFFF"/>
            <w:vAlign w:val="center"/>
            <w:hideMark/>
          </w:tcPr>
          <w:p w:rsidR="00920CFC" w:rsidRPr="00562C18" w:rsidRDefault="00920CFC" w:rsidP="00920CFC">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102.6</w:t>
            </w:r>
          </w:p>
        </w:tc>
        <w:tc>
          <w:tcPr>
            <w:tcW w:w="1356" w:type="pct"/>
            <w:tcBorders>
              <w:top w:val="nil"/>
              <w:left w:val="nil"/>
              <w:bottom w:val="single" w:sz="4" w:space="0" w:color="auto"/>
              <w:right w:val="single" w:sz="4" w:space="0" w:color="auto"/>
            </w:tcBorders>
            <w:shd w:val="clear" w:color="000000" w:fill="FFFFFF"/>
            <w:vAlign w:val="center"/>
            <w:hideMark/>
          </w:tcPr>
          <w:p w:rsidR="00920CFC" w:rsidRPr="00562C18" w:rsidRDefault="00920CFC" w:rsidP="00920CFC">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0.25</w:t>
            </w:r>
          </w:p>
        </w:tc>
        <w:tc>
          <w:tcPr>
            <w:tcW w:w="854" w:type="pct"/>
            <w:tcBorders>
              <w:top w:val="nil"/>
              <w:left w:val="nil"/>
              <w:bottom w:val="single" w:sz="4" w:space="0" w:color="auto"/>
              <w:right w:val="single" w:sz="4" w:space="0" w:color="auto"/>
            </w:tcBorders>
            <w:shd w:val="clear" w:color="auto" w:fill="auto"/>
            <w:noWrap/>
            <w:vAlign w:val="center"/>
            <w:hideMark/>
          </w:tcPr>
          <w:p w:rsidR="00920CFC" w:rsidRPr="00562C18" w:rsidRDefault="00920CFC" w:rsidP="00920CFC">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2031.5</w:t>
            </w:r>
          </w:p>
        </w:tc>
      </w:tr>
    </w:tbl>
    <w:p w:rsidR="00920CFC" w:rsidRPr="00562C18" w:rsidRDefault="00920CFC" w:rsidP="00C92DF5">
      <w:pPr>
        <w:spacing w:after="0" w:line="360" w:lineRule="auto"/>
        <w:ind w:firstLine="567"/>
        <w:jc w:val="both"/>
        <w:rPr>
          <w:rFonts w:ascii="Times New Roman" w:hAnsi="Times New Roman" w:cs="Times New Roman"/>
          <w:b/>
          <w:sz w:val="28"/>
          <w:szCs w:val="28"/>
          <w:lang w:val="ru-RU"/>
        </w:rPr>
      </w:pPr>
    </w:p>
    <w:p w:rsidR="00C64B98" w:rsidRPr="00562C18" w:rsidRDefault="00C64B98" w:rsidP="00AB03CF">
      <w:pPr>
        <w:spacing w:before="240" w:after="240" w:line="240" w:lineRule="auto"/>
        <w:ind w:firstLine="567"/>
        <w:jc w:val="both"/>
        <w:outlineLvl w:val="1"/>
        <w:rPr>
          <w:rFonts w:ascii="Times New Roman" w:hAnsi="Times New Roman" w:cs="Times New Roman"/>
          <w:b/>
          <w:sz w:val="28"/>
          <w:szCs w:val="28"/>
          <w:lang w:val="ru-RU"/>
        </w:rPr>
      </w:pPr>
      <w:bookmarkStart w:id="39" w:name="_Toc411936499"/>
      <w:r w:rsidRPr="00562C18">
        <w:rPr>
          <w:rFonts w:ascii="Times New Roman" w:hAnsi="Times New Roman" w:cs="Times New Roman"/>
          <w:b/>
          <w:sz w:val="28"/>
          <w:szCs w:val="28"/>
          <w:lang w:val="ru-RU"/>
        </w:rPr>
        <w:t>6.2 Предложения по строительству и реконструкции тепловых сетей для обеспечения перспективных приростов тепловой нагрузки</w:t>
      </w:r>
      <w:bookmarkEnd w:id="37"/>
      <w:bookmarkEnd w:id="38"/>
      <w:bookmarkEnd w:id="39"/>
    </w:p>
    <w:p w:rsidR="004E2A4B" w:rsidRPr="00562C18" w:rsidRDefault="004E2A4B" w:rsidP="00AB03CF">
      <w:pPr>
        <w:tabs>
          <w:tab w:val="left" w:pos="6579"/>
        </w:tabs>
        <w:spacing w:after="0" w:line="240" w:lineRule="auto"/>
        <w:ind w:firstLine="567"/>
        <w:jc w:val="both"/>
        <w:rPr>
          <w:rFonts w:ascii="Times New Roman" w:hAnsi="Times New Roman" w:cs="Times New Roman"/>
          <w:sz w:val="28"/>
          <w:szCs w:val="28"/>
          <w:lang w:val="ru-RU"/>
        </w:rPr>
      </w:pPr>
      <w:r w:rsidRPr="00562C18">
        <w:rPr>
          <w:rFonts w:ascii="Times New Roman" w:hAnsi="Times New Roman" w:cs="Times New Roman"/>
          <w:sz w:val="28"/>
          <w:szCs w:val="28"/>
          <w:lang w:val="ru-RU"/>
        </w:rPr>
        <w:t>Вся селитебная территория сел</w:t>
      </w:r>
      <w:r w:rsidR="00B32D38" w:rsidRPr="00562C18">
        <w:rPr>
          <w:rFonts w:ascii="Times New Roman" w:hAnsi="Times New Roman" w:cs="Times New Roman"/>
          <w:sz w:val="28"/>
          <w:szCs w:val="28"/>
          <w:lang w:val="ru-RU"/>
        </w:rPr>
        <w:t>а</w:t>
      </w:r>
      <w:r w:rsidRPr="00562C18">
        <w:rPr>
          <w:rFonts w:ascii="Times New Roman" w:hAnsi="Times New Roman" w:cs="Times New Roman"/>
          <w:sz w:val="28"/>
          <w:szCs w:val="28"/>
          <w:lang w:val="ru-RU"/>
        </w:rPr>
        <w:t xml:space="preserve"> обеспечена централизованным теплоснабжением, теплоснабжение отдельно стоящих производственных объектов осуществляется от локальных теплоисточников. Данные, характеризующие работу локальных источников, отсутствуют. </w:t>
      </w:r>
    </w:p>
    <w:p w:rsidR="004E2A4B" w:rsidRPr="00562C18" w:rsidRDefault="004E2A4B" w:rsidP="00AB03CF">
      <w:pPr>
        <w:spacing w:after="0" w:line="240" w:lineRule="auto"/>
        <w:ind w:firstLine="567"/>
        <w:jc w:val="both"/>
        <w:rPr>
          <w:rFonts w:ascii="Times New Roman" w:hAnsi="Times New Roman" w:cs="Times New Roman"/>
          <w:spacing w:val="-1"/>
          <w:sz w:val="28"/>
          <w:szCs w:val="28"/>
          <w:lang w:val="ru-RU"/>
        </w:rPr>
      </w:pPr>
      <w:r w:rsidRPr="00562C18">
        <w:rPr>
          <w:rFonts w:ascii="Times New Roman" w:hAnsi="Times New Roman" w:cs="Times New Roman"/>
          <w:sz w:val="28"/>
          <w:szCs w:val="28"/>
          <w:lang w:val="ru-RU"/>
        </w:rPr>
        <w:t>Централизованное теплоснабжение</w:t>
      </w:r>
      <w:r w:rsidR="003A0D0C" w:rsidRPr="00562C18">
        <w:rPr>
          <w:rFonts w:ascii="Times New Roman" w:hAnsi="Times New Roman" w:cs="Times New Roman"/>
          <w:sz w:val="28"/>
          <w:szCs w:val="28"/>
          <w:lang w:val="ru-RU"/>
        </w:rPr>
        <w:t xml:space="preserve"> осуществляют две организации – ООО «Энергия»</w:t>
      </w:r>
      <w:r w:rsidRPr="00562C18">
        <w:rPr>
          <w:rFonts w:ascii="Times New Roman" w:hAnsi="Times New Roman" w:cs="Times New Roman"/>
          <w:spacing w:val="5"/>
          <w:sz w:val="28"/>
          <w:szCs w:val="28"/>
          <w:lang w:val="ru-RU"/>
        </w:rPr>
        <w:t xml:space="preserve"> </w:t>
      </w:r>
      <w:r w:rsidRPr="00562C18">
        <w:rPr>
          <w:rFonts w:ascii="Times New Roman" w:hAnsi="Times New Roman" w:cs="Times New Roman"/>
          <w:spacing w:val="-1"/>
          <w:sz w:val="28"/>
          <w:szCs w:val="28"/>
          <w:lang w:val="ru-RU"/>
        </w:rPr>
        <w:t>и ОАО «Полярная ГРЭ».</w:t>
      </w:r>
    </w:p>
    <w:p w:rsidR="004E2A4B" w:rsidRPr="00562C18" w:rsidRDefault="004E2A4B" w:rsidP="00AB03CF">
      <w:pPr>
        <w:spacing w:after="0" w:line="240" w:lineRule="auto"/>
        <w:ind w:firstLine="567"/>
        <w:jc w:val="both"/>
        <w:rPr>
          <w:rFonts w:ascii="Times New Roman" w:hAnsi="Times New Roman" w:cs="Times New Roman"/>
          <w:sz w:val="28"/>
          <w:szCs w:val="28"/>
          <w:lang w:val="ru-RU"/>
        </w:rPr>
      </w:pPr>
      <w:r w:rsidRPr="00562C18">
        <w:rPr>
          <w:rFonts w:ascii="Times New Roman" w:hAnsi="Times New Roman" w:cs="Times New Roman"/>
          <w:sz w:val="28"/>
          <w:szCs w:val="28"/>
          <w:lang w:val="ru-RU"/>
        </w:rPr>
        <w:t>Водяные тепл</w:t>
      </w:r>
      <w:r w:rsidR="003A0D0C" w:rsidRPr="00562C18">
        <w:rPr>
          <w:rFonts w:ascii="Times New Roman" w:hAnsi="Times New Roman" w:cs="Times New Roman"/>
          <w:sz w:val="28"/>
          <w:szCs w:val="28"/>
          <w:lang w:val="ru-RU"/>
        </w:rPr>
        <w:t>овые сети в с. Хатанга</w:t>
      </w:r>
      <w:r w:rsidRPr="00562C18">
        <w:rPr>
          <w:rFonts w:ascii="Times New Roman" w:hAnsi="Times New Roman" w:cs="Times New Roman"/>
          <w:sz w:val="24"/>
          <w:szCs w:val="24"/>
          <w:lang w:val="ru-RU"/>
        </w:rPr>
        <w:t xml:space="preserve"> </w:t>
      </w:r>
      <w:r w:rsidRPr="00562C18">
        <w:rPr>
          <w:rFonts w:ascii="Times New Roman" w:hAnsi="Times New Roman" w:cs="Times New Roman"/>
          <w:sz w:val="28"/>
          <w:szCs w:val="28"/>
          <w:lang w:val="ru-RU"/>
        </w:rPr>
        <w:t>выполнены двухтрубными, циркуляционными, подающими одновременно тепло на отопление и горячее водоснабжение. Тепловые сети ОАО «Полярная ГРЭ» также выполнены двухтрубными, циркуляционными. Горячее водоснабжение осуществляется по отдельному трубопроводу, проложенному в одном коробе с сетью теплоснабжения. Обеспеченность зданий центральным отоплением - 100%. Износ тепловых сетей составляет свыше 60 %.</w:t>
      </w:r>
    </w:p>
    <w:p w:rsidR="004E2A4B" w:rsidRPr="00562C18" w:rsidRDefault="004E2A4B" w:rsidP="00AB03CF">
      <w:pPr>
        <w:spacing w:after="0" w:line="240" w:lineRule="auto"/>
        <w:ind w:firstLine="567"/>
        <w:jc w:val="both"/>
        <w:rPr>
          <w:rFonts w:ascii="Times New Roman" w:hAnsi="Times New Roman" w:cs="Times New Roman"/>
          <w:sz w:val="28"/>
          <w:szCs w:val="28"/>
          <w:lang w:val="ru-RU"/>
        </w:rPr>
      </w:pPr>
      <w:r w:rsidRPr="00562C18">
        <w:rPr>
          <w:rFonts w:ascii="Times New Roman" w:hAnsi="Times New Roman" w:cs="Times New Roman"/>
          <w:sz w:val="28"/>
          <w:szCs w:val="28"/>
          <w:lang w:val="ru-RU"/>
        </w:rPr>
        <w:t>Требуется реконструкция и замена существующих тепловых сетей, имеющих высокий уровень износа.</w:t>
      </w:r>
    </w:p>
    <w:p w:rsidR="004E2A4B" w:rsidRPr="00562C18" w:rsidRDefault="004E2A4B" w:rsidP="00AB03CF">
      <w:pPr>
        <w:spacing w:after="0" w:line="240" w:lineRule="auto"/>
        <w:ind w:firstLine="567"/>
        <w:jc w:val="both"/>
        <w:rPr>
          <w:rFonts w:ascii="Times New Roman" w:hAnsi="Times New Roman" w:cs="Times New Roman"/>
          <w:sz w:val="28"/>
          <w:szCs w:val="28"/>
          <w:lang w:val="ru-RU"/>
        </w:rPr>
      </w:pPr>
      <w:r w:rsidRPr="00562C18">
        <w:rPr>
          <w:rFonts w:ascii="Times New Roman" w:hAnsi="Times New Roman" w:cs="Times New Roman"/>
          <w:sz w:val="28"/>
          <w:szCs w:val="28"/>
          <w:lang w:val="ru-RU"/>
        </w:rPr>
        <w:t>В районах перспективной застройки необходимость строительства тепловых сетей для обеспечения перспективных приростов тепловой нагрузки осуществляется по факту возведения сооружений.</w:t>
      </w:r>
    </w:p>
    <w:p w:rsidR="00C64B98" w:rsidRPr="00562C18" w:rsidRDefault="00C64B98" w:rsidP="00AB03CF">
      <w:pPr>
        <w:spacing w:before="240" w:after="240" w:line="240" w:lineRule="auto"/>
        <w:ind w:firstLine="567"/>
        <w:jc w:val="both"/>
        <w:outlineLvl w:val="1"/>
        <w:rPr>
          <w:rFonts w:ascii="Times New Roman" w:hAnsi="Times New Roman" w:cs="Times New Roman"/>
          <w:b/>
          <w:sz w:val="28"/>
          <w:szCs w:val="28"/>
          <w:lang w:val="ru-RU"/>
        </w:rPr>
      </w:pPr>
      <w:bookmarkStart w:id="40" w:name="_Toc411936500"/>
      <w:r w:rsidRPr="00562C18">
        <w:rPr>
          <w:rFonts w:ascii="Times New Roman" w:hAnsi="Times New Roman" w:cs="Times New Roman"/>
          <w:b/>
          <w:sz w:val="28"/>
          <w:szCs w:val="28"/>
          <w:lang w:val="ru-RU"/>
        </w:rPr>
        <w:t xml:space="preserve">6.3 </w:t>
      </w:r>
      <w:r w:rsidR="006F48A4" w:rsidRPr="00562C18">
        <w:rPr>
          <w:rFonts w:ascii="Times New Roman" w:hAnsi="Times New Roman" w:cs="Times New Roman"/>
          <w:b/>
          <w:sz w:val="28"/>
          <w:szCs w:val="28"/>
          <w:lang w:val="ru-RU"/>
        </w:rPr>
        <w:t xml:space="preserve">Предложения по строительству и реконструкции тепловых сетей </w:t>
      </w:r>
      <w:r w:rsidR="006F48A4" w:rsidRPr="00562C18">
        <w:rPr>
          <w:rFonts w:ascii="Times New Roman" w:hAnsi="Times New Roman" w:cs="Times New Roman"/>
          <w:b/>
          <w:sz w:val="28"/>
          <w:szCs w:val="28"/>
          <w:lang w:val="ru-RU"/>
        </w:rPr>
        <w:lastRenderedPageBreak/>
        <w:t>для повышения эффективности функционирования систем теплоснабжения</w:t>
      </w:r>
      <w:bookmarkEnd w:id="40"/>
    </w:p>
    <w:p w:rsidR="00C64B98" w:rsidRPr="00562C18" w:rsidRDefault="00CE2960" w:rsidP="00AB03CF">
      <w:pPr>
        <w:spacing w:after="0" w:line="240" w:lineRule="auto"/>
        <w:ind w:firstLine="567"/>
        <w:jc w:val="both"/>
        <w:rPr>
          <w:rFonts w:ascii="Times New Roman" w:hAnsi="Times New Roman" w:cs="Times New Roman"/>
          <w:sz w:val="28"/>
          <w:szCs w:val="28"/>
          <w:lang w:val="ru-RU"/>
        </w:rPr>
      </w:pPr>
      <w:r w:rsidRPr="00562C18">
        <w:rPr>
          <w:rFonts w:ascii="Times New Roman" w:hAnsi="Times New Roman" w:cs="Times New Roman"/>
          <w:sz w:val="28"/>
          <w:szCs w:val="28"/>
          <w:lang w:val="ru-RU"/>
        </w:rPr>
        <w:t xml:space="preserve">Существующие тепловые сети от четырёх </w:t>
      </w:r>
      <w:r w:rsidR="003A0D0C" w:rsidRPr="00562C18">
        <w:rPr>
          <w:rFonts w:ascii="Times New Roman" w:hAnsi="Times New Roman" w:cs="Times New Roman"/>
          <w:sz w:val="28"/>
          <w:szCs w:val="28"/>
          <w:lang w:val="ru-RU"/>
        </w:rPr>
        <w:t>котельных ООО «Энергия»</w:t>
      </w:r>
      <w:r w:rsidRPr="00562C18">
        <w:rPr>
          <w:rFonts w:ascii="Times New Roman" w:hAnsi="Times New Roman" w:cs="Times New Roman"/>
          <w:sz w:val="28"/>
          <w:szCs w:val="28"/>
          <w:lang w:val="ru-RU"/>
        </w:rPr>
        <w:t xml:space="preserve"> имеют в своём наличии резервные перемычки на случай аварийных ситуаций. Рекомендуется проверять их работоспособность каждый год во время</w:t>
      </w:r>
      <w:r w:rsidR="00C736D7" w:rsidRPr="00562C18">
        <w:rPr>
          <w:rFonts w:ascii="Times New Roman" w:hAnsi="Times New Roman" w:cs="Times New Roman"/>
          <w:sz w:val="28"/>
          <w:szCs w:val="28"/>
          <w:lang w:val="ru-RU"/>
        </w:rPr>
        <w:t xml:space="preserve"> </w:t>
      </w:r>
      <w:r w:rsidR="00B55EA4" w:rsidRPr="00562C18">
        <w:rPr>
          <w:rFonts w:ascii="Times New Roman" w:hAnsi="Times New Roman" w:cs="Times New Roman"/>
          <w:sz w:val="28"/>
          <w:szCs w:val="28"/>
          <w:lang w:val="ru-RU"/>
        </w:rPr>
        <w:t>плановых</w:t>
      </w:r>
      <w:r w:rsidR="000C5F96" w:rsidRPr="00562C18">
        <w:rPr>
          <w:rFonts w:ascii="Times New Roman" w:hAnsi="Times New Roman" w:cs="Times New Roman"/>
          <w:sz w:val="28"/>
          <w:szCs w:val="28"/>
          <w:lang w:val="ru-RU"/>
        </w:rPr>
        <w:t xml:space="preserve"> работ по гидравлическим испытаниям.</w:t>
      </w:r>
    </w:p>
    <w:p w:rsidR="00850082" w:rsidRPr="00562C18" w:rsidRDefault="00A42F03" w:rsidP="00AB03CF">
      <w:pPr>
        <w:pStyle w:val="141"/>
        <w:spacing w:line="240" w:lineRule="auto"/>
      </w:pPr>
      <w:r w:rsidRPr="00562C18">
        <w:t>Для повышения эффективности функционирования систем теплоснабжения выполнен гидравлический расчёт тепловых сетей с. Хатанга. В виду перспективного объединения абонентов от котельных №1 и 5 и котельных №2 и 3 выполнен гидравлический расчёт сетей, который представлен в приложении 1-2 Книги 2. Гидравлический расчёт сетей ОАО «Полярная ГРЭ» с учетом подключенной нагрузки МУЗ ТРБ №1 представлен в приложении 3</w:t>
      </w:r>
      <w:r w:rsidR="00B6440A" w:rsidRPr="00562C18">
        <w:t xml:space="preserve"> Книги 2</w:t>
      </w:r>
      <w:r w:rsidRPr="00562C18">
        <w:t>.</w:t>
      </w:r>
    </w:p>
    <w:p w:rsidR="00A42F03" w:rsidRPr="00562C18" w:rsidRDefault="00850082" w:rsidP="00AB03CF">
      <w:pPr>
        <w:pStyle w:val="141"/>
        <w:spacing w:line="240" w:lineRule="auto"/>
      </w:pPr>
      <w:r w:rsidRPr="00562C18">
        <w:t>При проведении</w:t>
      </w:r>
      <w:r w:rsidR="003B613A" w:rsidRPr="00562C18">
        <w:t xml:space="preserve"> наладочного гидравлического расчёта </w:t>
      </w:r>
      <w:r w:rsidR="00A42F03" w:rsidRPr="00562C18">
        <w:t>были выявлены участки как с заниженными, так и с завышенными диаметрами трубопровода.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надёжности теплоснабжения, рекомендуется увеличить диаметры участков тепловой сети, выявленные в процессе наладочного гидравлического расчета тепловой сети.</w:t>
      </w:r>
      <w:r w:rsidR="008C7909" w:rsidRPr="00562C18">
        <w:t xml:space="preserve"> Параметры работы котельных до и после перекладки сетей представлены в приложении 4 Книги 2.</w:t>
      </w:r>
    </w:p>
    <w:p w:rsidR="004E2A4B" w:rsidRPr="00562C18" w:rsidRDefault="004E2A4B" w:rsidP="00AB03CF">
      <w:pPr>
        <w:widowControl/>
        <w:spacing w:after="0" w:line="240" w:lineRule="auto"/>
        <w:ind w:firstLine="567"/>
        <w:jc w:val="both"/>
        <w:rPr>
          <w:rFonts w:ascii="Times New Roman" w:eastAsia="Times New Roman" w:hAnsi="Times New Roman" w:cs="Times New Roman"/>
          <w:sz w:val="28"/>
          <w:szCs w:val="20"/>
          <w:lang w:val="ru-RU" w:eastAsia="ru-RU"/>
        </w:rPr>
      </w:pPr>
      <w:r w:rsidRPr="00562C18">
        <w:rPr>
          <w:rFonts w:ascii="Times New Roman" w:eastAsia="Times New Roman" w:hAnsi="Times New Roman" w:cs="Times New Roman"/>
          <w:sz w:val="28"/>
          <w:szCs w:val="20"/>
          <w:lang w:val="ru-RU" w:eastAsia="ru-RU"/>
        </w:rPr>
        <w:t>Предложения по перекладке тепловых сетей, согласно гидравлическому расчету представлены в таблице 6.2.</w:t>
      </w:r>
    </w:p>
    <w:p w:rsidR="004E2A4B" w:rsidRPr="00562C18" w:rsidRDefault="004E2A4B" w:rsidP="004E2A4B">
      <w:pPr>
        <w:widowControl/>
        <w:spacing w:after="0" w:line="360" w:lineRule="auto"/>
        <w:ind w:firstLine="567"/>
        <w:jc w:val="both"/>
        <w:rPr>
          <w:rFonts w:ascii="Times New Roman" w:eastAsia="Times New Roman" w:hAnsi="Times New Roman" w:cs="Times New Roman"/>
          <w:sz w:val="28"/>
          <w:szCs w:val="20"/>
          <w:lang w:val="ru-RU" w:eastAsia="ru-RU"/>
        </w:rPr>
      </w:pPr>
    </w:p>
    <w:p w:rsidR="004E2A4B" w:rsidRPr="00562C18" w:rsidRDefault="004E2A4B" w:rsidP="004E2A4B">
      <w:pPr>
        <w:widowControl/>
        <w:spacing w:after="0" w:line="360" w:lineRule="auto"/>
        <w:ind w:firstLine="567"/>
        <w:jc w:val="both"/>
        <w:rPr>
          <w:rFonts w:ascii="Times New Roman" w:eastAsia="Times New Roman" w:hAnsi="Times New Roman" w:cs="Times New Roman"/>
          <w:sz w:val="28"/>
          <w:szCs w:val="20"/>
          <w:lang w:val="ru-RU" w:eastAsia="ru-RU"/>
        </w:rPr>
      </w:pPr>
      <w:r w:rsidRPr="00562C18">
        <w:rPr>
          <w:rFonts w:ascii="Times New Roman" w:eastAsia="Times New Roman" w:hAnsi="Times New Roman" w:cs="Times New Roman"/>
          <w:sz w:val="28"/>
          <w:szCs w:val="20"/>
          <w:lang w:val="ru-RU" w:eastAsia="ru-RU"/>
        </w:rPr>
        <w:t xml:space="preserve">Таблица 6.2 – Участки тепловой сети, </w:t>
      </w:r>
      <w:r w:rsidR="003A0D0C" w:rsidRPr="00562C18">
        <w:rPr>
          <w:rFonts w:ascii="Times New Roman" w:eastAsia="Times New Roman" w:hAnsi="Times New Roman" w:cs="Times New Roman"/>
          <w:sz w:val="28"/>
          <w:szCs w:val="20"/>
          <w:lang w:val="ru-RU" w:eastAsia="ru-RU"/>
        </w:rPr>
        <w:t xml:space="preserve">рекомендуемые к замене </w:t>
      </w:r>
    </w:p>
    <w:tbl>
      <w:tblPr>
        <w:tblW w:w="5000" w:type="pct"/>
        <w:tblLayout w:type="fixed"/>
        <w:tblLook w:val="04A0" w:firstRow="1" w:lastRow="0" w:firstColumn="1" w:lastColumn="0" w:noHBand="0" w:noVBand="1"/>
      </w:tblPr>
      <w:tblGrid>
        <w:gridCol w:w="1009"/>
        <w:gridCol w:w="1147"/>
        <w:gridCol w:w="1537"/>
        <w:gridCol w:w="853"/>
        <w:gridCol w:w="1287"/>
        <w:gridCol w:w="1279"/>
        <w:gridCol w:w="1680"/>
        <w:gridCol w:w="1076"/>
      </w:tblGrid>
      <w:tr w:rsidR="004E2A4B" w:rsidRPr="00562C18" w:rsidTr="00562C18">
        <w:trPr>
          <w:trHeight w:val="20"/>
          <w:tblHeader/>
        </w:trPr>
        <w:tc>
          <w:tcPr>
            <w:tcW w:w="512" w:type="pct"/>
            <w:tcBorders>
              <w:top w:val="single" w:sz="4" w:space="0" w:color="auto"/>
              <w:left w:val="single" w:sz="4" w:space="0" w:color="auto"/>
              <w:bottom w:val="single" w:sz="4" w:space="0" w:color="auto"/>
              <w:right w:val="single" w:sz="4" w:space="0" w:color="auto"/>
            </w:tcBorders>
            <w:shd w:val="clear" w:color="000000" w:fill="FFFFFF" w:themeFill="background1"/>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b/>
                <w:bCs/>
                <w:color w:val="000000"/>
                <w:sz w:val="24"/>
                <w:szCs w:val="24"/>
                <w:lang w:val="ru-RU" w:eastAsia="ru-RU"/>
              </w:rPr>
            </w:pPr>
            <w:r w:rsidRPr="00562C18">
              <w:rPr>
                <w:rFonts w:ascii="Times New Roman" w:eastAsia="Times New Roman" w:hAnsi="Times New Roman" w:cs="Times New Roman"/>
                <w:b/>
                <w:bCs/>
                <w:color w:val="000000"/>
                <w:sz w:val="24"/>
                <w:szCs w:val="24"/>
                <w:lang w:val="ru-RU" w:eastAsia="ru-RU"/>
              </w:rPr>
              <w:t>Номер источника</w:t>
            </w:r>
          </w:p>
        </w:tc>
        <w:tc>
          <w:tcPr>
            <w:tcW w:w="581" w:type="pct"/>
            <w:tcBorders>
              <w:top w:val="single" w:sz="4" w:space="0" w:color="auto"/>
              <w:left w:val="nil"/>
              <w:bottom w:val="single" w:sz="4" w:space="0" w:color="auto"/>
              <w:right w:val="single" w:sz="4" w:space="0" w:color="auto"/>
            </w:tcBorders>
            <w:shd w:val="clear" w:color="000000" w:fill="FFFFFF" w:themeFill="background1"/>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b/>
                <w:bCs/>
                <w:color w:val="000000"/>
                <w:sz w:val="24"/>
                <w:szCs w:val="24"/>
                <w:lang w:val="ru-RU" w:eastAsia="ru-RU"/>
              </w:rPr>
            </w:pPr>
            <w:r w:rsidRPr="00562C18">
              <w:rPr>
                <w:rFonts w:ascii="Times New Roman" w:eastAsia="Times New Roman" w:hAnsi="Times New Roman" w:cs="Times New Roman"/>
                <w:b/>
                <w:bCs/>
                <w:color w:val="000000"/>
                <w:sz w:val="24"/>
                <w:szCs w:val="24"/>
                <w:lang w:val="ru-RU" w:eastAsia="ru-RU"/>
              </w:rPr>
              <w:t>Наименование начала участка</w:t>
            </w:r>
          </w:p>
        </w:tc>
        <w:tc>
          <w:tcPr>
            <w:tcW w:w="779" w:type="pct"/>
            <w:tcBorders>
              <w:top w:val="single" w:sz="4" w:space="0" w:color="auto"/>
              <w:left w:val="nil"/>
              <w:bottom w:val="single" w:sz="4" w:space="0" w:color="auto"/>
              <w:right w:val="single" w:sz="4" w:space="0" w:color="auto"/>
            </w:tcBorders>
            <w:shd w:val="clear" w:color="000000" w:fill="FFFFFF" w:themeFill="background1"/>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b/>
                <w:bCs/>
                <w:color w:val="000000"/>
                <w:sz w:val="24"/>
                <w:szCs w:val="24"/>
                <w:lang w:val="ru-RU" w:eastAsia="ru-RU"/>
              </w:rPr>
            </w:pPr>
            <w:r w:rsidRPr="00562C18">
              <w:rPr>
                <w:rFonts w:ascii="Times New Roman" w:eastAsia="Times New Roman" w:hAnsi="Times New Roman" w:cs="Times New Roman"/>
                <w:b/>
                <w:bCs/>
                <w:color w:val="000000"/>
                <w:sz w:val="24"/>
                <w:szCs w:val="24"/>
                <w:lang w:val="ru-RU" w:eastAsia="ru-RU"/>
              </w:rPr>
              <w:t>Наименование конца участка</w:t>
            </w:r>
          </w:p>
        </w:tc>
        <w:tc>
          <w:tcPr>
            <w:tcW w:w="432" w:type="pct"/>
            <w:tcBorders>
              <w:top w:val="single" w:sz="4" w:space="0" w:color="auto"/>
              <w:left w:val="nil"/>
              <w:bottom w:val="single" w:sz="4" w:space="0" w:color="auto"/>
              <w:right w:val="single" w:sz="4" w:space="0" w:color="auto"/>
            </w:tcBorders>
            <w:shd w:val="clear" w:color="000000" w:fill="FFFFFF" w:themeFill="background1"/>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b/>
                <w:bCs/>
                <w:color w:val="000000"/>
                <w:sz w:val="24"/>
                <w:szCs w:val="24"/>
                <w:lang w:val="ru-RU" w:eastAsia="ru-RU"/>
              </w:rPr>
            </w:pPr>
            <w:r w:rsidRPr="00562C18">
              <w:rPr>
                <w:rFonts w:ascii="Times New Roman" w:eastAsia="Times New Roman" w:hAnsi="Times New Roman" w:cs="Times New Roman"/>
                <w:b/>
                <w:bCs/>
                <w:color w:val="000000"/>
                <w:sz w:val="24"/>
                <w:szCs w:val="24"/>
                <w:lang w:val="ru-RU" w:eastAsia="ru-RU"/>
              </w:rPr>
              <w:t>Длина участка, м</w:t>
            </w:r>
          </w:p>
        </w:tc>
        <w:tc>
          <w:tcPr>
            <w:tcW w:w="652" w:type="pct"/>
            <w:tcBorders>
              <w:top w:val="single" w:sz="4" w:space="0" w:color="auto"/>
              <w:left w:val="nil"/>
              <w:bottom w:val="single" w:sz="4" w:space="0" w:color="auto"/>
              <w:right w:val="single" w:sz="4" w:space="0" w:color="auto"/>
            </w:tcBorders>
            <w:shd w:val="clear" w:color="000000" w:fill="FFFFFF" w:themeFill="background1"/>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b/>
                <w:bCs/>
                <w:color w:val="000000"/>
                <w:sz w:val="24"/>
                <w:szCs w:val="24"/>
                <w:lang w:val="ru-RU" w:eastAsia="ru-RU"/>
              </w:rPr>
            </w:pPr>
            <w:proofErr w:type="spellStart"/>
            <w:r w:rsidRPr="00562C18">
              <w:rPr>
                <w:rFonts w:ascii="Times New Roman" w:eastAsia="Times New Roman" w:hAnsi="Times New Roman" w:cs="Times New Roman"/>
                <w:b/>
                <w:bCs/>
                <w:color w:val="000000"/>
                <w:sz w:val="24"/>
                <w:szCs w:val="24"/>
                <w:lang w:val="ru-RU" w:eastAsia="ru-RU"/>
              </w:rPr>
              <w:t>Внутpенний</w:t>
            </w:r>
            <w:proofErr w:type="spellEnd"/>
            <w:r w:rsidRPr="00562C18">
              <w:rPr>
                <w:rFonts w:ascii="Times New Roman" w:eastAsia="Times New Roman" w:hAnsi="Times New Roman" w:cs="Times New Roman"/>
                <w:b/>
                <w:bCs/>
                <w:color w:val="000000"/>
                <w:sz w:val="24"/>
                <w:szCs w:val="24"/>
                <w:lang w:val="ru-RU" w:eastAsia="ru-RU"/>
              </w:rPr>
              <w:t xml:space="preserve"> </w:t>
            </w:r>
            <w:proofErr w:type="spellStart"/>
            <w:r w:rsidRPr="00562C18">
              <w:rPr>
                <w:rFonts w:ascii="Times New Roman" w:eastAsia="Times New Roman" w:hAnsi="Times New Roman" w:cs="Times New Roman"/>
                <w:b/>
                <w:bCs/>
                <w:color w:val="000000"/>
                <w:sz w:val="24"/>
                <w:szCs w:val="24"/>
                <w:lang w:val="ru-RU" w:eastAsia="ru-RU"/>
              </w:rPr>
              <w:t>диаметp</w:t>
            </w:r>
            <w:proofErr w:type="spellEnd"/>
            <w:r w:rsidRPr="00562C18">
              <w:rPr>
                <w:rFonts w:ascii="Times New Roman" w:eastAsia="Times New Roman" w:hAnsi="Times New Roman" w:cs="Times New Roman"/>
                <w:b/>
                <w:bCs/>
                <w:color w:val="000000"/>
                <w:sz w:val="24"/>
                <w:szCs w:val="24"/>
                <w:lang w:val="ru-RU" w:eastAsia="ru-RU"/>
              </w:rPr>
              <w:t xml:space="preserve"> подающего </w:t>
            </w:r>
            <w:proofErr w:type="spellStart"/>
            <w:r w:rsidRPr="00562C18">
              <w:rPr>
                <w:rFonts w:ascii="Times New Roman" w:eastAsia="Times New Roman" w:hAnsi="Times New Roman" w:cs="Times New Roman"/>
                <w:b/>
                <w:bCs/>
                <w:color w:val="000000"/>
                <w:sz w:val="24"/>
                <w:szCs w:val="24"/>
                <w:lang w:val="ru-RU" w:eastAsia="ru-RU"/>
              </w:rPr>
              <w:t>тpубопpовода</w:t>
            </w:r>
            <w:proofErr w:type="spellEnd"/>
            <w:r w:rsidRPr="00562C18">
              <w:rPr>
                <w:rFonts w:ascii="Times New Roman" w:eastAsia="Times New Roman" w:hAnsi="Times New Roman" w:cs="Times New Roman"/>
                <w:b/>
                <w:bCs/>
                <w:color w:val="000000"/>
                <w:sz w:val="24"/>
                <w:szCs w:val="24"/>
                <w:lang w:val="ru-RU" w:eastAsia="ru-RU"/>
              </w:rPr>
              <w:t>, м</w:t>
            </w:r>
          </w:p>
        </w:tc>
        <w:tc>
          <w:tcPr>
            <w:tcW w:w="648" w:type="pct"/>
            <w:tcBorders>
              <w:top w:val="single" w:sz="4" w:space="0" w:color="auto"/>
              <w:left w:val="nil"/>
              <w:bottom w:val="single" w:sz="4" w:space="0" w:color="auto"/>
              <w:right w:val="single" w:sz="4" w:space="0" w:color="auto"/>
            </w:tcBorders>
            <w:shd w:val="clear" w:color="000000" w:fill="FFFFFF" w:themeFill="background1"/>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b/>
                <w:bCs/>
                <w:color w:val="000000"/>
                <w:sz w:val="24"/>
                <w:szCs w:val="24"/>
                <w:lang w:val="ru-RU" w:eastAsia="ru-RU"/>
              </w:rPr>
            </w:pPr>
            <w:r w:rsidRPr="00562C18">
              <w:rPr>
                <w:rFonts w:ascii="Times New Roman" w:eastAsia="Times New Roman" w:hAnsi="Times New Roman" w:cs="Times New Roman"/>
                <w:b/>
                <w:bCs/>
                <w:color w:val="000000"/>
                <w:sz w:val="24"/>
                <w:szCs w:val="24"/>
                <w:lang w:val="ru-RU" w:eastAsia="ru-RU"/>
              </w:rPr>
              <w:t>Расход воды в подающем трубопроводе, т/ч</w:t>
            </w:r>
          </w:p>
        </w:tc>
        <w:tc>
          <w:tcPr>
            <w:tcW w:w="851" w:type="pct"/>
            <w:tcBorders>
              <w:top w:val="single" w:sz="4" w:space="0" w:color="auto"/>
              <w:left w:val="nil"/>
              <w:bottom w:val="single" w:sz="4" w:space="0" w:color="auto"/>
              <w:right w:val="single" w:sz="4" w:space="0" w:color="auto"/>
            </w:tcBorders>
            <w:shd w:val="clear" w:color="000000" w:fill="FFFFFF" w:themeFill="background1"/>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b/>
                <w:bCs/>
                <w:color w:val="000000"/>
                <w:sz w:val="24"/>
                <w:szCs w:val="24"/>
                <w:lang w:val="ru-RU" w:eastAsia="ru-RU"/>
              </w:rPr>
            </w:pPr>
            <w:r w:rsidRPr="00562C18">
              <w:rPr>
                <w:rFonts w:ascii="Times New Roman" w:eastAsia="Times New Roman" w:hAnsi="Times New Roman" w:cs="Times New Roman"/>
                <w:b/>
                <w:bCs/>
                <w:color w:val="000000"/>
                <w:sz w:val="24"/>
                <w:szCs w:val="24"/>
                <w:lang w:val="ru-RU" w:eastAsia="ru-RU"/>
              </w:rPr>
              <w:t xml:space="preserve">Диаметр подающего </w:t>
            </w:r>
            <w:proofErr w:type="spellStart"/>
            <w:r w:rsidRPr="00562C18">
              <w:rPr>
                <w:rFonts w:ascii="Times New Roman" w:eastAsia="Times New Roman" w:hAnsi="Times New Roman" w:cs="Times New Roman"/>
                <w:b/>
                <w:bCs/>
                <w:color w:val="000000"/>
                <w:sz w:val="24"/>
                <w:szCs w:val="24"/>
                <w:lang w:val="ru-RU" w:eastAsia="ru-RU"/>
              </w:rPr>
              <w:t>тр</w:t>
            </w:r>
            <w:proofErr w:type="spellEnd"/>
            <w:r w:rsidRPr="00562C18">
              <w:rPr>
                <w:rFonts w:ascii="Times New Roman" w:eastAsia="Times New Roman" w:hAnsi="Times New Roman" w:cs="Times New Roman"/>
                <w:b/>
                <w:bCs/>
                <w:color w:val="000000"/>
                <w:sz w:val="24"/>
                <w:szCs w:val="24"/>
                <w:lang w:val="ru-RU" w:eastAsia="ru-RU"/>
              </w:rPr>
              <w:t>-да (конструкторский), м</w:t>
            </w:r>
          </w:p>
        </w:tc>
        <w:tc>
          <w:tcPr>
            <w:tcW w:w="544" w:type="pct"/>
            <w:tcBorders>
              <w:top w:val="single" w:sz="4" w:space="0" w:color="auto"/>
              <w:left w:val="nil"/>
              <w:bottom w:val="single" w:sz="4" w:space="0" w:color="auto"/>
              <w:right w:val="single" w:sz="4" w:space="0" w:color="auto"/>
            </w:tcBorders>
            <w:shd w:val="clear" w:color="000000" w:fill="FFFFFF" w:themeFill="background1"/>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b/>
                <w:bCs/>
                <w:color w:val="000000"/>
                <w:sz w:val="24"/>
                <w:szCs w:val="24"/>
                <w:lang w:val="ru-RU" w:eastAsia="ru-RU"/>
              </w:rPr>
            </w:pPr>
            <w:r w:rsidRPr="00562C18">
              <w:rPr>
                <w:rFonts w:ascii="Times New Roman" w:eastAsia="Times New Roman" w:hAnsi="Times New Roman" w:cs="Times New Roman"/>
                <w:b/>
                <w:bCs/>
                <w:color w:val="000000"/>
                <w:sz w:val="24"/>
                <w:szCs w:val="24"/>
                <w:lang w:val="ru-RU" w:eastAsia="ru-RU"/>
              </w:rPr>
              <w:t>Цена прокладки, тыс. руб.</w:t>
            </w:r>
          </w:p>
        </w:tc>
      </w:tr>
      <w:tr w:rsidR="004E2A4B" w:rsidRPr="00562C18" w:rsidTr="004E2A4B">
        <w:trPr>
          <w:trHeight w:val="20"/>
        </w:trPr>
        <w:tc>
          <w:tcPr>
            <w:tcW w:w="5000" w:type="pct"/>
            <w:gridSpan w:val="8"/>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b/>
                <w:bCs/>
                <w:color w:val="000000"/>
                <w:sz w:val="24"/>
                <w:szCs w:val="24"/>
                <w:lang w:val="ru-RU" w:eastAsia="ru-RU"/>
              </w:rPr>
              <w:t>Сети котельной №1</w:t>
            </w:r>
          </w:p>
        </w:tc>
      </w:tr>
      <w:tr w:rsidR="004E2A4B" w:rsidRPr="00562C18" w:rsidTr="004E2A4B">
        <w:trPr>
          <w:trHeight w:val="20"/>
        </w:trPr>
        <w:tc>
          <w:tcPr>
            <w:tcW w:w="512"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w:t>
            </w:r>
          </w:p>
        </w:tc>
        <w:tc>
          <w:tcPr>
            <w:tcW w:w="58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1.1</w:t>
            </w:r>
          </w:p>
        </w:tc>
        <w:tc>
          <w:tcPr>
            <w:tcW w:w="77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1.22</w:t>
            </w:r>
          </w:p>
        </w:tc>
        <w:tc>
          <w:tcPr>
            <w:tcW w:w="43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30.7</w:t>
            </w:r>
          </w:p>
        </w:tc>
        <w:tc>
          <w:tcPr>
            <w:tcW w:w="65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0.2</w:t>
            </w:r>
          </w:p>
        </w:tc>
        <w:tc>
          <w:tcPr>
            <w:tcW w:w="64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183.0661</w:t>
            </w:r>
          </w:p>
        </w:tc>
        <w:tc>
          <w:tcPr>
            <w:tcW w:w="85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0.25</w:t>
            </w:r>
          </w:p>
        </w:tc>
        <w:tc>
          <w:tcPr>
            <w:tcW w:w="544"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444.9</w:t>
            </w:r>
          </w:p>
        </w:tc>
      </w:tr>
      <w:tr w:rsidR="004E2A4B" w:rsidRPr="00562C18" w:rsidTr="004E2A4B">
        <w:trPr>
          <w:trHeight w:val="20"/>
        </w:trPr>
        <w:tc>
          <w:tcPr>
            <w:tcW w:w="512"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w:t>
            </w:r>
          </w:p>
        </w:tc>
        <w:tc>
          <w:tcPr>
            <w:tcW w:w="58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1.26</w:t>
            </w:r>
          </w:p>
        </w:tc>
        <w:tc>
          <w:tcPr>
            <w:tcW w:w="77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Жилой дом</w:t>
            </w:r>
          </w:p>
        </w:tc>
        <w:tc>
          <w:tcPr>
            <w:tcW w:w="43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14.2</w:t>
            </w:r>
          </w:p>
        </w:tc>
        <w:tc>
          <w:tcPr>
            <w:tcW w:w="65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0.05</w:t>
            </w:r>
          </w:p>
        </w:tc>
        <w:tc>
          <w:tcPr>
            <w:tcW w:w="64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6.2756</w:t>
            </w:r>
          </w:p>
        </w:tc>
        <w:tc>
          <w:tcPr>
            <w:tcW w:w="85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0.07</w:t>
            </w:r>
          </w:p>
        </w:tc>
        <w:tc>
          <w:tcPr>
            <w:tcW w:w="544"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101.5</w:t>
            </w:r>
          </w:p>
        </w:tc>
      </w:tr>
      <w:tr w:rsidR="004E2A4B" w:rsidRPr="00562C18" w:rsidTr="004E2A4B">
        <w:trPr>
          <w:trHeight w:val="20"/>
        </w:trPr>
        <w:tc>
          <w:tcPr>
            <w:tcW w:w="512"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w:t>
            </w:r>
          </w:p>
        </w:tc>
        <w:tc>
          <w:tcPr>
            <w:tcW w:w="58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1.27</w:t>
            </w:r>
          </w:p>
        </w:tc>
        <w:tc>
          <w:tcPr>
            <w:tcW w:w="77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Магазин "Северянка"</w:t>
            </w:r>
          </w:p>
        </w:tc>
        <w:tc>
          <w:tcPr>
            <w:tcW w:w="43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34.7</w:t>
            </w:r>
          </w:p>
        </w:tc>
        <w:tc>
          <w:tcPr>
            <w:tcW w:w="65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0.025</w:t>
            </w:r>
          </w:p>
        </w:tc>
        <w:tc>
          <w:tcPr>
            <w:tcW w:w="64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0.3333</w:t>
            </w:r>
          </w:p>
        </w:tc>
        <w:tc>
          <w:tcPr>
            <w:tcW w:w="85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0.032</w:t>
            </w:r>
          </w:p>
        </w:tc>
        <w:tc>
          <w:tcPr>
            <w:tcW w:w="544"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247.9</w:t>
            </w:r>
          </w:p>
        </w:tc>
      </w:tr>
      <w:tr w:rsidR="004E2A4B" w:rsidRPr="00562C18" w:rsidTr="004E2A4B">
        <w:trPr>
          <w:trHeight w:val="20"/>
        </w:trPr>
        <w:tc>
          <w:tcPr>
            <w:tcW w:w="512"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w:t>
            </w:r>
          </w:p>
        </w:tc>
        <w:tc>
          <w:tcPr>
            <w:tcW w:w="58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1.2</w:t>
            </w:r>
          </w:p>
        </w:tc>
        <w:tc>
          <w:tcPr>
            <w:tcW w:w="77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ХСШИ (Учебный корпус)</w:t>
            </w:r>
          </w:p>
        </w:tc>
        <w:tc>
          <w:tcPr>
            <w:tcW w:w="43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19.3</w:t>
            </w:r>
          </w:p>
        </w:tc>
        <w:tc>
          <w:tcPr>
            <w:tcW w:w="65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0.08</w:t>
            </w:r>
          </w:p>
        </w:tc>
        <w:tc>
          <w:tcPr>
            <w:tcW w:w="64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17.0001</w:t>
            </w:r>
          </w:p>
        </w:tc>
        <w:tc>
          <w:tcPr>
            <w:tcW w:w="85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0.1</w:t>
            </w:r>
          </w:p>
        </w:tc>
        <w:tc>
          <w:tcPr>
            <w:tcW w:w="544"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137.9</w:t>
            </w:r>
          </w:p>
        </w:tc>
      </w:tr>
      <w:tr w:rsidR="004E2A4B" w:rsidRPr="00562C18" w:rsidTr="004E2A4B">
        <w:trPr>
          <w:trHeight w:val="20"/>
        </w:trPr>
        <w:tc>
          <w:tcPr>
            <w:tcW w:w="512"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w:t>
            </w:r>
          </w:p>
        </w:tc>
        <w:tc>
          <w:tcPr>
            <w:tcW w:w="58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1.3</w:t>
            </w:r>
          </w:p>
        </w:tc>
        <w:tc>
          <w:tcPr>
            <w:tcW w:w="77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 xml:space="preserve">РСГ </w:t>
            </w:r>
            <w:proofErr w:type="spellStart"/>
            <w:r w:rsidRPr="00562C18">
              <w:rPr>
                <w:rFonts w:ascii="Times New Roman" w:eastAsia="Times New Roman" w:hAnsi="Times New Roman" w:cs="Times New Roman"/>
                <w:color w:val="000000"/>
                <w:sz w:val="24"/>
                <w:szCs w:val="24"/>
                <w:lang w:val="ru-RU" w:eastAsia="ru-RU"/>
              </w:rPr>
              <w:t>Электроцех</w:t>
            </w:r>
            <w:proofErr w:type="spellEnd"/>
          </w:p>
        </w:tc>
        <w:tc>
          <w:tcPr>
            <w:tcW w:w="43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40.1</w:t>
            </w:r>
          </w:p>
        </w:tc>
        <w:tc>
          <w:tcPr>
            <w:tcW w:w="65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0.04</w:t>
            </w:r>
          </w:p>
        </w:tc>
        <w:tc>
          <w:tcPr>
            <w:tcW w:w="64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2.6667</w:t>
            </w:r>
          </w:p>
        </w:tc>
        <w:tc>
          <w:tcPr>
            <w:tcW w:w="85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0.05</w:t>
            </w:r>
          </w:p>
        </w:tc>
        <w:tc>
          <w:tcPr>
            <w:tcW w:w="544"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286.5</w:t>
            </w:r>
          </w:p>
        </w:tc>
      </w:tr>
      <w:tr w:rsidR="004E2A4B" w:rsidRPr="00562C18" w:rsidTr="004E2A4B">
        <w:trPr>
          <w:trHeight w:val="20"/>
        </w:trPr>
        <w:tc>
          <w:tcPr>
            <w:tcW w:w="512"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w:t>
            </w:r>
          </w:p>
        </w:tc>
        <w:tc>
          <w:tcPr>
            <w:tcW w:w="58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1.20</w:t>
            </w:r>
          </w:p>
        </w:tc>
        <w:tc>
          <w:tcPr>
            <w:tcW w:w="77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proofErr w:type="spellStart"/>
            <w:r w:rsidRPr="00562C18">
              <w:rPr>
                <w:rFonts w:ascii="Times New Roman" w:eastAsia="Times New Roman" w:hAnsi="Times New Roman" w:cs="Times New Roman"/>
                <w:color w:val="000000"/>
                <w:sz w:val="24"/>
                <w:szCs w:val="24"/>
                <w:lang w:val="ru-RU" w:eastAsia="ru-RU"/>
              </w:rPr>
              <w:t>Охотинспекция</w:t>
            </w:r>
            <w:proofErr w:type="spellEnd"/>
            <w:r w:rsidRPr="00562C18">
              <w:rPr>
                <w:rFonts w:ascii="Times New Roman" w:eastAsia="Times New Roman" w:hAnsi="Times New Roman" w:cs="Times New Roman"/>
                <w:color w:val="000000"/>
                <w:sz w:val="24"/>
                <w:szCs w:val="24"/>
                <w:lang w:val="ru-RU" w:eastAsia="ru-RU"/>
              </w:rPr>
              <w:t>, ветстанция</w:t>
            </w:r>
          </w:p>
        </w:tc>
        <w:tc>
          <w:tcPr>
            <w:tcW w:w="43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49.6</w:t>
            </w:r>
          </w:p>
        </w:tc>
        <w:tc>
          <w:tcPr>
            <w:tcW w:w="65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0.05</w:t>
            </w:r>
          </w:p>
        </w:tc>
        <w:tc>
          <w:tcPr>
            <w:tcW w:w="64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4.6667</w:t>
            </w:r>
          </w:p>
        </w:tc>
        <w:tc>
          <w:tcPr>
            <w:tcW w:w="85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0.07</w:t>
            </w:r>
          </w:p>
        </w:tc>
        <w:tc>
          <w:tcPr>
            <w:tcW w:w="544"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354.4</w:t>
            </w:r>
          </w:p>
        </w:tc>
      </w:tr>
      <w:tr w:rsidR="004E2A4B" w:rsidRPr="00562C18" w:rsidTr="004E2A4B">
        <w:trPr>
          <w:trHeight w:val="20"/>
        </w:trPr>
        <w:tc>
          <w:tcPr>
            <w:tcW w:w="512"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w:t>
            </w:r>
          </w:p>
        </w:tc>
        <w:tc>
          <w:tcPr>
            <w:tcW w:w="58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5.19</w:t>
            </w:r>
          </w:p>
        </w:tc>
        <w:tc>
          <w:tcPr>
            <w:tcW w:w="77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Жилой дом</w:t>
            </w:r>
          </w:p>
        </w:tc>
        <w:tc>
          <w:tcPr>
            <w:tcW w:w="43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15.4</w:t>
            </w:r>
          </w:p>
        </w:tc>
        <w:tc>
          <w:tcPr>
            <w:tcW w:w="65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0.04</w:t>
            </w:r>
          </w:p>
        </w:tc>
        <w:tc>
          <w:tcPr>
            <w:tcW w:w="64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6.3116</w:t>
            </w:r>
          </w:p>
        </w:tc>
        <w:tc>
          <w:tcPr>
            <w:tcW w:w="85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0.07</w:t>
            </w:r>
          </w:p>
        </w:tc>
        <w:tc>
          <w:tcPr>
            <w:tcW w:w="544"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110.0</w:t>
            </w:r>
          </w:p>
        </w:tc>
      </w:tr>
      <w:tr w:rsidR="004E2A4B" w:rsidRPr="00562C18" w:rsidTr="004E2A4B">
        <w:trPr>
          <w:trHeight w:val="20"/>
        </w:trPr>
        <w:tc>
          <w:tcPr>
            <w:tcW w:w="512"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lastRenderedPageBreak/>
              <w:t>1</w:t>
            </w:r>
          </w:p>
        </w:tc>
        <w:tc>
          <w:tcPr>
            <w:tcW w:w="58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5.22</w:t>
            </w:r>
          </w:p>
        </w:tc>
        <w:tc>
          <w:tcPr>
            <w:tcW w:w="77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 xml:space="preserve">Насосная 2-го </w:t>
            </w:r>
            <w:proofErr w:type="spellStart"/>
            <w:r w:rsidRPr="00562C18">
              <w:rPr>
                <w:rFonts w:ascii="Times New Roman" w:eastAsia="Times New Roman" w:hAnsi="Times New Roman" w:cs="Times New Roman"/>
                <w:color w:val="000000"/>
                <w:sz w:val="24"/>
                <w:szCs w:val="24"/>
                <w:lang w:val="ru-RU" w:eastAsia="ru-RU"/>
              </w:rPr>
              <w:t>подьема</w:t>
            </w:r>
            <w:proofErr w:type="spellEnd"/>
          </w:p>
        </w:tc>
        <w:tc>
          <w:tcPr>
            <w:tcW w:w="43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43.5</w:t>
            </w:r>
          </w:p>
        </w:tc>
        <w:tc>
          <w:tcPr>
            <w:tcW w:w="65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0.05</w:t>
            </w:r>
          </w:p>
        </w:tc>
        <w:tc>
          <w:tcPr>
            <w:tcW w:w="64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5.3333</w:t>
            </w:r>
          </w:p>
        </w:tc>
        <w:tc>
          <w:tcPr>
            <w:tcW w:w="85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0.07</w:t>
            </w:r>
          </w:p>
        </w:tc>
        <w:tc>
          <w:tcPr>
            <w:tcW w:w="544"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310.8</w:t>
            </w:r>
          </w:p>
        </w:tc>
      </w:tr>
      <w:tr w:rsidR="004E2A4B" w:rsidRPr="00562C18" w:rsidTr="004E2A4B">
        <w:trPr>
          <w:trHeight w:val="20"/>
        </w:trPr>
        <w:tc>
          <w:tcPr>
            <w:tcW w:w="512"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w:t>
            </w:r>
          </w:p>
        </w:tc>
        <w:tc>
          <w:tcPr>
            <w:tcW w:w="58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5.16</w:t>
            </w:r>
          </w:p>
        </w:tc>
        <w:tc>
          <w:tcPr>
            <w:tcW w:w="77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Жилой дом</w:t>
            </w:r>
          </w:p>
        </w:tc>
        <w:tc>
          <w:tcPr>
            <w:tcW w:w="43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28.5</w:t>
            </w:r>
          </w:p>
        </w:tc>
        <w:tc>
          <w:tcPr>
            <w:tcW w:w="65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0.05</w:t>
            </w:r>
          </w:p>
        </w:tc>
        <w:tc>
          <w:tcPr>
            <w:tcW w:w="64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5.687</w:t>
            </w:r>
          </w:p>
        </w:tc>
        <w:tc>
          <w:tcPr>
            <w:tcW w:w="85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0.07</w:t>
            </w:r>
          </w:p>
        </w:tc>
        <w:tc>
          <w:tcPr>
            <w:tcW w:w="544"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203.6</w:t>
            </w:r>
          </w:p>
        </w:tc>
      </w:tr>
      <w:tr w:rsidR="004E2A4B" w:rsidRPr="00562C18" w:rsidTr="004E2A4B">
        <w:trPr>
          <w:trHeight w:val="20"/>
        </w:trPr>
        <w:tc>
          <w:tcPr>
            <w:tcW w:w="512"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w:t>
            </w:r>
          </w:p>
        </w:tc>
        <w:tc>
          <w:tcPr>
            <w:tcW w:w="58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Котельная №1</w:t>
            </w:r>
          </w:p>
        </w:tc>
        <w:tc>
          <w:tcPr>
            <w:tcW w:w="77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1.1</w:t>
            </w:r>
          </w:p>
        </w:tc>
        <w:tc>
          <w:tcPr>
            <w:tcW w:w="43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36.7</w:t>
            </w:r>
          </w:p>
        </w:tc>
        <w:tc>
          <w:tcPr>
            <w:tcW w:w="65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0.25</w:t>
            </w:r>
          </w:p>
        </w:tc>
        <w:tc>
          <w:tcPr>
            <w:tcW w:w="64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361.0604</w:t>
            </w:r>
          </w:p>
        </w:tc>
        <w:tc>
          <w:tcPr>
            <w:tcW w:w="85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0.3</w:t>
            </w:r>
          </w:p>
        </w:tc>
        <w:tc>
          <w:tcPr>
            <w:tcW w:w="544"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673.3</w:t>
            </w:r>
          </w:p>
        </w:tc>
      </w:tr>
      <w:tr w:rsidR="004E2A4B" w:rsidRPr="00562C18" w:rsidTr="004E2A4B">
        <w:trPr>
          <w:trHeight w:val="20"/>
        </w:trPr>
        <w:tc>
          <w:tcPr>
            <w:tcW w:w="512"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w:t>
            </w:r>
          </w:p>
        </w:tc>
        <w:tc>
          <w:tcPr>
            <w:tcW w:w="58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1.50</w:t>
            </w:r>
          </w:p>
        </w:tc>
        <w:tc>
          <w:tcPr>
            <w:tcW w:w="77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 xml:space="preserve">Гараж "ГП КК </w:t>
            </w:r>
            <w:proofErr w:type="spellStart"/>
            <w:r w:rsidRPr="00562C18">
              <w:rPr>
                <w:rFonts w:ascii="Times New Roman" w:eastAsia="Times New Roman" w:hAnsi="Times New Roman" w:cs="Times New Roman"/>
                <w:color w:val="000000"/>
                <w:sz w:val="24"/>
                <w:szCs w:val="24"/>
                <w:lang w:val="ru-RU" w:eastAsia="ru-RU"/>
              </w:rPr>
              <w:t>КрасАвиа</w:t>
            </w:r>
            <w:proofErr w:type="spellEnd"/>
            <w:r w:rsidRPr="00562C18">
              <w:rPr>
                <w:rFonts w:ascii="Times New Roman" w:eastAsia="Times New Roman" w:hAnsi="Times New Roman" w:cs="Times New Roman"/>
                <w:color w:val="000000"/>
                <w:sz w:val="24"/>
                <w:szCs w:val="24"/>
                <w:lang w:val="ru-RU" w:eastAsia="ru-RU"/>
              </w:rPr>
              <w:t>"</w:t>
            </w:r>
          </w:p>
        </w:tc>
        <w:tc>
          <w:tcPr>
            <w:tcW w:w="43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31.5</w:t>
            </w:r>
          </w:p>
        </w:tc>
        <w:tc>
          <w:tcPr>
            <w:tcW w:w="65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0.05</w:t>
            </w:r>
          </w:p>
        </w:tc>
        <w:tc>
          <w:tcPr>
            <w:tcW w:w="64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10</w:t>
            </w:r>
          </w:p>
        </w:tc>
        <w:tc>
          <w:tcPr>
            <w:tcW w:w="85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0.07</w:t>
            </w:r>
          </w:p>
        </w:tc>
        <w:tc>
          <w:tcPr>
            <w:tcW w:w="544"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225.1</w:t>
            </w:r>
          </w:p>
        </w:tc>
      </w:tr>
      <w:tr w:rsidR="004E2A4B" w:rsidRPr="00562C18" w:rsidTr="004E2A4B">
        <w:trPr>
          <w:trHeight w:val="20"/>
        </w:trPr>
        <w:tc>
          <w:tcPr>
            <w:tcW w:w="5000" w:type="pct"/>
            <w:gridSpan w:val="8"/>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Сети котельной №2</w:t>
            </w:r>
          </w:p>
        </w:tc>
      </w:tr>
      <w:tr w:rsidR="004E2A4B" w:rsidRPr="00562C18" w:rsidTr="004E2A4B">
        <w:trPr>
          <w:trHeight w:val="20"/>
        </w:trPr>
        <w:tc>
          <w:tcPr>
            <w:tcW w:w="512"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w:t>
            </w:r>
          </w:p>
        </w:tc>
        <w:tc>
          <w:tcPr>
            <w:tcW w:w="58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3.18</w:t>
            </w:r>
          </w:p>
        </w:tc>
        <w:tc>
          <w:tcPr>
            <w:tcW w:w="77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3.19</w:t>
            </w:r>
          </w:p>
        </w:tc>
        <w:tc>
          <w:tcPr>
            <w:tcW w:w="43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50</w:t>
            </w:r>
          </w:p>
        </w:tc>
        <w:tc>
          <w:tcPr>
            <w:tcW w:w="65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0.07</w:t>
            </w:r>
          </w:p>
        </w:tc>
        <w:tc>
          <w:tcPr>
            <w:tcW w:w="64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21.5724</w:t>
            </w:r>
          </w:p>
        </w:tc>
        <w:tc>
          <w:tcPr>
            <w:tcW w:w="85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0.1</w:t>
            </w:r>
          </w:p>
        </w:tc>
        <w:tc>
          <w:tcPr>
            <w:tcW w:w="544"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357.3</w:t>
            </w:r>
          </w:p>
        </w:tc>
      </w:tr>
      <w:tr w:rsidR="004E2A4B" w:rsidRPr="00562C18" w:rsidTr="004E2A4B">
        <w:trPr>
          <w:trHeight w:val="20"/>
        </w:trPr>
        <w:tc>
          <w:tcPr>
            <w:tcW w:w="512"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w:t>
            </w:r>
          </w:p>
        </w:tc>
        <w:tc>
          <w:tcPr>
            <w:tcW w:w="58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3.25</w:t>
            </w:r>
          </w:p>
        </w:tc>
        <w:tc>
          <w:tcPr>
            <w:tcW w:w="77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КНС</w:t>
            </w:r>
          </w:p>
        </w:tc>
        <w:tc>
          <w:tcPr>
            <w:tcW w:w="43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6.5</w:t>
            </w:r>
          </w:p>
        </w:tc>
        <w:tc>
          <w:tcPr>
            <w:tcW w:w="65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0.032</w:t>
            </w:r>
          </w:p>
        </w:tc>
        <w:tc>
          <w:tcPr>
            <w:tcW w:w="64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4</w:t>
            </w:r>
          </w:p>
        </w:tc>
        <w:tc>
          <w:tcPr>
            <w:tcW w:w="85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0.05</w:t>
            </w:r>
          </w:p>
        </w:tc>
        <w:tc>
          <w:tcPr>
            <w:tcW w:w="544"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46.4</w:t>
            </w:r>
          </w:p>
        </w:tc>
      </w:tr>
      <w:tr w:rsidR="004E2A4B" w:rsidRPr="00562C18" w:rsidTr="004E2A4B">
        <w:trPr>
          <w:trHeight w:val="20"/>
        </w:trPr>
        <w:tc>
          <w:tcPr>
            <w:tcW w:w="512"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w:t>
            </w:r>
          </w:p>
        </w:tc>
        <w:tc>
          <w:tcPr>
            <w:tcW w:w="58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3.17</w:t>
            </w:r>
          </w:p>
        </w:tc>
        <w:tc>
          <w:tcPr>
            <w:tcW w:w="77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Жилой дом</w:t>
            </w:r>
          </w:p>
        </w:tc>
        <w:tc>
          <w:tcPr>
            <w:tcW w:w="43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12.3</w:t>
            </w:r>
          </w:p>
        </w:tc>
        <w:tc>
          <w:tcPr>
            <w:tcW w:w="65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0.04</w:t>
            </w:r>
          </w:p>
        </w:tc>
        <w:tc>
          <w:tcPr>
            <w:tcW w:w="64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3.3106</w:t>
            </w:r>
          </w:p>
        </w:tc>
        <w:tc>
          <w:tcPr>
            <w:tcW w:w="85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0.05</w:t>
            </w:r>
          </w:p>
        </w:tc>
        <w:tc>
          <w:tcPr>
            <w:tcW w:w="544"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87.9</w:t>
            </w:r>
          </w:p>
        </w:tc>
      </w:tr>
      <w:tr w:rsidR="004E2A4B" w:rsidRPr="00562C18" w:rsidTr="004E2A4B">
        <w:trPr>
          <w:trHeight w:val="20"/>
        </w:trPr>
        <w:tc>
          <w:tcPr>
            <w:tcW w:w="512"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w:t>
            </w:r>
          </w:p>
        </w:tc>
        <w:tc>
          <w:tcPr>
            <w:tcW w:w="58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3.13</w:t>
            </w:r>
          </w:p>
        </w:tc>
        <w:tc>
          <w:tcPr>
            <w:tcW w:w="77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Жилой дом</w:t>
            </w:r>
          </w:p>
        </w:tc>
        <w:tc>
          <w:tcPr>
            <w:tcW w:w="43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19.5</w:t>
            </w:r>
          </w:p>
        </w:tc>
        <w:tc>
          <w:tcPr>
            <w:tcW w:w="65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0.05</w:t>
            </w:r>
          </w:p>
        </w:tc>
        <w:tc>
          <w:tcPr>
            <w:tcW w:w="64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10.1079</w:t>
            </w:r>
          </w:p>
        </w:tc>
        <w:tc>
          <w:tcPr>
            <w:tcW w:w="85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0.07</w:t>
            </w:r>
          </w:p>
        </w:tc>
        <w:tc>
          <w:tcPr>
            <w:tcW w:w="544"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139.3</w:t>
            </w:r>
          </w:p>
        </w:tc>
      </w:tr>
      <w:tr w:rsidR="004E2A4B" w:rsidRPr="00562C18" w:rsidTr="004E2A4B">
        <w:trPr>
          <w:trHeight w:val="20"/>
        </w:trPr>
        <w:tc>
          <w:tcPr>
            <w:tcW w:w="512"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w:t>
            </w:r>
          </w:p>
        </w:tc>
        <w:tc>
          <w:tcPr>
            <w:tcW w:w="58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2.16</w:t>
            </w:r>
          </w:p>
        </w:tc>
        <w:tc>
          <w:tcPr>
            <w:tcW w:w="77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Универмаг "Заполярье"</w:t>
            </w:r>
          </w:p>
        </w:tc>
        <w:tc>
          <w:tcPr>
            <w:tcW w:w="43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21.8</w:t>
            </w:r>
          </w:p>
        </w:tc>
        <w:tc>
          <w:tcPr>
            <w:tcW w:w="65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0.05</w:t>
            </w:r>
          </w:p>
        </w:tc>
        <w:tc>
          <w:tcPr>
            <w:tcW w:w="64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10.2727</w:t>
            </w:r>
          </w:p>
        </w:tc>
        <w:tc>
          <w:tcPr>
            <w:tcW w:w="85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0.07</w:t>
            </w:r>
          </w:p>
        </w:tc>
        <w:tc>
          <w:tcPr>
            <w:tcW w:w="544"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155.8</w:t>
            </w:r>
          </w:p>
        </w:tc>
      </w:tr>
      <w:tr w:rsidR="004E2A4B" w:rsidRPr="00562C18" w:rsidTr="004E2A4B">
        <w:trPr>
          <w:trHeight w:val="20"/>
        </w:trPr>
        <w:tc>
          <w:tcPr>
            <w:tcW w:w="512"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w:t>
            </w:r>
          </w:p>
        </w:tc>
        <w:tc>
          <w:tcPr>
            <w:tcW w:w="58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Котельная №2</w:t>
            </w:r>
          </w:p>
        </w:tc>
        <w:tc>
          <w:tcPr>
            <w:tcW w:w="77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2.1</w:t>
            </w:r>
          </w:p>
        </w:tc>
        <w:tc>
          <w:tcPr>
            <w:tcW w:w="43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17.2</w:t>
            </w:r>
          </w:p>
        </w:tc>
        <w:tc>
          <w:tcPr>
            <w:tcW w:w="65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0.2</w:t>
            </w:r>
          </w:p>
        </w:tc>
        <w:tc>
          <w:tcPr>
            <w:tcW w:w="64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263.0404</w:t>
            </w:r>
          </w:p>
        </w:tc>
        <w:tc>
          <w:tcPr>
            <w:tcW w:w="85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0.25</w:t>
            </w:r>
          </w:p>
        </w:tc>
        <w:tc>
          <w:tcPr>
            <w:tcW w:w="544"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249.2</w:t>
            </w:r>
          </w:p>
        </w:tc>
      </w:tr>
      <w:tr w:rsidR="004E2A4B" w:rsidRPr="00562C18" w:rsidTr="004E2A4B">
        <w:trPr>
          <w:trHeight w:val="20"/>
        </w:trPr>
        <w:tc>
          <w:tcPr>
            <w:tcW w:w="5000" w:type="pct"/>
            <w:gridSpan w:val="8"/>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Сети котельной "Полярная ГРЭ"</w:t>
            </w:r>
          </w:p>
        </w:tc>
      </w:tr>
      <w:tr w:rsidR="004E2A4B" w:rsidRPr="00562C18" w:rsidTr="004E2A4B">
        <w:trPr>
          <w:trHeight w:val="20"/>
        </w:trPr>
        <w:tc>
          <w:tcPr>
            <w:tcW w:w="512"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6</w:t>
            </w:r>
          </w:p>
        </w:tc>
        <w:tc>
          <w:tcPr>
            <w:tcW w:w="58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proofErr w:type="spellStart"/>
            <w:r w:rsidRPr="00562C18">
              <w:rPr>
                <w:rFonts w:ascii="Times New Roman" w:eastAsia="Times New Roman" w:hAnsi="Times New Roman" w:cs="Times New Roman"/>
                <w:color w:val="000000"/>
                <w:sz w:val="24"/>
                <w:szCs w:val="24"/>
                <w:lang w:val="ru-RU" w:eastAsia="ru-RU"/>
              </w:rPr>
              <w:t>Уу</w:t>
            </w:r>
            <w:proofErr w:type="spellEnd"/>
            <w:r w:rsidRPr="00562C18">
              <w:rPr>
                <w:rFonts w:ascii="Times New Roman" w:eastAsia="Times New Roman" w:hAnsi="Times New Roman" w:cs="Times New Roman"/>
                <w:color w:val="000000"/>
                <w:sz w:val="24"/>
                <w:szCs w:val="24"/>
                <w:lang w:val="ru-RU" w:eastAsia="ru-RU"/>
              </w:rPr>
              <w:t xml:space="preserve"> 6.2</w:t>
            </w:r>
          </w:p>
        </w:tc>
        <w:tc>
          <w:tcPr>
            <w:tcW w:w="77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ТК 6</w:t>
            </w:r>
          </w:p>
        </w:tc>
        <w:tc>
          <w:tcPr>
            <w:tcW w:w="43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63</w:t>
            </w:r>
          </w:p>
        </w:tc>
        <w:tc>
          <w:tcPr>
            <w:tcW w:w="65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0.1</w:t>
            </w:r>
          </w:p>
        </w:tc>
        <w:tc>
          <w:tcPr>
            <w:tcW w:w="64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54.1163</w:t>
            </w:r>
          </w:p>
        </w:tc>
        <w:tc>
          <w:tcPr>
            <w:tcW w:w="85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0.2</w:t>
            </w:r>
          </w:p>
        </w:tc>
        <w:tc>
          <w:tcPr>
            <w:tcW w:w="544"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484.9</w:t>
            </w:r>
          </w:p>
        </w:tc>
      </w:tr>
      <w:tr w:rsidR="004E2A4B" w:rsidRPr="00562C18" w:rsidTr="004E2A4B">
        <w:trPr>
          <w:trHeight w:val="20"/>
        </w:trPr>
        <w:tc>
          <w:tcPr>
            <w:tcW w:w="512"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6</w:t>
            </w:r>
          </w:p>
        </w:tc>
        <w:tc>
          <w:tcPr>
            <w:tcW w:w="58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proofErr w:type="spellStart"/>
            <w:r w:rsidRPr="00562C18">
              <w:rPr>
                <w:rFonts w:ascii="Times New Roman" w:eastAsia="Times New Roman" w:hAnsi="Times New Roman" w:cs="Times New Roman"/>
                <w:color w:val="000000"/>
                <w:sz w:val="24"/>
                <w:szCs w:val="24"/>
                <w:lang w:val="ru-RU" w:eastAsia="ru-RU"/>
              </w:rPr>
              <w:t>Уу</w:t>
            </w:r>
            <w:proofErr w:type="spellEnd"/>
            <w:r w:rsidRPr="00562C18">
              <w:rPr>
                <w:rFonts w:ascii="Times New Roman" w:eastAsia="Times New Roman" w:hAnsi="Times New Roman" w:cs="Times New Roman"/>
                <w:color w:val="000000"/>
                <w:sz w:val="24"/>
                <w:szCs w:val="24"/>
                <w:lang w:val="ru-RU" w:eastAsia="ru-RU"/>
              </w:rPr>
              <w:t xml:space="preserve"> 6.2</w:t>
            </w:r>
          </w:p>
        </w:tc>
        <w:tc>
          <w:tcPr>
            <w:tcW w:w="77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ЦРБ</w:t>
            </w:r>
          </w:p>
        </w:tc>
        <w:tc>
          <w:tcPr>
            <w:tcW w:w="43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100</w:t>
            </w:r>
          </w:p>
        </w:tc>
        <w:tc>
          <w:tcPr>
            <w:tcW w:w="65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0.1</w:t>
            </w:r>
          </w:p>
        </w:tc>
        <w:tc>
          <w:tcPr>
            <w:tcW w:w="64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35.2203</w:t>
            </w:r>
          </w:p>
        </w:tc>
        <w:tc>
          <w:tcPr>
            <w:tcW w:w="85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0.15</w:t>
            </w:r>
          </w:p>
        </w:tc>
        <w:tc>
          <w:tcPr>
            <w:tcW w:w="544"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769.7</w:t>
            </w:r>
          </w:p>
        </w:tc>
      </w:tr>
      <w:tr w:rsidR="004E2A4B" w:rsidRPr="00562C18" w:rsidTr="004E2A4B">
        <w:trPr>
          <w:trHeight w:val="20"/>
        </w:trPr>
        <w:tc>
          <w:tcPr>
            <w:tcW w:w="512"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6</w:t>
            </w:r>
          </w:p>
        </w:tc>
        <w:tc>
          <w:tcPr>
            <w:tcW w:w="58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proofErr w:type="spellStart"/>
            <w:r w:rsidRPr="00562C18">
              <w:rPr>
                <w:rFonts w:ascii="Times New Roman" w:eastAsia="Times New Roman" w:hAnsi="Times New Roman" w:cs="Times New Roman"/>
                <w:color w:val="000000"/>
                <w:sz w:val="24"/>
                <w:szCs w:val="24"/>
                <w:lang w:val="ru-RU" w:eastAsia="ru-RU"/>
              </w:rPr>
              <w:t>Уу</w:t>
            </w:r>
            <w:proofErr w:type="spellEnd"/>
            <w:r w:rsidRPr="00562C18">
              <w:rPr>
                <w:rFonts w:ascii="Times New Roman" w:eastAsia="Times New Roman" w:hAnsi="Times New Roman" w:cs="Times New Roman"/>
                <w:color w:val="000000"/>
                <w:sz w:val="24"/>
                <w:szCs w:val="24"/>
                <w:lang w:val="ru-RU" w:eastAsia="ru-RU"/>
              </w:rPr>
              <w:t xml:space="preserve"> 6.2</w:t>
            </w:r>
          </w:p>
        </w:tc>
        <w:tc>
          <w:tcPr>
            <w:tcW w:w="77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Жилой дом</w:t>
            </w:r>
          </w:p>
        </w:tc>
        <w:tc>
          <w:tcPr>
            <w:tcW w:w="43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5</w:t>
            </w:r>
          </w:p>
        </w:tc>
        <w:tc>
          <w:tcPr>
            <w:tcW w:w="65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0.1</w:t>
            </w:r>
          </w:p>
        </w:tc>
        <w:tc>
          <w:tcPr>
            <w:tcW w:w="64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18.896</w:t>
            </w:r>
          </w:p>
        </w:tc>
        <w:tc>
          <w:tcPr>
            <w:tcW w:w="85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0.125</w:t>
            </w:r>
          </w:p>
        </w:tc>
        <w:tc>
          <w:tcPr>
            <w:tcW w:w="544"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38.5</w:t>
            </w:r>
          </w:p>
        </w:tc>
      </w:tr>
      <w:tr w:rsidR="004E2A4B" w:rsidRPr="00562C18" w:rsidTr="004E2A4B">
        <w:trPr>
          <w:trHeight w:val="20"/>
        </w:trPr>
        <w:tc>
          <w:tcPr>
            <w:tcW w:w="512"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6</w:t>
            </w:r>
          </w:p>
        </w:tc>
        <w:tc>
          <w:tcPr>
            <w:tcW w:w="58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ТК 5</w:t>
            </w:r>
          </w:p>
        </w:tc>
        <w:tc>
          <w:tcPr>
            <w:tcW w:w="77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proofErr w:type="spellStart"/>
            <w:r w:rsidRPr="00562C18">
              <w:rPr>
                <w:rFonts w:ascii="Times New Roman" w:eastAsia="Times New Roman" w:hAnsi="Times New Roman" w:cs="Times New Roman"/>
                <w:color w:val="000000"/>
                <w:sz w:val="24"/>
                <w:szCs w:val="24"/>
                <w:lang w:val="ru-RU" w:eastAsia="ru-RU"/>
              </w:rPr>
              <w:t>Уу</w:t>
            </w:r>
            <w:proofErr w:type="spellEnd"/>
            <w:r w:rsidRPr="00562C18">
              <w:rPr>
                <w:rFonts w:ascii="Times New Roman" w:eastAsia="Times New Roman" w:hAnsi="Times New Roman" w:cs="Times New Roman"/>
                <w:color w:val="000000"/>
                <w:sz w:val="24"/>
                <w:szCs w:val="24"/>
                <w:lang w:val="ru-RU" w:eastAsia="ru-RU"/>
              </w:rPr>
              <w:t xml:space="preserve"> 6.3</w:t>
            </w:r>
          </w:p>
        </w:tc>
        <w:tc>
          <w:tcPr>
            <w:tcW w:w="43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30</w:t>
            </w:r>
          </w:p>
        </w:tc>
        <w:tc>
          <w:tcPr>
            <w:tcW w:w="65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0.1</w:t>
            </w:r>
          </w:p>
        </w:tc>
        <w:tc>
          <w:tcPr>
            <w:tcW w:w="64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22.752</w:t>
            </w:r>
          </w:p>
        </w:tc>
        <w:tc>
          <w:tcPr>
            <w:tcW w:w="85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0.125</w:t>
            </w:r>
          </w:p>
        </w:tc>
        <w:tc>
          <w:tcPr>
            <w:tcW w:w="544"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230.9</w:t>
            </w:r>
          </w:p>
        </w:tc>
      </w:tr>
      <w:tr w:rsidR="004E2A4B" w:rsidRPr="00562C18" w:rsidTr="004E2A4B">
        <w:trPr>
          <w:trHeight w:val="20"/>
        </w:trPr>
        <w:tc>
          <w:tcPr>
            <w:tcW w:w="512"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6</w:t>
            </w:r>
          </w:p>
        </w:tc>
        <w:tc>
          <w:tcPr>
            <w:tcW w:w="58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proofErr w:type="spellStart"/>
            <w:r w:rsidRPr="00562C18">
              <w:rPr>
                <w:rFonts w:ascii="Times New Roman" w:eastAsia="Times New Roman" w:hAnsi="Times New Roman" w:cs="Times New Roman"/>
                <w:color w:val="000000"/>
                <w:sz w:val="24"/>
                <w:szCs w:val="24"/>
                <w:lang w:val="ru-RU" w:eastAsia="ru-RU"/>
              </w:rPr>
              <w:t>Уу</w:t>
            </w:r>
            <w:proofErr w:type="spellEnd"/>
            <w:r w:rsidRPr="00562C18">
              <w:rPr>
                <w:rFonts w:ascii="Times New Roman" w:eastAsia="Times New Roman" w:hAnsi="Times New Roman" w:cs="Times New Roman"/>
                <w:color w:val="000000"/>
                <w:sz w:val="24"/>
                <w:szCs w:val="24"/>
                <w:lang w:val="ru-RU" w:eastAsia="ru-RU"/>
              </w:rPr>
              <w:t xml:space="preserve"> 6.5</w:t>
            </w:r>
          </w:p>
        </w:tc>
        <w:tc>
          <w:tcPr>
            <w:tcW w:w="77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Жилой дом</w:t>
            </w:r>
          </w:p>
        </w:tc>
        <w:tc>
          <w:tcPr>
            <w:tcW w:w="43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5</w:t>
            </w:r>
          </w:p>
        </w:tc>
        <w:tc>
          <w:tcPr>
            <w:tcW w:w="65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0.05</w:t>
            </w:r>
          </w:p>
        </w:tc>
        <w:tc>
          <w:tcPr>
            <w:tcW w:w="64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8.7</w:t>
            </w:r>
          </w:p>
        </w:tc>
        <w:tc>
          <w:tcPr>
            <w:tcW w:w="85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0.08</w:t>
            </w:r>
          </w:p>
        </w:tc>
        <w:tc>
          <w:tcPr>
            <w:tcW w:w="544"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35.7</w:t>
            </w:r>
          </w:p>
        </w:tc>
      </w:tr>
      <w:tr w:rsidR="004E2A4B" w:rsidRPr="00562C18" w:rsidTr="004E2A4B">
        <w:trPr>
          <w:trHeight w:val="20"/>
        </w:trPr>
        <w:tc>
          <w:tcPr>
            <w:tcW w:w="512"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6</w:t>
            </w:r>
          </w:p>
        </w:tc>
        <w:tc>
          <w:tcPr>
            <w:tcW w:w="58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proofErr w:type="spellStart"/>
            <w:r w:rsidRPr="00562C18">
              <w:rPr>
                <w:rFonts w:ascii="Times New Roman" w:eastAsia="Times New Roman" w:hAnsi="Times New Roman" w:cs="Times New Roman"/>
                <w:color w:val="000000"/>
                <w:sz w:val="24"/>
                <w:szCs w:val="24"/>
                <w:lang w:val="ru-RU" w:eastAsia="ru-RU"/>
              </w:rPr>
              <w:t>Уу</w:t>
            </w:r>
            <w:proofErr w:type="spellEnd"/>
            <w:r w:rsidRPr="00562C18">
              <w:rPr>
                <w:rFonts w:ascii="Times New Roman" w:eastAsia="Times New Roman" w:hAnsi="Times New Roman" w:cs="Times New Roman"/>
                <w:color w:val="000000"/>
                <w:sz w:val="24"/>
                <w:szCs w:val="24"/>
                <w:lang w:val="ru-RU" w:eastAsia="ru-RU"/>
              </w:rPr>
              <w:t xml:space="preserve"> 6.1</w:t>
            </w:r>
          </w:p>
        </w:tc>
        <w:tc>
          <w:tcPr>
            <w:tcW w:w="77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proofErr w:type="spellStart"/>
            <w:r w:rsidRPr="00562C18">
              <w:rPr>
                <w:rFonts w:ascii="Times New Roman" w:eastAsia="Times New Roman" w:hAnsi="Times New Roman" w:cs="Times New Roman"/>
                <w:color w:val="000000"/>
                <w:sz w:val="24"/>
                <w:szCs w:val="24"/>
                <w:lang w:val="ru-RU" w:eastAsia="ru-RU"/>
              </w:rPr>
              <w:t>Уу</w:t>
            </w:r>
            <w:proofErr w:type="spellEnd"/>
            <w:r w:rsidRPr="00562C18">
              <w:rPr>
                <w:rFonts w:ascii="Times New Roman" w:eastAsia="Times New Roman" w:hAnsi="Times New Roman" w:cs="Times New Roman"/>
                <w:color w:val="000000"/>
                <w:sz w:val="24"/>
                <w:szCs w:val="24"/>
                <w:lang w:val="ru-RU" w:eastAsia="ru-RU"/>
              </w:rPr>
              <w:t xml:space="preserve"> 6.15</w:t>
            </w:r>
          </w:p>
        </w:tc>
        <w:tc>
          <w:tcPr>
            <w:tcW w:w="43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78</w:t>
            </w:r>
          </w:p>
        </w:tc>
        <w:tc>
          <w:tcPr>
            <w:tcW w:w="65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0.1</w:t>
            </w:r>
          </w:p>
        </w:tc>
        <w:tc>
          <w:tcPr>
            <w:tcW w:w="64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36.72</w:t>
            </w:r>
          </w:p>
        </w:tc>
        <w:tc>
          <w:tcPr>
            <w:tcW w:w="85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0.15</w:t>
            </w:r>
          </w:p>
        </w:tc>
        <w:tc>
          <w:tcPr>
            <w:tcW w:w="544"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600.3</w:t>
            </w:r>
          </w:p>
        </w:tc>
      </w:tr>
      <w:tr w:rsidR="004E2A4B" w:rsidRPr="00562C18" w:rsidTr="004E2A4B">
        <w:trPr>
          <w:trHeight w:val="20"/>
        </w:trPr>
        <w:tc>
          <w:tcPr>
            <w:tcW w:w="512"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6</w:t>
            </w:r>
          </w:p>
        </w:tc>
        <w:tc>
          <w:tcPr>
            <w:tcW w:w="58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proofErr w:type="spellStart"/>
            <w:r w:rsidRPr="00562C18">
              <w:rPr>
                <w:rFonts w:ascii="Times New Roman" w:eastAsia="Times New Roman" w:hAnsi="Times New Roman" w:cs="Times New Roman"/>
                <w:color w:val="000000"/>
                <w:sz w:val="24"/>
                <w:szCs w:val="24"/>
                <w:lang w:val="ru-RU" w:eastAsia="ru-RU"/>
              </w:rPr>
              <w:t>Уу</w:t>
            </w:r>
            <w:proofErr w:type="spellEnd"/>
            <w:r w:rsidRPr="00562C18">
              <w:rPr>
                <w:rFonts w:ascii="Times New Roman" w:eastAsia="Times New Roman" w:hAnsi="Times New Roman" w:cs="Times New Roman"/>
                <w:color w:val="000000"/>
                <w:sz w:val="24"/>
                <w:szCs w:val="24"/>
                <w:lang w:val="ru-RU" w:eastAsia="ru-RU"/>
              </w:rPr>
              <w:t xml:space="preserve"> 6.18</w:t>
            </w:r>
          </w:p>
        </w:tc>
        <w:tc>
          <w:tcPr>
            <w:tcW w:w="77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Арочный гараж</w:t>
            </w:r>
          </w:p>
        </w:tc>
        <w:tc>
          <w:tcPr>
            <w:tcW w:w="43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5</w:t>
            </w:r>
          </w:p>
        </w:tc>
        <w:tc>
          <w:tcPr>
            <w:tcW w:w="65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0.1</w:t>
            </w:r>
          </w:p>
        </w:tc>
        <w:tc>
          <w:tcPr>
            <w:tcW w:w="64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20.84</w:t>
            </w:r>
          </w:p>
        </w:tc>
        <w:tc>
          <w:tcPr>
            <w:tcW w:w="85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0.125</w:t>
            </w:r>
          </w:p>
        </w:tc>
        <w:tc>
          <w:tcPr>
            <w:tcW w:w="544"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38.5</w:t>
            </w:r>
          </w:p>
        </w:tc>
      </w:tr>
      <w:tr w:rsidR="004E2A4B" w:rsidRPr="00562C18" w:rsidTr="004E2A4B">
        <w:trPr>
          <w:trHeight w:val="20"/>
        </w:trPr>
        <w:tc>
          <w:tcPr>
            <w:tcW w:w="512"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6</w:t>
            </w:r>
          </w:p>
        </w:tc>
        <w:tc>
          <w:tcPr>
            <w:tcW w:w="58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proofErr w:type="spellStart"/>
            <w:r w:rsidRPr="00562C18">
              <w:rPr>
                <w:rFonts w:ascii="Times New Roman" w:eastAsia="Times New Roman" w:hAnsi="Times New Roman" w:cs="Times New Roman"/>
                <w:color w:val="000000"/>
                <w:sz w:val="24"/>
                <w:szCs w:val="24"/>
                <w:lang w:val="ru-RU" w:eastAsia="ru-RU"/>
              </w:rPr>
              <w:t>Уу</w:t>
            </w:r>
            <w:proofErr w:type="spellEnd"/>
            <w:r w:rsidRPr="00562C18">
              <w:rPr>
                <w:rFonts w:ascii="Times New Roman" w:eastAsia="Times New Roman" w:hAnsi="Times New Roman" w:cs="Times New Roman"/>
                <w:color w:val="000000"/>
                <w:sz w:val="24"/>
                <w:szCs w:val="24"/>
                <w:lang w:val="ru-RU" w:eastAsia="ru-RU"/>
              </w:rPr>
              <w:t xml:space="preserve"> 6.17</w:t>
            </w:r>
          </w:p>
        </w:tc>
        <w:tc>
          <w:tcPr>
            <w:tcW w:w="77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proofErr w:type="spellStart"/>
            <w:r w:rsidRPr="00562C18">
              <w:rPr>
                <w:rFonts w:ascii="Times New Roman" w:eastAsia="Times New Roman" w:hAnsi="Times New Roman" w:cs="Times New Roman"/>
                <w:color w:val="000000"/>
                <w:sz w:val="24"/>
                <w:szCs w:val="24"/>
                <w:lang w:val="ru-RU" w:eastAsia="ru-RU"/>
              </w:rPr>
              <w:t>Уу</w:t>
            </w:r>
            <w:proofErr w:type="spellEnd"/>
            <w:r w:rsidRPr="00562C18">
              <w:rPr>
                <w:rFonts w:ascii="Times New Roman" w:eastAsia="Times New Roman" w:hAnsi="Times New Roman" w:cs="Times New Roman"/>
                <w:color w:val="000000"/>
                <w:sz w:val="24"/>
                <w:szCs w:val="24"/>
                <w:lang w:val="ru-RU" w:eastAsia="ru-RU"/>
              </w:rPr>
              <w:t xml:space="preserve"> 6.18</w:t>
            </w:r>
          </w:p>
        </w:tc>
        <w:tc>
          <w:tcPr>
            <w:tcW w:w="43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3</w:t>
            </w:r>
          </w:p>
        </w:tc>
        <w:tc>
          <w:tcPr>
            <w:tcW w:w="65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0.1</w:t>
            </w:r>
          </w:p>
        </w:tc>
        <w:tc>
          <w:tcPr>
            <w:tcW w:w="64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22.72</w:t>
            </w:r>
          </w:p>
        </w:tc>
        <w:tc>
          <w:tcPr>
            <w:tcW w:w="85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0.125</w:t>
            </w:r>
          </w:p>
        </w:tc>
        <w:tc>
          <w:tcPr>
            <w:tcW w:w="544"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23.1</w:t>
            </w:r>
          </w:p>
        </w:tc>
      </w:tr>
      <w:tr w:rsidR="004E2A4B" w:rsidRPr="00562C18" w:rsidTr="004E2A4B">
        <w:trPr>
          <w:trHeight w:val="20"/>
        </w:trPr>
        <w:tc>
          <w:tcPr>
            <w:tcW w:w="512"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6</w:t>
            </w:r>
          </w:p>
        </w:tc>
        <w:tc>
          <w:tcPr>
            <w:tcW w:w="58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proofErr w:type="spellStart"/>
            <w:r w:rsidRPr="00562C18">
              <w:rPr>
                <w:rFonts w:ascii="Times New Roman" w:eastAsia="Times New Roman" w:hAnsi="Times New Roman" w:cs="Times New Roman"/>
                <w:color w:val="000000"/>
                <w:sz w:val="24"/>
                <w:szCs w:val="24"/>
                <w:lang w:val="ru-RU" w:eastAsia="ru-RU"/>
              </w:rPr>
              <w:t>Уу</w:t>
            </w:r>
            <w:proofErr w:type="spellEnd"/>
            <w:r w:rsidRPr="00562C18">
              <w:rPr>
                <w:rFonts w:ascii="Times New Roman" w:eastAsia="Times New Roman" w:hAnsi="Times New Roman" w:cs="Times New Roman"/>
                <w:color w:val="000000"/>
                <w:sz w:val="24"/>
                <w:szCs w:val="24"/>
                <w:lang w:val="ru-RU" w:eastAsia="ru-RU"/>
              </w:rPr>
              <w:t xml:space="preserve"> 6.15</w:t>
            </w:r>
          </w:p>
        </w:tc>
        <w:tc>
          <w:tcPr>
            <w:tcW w:w="77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proofErr w:type="spellStart"/>
            <w:r w:rsidRPr="00562C18">
              <w:rPr>
                <w:rFonts w:ascii="Times New Roman" w:eastAsia="Times New Roman" w:hAnsi="Times New Roman" w:cs="Times New Roman"/>
                <w:color w:val="000000"/>
                <w:sz w:val="24"/>
                <w:szCs w:val="24"/>
                <w:lang w:val="ru-RU" w:eastAsia="ru-RU"/>
              </w:rPr>
              <w:t>Уу</w:t>
            </w:r>
            <w:proofErr w:type="spellEnd"/>
            <w:r w:rsidRPr="00562C18">
              <w:rPr>
                <w:rFonts w:ascii="Times New Roman" w:eastAsia="Times New Roman" w:hAnsi="Times New Roman" w:cs="Times New Roman"/>
                <w:color w:val="000000"/>
                <w:sz w:val="24"/>
                <w:szCs w:val="24"/>
                <w:lang w:val="ru-RU" w:eastAsia="ru-RU"/>
              </w:rPr>
              <w:t xml:space="preserve"> 6.17</w:t>
            </w:r>
          </w:p>
        </w:tc>
        <w:tc>
          <w:tcPr>
            <w:tcW w:w="43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160.2</w:t>
            </w:r>
          </w:p>
        </w:tc>
        <w:tc>
          <w:tcPr>
            <w:tcW w:w="65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0.1</w:t>
            </w:r>
          </w:p>
        </w:tc>
        <w:tc>
          <w:tcPr>
            <w:tcW w:w="64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24.72</w:t>
            </w:r>
          </w:p>
        </w:tc>
        <w:tc>
          <w:tcPr>
            <w:tcW w:w="85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0.125</w:t>
            </w:r>
          </w:p>
        </w:tc>
        <w:tc>
          <w:tcPr>
            <w:tcW w:w="544"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1233.0</w:t>
            </w:r>
          </w:p>
        </w:tc>
      </w:tr>
      <w:tr w:rsidR="004E2A4B" w:rsidRPr="00562C18" w:rsidTr="004E2A4B">
        <w:trPr>
          <w:trHeight w:val="20"/>
        </w:trPr>
        <w:tc>
          <w:tcPr>
            <w:tcW w:w="512"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6</w:t>
            </w:r>
          </w:p>
        </w:tc>
        <w:tc>
          <w:tcPr>
            <w:tcW w:w="58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ТК 3</w:t>
            </w:r>
          </w:p>
        </w:tc>
        <w:tc>
          <w:tcPr>
            <w:tcW w:w="77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proofErr w:type="spellStart"/>
            <w:r w:rsidRPr="00562C18">
              <w:rPr>
                <w:rFonts w:ascii="Times New Roman" w:eastAsia="Times New Roman" w:hAnsi="Times New Roman" w:cs="Times New Roman"/>
                <w:color w:val="000000"/>
                <w:sz w:val="24"/>
                <w:szCs w:val="24"/>
                <w:lang w:val="ru-RU" w:eastAsia="ru-RU"/>
              </w:rPr>
              <w:t>Уу</w:t>
            </w:r>
            <w:proofErr w:type="spellEnd"/>
            <w:r w:rsidRPr="00562C18">
              <w:rPr>
                <w:rFonts w:ascii="Times New Roman" w:eastAsia="Times New Roman" w:hAnsi="Times New Roman" w:cs="Times New Roman"/>
                <w:color w:val="000000"/>
                <w:sz w:val="24"/>
                <w:szCs w:val="24"/>
                <w:lang w:val="ru-RU" w:eastAsia="ru-RU"/>
              </w:rPr>
              <w:t xml:space="preserve"> 6.16</w:t>
            </w:r>
          </w:p>
        </w:tc>
        <w:tc>
          <w:tcPr>
            <w:tcW w:w="43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10</w:t>
            </w:r>
          </w:p>
        </w:tc>
        <w:tc>
          <w:tcPr>
            <w:tcW w:w="65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0.2</w:t>
            </w:r>
          </w:p>
        </w:tc>
        <w:tc>
          <w:tcPr>
            <w:tcW w:w="64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110.7043</w:t>
            </w:r>
          </w:p>
        </w:tc>
        <w:tc>
          <w:tcPr>
            <w:tcW w:w="85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0.25</w:t>
            </w:r>
          </w:p>
        </w:tc>
        <w:tc>
          <w:tcPr>
            <w:tcW w:w="544"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144.9</w:t>
            </w:r>
          </w:p>
        </w:tc>
      </w:tr>
      <w:tr w:rsidR="004E2A4B" w:rsidRPr="00562C18" w:rsidTr="004E2A4B">
        <w:trPr>
          <w:trHeight w:val="20"/>
        </w:trPr>
        <w:tc>
          <w:tcPr>
            <w:tcW w:w="512"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6</w:t>
            </w:r>
          </w:p>
        </w:tc>
        <w:tc>
          <w:tcPr>
            <w:tcW w:w="58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proofErr w:type="spellStart"/>
            <w:r w:rsidRPr="00562C18">
              <w:rPr>
                <w:rFonts w:ascii="Times New Roman" w:eastAsia="Times New Roman" w:hAnsi="Times New Roman" w:cs="Times New Roman"/>
                <w:color w:val="000000"/>
                <w:sz w:val="24"/>
                <w:szCs w:val="24"/>
                <w:lang w:val="ru-RU" w:eastAsia="ru-RU"/>
              </w:rPr>
              <w:t>Уу</w:t>
            </w:r>
            <w:proofErr w:type="spellEnd"/>
            <w:r w:rsidRPr="00562C18">
              <w:rPr>
                <w:rFonts w:ascii="Times New Roman" w:eastAsia="Times New Roman" w:hAnsi="Times New Roman" w:cs="Times New Roman"/>
                <w:color w:val="000000"/>
                <w:sz w:val="24"/>
                <w:szCs w:val="24"/>
                <w:lang w:val="ru-RU" w:eastAsia="ru-RU"/>
              </w:rPr>
              <w:t xml:space="preserve"> 6.16</w:t>
            </w:r>
          </w:p>
        </w:tc>
        <w:tc>
          <w:tcPr>
            <w:tcW w:w="77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ТК 2</w:t>
            </w:r>
          </w:p>
        </w:tc>
        <w:tc>
          <w:tcPr>
            <w:tcW w:w="43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10</w:t>
            </w:r>
          </w:p>
        </w:tc>
        <w:tc>
          <w:tcPr>
            <w:tcW w:w="65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0.2</w:t>
            </w:r>
          </w:p>
        </w:tc>
        <w:tc>
          <w:tcPr>
            <w:tcW w:w="64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111.4403</w:t>
            </w:r>
          </w:p>
        </w:tc>
        <w:tc>
          <w:tcPr>
            <w:tcW w:w="85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0.25</w:t>
            </w:r>
          </w:p>
        </w:tc>
        <w:tc>
          <w:tcPr>
            <w:tcW w:w="544"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144.9</w:t>
            </w:r>
          </w:p>
        </w:tc>
      </w:tr>
      <w:tr w:rsidR="004E2A4B" w:rsidRPr="00562C18" w:rsidTr="004E2A4B">
        <w:trPr>
          <w:trHeight w:val="20"/>
        </w:trPr>
        <w:tc>
          <w:tcPr>
            <w:tcW w:w="512"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6</w:t>
            </w:r>
          </w:p>
        </w:tc>
        <w:tc>
          <w:tcPr>
            <w:tcW w:w="58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ТК 2</w:t>
            </w:r>
          </w:p>
        </w:tc>
        <w:tc>
          <w:tcPr>
            <w:tcW w:w="77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ТК 1</w:t>
            </w:r>
          </w:p>
        </w:tc>
        <w:tc>
          <w:tcPr>
            <w:tcW w:w="43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77</w:t>
            </w:r>
          </w:p>
        </w:tc>
        <w:tc>
          <w:tcPr>
            <w:tcW w:w="65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0.2</w:t>
            </w:r>
          </w:p>
        </w:tc>
        <w:tc>
          <w:tcPr>
            <w:tcW w:w="64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123.0203</w:t>
            </w:r>
          </w:p>
        </w:tc>
        <w:tc>
          <w:tcPr>
            <w:tcW w:w="85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0.25</w:t>
            </w:r>
          </w:p>
        </w:tc>
        <w:tc>
          <w:tcPr>
            <w:tcW w:w="544"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1115.8</w:t>
            </w:r>
          </w:p>
        </w:tc>
      </w:tr>
      <w:tr w:rsidR="004E2A4B" w:rsidRPr="00562C18" w:rsidTr="004E2A4B">
        <w:trPr>
          <w:trHeight w:val="20"/>
        </w:trPr>
        <w:tc>
          <w:tcPr>
            <w:tcW w:w="512"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6</w:t>
            </w:r>
          </w:p>
        </w:tc>
        <w:tc>
          <w:tcPr>
            <w:tcW w:w="58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ТК 1</w:t>
            </w:r>
          </w:p>
        </w:tc>
        <w:tc>
          <w:tcPr>
            <w:tcW w:w="77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proofErr w:type="spellStart"/>
            <w:r w:rsidRPr="00562C18">
              <w:rPr>
                <w:rFonts w:ascii="Times New Roman" w:eastAsia="Times New Roman" w:hAnsi="Times New Roman" w:cs="Times New Roman"/>
                <w:color w:val="000000"/>
                <w:sz w:val="24"/>
                <w:szCs w:val="24"/>
                <w:lang w:val="ru-RU" w:eastAsia="ru-RU"/>
              </w:rPr>
              <w:t>Уу</w:t>
            </w:r>
            <w:proofErr w:type="spellEnd"/>
            <w:r w:rsidRPr="00562C18">
              <w:rPr>
                <w:rFonts w:ascii="Times New Roman" w:eastAsia="Times New Roman" w:hAnsi="Times New Roman" w:cs="Times New Roman"/>
                <w:color w:val="000000"/>
                <w:sz w:val="24"/>
                <w:szCs w:val="24"/>
                <w:lang w:val="ru-RU" w:eastAsia="ru-RU"/>
              </w:rPr>
              <w:t xml:space="preserve"> 6.1</w:t>
            </w:r>
          </w:p>
        </w:tc>
        <w:tc>
          <w:tcPr>
            <w:tcW w:w="43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100</w:t>
            </w:r>
          </w:p>
        </w:tc>
        <w:tc>
          <w:tcPr>
            <w:tcW w:w="65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0.2</w:t>
            </w:r>
          </w:p>
        </w:tc>
        <w:tc>
          <w:tcPr>
            <w:tcW w:w="64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139.4603</w:t>
            </w:r>
          </w:p>
        </w:tc>
        <w:tc>
          <w:tcPr>
            <w:tcW w:w="85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0.25</w:t>
            </w:r>
          </w:p>
        </w:tc>
        <w:tc>
          <w:tcPr>
            <w:tcW w:w="544"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1449.1</w:t>
            </w:r>
          </w:p>
        </w:tc>
      </w:tr>
      <w:tr w:rsidR="004E2A4B" w:rsidRPr="00562C18" w:rsidTr="004E2A4B">
        <w:trPr>
          <w:trHeight w:val="20"/>
        </w:trPr>
        <w:tc>
          <w:tcPr>
            <w:tcW w:w="512"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6</w:t>
            </w:r>
          </w:p>
        </w:tc>
        <w:tc>
          <w:tcPr>
            <w:tcW w:w="58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Полярная ГРЭ</w:t>
            </w:r>
          </w:p>
        </w:tc>
        <w:tc>
          <w:tcPr>
            <w:tcW w:w="77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proofErr w:type="spellStart"/>
            <w:r w:rsidRPr="00562C18">
              <w:rPr>
                <w:rFonts w:ascii="Times New Roman" w:eastAsia="Times New Roman" w:hAnsi="Times New Roman" w:cs="Times New Roman"/>
                <w:color w:val="000000"/>
                <w:sz w:val="24"/>
                <w:szCs w:val="24"/>
                <w:lang w:val="ru-RU" w:eastAsia="ru-RU"/>
              </w:rPr>
              <w:t>Уу</w:t>
            </w:r>
            <w:proofErr w:type="spellEnd"/>
            <w:r w:rsidRPr="00562C18">
              <w:rPr>
                <w:rFonts w:ascii="Times New Roman" w:eastAsia="Times New Roman" w:hAnsi="Times New Roman" w:cs="Times New Roman"/>
                <w:color w:val="000000"/>
                <w:sz w:val="24"/>
                <w:szCs w:val="24"/>
                <w:lang w:val="ru-RU" w:eastAsia="ru-RU"/>
              </w:rPr>
              <w:t xml:space="preserve"> 6.1</w:t>
            </w:r>
          </w:p>
        </w:tc>
        <w:tc>
          <w:tcPr>
            <w:tcW w:w="43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15.4</w:t>
            </w:r>
          </w:p>
        </w:tc>
        <w:tc>
          <w:tcPr>
            <w:tcW w:w="65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0.2</w:t>
            </w:r>
          </w:p>
        </w:tc>
        <w:tc>
          <w:tcPr>
            <w:tcW w:w="64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176.1803</w:t>
            </w:r>
          </w:p>
        </w:tc>
        <w:tc>
          <w:tcPr>
            <w:tcW w:w="85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0.25</w:t>
            </w:r>
          </w:p>
        </w:tc>
        <w:tc>
          <w:tcPr>
            <w:tcW w:w="544"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223.2</w:t>
            </w:r>
          </w:p>
        </w:tc>
      </w:tr>
    </w:tbl>
    <w:p w:rsidR="00EB6E85" w:rsidRPr="00562C18" w:rsidRDefault="00EB6E85" w:rsidP="00A42F03">
      <w:pPr>
        <w:pStyle w:val="141"/>
      </w:pPr>
    </w:p>
    <w:p w:rsidR="006F48A4" w:rsidRPr="00562C18" w:rsidRDefault="006F48A4" w:rsidP="00AB03CF">
      <w:pPr>
        <w:spacing w:before="240" w:after="240" w:line="240" w:lineRule="auto"/>
        <w:ind w:firstLine="567"/>
        <w:jc w:val="both"/>
        <w:outlineLvl w:val="1"/>
        <w:rPr>
          <w:rFonts w:ascii="Times New Roman" w:hAnsi="Times New Roman" w:cs="Times New Roman"/>
          <w:b/>
          <w:sz w:val="28"/>
          <w:szCs w:val="28"/>
          <w:lang w:val="ru-RU"/>
        </w:rPr>
      </w:pPr>
      <w:bookmarkStart w:id="41" w:name="_TOC_250011"/>
      <w:bookmarkStart w:id="42" w:name="_Toc373263337"/>
      <w:bookmarkStart w:id="43" w:name="_Toc411936501"/>
      <w:bookmarkStart w:id="44" w:name="_TOC_250009"/>
      <w:bookmarkStart w:id="45" w:name="_Toc373093778"/>
      <w:r w:rsidRPr="00562C18">
        <w:rPr>
          <w:rFonts w:ascii="Times New Roman" w:hAnsi="Times New Roman" w:cs="Times New Roman"/>
          <w:b/>
          <w:sz w:val="28"/>
          <w:szCs w:val="28"/>
          <w:lang w:val="ru-RU"/>
        </w:rPr>
        <w:t>6.4 Реконструкция тепловых сетей, подлежащих замене в связи с исчерпанием эксплуатационного ресурса</w:t>
      </w:r>
      <w:bookmarkEnd w:id="41"/>
      <w:bookmarkEnd w:id="42"/>
      <w:bookmarkEnd w:id="43"/>
    </w:p>
    <w:p w:rsidR="004E2A4B" w:rsidRPr="00562C18" w:rsidRDefault="004E2A4B" w:rsidP="00AB03CF">
      <w:pPr>
        <w:spacing w:after="0" w:line="240" w:lineRule="auto"/>
        <w:ind w:firstLine="567"/>
        <w:jc w:val="both"/>
        <w:rPr>
          <w:rFonts w:ascii="Times New Roman" w:eastAsia="Times New Roman" w:hAnsi="Times New Roman" w:cs="Times New Roman"/>
          <w:sz w:val="28"/>
          <w:szCs w:val="28"/>
          <w:lang w:val="ru-RU"/>
        </w:rPr>
      </w:pPr>
      <w:r w:rsidRPr="00562C18">
        <w:rPr>
          <w:rFonts w:ascii="Times New Roman" w:eastAsia="Times New Roman" w:hAnsi="Times New Roman" w:cs="Times New Roman"/>
          <w:sz w:val="28"/>
          <w:szCs w:val="28"/>
          <w:lang w:val="ru-RU"/>
        </w:rPr>
        <w:t>Предложенные</w:t>
      </w:r>
      <w:r w:rsidRPr="00562C18">
        <w:rPr>
          <w:rFonts w:ascii="Times New Roman" w:eastAsia="Times New Roman" w:hAnsi="Times New Roman" w:cs="Times New Roman"/>
          <w:spacing w:val="15"/>
          <w:sz w:val="28"/>
          <w:szCs w:val="28"/>
          <w:lang w:val="ru-RU"/>
        </w:rPr>
        <w:t xml:space="preserve"> </w:t>
      </w:r>
      <w:r w:rsidRPr="00562C18">
        <w:rPr>
          <w:rFonts w:ascii="Times New Roman" w:eastAsia="Times New Roman" w:hAnsi="Times New Roman" w:cs="Times New Roman"/>
          <w:spacing w:val="1"/>
          <w:sz w:val="28"/>
          <w:szCs w:val="28"/>
          <w:lang w:val="ru-RU"/>
        </w:rPr>
        <w:t>сценарии</w:t>
      </w:r>
      <w:r w:rsidRPr="00562C18">
        <w:rPr>
          <w:rFonts w:ascii="Times New Roman" w:eastAsia="Times New Roman" w:hAnsi="Times New Roman" w:cs="Times New Roman"/>
          <w:spacing w:val="15"/>
          <w:sz w:val="28"/>
          <w:szCs w:val="28"/>
          <w:lang w:val="ru-RU"/>
        </w:rPr>
        <w:t xml:space="preserve"> </w:t>
      </w:r>
      <w:r w:rsidRPr="00562C18">
        <w:rPr>
          <w:rFonts w:ascii="Times New Roman" w:eastAsia="Times New Roman" w:hAnsi="Times New Roman" w:cs="Times New Roman"/>
          <w:sz w:val="28"/>
          <w:szCs w:val="28"/>
          <w:lang w:val="ru-RU"/>
        </w:rPr>
        <w:t>развития</w:t>
      </w:r>
      <w:r w:rsidRPr="00562C18">
        <w:rPr>
          <w:rFonts w:ascii="Times New Roman" w:eastAsia="Times New Roman" w:hAnsi="Times New Roman" w:cs="Times New Roman"/>
          <w:spacing w:val="16"/>
          <w:sz w:val="28"/>
          <w:szCs w:val="28"/>
          <w:lang w:val="ru-RU"/>
        </w:rPr>
        <w:t xml:space="preserve"> </w:t>
      </w:r>
      <w:r w:rsidRPr="00562C18">
        <w:rPr>
          <w:rFonts w:ascii="Times New Roman" w:eastAsia="Times New Roman" w:hAnsi="Times New Roman" w:cs="Times New Roman"/>
          <w:spacing w:val="1"/>
          <w:sz w:val="28"/>
          <w:szCs w:val="28"/>
          <w:lang w:val="ru-RU"/>
        </w:rPr>
        <w:t>системы</w:t>
      </w:r>
      <w:r w:rsidRPr="00562C18">
        <w:rPr>
          <w:rFonts w:ascii="Times New Roman" w:eastAsia="Times New Roman" w:hAnsi="Times New Roman" w:cs="Times New Roman"/>
          <w:spacing w:val="15"/>
          <w:sz w:val="28"/>
          <w:szCs w:val="28"/>
          <w:lang w:val="ru-RU"/>
        </w:rPr>
        <w:t xml:space="preserve"> </w:t>
      </w:r>
      <w:r w:rsidRPr="00562C18">
        <w:rPr>
          <w:rFonts w:ascii="Times New Roman" w:eastAsia="Times New Roman" w:hAnsi="Times New Roman" w:cs="Times New Roman"/>
          <w:sz w:val="28"/>
          <w:szCs w:val="28"/>
          <w:lang w:val="ru-RU"/>
        </w:rPr>
        <w:t>теплоснабжения</w:t>
      </w:r>
      <w:r w:rsidRPr="00562C18">
        <w:rPr>
          <w:rFonts w:ascii="Times New Roman" w:eastAsia="Times New Roman" w:hAnsi="Times New Roman" w:cs="Times New Roman"/>
          <w:spacing w:val="20"/>
          <w:sz w:val="28"/>
          <w:szCs w:val="28"/>
          <w:lang w:val="ru-RU"/>
        </w:rPr>
        <w:t xml:space="preserve"> </w:t>
      </w:r>
      <w:r w:rsidRPr="00562C18">
        <w:rPr>
          <w:rFonts w:ascii="Times New Roman" w:eastAsia="Times New Roman" w:hAnsi="Times New Roman" w:cs="Times New Roman"/>
          <w:sz w:val="28"/>
          <w:szCs w:val="28"/>
          <w:lang w:val="ru-RU"/>
        </w:rPr>
        <w:t>предусматрива</w:t>
      </w:r>
      <w:r w:rsidRPr="00562C18">
        <w:rPr>
          <w:rFonts w:ascii="Times New Roman" w:eastAsia="Times New Roman" w:hAnsi="Times New Roman" w:cs="Times New Roman"/>
          <w:spacing w:val="-1"/>
          <w:sz w:val="28"/>
          <w:szCs w:val="28"/>
          <w:lang w:val="ru-RU"/>
        </w:rPr>
        <w:t>ют</w:t>
      </w:r>
      <w:r w:rsidRPr="00562C18">
        <w:rPr>
          <w:rFonts w:ascii="Times New Roman" w:eastAsia="Times New Roman" w:hAnsi="Times New Roman" w:cs="Times New Roman"/>
          <w:spacing w:val="41"/>
          <w:sz w:val="28"/>
          <w:szCs w:val="28"/>
          <w:lang w:val="ru-RU"/>
        </w:rPr>
        <w:t xml:space="preserve"> </w:t>
      </w:r>
      <w:r w:rsidRPr="00562C18">
        <w:rPr>
          <w:rFonts w:ascii="Times New Roman" w:eastAsia="Times New Roman" w:hAnsi="Times New Roman" w:cs="Times New Roman"/>
          <w:spacing w:val="1"/>
          <w:sz w:val="28"/>
          <w:szCs w:val="28"/>
          <w:lang w:val="ru-RU"/>
        </w:rPr>
        <w:t>замену</w:t>
      </w:r>
      <w:r w:rsidRPr="00562C18">
        <w:rPr>
          <w:rFonts w:ascii="Times New Roman" w:eastAsia="Times New Roman" w:hAnsi="Times New Roman" w:cs="Times New Roman"/>
          <w:spacing w:val="38"/>
          <w:sz w:val="28"/>
          <w:szCs w:val="28"/>
          <w:lang w:val="ru-RU"/>
        </w:rPr>
        <w:t xml:space="preserve"> </w:t>
      </w:r>
      <w:r w:rsidRPr="00562C18">
        <w:rPr>
          <w:rFonts w:ascii="Times New Roman" w:eastAsia="Times New Roman" w:hAnsi="Times New Roman" w:cs="Times New Roman"/>
          <w:sz w:val="28"/>
          <w:szCs w:val="28"/>
          <w:lang w:val="ru-RU"/>
        </w:rPr>
        <w:t>тепловых</w:t>
      </w:r>
      <w:r w:rsidRPr="00562C18">
        <w:rPr>
          <w:rFonts w:ascii="Times New Roman" w:eastAsia="Times New Roman" w:hAnsi="Times New Roman" w:cs="Times New Roman"/>
          <w:spacing w:val="39"/>
          <w:sz w:val="28"/>
          <w:szCs w:val="28"/>
          <w:lang w:val="ru-RU"/>
        </w:rPr>
        <w:t xml:space="preserve"> </w:t>
      </w:r>
      <w:r w:rsidRPr="00562C18">
        <w:rPr>
          <w:rFonts w:ascii="Times New Roman" w:eastAsia="Times New Roman" w:hAnsi="Times New Roman" w:cs="Times New Roman"/>
          <w:sz w:val="28"/>
          <w:szCs w:val="28"/>
          <w:lang w:val="ru-RU"/>
        </w:rPr>
        <w:t>сетей,</w:t>
      </w:r>
      <w:r w:rsidRPr="00562C18">
        <w:rPr>
          <w:rFonts w:ascii="Times New Roman" w:eastAsia="Times New Roman" w:hAnsi="Times New Roman" w:cs="Times New Roman"/>
          <w:spacing w:val="45"/>
          <w:sz w:val="28"/>
          <w:szCs w:val="28"/>
          <w:lang w:val="ru-RU"/>
        </w:rPr>
        <w:t xml:space="preserve"> </w:t>
      </w:r>
      <w:r w:rsidRPr="00562C18">
        <w:rPr>
          <w:rFonts w:ascii="Times New Roman" w:eastAsia="Times New Roman" w:hAnsi="Times New Roman" w:cs="Times New Roman"/>
          <w:sz w:val="28"/>
          <w:szCs w:val="28"/>
          <w:lang w:val="ru-RU"/>
        </w:rPr>
        <w:t>выработавших</w:t>
      </w:r>
      <w:r w:rsidRPr="00562C18">
        <w:rPr>
          <w:rFonts w:ascii="Times New Roman" w:eastAsia="Times New Roman" w:hAnsi="Times New Roman" w:cs="Times New Roman"/>
          <w:spacing w:val="38"/>
          <w:sz w:val="28"/>
          <w:szCs w:val="28"/>
          <w:lang w:val="ru-RU"/>
        </w:rPr>
        <w:t xml:space="preserve"> </w:t>
      </w:r>
      <w:r w:rsidRPr="00562C18">
        <w:rPr>
          <w:rFonts w:ascii="Times New Roman" w:eastAsia="Times New Roman" w:hAnsi="Times New Roman" w:cs="Times New Roman"/>
          <w:spacing w:val="-1"/>
          <w:sz w:val="28"/>
          <w:szCs w:val="28"/>
          <w:lang w:val="ru-RU"/>
        </w:rPr>
        <w:t>свой</w:t>
      </w:r>
      <w:r w:rsidRPr="00562C18">
        <w:rPr>
          <w:rFonts w:ascii="Times New Roman" w:eastAsia="Times New Roman" w:hAnsi="Times New Roman" w:cs="Times New Roman"/>
          <w:spacing w:val="42"/>
          <w:sz w:val="28"/>
          <w:szCs w:val="28"/>
          <w:lang w:val="ru-RU"/>
        </w:rPr>
        <w:t xml:space="preserve"> </w:t>
      </w:r>
      <w:r w:rsidRPr="00562C18">
        <w:rPr>
          <w:rFonts w:ascii="Times New Roman" w:eastAsia="Times New Roman" w:hAnsi="Times New Roman" w:cs="Times New Roman"/>
          <w:sz w:val="28"/>
          <w:szCs w:val="28"/>
          <w:lang w:val="ru-RU"/>
        </w:rPr>
        <w:t>ресурс,</w:t>
      </w:r>
      <w:r w:rsidRPr="00562C18">
        <w:rPr>
          <w:rFonts w:ascii="Times New Roman" w:eastAsia="Times New Roman" w:hAnsi="Times New Roman" w:cs="Times New Roman"/>
          <w:spacing w:val="45"/>
          <w:sz w:val="28"/>
          <w:szCs w:val="28"/>
          <w:lang w:val="ru-RU"/>
        </w:rPr>
        <w:t xml:space="preserve"> </w:t>
      </w:r>
      <w:r w:rsidRPr="00562C18">
        <w:rPr>
          <w:rFonts w:ascii="Times New Roman" w:eastAsia="Times New Roman" w:hAnsi="Times New Roman" w:cs="Times New Roman"/>
          <w:sz w:val="28"/>
          <w:szCs w:val="28"/>
          <w:lang w:val="ru-RU"/>
        </w:rPr>
        <w:t>в</w:t>
      </w:r>
      <w:r w:rsidRPr="00562C18">
        <w:rPr>
          <w:rFonts w:ascii="Times New Roman" w:eastAsia="Times New Roman" w:hAnsi="Times New Roman" w:cs="Times New Roman"/>
          <w:spacing w:val="41"/>
          <w:sz w:val="28"/>
          <w:szCs w:val="28"/>
          <w:lang w:val="ru-RU"/>
        </w:rPr>
        <w:t xml:space="preserve"> </w:t>
      </w:r>
      <w:r w:rsidRPr="00562C18">
        <w:rPr>
          <w:rFonts w:ascii="Times New Roman" w:eastAsia="Times New Roman" w:hAnsi="Times New Roman" w:cs="Times New Roman"/>
          <w:sz w:val="28"/>
          <w:szCs w:val="28"/>
          <w:lang w:val="ru-RU"/>
        </w:rPr>
        <w:t>рамках</w:t>
      </w:r>
      <w:r w:rsidRPr="00562C18">
        <w:rPr>
          <w:rFonts w:ascii="Times New Roman" w:eastAsia="Times New Roman" w:hAnsi="Times New Roman" w:cs="Times New Roman"/>
          <w:spacing w:val="39"/>
          <w:sz w:val="28"/>
          <w:szCs w:val="28"/>
          <w:lang w:val="ru-RU"/>
        </w:rPr>
        <w:t xml:space="preserve"> </w:t>
      </w:r>
      <w:r w:rsidRPr="00562C18">
        <w:rPr>
          <w:rFonts w:ascii="Times New Roman" w:eastAsia="Times New Roman" w:hAnsi="Times New Roman" w:cs="Times New Roman"/>
          <w:spacing w:val="1"/>
          <w:sz w:val="28"/>
          <w:szCs w:val="28"/>
          <w:lang w:val="ru-RU"/>
        </w:rPr>
        <w:t>планово-</w:t>
      </w:r>
      <w:r w:rsidRPr="00562C18">
        <w:rPr>
          <w:rFonts w:ascii="Times New Roman" w:eastAsia="Times New Roman" w:hAnsi="Times New Roman" w:cs="Times New Roman"/>
          <w:sz w:val="28"/>
          <w:szCs w:val="28"/>
          <w:lang w:val="ru-RU"/>
        </w:rPr>
        <w:t>предупредительных</w:t>
      </w:r>
      <w:r w:rsidRPr="00562C18">
        <w:rPr>
          <w:rFonts w:ascii="Times New Roman" w:eastAsia="Times New Roman" w:hAnsi="Times New Roman" w:cs="Times New Roman"/>
          <w:spacing w:val="-39"/>
          <w:sz w:val="28"/>
          <w:szCs w:val="28"/>
          <w:lang w:val="ru-RU"/>
        </w:rPr>
        <w:t xml:space="preserve"> </w:t>
      </w:r>
      <w:r w:rsidRPr="00562C18">
        <w:rPr>
          <w:rFonts w:ascii="Times New Roman" w:eastAsia="Times New Roman" w:hAnsi="Times New Roman" w:cs="Times New Roman"/>
          <w:sz w:val="28"/>
          <w:szCs w:val="28"/>
          <w:lang w:val="ru-RU"/>
        </w:rPr>
        <w:t>ремонтов.</w:t>
      </w:r>
    </w:p>
    <w:p w:rsidR="004E2A4B" w:rsidRPr="00562C18" w:rsidRDefault="002337DD" w:rsidP="00AB03CF">
      <w:pPr>
        <w:spacing w:after="0" w:line="240" w:lineRule="auto"/>
        <w:ind w:firstLine="567"/>
        <w:jc w:val="both"/>
        <w:rPr>
          <w:rFonts w:ascii="Times New Roman" w:eastAsia="Times New Roman" w:hAnsi="Times New Roman" w:cs="Times New Roman"/>
          <w:sz w:val="28"/>
          <w:szCs w:val="28"/>
          <w:lang w:val="ru-RU"/>
        </w:rPr>
      </w:pPr>
      <w:r w:rsidRPr="00562C18">
        <w:rPr>
          <w:rFonts w:ascii="Times New Roman" w:eastAsia="Times New Roman" w:hAnsi="Times New Roman" w:cs="Times New Roman"/>
          <w:sz w:val="28"/>
          <w:szCs w:val="28"/>
          <w:lang w:val="ru-RU"/>
        </w:rPr>
        <w:t xml:space="preserve">В </w:t>
      </w:r>
      <w:r w:rsidRPr="00562C18">
        <w:rPr>
          <w:rFonts w:ascii="Times New Roman" w:eastAsia="Times New Roman" w:hAnsi="Times New Roman" w:cs="Times New Roman"/>
          <w:color w:val="000000"/>
          <w:sz w:val="28"/>
          <w:szCs w:val="28"/>
          <w:lang w:val="ru-RU"/>
        </w:rPr>
        <w:t>с. Хатанга</w:t>
      </w:r>
      <w:r w:rsidRPr="00562C18">
        <w:rPr>
          <w:rFonts w:ascii="Times New Roman" w:eastAsia="Times New Roman" w:hAnsi="Times New Roman" w:cs="Times New Roman"/>
          <w:sz w:val="28"/>
          <w:szCs w:val="28"/>
          <w:lang w:val="ru-RU"/>
        </w:rPr>
        <w:t xml:space="preserve"> проводятся ежегодные работы по замене тепловых сетей. </w:t>
      </w:r>
    </w:p>
    <w:p w:rsidR="004E2A4B" w:rsidRPr="00562C18" w:rsidRDefault="004E2A4B" w:rsidP="00AB03CF">
      <w:pPr>
        <w:spacing w:after="0" w:line="240" w:lineRule="auto"/>
        <w:ind w:firstLine="567"/>
        <w:jc w:val="both"/>
        <w:rPr>
          <w:rFonts w:ascii="Times New Roman" w:eastAsia="Times New Roman" w:hAnsi="Times New Roman" w:cs="Times New Roman"/>
          <w:sz w:val="28"/>
          <w:szCs w:val="28"/>
          <w:lang w:val="ru-RU"/>
        </w:rPr>
      </w:pPr>
      <w:r w:rsidRPr="00562C18">
        <w:rPr>
          <w:rFonts w:ascii="Times New Roman" w:eastAsia="Times New Roman" w:hAnsi="Times New Roman" w:cs="Times New Roman"/>
          <w:sz w:val="28"/>
          <w:szCs w:val="28"/>
          <w:lang w:val="ru-RU"/>
        </w:rPr>
        <w:lastRenderedPageBreak/>
        <w:t>От общей протяженности сетей замене подлежат ещё 7</w:t>
      </w:r>
      <w:r w:rsidR="002337DD" w:rsidRPr="00562C18">
        <w:rPr>
          <w:rFonts w:ascii="Times New Roman" w:eastAsia="Times New Roman" w:hAnsi="Times New Roman" w:cs="Times New Roman"/>
          <w:sz w:val="28"/>
          <w:szCs w:val="28"/>
          <w:lang w:val="ru-RU"/>
        </w:rPr>
        <w:t>0</w:t>
      </w:r>
      <w:r w:rsidRPr="00562C18">
        <w:rPr>
          <w:rFonts w:ascii="Times New Roman" w:eastAsia="Times New Roman" w:hAnsi="Times New Roman" w:cs="Times New Roman"/>
          <w:sz w:val="28"/>
          <w:szCs w:val="28"/>
          <w:lang w:val="ru-RU"/>
        </w:rPr>
        <w:t>% трубопроводов.</w:t>
      </w:r>
    </w:p>
    <w:p w:rsidR="004E2A4B" w:rsidRPr="00562C18" w:rsidRDefault="004E2A4B" w:rsidP="00AB03CF">
      <w:pPr>
        <w:spacing w:after="0" w:line="240" w:lineRule="auto"/>
        <w:ind w:firstLine="567"/>
        <w:jc w:val="both"/>
        <w:rPr>
          <w:rFonts w:ascii="Times New Roman" w:hAnsi="Times New Roman" w:cs="Times New Roman"/>
          <w:sz w:val="28"/>
          <w:szCs w:val="28"/>
          <w:lang w:val="ru-RU"/>
        </w:rPr>
      </w:pPr>
      <w:r w:rsidRPr="00562C18">
        <w:rPr>
          <w:rFonts w:ascii="Times New Roman" w:hAnsi="Times New Roman" w:cs="Times New Roman"/>
          <w:sz w:val="28"/>
          <w:szCs w:val="28"/>
          <w:lang w:val="ru-RU"/>
        </w:rPr>
        <w:t>Стоимость мероприятий принята в соответствии со стоимостью строительства, приведенной в государственных сметных нормативах НЦС 81-02-12 "Укрупненные нормативы цены строительства НЦС-2012".</w:t>
      </w:r>
    </w:p>
    <w:p w:rsidR="004E2A4B" w:rsidRPr="00562C18" w:rsidRDefault="004E2A4B" w:rsidP="00AB03CF">
      <w:pPr>
        <w:spacing w:after="0" w:line="240" w:lineRule="auto"/>
        <w:ind w:firstLine="567"/>
        <w:jc w:val="both"/>
        <w:rPr>
          <w:rFonts w:ascii="Times New Roman" w:hAnsi="Times New Roman" w:cs="Times New Roman"/>
          <w:sz w:val="28"/>
          <w:szCs w:val="28"/>
          <w:lang w:val="ru-RU"/>
        </w:rPr>
      </w:pPr>
      <w:r w:rsidRPr="00562C18">
        <w:rPr>
          <w:rFonts w:ascii="Times New Roman" w:hAnsi="Times New Roman" w:cs="Times New Roman"/>
          <w:sz w:val="28"/>
          <w:szCs w:val="28"/>
          <w:lang w:val="ru-RU"/>
        </w:rPr>
        <w:t xml:space="preserve">Предложения по перекладке тепловых сетей, подлежащих замене в связи с исчерпанием </w:t>
      </w:r>
      <w:proofErr w:type="spellStart"/>
      <w:r w:rsidRPr="00562C18">
        <w:rPr>
          <w:rFonts w:ascii="Times New Roman" w:hAnsi="Times New Roman" w:cs="Times New Roman"/>
          <w:sz w:val="28"/>
          <w:szCs w:val="28"/>
          <w:lang w:val="ru-RU"/>
        </w:rPr>
        <w:t>эксплуатационнго</w:t>
      </w:r>
      <w:proofErr w:type="spellEnd"/>
      <w:r w:rsidRPr="00562C18">
        <w:rPr>
          <w:rFonts w:ascii="Times New Roman" w:hAnsi="Times New Roman" w:cs="Times New Roman"/>
          <w:sz w:val="28"/>
          <w:szCs w:val="28"/>
          <w:lang w:val="ru-RU"/>
        </w:rPr>
        <w:t xml:space="preserve"> периода представлены в таблице </w:t>
      </w:r>
      <w:r w:rsidR="00C92DF5" w:rsidRPr="00562C18">
        <w:rPr>
          <w:rFonts w:ascii="Times New Roman" w:hAnsi="Times New Roman" w:cs="Times New Roman"/>
          <w:sz w:val="28"/>
          <w:szCs w:val="28"/>
          <w:lang w:val="ru-RU"/>
        </w:rPr>
        <w:t>6</w:t>
      </w:r>
      <w:r w:rsidRPr="00562C18">
        <w:rPr>
          <w:rFonts w:ascii="Times New Roman" w:hAnsi="Times New Roman" w:cs="Times New Roman"/>
          <w:sz w:val="28"/>
          <w:szCs w:val="28"/>
          <w:lang w:val="ru-RU"/>
        </w:rPr>
        <w:t>.3-</w:t>
      </w:r>
      <w:r w:rsidR="00C92DF5" w:rsidRPr="00562C18">
        <w:rPr>
          <w:rFonts w:ascii="Times New Roman" w:hAnsi="Times New Roman" w:cs="Times New Roman"/>
          <w:sz w:val="28"/>
          <w:szCs w:val="28"/>
          <w:lang w:val="ru-RU"/>
        </w:rPr>
        <w:t>6</w:t>
      </w:r>
      <w:r w:rsidRPr="00562C18">
        <w:rPr>
          <w:rFonts w:ascii="Times New Roman" w:hAnsi="Times New Roman" w:cs="Times New Roman"/>
          <w:sz w:val="28"/>
          <w:szCs w:val="28"/>
          <w:lang w:val="ru-RU"/>
        </w:rPr>
        <w:t>.6.</w:t>
      </w:r>
    </w:p>
    <w:p w:rsidR="004E2A4B" w:rsidRPr="00562C18" w:rsidRDefault="004E2A4B" w:rsidP="00AB03CF">
      <w:pPr>
        <w:spacing w:after="0" w:line="240" w:lineRule="auto"/>
        <w:ind w:firstLine="567"/>
        <w:jc w:val="both"/>
        <w:rPr>
          <w:rFonts w:ascii="Times New Roman" w:hAnsi="Times New Roman" w:cs="Times New Roman"/>
          <w:sz w:val="28"/>
          <w:szCs w:val="28"/>
          <w:lang w:val="ru-RU"/>
        </w:rPr>
      </w:pPr>
      <w:r w:rsidRPr="00562C18">
        <w:rPr>
          <w:rFonts w:ascii="Times New Roman" w:hAnsi="Times New Roman" w:cs="Times New Roman"/>
          <w:sz w:val="28"/>
          <w:szCs w:val="28"/>
          <w:lang w:val="ru-RU"/>
        </w:rPr>
        <w:t>Затрат на перекладку тепловых сетей по годам, отраженных в таблицах 6.1-6.6 представлены в таблице 8.1.</w:t>
      </w:r>
    </w:p>
    <w:p w:rsidR="004E2A4B" w:rsidRPr="00562C18" w:rsidRDefault="004E2A4B" w:rsidP="00C92DF5">
      <w:pPr>
        <w:spacing w:after="0" w:line="360" w:lineRule="auto"/>
        <w:jc w:val="both"/>
        <w:rPr>
          <w:rFonts w:ascii="Times New Roman" w:hAnsi="Times New Roman" w:cs="Times New Roman"/>
          <w:sz w:val="28"/>
          <w:szCs w:val="28"/>
          <w:lang w:val="ru-RU"/>
        </w:rPr>
      </w:pPr>
      <w:r w:rsidRPr="00562C18">
        <w:rPr>
          <w:rFonts w:ascii="Times New Roman" w:hAnsi="Times New Roman" w:cs="Times New Roman"/>
          <w:sz w:val="28"/>
          <w:szCs w:val="28"/>
          <w:lang w:val="ru-RU"/>
        </w:rPr>
        <w:t>Таблица 6.3 – Участки тепловой сети, рекомендуемые к замене в 2016 г.</w:t>
      </w:r>
    </w:p>
    <w:tbl>
      <w:tblPr>
        <w:tblW w:w="5000" w:type="pct"/>
        <w:tblLook w:val="04A0" w:firstRow="1" w:lastRow="0" w:firstColumn="1" w:lastColumn="0" w:noHBand="0" w:noVBand="1"/>
      </w:tblPr>
      <w:tblGrid>
        <w:gridCol w:w="1057"/>
        <w:gridCol w:w="1389"/>
        <w:gridCol w:w="1389"/>
        <w:gridCol w:w="887"/>
        <w:gridCol w:w="1352"/>
        <w:gridCol w:w="1342"/>
        <w:gridCol w:w="1328"/>
        <w:gridCol w:w="1124"/>
      </w:tblGrid>
      <w:tr w:rsidR="004E2A4B" w:rsidRPr="00562C18" w:rsidTr="00562C18">
        <w:trPr>
          <w:trHeight w:val="20"/>
        </w:trPr>
        <w:tc>
          <w:tcPr>
            <w:tcW w:w="532" w:type="pct"/>
            <w:tcBorders>
              <w:top w:val="single" w:sz="4" w:space="0" w:color="auto"/>
              <w:left w:val="single" w:sz="4" w:space="0" w:color="auto"/>
              <w:bottom w:val="single" w:sz="4" w:space="0" w:color="auto"/>
              <w:right w:val="single" w:sz="4" w:space="0" w:color="auto"/>
            </w:tcBorders>
            <w:shd w:val="clear" w:color="000000" w:fill="FFFFFF" w:themeFill="background1"/>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b/>
                <w:bCs/>
                <w:color w:val="000000"/>
                <w:sz w:val="24"/>
                <w:szCs w:val="24"/>
                <w:lang w:val="ru-RU" w:eastAsia="ru-RU"/>
              </w:rPr>
            </w:pPr>
            <w:r w:rsidRPr="00562C18">
              <w:rPr>
                <w:rFonts w:ascii="Times New Roman" w:eastAsia="Times New Roman" w:hAnsi="Times New Roman" w:cs="Times New Roman"/>
                <w:b/>
                <w:bCs/>
                <w:color w:val="000000"/>
                <w:sz w:val="24"/>
                <w:szCs w:val="24"/>
                <w:lang w:val="ru-RU" w:eastAsia="ru-RU"/>
              </w:rPr>
              <w:t>Номер источника</w:t>
            </w:r>
          </w:p>
        </w:tc>
        <w:tc>
          <w:tcPr>
            <w:tcW w:w="708" w:type="pct"/>
            <w:tcBorders>
              <w:top w:val="single" w:sz="4" w:space="0" w:color="auto"/>
              <w:left w:val="nil"/>
              <w:bottom w:val="single" w:sz="4" w:space="0" w:color="auto"/>
              <w:right w:val="single" w:sz="4" w:space="0" w:color="auto"/>
            </w:tcBorders>
            <w:shd w:val="clear" w:color="000000" w:fill="FFFFFF" w:themeFill="background1"/>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b/>
                <w:bCs/>
                <w:color w:val="000000"/>
                <w:sz w:val="24"/>
                <w:szCs w:val="24"/>
                <w:lang w:val="ru-RU" w:eastAsia="ru-RU"/>
              </w:rPr>
            </w:pPr>
            <w:r w:rsidRPr="00562C18">
              <w:rPr>
                <w:rFonts w:ascii="Times New Roman" w:eastAsia="Times New Roman" w:hAnsi="Times New Roman" w:cs="Times New Roman"/>
                <w:b/>
                <w:bCs/>
                <w:color w:val="000000"/>
                <w:sz w:val="24"/>
                <w:szCs w:val="24"/>
                <w:lang w:val="ru-RU" w:eastAsia="ru-RU"/>
              </w:rPr>
              <w:t>Наименование начала участка</w:t>
            </w:r>
          </w:p>
        </w:tc>
        <w:tc>
          <w:tcPr>
            <w:tcW w:w="708" w:type="pct"/>
            <w:tcBorders>
              <w:top w:val="single" w:sz="4" w:space="0" w:color="auto"/>
              <w:left w:val="nil"/>
              <w:bottom w:val="single" w:sz="4" w:space="0" w:color="auto"/>
              <w:right w:val="single" w:sz="4" w:space="0" w:color="auto"/>
            </w:tcBorders>
            <w:shd w:val="clear" w:color="000000" w:fill="FFFFFF" w:themeFill="background1"/>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b/>
                <w:bCs/>
                <w:color w:val="000000"/>
                <w:sz w:val="24"/>
                <w:szCs w:val="24"/>
                <w:lang w:val="ru-RU" w:eastAsia="ru-RU"/>
              </w:rPr>
            </w:pPr>
            <w:r w:rsidRPr="00562C18">
              <w:rPr>
                <w:rFonts w:ascii="Times New Roman" w:eastAsia="Times New Roman" w:hAnsi="Times New Roman" w:cs="Times New Roman"/>
                <w:b/>
                <w:bCs/>
                <w:color w:val="000000"/>
                <w:sz w:val="24"/>
                <w:szCs w:val="24"/>
                <w:lang w:val="ru-RU" w:eastAsia="ru-RU"/>
              </w:rPr>
              <w:t>Наименование конца участка</w:t>
            </w:r>
          </w:p>
        </w:tc>
        <w:tc>
          <w:tcPr>
            <w:tcW w:w="441" w:type="pct"/>
            <w:tcBorders>
              <w:top w:val="single" w:sz="4" w:space="0" w:color="auto"/>
              <w:left w:val="nil"/>
              <w:bottom w:val="single" w:sz="4" w:space="0" w:color="auto"/>
              <w:right w:val="single" w:sz="4" w:space="0" w:color="auto"/>
            </w:tcBorders>
            <w:shd w:val="clear" w:color="000000" w:fill="FFFFFF" w:themeFill="background1"/>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b/>
                <w:bCs/>
                <w:color w:val="000000"/>
                <w:sz w:val="24"/>
                <w:szCs w:val="24"/>
                <w:lang w:val="ru-RU" w:eastAsia="ru-RU"/>
              </w:rPr>
            </w:pPr>
            <w:r w:rsidRPr="00562C18">
              <w:rPr>
                <w:rFonts w:ascii="Times New Roman" w:eastAsia="Times New Roman" w:hAnsi="Times New Roman" w:cs="Times New Roman"/>
                <w:b/>
                <w:bCs/>
                <w:color w:val="000000"/>
                <w:sz w:val="24"/>
                <w:szCs w:val="24"/>
                <w:lang w:val="ru-RU" w:eastAsia="ru-RU"/>
              </w:rPr>
              <w:t>Длина участка, м</w:t>
            </w:r>
          </w:p>
        </w:tc>
        <w:tc>
          <w:tcPr>
            <w:tcW w:w="688" w:type="pct"/>
            <w:tcBorders>
              <w:top w:val="single" w:sz="4" w:space="0" w:color="auto"/>
              <w:left w:val="nil"/>
              <w:bottom w:val="single" w:sz="4" w:space="0" w:color="auto"/>
              <w:right w:val="single" w:sz="4" w:space="0" w:color="auto"/>
            </w:tcBorders>
            <w:shd w:val="clear" w:color="000000" w:fill="FFFFFF" w:themeFill="background1"/>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b/>
                <w:bCs/>
                <w:color w:val="000000"/>
                <w:sz w:val="24"/>
                <w:szCs w:val="24"/>
                <w:lang w:val="ru-RU" w:eastAsia="ru-RU"/>
              </w:rPr>
            </w:pPr>
            <w:proofErr w:type="spellStart"/>
            <w:r w:rsidRPr="00562C18">
              <w:rPr>
                <w:rFonts w:ascii="Times New Roman" w:eastAsia="Times New Roman" w:hAnsi="Times New Roman" w:cs="Times New Roman"/>
                <w:b/>
                <w:bCs/>
                <w:color w:val="000000"/>
                <w:sz w:val="24"/>
                <w:szCs w:val="24"/>
                <w:lang w:val="ru-RU" w:eastAsia="ru-RU"/>
              </w:rPr>
              <w:t>Внутpенний</w:t>
            </w:r>
            <w:proofErr w:type="spellEnd"/>
            <w:r w:rsidRPr="00562C18">
              <w:rPr>
                <w:rFonts w:ascii="Times New Roman" w:eastAsia="Times New Roman" w:hAnsi="Times New Roman" w:cs="Times New Roman"/>
                <w:b/>
                <w:bCs/>
                <w:color w:val="000000"/>
                <w:sz w:val="24"/>
                <w:szCs w:val="24"/>
                <w:lang w:val="ru-RU" w:eastAsia="ru-RU"/>
              </w:rPr>
              <w:t xml:space="preserve"> </w:t>
            </w:r>
            <w:proofErr w:type="spellStart"/>
            <w:r w:rsidRPr="00562C18">
              <w:rPr>
                <w:rFonts w:ascii="Times New Roman" w:eastAsia="Times New Roman" w:hAnsi="Times New Roman" w:cs="Times New Roman"/>
                <w:b/>
                <w:bCs/>
                <w:color w:val="000000"/>
                <w:sz w:val="24"/>
                <w:szCs w:val="24"/>
                <w:lang w:val="ru-RU" w:eastAsia="ru-RU"/>
              </w:rPr>
              <w:t>диаметp</w:t>
            </w:r>
            <w:proofErr w:type="spellEnd"/>
            <w:r w:rsidRPr="00562C18">
              <w:rPr>
                <w:rFonts w:ascii="Times New Roman" w:eastAsia="Times New Roman" w:hAnsi="Times New Roman" w:cs="Times New Roman"/>
                <w:b/>
                <w:bCs/>
                <w:color w:val="000000"/>
                <w:sz w:val="24"/>
                <w:szCs w:val="24"/>
                <w:lang w:val="ru-RU" w:eastAsia="ru-RU"/>
              </w:rPr>
              <w:t xml:space="preserve"> подающего </w:t>
            </w:r>
            <w:proofErr w:type="spellStart"/>
            <w:r w:rsidRPr="00562C18">
              <w:rPr>
                <w:rFonts w:ascii="Times New Roman" w:eastAsia="Times New Roman" w:hAnsi="Times New Roman" w:cs="Times New Roman"/>
                <w:b/>
                <w:bCs/>
                <w:color w:val="000000"/>
                <w:sz w:val="24"/>
                <w:szCs w:val="24"/>
                <w:lang w:val="ru-RU" w:eastAsia="ru-RU"/>
              </w:rPr>
              <w:t>тpубопpовода</w:t>
            </w:r>
            <w:proofErr w:type="spellEnd"/>
            <w:r w:rsidRPr="00562C18">
              <w:rPr>
                <w:rFonts w:ascii="Times New Roman" w:eastAsia="Times New Roman" w:hAnsi="Times New Roman" w:cs="Times New Roman"/>
                <w:b/>
                <w:bCs/>
                <w:color w:val="000000"/>
                <w:sz w:val="24"/>
                <w:szCs w:val="24"/>
                <w:lang w:val="ru-RU" w:eastAsia="ru-RU"/>
              </w:rPr>
              <w:t>, м</w:t>
            </w:r>
          </w:p>
        </w:tc>
        <w:tc>
          <w:tcPr>
            <w:tcW w:w="682" w:type="pct"/>
            <w:tcBorders>
              <w:top w:val="single" w:sz="4" w:space="0" w:color="auto"/>
              <w:left w:val="nil"/>
              <w:bottom w:val="single" w:sz="4" w:space="0" w:color="auto"/>
              <w:right w:val="single" w:sz="4" w:space="0" w:color="auto"/>
            </w:tcBorders>
            <w:shd w:val="clear" w:color="000000" w:fill="FFFFFF" w:themeFill="background1"/>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b/>
                <w:bCs/>
                <w:color w:val="000000"/>
                <w:sz w:val="24"/>
                <w:szCs w:val="24"/>
                <w:lang w:val="ru-RU" w:eastAsia="ru-RU"/>
              </w:rPr>
            </w:pPr>
            <w:r w:rsidRPr="00562C18">
              <w:rPr>
                <w:rFonts w:ascii="Times New Roman" w:eastAsia="Times New Roman" w:hAnsi="Times New Roman" w:cs="Times New Roman"/>
                <w:b/>
                <w:bCs/>
                <w:color w:val="000000"/>
                <w:sz w:val="24"/>
                <w:szCs w:val="24"/>
                <w:lang w:val="ru-RU" w:eastAsia="ru-RU"/>
              </w:rPr>
              <w:t>Расход воды в подающем трубопроводе, т/ч</w:t>
            </w:r>
          </w:p>
        </w:tc>
        <w:tc>
          <w:tcPr>
            <w:tcW w:w="675" w:type="pct"/>
            <w:tcBorders>
              <w:top w:val="single" w:sz="4" w:space="0" w:color="auto"/>
              <w:left w:val="nil"/>
              <w:bottom w:val="single" w:sz="4" w:space="0" w:color="auto"/>
              <w:right w:val="single" w:sz="4" w:space="0" w:color="auto"/>
            </w:tcBorders>
            <w:shd w:val="clear" w:color="000000" w:fill="FFFFFF" w:themeFill="background1"/>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b/>
                <w:bCs/>
                <w:color w:val="000000"/>
                <w:sz w:val="24"/>
                <w:szCs w:val="24"/>
                <w:lang w:val="ru-RU" w:eastAsia="ru-RU"/>
              </w:rPr>
            </w:pPr>
            <w:r w:rsidRPr="00562C18">
              <w:rPr>
                <w:rFonts w:ascii="Times New Roman" w:eastAsia="Times New Roman" w:hAnsi="Times New Roman" w:cs="Times New Roman"/>
                <w:b/>
                <w:bCs/>
                <w:color w:val="000000"/>
                <w:sz w:val="24"/>
                <w:szCs w:val="24"/>
                <w:lang w:val="ru-RU" w:eastAsia="ru-RU"/>
              </w:rPr>
              <w:t>Год капитального ремонта</w:t>
            </w:r>
          </w:p>
        </w:tc>
        <w:tc>
          <w:tcPr>
            <w:tcW w:w="567" w:type="pct"/>
            <w:tcBorders>
              <w:top w:val="single" w:sz="4" w:space="0" w:color="auto"/>
              <w:left w:val="nil"/>
              <w:bottom w:val="single" w:sz="4" w:space="0" w:color="auto"/>
              <w:right w:val="single" w:sz="4" w:space="0" w:color="auto"/>
            </w:tcBorders>
            <w:shd w:val="clear" w:color="000000" w:fill="FFFFFF" w:themeFill="background1"/>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b/>
                <w:bCs/>
                <w:color w:val="000000"/>
                <w:sz w:val="24"/>
                <w:szCs w:val="24"/>
                <w:lang w:val="ru-RU" w:eastAsia="ru-RU"/>
              </w:rPr>
            </w:pPr>
            <w:r w:rsidRPr="00562C18">
              <w:rPr>
                <w:rFonts w:ascii="Times New Roman" w:eastAsia="Times New Roman" w:hAnsi="Times New Roman" w:cs="Times New Roman"/>
                <w:b/>
                <w:bCs/>
                <w:color w:val="000000"/>
                <w:sz w:val="24"/>
                <w:szCs w:val="24"/>
                <w:lang w:val="ru-RU" w:eastAsia="ru-RU"/>
              </w:rPr>
              <w:t>Цена прокладки, тыс. руб.</w:t>
            </w:r>
          </w:p>
        </w:tc>
      </w:tr>
      <w:tr w:rsidR="004E2A4B" w:rsidRPr="00562C18" w:rsidTr="004E2A4B">
        <w:trPr>
          <w:trHeight w:val="20"/>
        </w:trPr>
        <w:tc>
          <w:tcPr>
            <w:tcW w:w="532"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w:t>
            </w:r>
          </w:p>
        </w:tc>
        <w:tc>
          <w:tcPr>
            <w:tcW w:w="70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1.33</w:t>
            </w:r>
          </w:p>
        </w:tc>
        <w:tc>
          <w:tcPr>
            <w:tcW w:w="70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1.34</w:t>
            </w:r>
          </w:p>
        </w:tc>
        <w:tc>
          <w:tcPr>
            <w:tcW w:w="44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100.2</w:t>
            </w:r>
          </w:p>
        </w:tc>
        <w:tc>
          <w:tcPr>
            <w:tcW w:w="68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0.08</w:t>
            </w:r>
          </w:p>
        </w:tc>
        <w:tc>
          <w:tcPr>
            <w:tcW w:w="68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4.4043</w:t>
            </w:r>
          </w:p>
        </w:tc>
        <w:tc>
          <w:tcPr>
            <w:tcW w:w="675"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1995</w:t>
            </w:r>
          </w:p>
        </w:tc>
        <w:tc>
          <w:tcPr>
            <w:tcW w:w="567" w:type="pct"/>
            <w:tcBorders>
              <w:top w:val="nil"/>
              <w:left w:val="single" w:sz="4" w:space="0" w:color="auto"/>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716.0</w:t>
            </w:r>
          </w:p>
        </w:tc>
      </w:tr>
      <w:tr w:rsidR="004E2A4B" w:rsidRPr="00562C18" w:rsidTr="004E2A4B">
        <w:trPr>
          <w:trHeight w:val="20"/>
        </w:trPr>
        <w:tc>
          <w:tcPr>
            <w:tcW w:w="532"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w:t>
            </w:r>
          </w:p>
        </w:tc>
        <w:tc>
          <w:tcPr>
            <w:tcW w:w="70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1.27</w:t>
            </w:r>
          </w:p>
        </w:tc>
        <w:tc>
          <w:tcPr>
            <w:tcW w:w="70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1.28</w:t>
            </w:r>
          </w:p>
        </w:tc>
        <w:tc>
          <w:tcPr>
            <w:tcW w:w="44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102.6</w:t>
            </w:r>
          </w:p>
        </w:tc>
        <w:tc>
          <w:tcPr>
            <w:tcW w:w="68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0.25</w:t>
            </w:r>
          </w:p>
        </w:tc>
        <w:tc>
          <w:tcPr>
            <w:tcW w:w="68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29.2968</w:t>
            </w:r>
          </w:p>
        </w:tc>
        <w:tc>
          <w:tcPr>
            <w:tcW w:w="675"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1995</w:t>
            </w:r>
          </w:p>
        </w:tc>
        <w:tc>
          <w:tcPr>
            <w:tcW w:w="567" w:type="pct"/>
            <w:tcBorders>
              <w:top w:val="nil"/>
              <w:left w:val="single" w:sz="4" w:space="0" w:color="auto"/>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1882.3</w:t>
            </w:r>
          </w:p>
        </w:tc>
      </w:tr>
      <w:tr w:rsidR="004E2A4B" w:rsidRPr="00562C18" w:rsidTr="004E2A4B">
        <w:trPr>
          <w:trHeight w:val="20"/>
        </w:trPr>
        <w:tc>
          <w:tcPr>
            <w:tcW w:w="532"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w:t>
            </w:r>
          </w:p>
        </w:tc>
        <w:tc>
          <w:tcPr>
            <w:tcW w:w="70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1.23</w:t>
            </w:r>
          </w:p>
        </w:tc>
        <w:tc>
          <w:tcPr>
            <w:tcW w:w="70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ХСШИ (Спальный корпус)</w:t>
            </w:r>
          </w:p>
        </w:tc>
        <w:tc>
          <w:tcPr>
            <w:tcW w:w="44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118.9</w:t>
            </w:r>
          </w:p>
        </w:tc>
        <w:tc>
          <w:tcPr>
            <w:tcW w:w="68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0.1</w:t>
            </w:r>
          </w:p>
        </w:tc>
        <w:tc>
          <w:tcPr>
            <w:tcW w:w="68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1.8773</w:t>
            </w:r>
          </w:p>
        </w:tc>
        <w:tc>
          <w:tcPr>
            <w:tcW w:w="675"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1995</w:t>
            </w:r>
          </w:p>
        </w:tc>
        <w:tc>
          <w:tcPr>
            <w:tcW w:w="567" w:type="pct"/>
            <w:tcBorders>
              <w:top w:val="nil"/>
              <w:left w:val="single" w:sz="4" w:space="0" w:color="auto"/>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915.1</w:t>
            </w:r>
          </w:p>
        </w:tc>
      </w:tr>
      <w:tr w:rsidR="004E2A4B" w:rsidRPr="00562C18" w:rsidTr="004E2A4B">
        <w:trPr>
          <w:trHeight w:val="20"/>
        </w:trPr>
        <w:tc>
          <w:tcPr>
            <w:tcW w:w="532"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w:t>
            </w:r>
          </w:p>
        </w:tc>
        <w:tc>
          <w:tcPr>
            <w:tcW w:w="70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5.4</w:t>
            </w:r>
          </w:p>
        </w:tc>
        <w:tc>
          <w:tcPr>
            <w:tcW w:w="70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Магазин "</w:t>
            </w:r>
            <w:proofErr w:type="spellStart"/>
            <w:r w:rsidRPr="00562C18">
              <w:rPr>
                <w:rFonts w:ascii="Times New Roman" w:eastAsia="Times New Roman" w:hAnsi="Times New Roman" w:cs="Times New Roman"/>
                <w:color w:val="000000"/>
                <w:sz w:val="24"/>
                <w:szCs w:val="24"/>
                <w:lang w:val="ru-RU" w:eastAsia="ru-RU"/>
              </w:rPr>
              <w:t>Доргоон</w:t>
            </w:r>
            <w:proofErr w:type="spellEnd"/>
            <w:r w:rsidRPr="00562C18">
              <w:rPr>
                <w:rFonts w:ascii="Times New Roman" w:eastAsia="Times New Roman" w:hAnsi="Times New Roman" w:cs="Times New Roman"/>
                <w:color w:val="000000"/>
                <w:sz w:val="24"/>
                <w:szCs w:val="24"/>
                <w:lang w:val="ru-RU" w:eastAsia="ru-RU"/>
              </w:rPr>
              <w:t>"</w:t>
            </w:r>
          </w:p>
        </w:tc>
        <w:tc>
          <w:tcPr>
            <w:tcW w:w="44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101.5</w:t>
            </w:r>
          </w:p>
        </w:tc>
        <w:tc>
          <w:tcPr>
            <w:tcW w:w="68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0.1</w:t>
            </w:r>
          </w:p>
        </w:tc>
        <w:tc>
          <w:tcPr>
            <w:tcW w:w="68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0.5138</w:t>
            </w:r>
          </w:p>
        </w:tc>
        <w:tc>
          <w:tcPr>
            <w:tcW w:w="675"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1995</w:t>
            </w:r>
          </w:p>
        </w:tc>
        <w:tc>
          <w:tcPr>
            <w:tcW w:w="567" w:type="pct"/>
            <w:tcBorders>
              <w:top w:val="nil"/>
              <w:left w:val="single" w:sz="4" w:space="0" w:color="auto"/>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781.2</w:t>
            </w:r>
          </w:p>
        </w:tc>
      </w:tr>
      <w:tr w:rsidR="004E2A4B" w:rsidRPr="00562C18" w:rsidTr="004E2A4B">
        <w:trPr>
          <w:trHeight w:val="20"/>
        </w:trPr>
        <w:tc>
          <w:tcPr>
            <w:tcW w:w="532"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w:t>
            </w:r>
          </w:p>
        </w:tc>
        <w:tc>
          <w:tcPr>
            <w:tcW w:w="70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5.4</w:t>
            </w:r>
          </w:p>
        </w:tc>
        <w:tc>
          <w:tcPr>
            <w:tcW w:w="70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Жилой дом</w:t>
            </w:r>
          </w:p>
        </w:tc>
        <w:tc>
          <w:tcPr>
            <w:tcW w:w="44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105.7</w:t>
            </w:r>
          </w:p>
        </w:tc>
        <w:tc>
          <w:tcPr>
            <w:tcW w:w="68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0.08</w:t>
            </w:r>
          </w:p>
        </w:tc>
        <w:tc>
          <w:tcPr>
            <w:tcW w:w="68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2.1605</w:t>
            </w:r>
          </w:p>
        </w:tc>
        <w:tc>
          <w:tcPr>
            <w:tcW w:w="675"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1995</w:t>
            </w:r>
          </w:p>
        </w:tc>
        <w:tc>
          <w:tcPr>
            <w:tcW w:w="567" w:type="pct"/>
            <w:tcBorders>
              <w:top w:val="nil"/>
              <w:left w:val="single" w:sz="4" w:space="0" w:color="auto"/>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755.3</w:t>
            </w:r>
          </w:p>
        </w:tc>
      </w:tr>
      <w:tr w:rsidR="004E2A4B" w:rsidRPr="00562C18" w:rsidTr="004E2A4B">
        <w:trPr>
          <w:trHeight w:val="20"/>
        </w:trPr>
        <w:tc>
          <w:tcPr>
            <w:tcW w:w="532"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w:t>
            </w:r>
          </w:p>
        </w:tc>
        <w:tc>
          <w:tcPr>
            <w:tcW w:w="70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5.23</w:t>
            </w:r>
          </w:p>
        </w:tc>
        <w:tc>
          <w:tcPr>
            <w:tcW w:w="70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Д/с "Снежинка"</w:t>
            </w:r>
          </w:p>
        </w:tc>
        <w:tc>
          <w:tcPr>
            <w:tcW w:w="44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103.2</w:t>
            </w:r>
          </w:p>
        </w:tc>
        <w:tc>
          <w:tcPr>
            <w:tcW w:w="68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0.08</w:t>
            </w:r>
          </w:p>
        </w:tc>
        <w:tc>
          <w:tcPr>
            <w:tcW w:w="68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5.3472</w:t>
            </w:r>
          </w:p>
        </w:tc>
        <w:tc>
          <w:tcPr>
            <w:tcW w:w="675"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1995</w:t>
            </w:r>
          </w:p>
        </w:tc>
        <w:tc>
          <w:tcPr>
            <w:tcW w:w="567" w:type="pct"/>
            <w:tcBorders>
              <w:top w:val="nil"/>
              <w:left w:val="single" w:sz="4" w:space="0" w:color="auto"/>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737.4</w:t>
            </w:r>
          </w:p>
        </w:tc>
      </w:tr>
      <w:tr w:rsidR="004E2A4B" w:rsidRPr="00562C18" w:rsidTr="004E2A4B">
        <w:trPr>
          <w:trHeight w:val="20"/>
        </w:trPr>
        <w:tc>
          <w:tcPr>
            <w:tcW w:w="532"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w:t>
            </w:r>
          </w:p>
        </w:tc>
        <w:tc>
          <w:tcPr>
            <w:tcW w:w="70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1.22</w:t>
            </w:r>
          </w:p>
        </w:tc>
        <w:tc>
          <w:tcPr>
            <w:tcW w:w="70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1.24</w:t>
            </w:r>
          </w:p>
        </w:tc>
        <w:tc>
          <w:tcPr>
            <w:tcW w:w="44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130.6</w:t>
            </w:r>
          </w:p>
        </w:tc>
        <w:tc>
          <w:tcPr>
            <w:tcW w:w="68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0.25</w:t>
            </w:r>
          </w:p>
        </w:tc>
        <w:tc>
          <w:tcPr>
            <w:tcW w:w="68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177.9171</w:t>
            </w:r>
          </w:p>
        </w:tc>
        <w:tc>
          <w:tcPr>
            <w:tcW w:w="675"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1995</w:t>
            </w:r>
          </w:p>
        </w:tc>
        <w:tc>
          <w:tcPr>
            <w:tcW w:w="567" w:type="pct"/>
            <w:tcBorders>
              <w:top w:val="nil"/>
              <w:left w:val="single" w:sz="4" w:space="0" w:color="auto"/>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2395.9</w:t>
            </w:r>
          </w:p>
        </w:tc>
      </w:tr>
      <w:tr w:rsidR="004E2A4B" w:rsidRPr="00562C18" w:rsidTr="004E2A4B">
        <w:trPr>
          <w:trHeight w:val="20"/>
        </w:trPr>
        <w:tc>
          <w:tcPr>
            <w:tcW w:w="532"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w:t>
            </w:r>
          </w:p>
        </w:tc>
        <w:tc>
          <w:tcPr>
            <w:tcW w:w="70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1.46</w:t>
            </w:r>
          </w:p>
        </w:tc>
        <w:tc>
          <w:tcPr>
            <w:tcW w:w="70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Гараж спецтехники</w:t>
            </w:r>
          </w:p>
        </w:tc>
        <w:tc>
          <w:tcPr>
            <w:tcW w:w="44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151.1</w:t>
            </w:r>
          </w:p>
        </w:tc>
        <w:tc>
          <w:tcPr>
            <w:tcW w:w="68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0.1</w:t>
            </w:r>
          </w:p>
        </w:tc>
        <w:tc>
          <w:tcPr>
            <w:tcW w:w="68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4</w:t>
            </w:r>
          </w:p>
        </w:tc>
        <w:tc>
          <w:tcPr>
            <w:tcW w:w="675"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1995</w:t>
            </w:r>
          </w:p>
        </w:tc>
        <w:tc>
          <w:tcPr>
            <w:tcW w:w="567" w:type="pct"/>
            <w:tcBorders>
              <w:top w:val="nil"/>
              <w:left w:val="single" w:sz="4" w:space="0" w:color="auto"/>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1163.0</w:t>
            </w:r>
          </w:p>
        </w:tc>
      </w:tr>
      <w:tr w:rsidR="004E2A4B" w:rsidRPr="00562C18" w:rsidTr="004E2A4B">
        <w:trPr>
          <w:trHeight w:val="20"/>
        </w:trPr>
        <w:tc>
          <w:tcPr>
            <w:tcW w:w="532"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w:t>
            </w:r>
          </w:p>
        </w:tc>
        <w:tc>
          <w:tcPr>
            <w:tcW w:w="70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1.60</w:t>
            </w:r>
          </w:p>
        </w:tc>
        <w:tc>
          <w:tcPr>
            <w:tcW w:w="70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 xml:space="preserve">Ангар "ГП КК </w:t>
            </w:r>
            <w:proofErr w:type="spellStart"/>
            <w:r w:rsidRPr="00562C18">
              <w:rPr>
                <w:rFonts w:ascii="Times New Roman" w:eastAsia="Times New Roman" w:hAnsi="Times New Roman" w:cs="Times New Roman"/>
                <w:color w:val="000000"/>
                <w:sz w:val="24"/>
                <w:szCs w:val="24"/>
                <w:lang w:val="ru-RU" w:eastAsia="ru-RU"/>
              </w:rPr>
              <w:t>КрасАвиа</w:t>
            </w:r>
            <w:proofErr w:type="spellEnd"/>
            <w:r w:rsidRPr="00562C18">
              <w:rPr>
                <w:rFonts w:ascii="Times New Roman" w:eastAsia="Times New Roman" w:hAnsi="Times New Roman" w:cs="Times New Roman"/>
                <w:color w:val="000000"/>
                <w:sz w:val="24"/>
                <w:szCs w:val="24"/>
                <w:lang w:val="ru-RU" w:eastAsia="ru-RU"/>
              </w:rPr>
              <w:t>"</w:t>
            </w:r>
          </w:p>
        </w:tc>
        <w:tc>
          <w:tcPr>
            <w:tcW w:w="44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191.5</w:t>
            </w:r>
          </w:p>
        </w:tc>
        <w:tc>
          <w:tcPr>
            <w:tcW w:w="68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0.1</w:t>
            </w:r>
          </w:p>
        </w:tc>
        <w:tc>
          <w:tcPr>
            <w:tcW w:w="68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10</w:t>
            </w:r>
          </w:p>
        </w:tc>
        <w:tc>
          <w:tcPr>
            <w:tcW w:w="675"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1995</w:t>
            </w:r>
          </w:p>
        </w:tc>
        <w:tc>
          <w:tcPr>
            <w:tcW w:w="567" w:type="pct"/>
            <w:tcBorders>
              <w:top w:val="nil"/>
              <w:left w:val="single" w:sz="4" w:space="0" w:color="auto"/>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1473.9</w:t>
            </w:r>
          </w:p>
        </w:tc>
      </w:tr>
      <w:tr w:rsidR="004E2A4B" w:rsidRPr="00562C18" w:rsidTr="004E2A4B">
        <w:trPr>
          <w:trHeight w:val="20"/>
        </w:trPr>
        <w:tc>
          <w:tcPr>
            <w:tcW w:w="532"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w:t>
            </w:r>
          </w:p>
        </w:tc>
        <w:tc>
          <w:tcPr>
            <w:tcW w:w="70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1.65</w:t>
            </w:r>
          </w:p>
        </w:tc>
        <w:tc>
          <w:tcPr>
            <w:tcW w:w="70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Гаражи</w:t>
            </w:r>
          </w:p>
        </w:tc>
        <w:tc>
          <w:tcPr>
            <w:tcW w:w="44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127.9</w:t>
            </w:r>
          </w:p>
        </w:tc>
        <w:tc>
          <w:tcPr>
            <w:tcW w:w="68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0.1</w:t>
            </w:r>
          </w:p>
        </w:tc>
        <w:tc>
          <w:tcPr>
            <w:tcW w:w="68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0.6667</w:t>
            </w:r>
          </w:p>
        </w:tc>
        <w:tc>
          <w:tcPr>
            <w:tcW w:w="675"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1995</w:t>
            </w:r>
          </w:p>
        </w:tc>
        <w:tc>
          <w:tcPr>
            <w:tcW w:w="567" w:type="pct"/>
            <w:tcBorders>
              <w:top w:val="nil"/>
              <w:left w:val="single" w:sz="4" w:space="0" w:color="auto"/>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984.4</w:t>
            </w:r>
          </w:p>
        </w:tc>
      </w:tr>
      <w:tr w:rsidR="004E2A4B" w:rsidRPr="00562C18" w:rsidTr="004E2A4B">
        <w:trPr>
          <w:trHeight w:val="20"/>
        </w:trPr>
        <w:tc>
          <w:tcPr>
            <w:tcW w:w="532"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w:t>
            </w:r>
          </w:p>
        </w:tc>
        <w:tc>
          <w:tcPr>
            <w:tcW w:w="70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1.6</w:t>
            </w:r>
          </w:p>
        </w:tc>
        <w:tc>
          <w:tcPr>
            <w:tcW w:w="70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5.10</w:t>
            </w:r>
          </w:p>
        </w:tc>
        <w:tc>
          <w:tcPr>
            <w:tcW w:w="44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132</w:t>
            </w:r>
          </w:p>
        </w:tc>
        <w:tc>
          <w:tcPr>
            <w:tcW w:w="68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0.2</w:t>
            </w:r>
          </w:p>
        </w:tc>
        <w:tc>
          <w:tcPr>
            <w:tcW w:w="68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106.6729</w:t>
            </w:r>
          </w:p>
        </w:tc>
        <w:tc>
          <w:tcPr>
            <w:tcW w:w="675"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1995</w:t>
            </w:r>
          </w:p>
        </w:tc>
        <w:tc>
          <w:tcPr>
            <w:tcW w:w="567" w:type="pct"/>
            <w:tcBorders>
              <w:top w:val="nil"/>
              <w:left w:val="single" w:sz="4" w:space="0" w:color="auto"/>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1912.8</w:t>
            </w:r>
          </w:p>
        </w:tc>
      </w:tr>
      <w:tr w:rsidR="004E2A4B" w:rsidRPr="00562C18" w:rsidTr="004E2A4B">
        <w:trPr>
          <w:trHeight w:val="20"/>
        </w:trPr>
        <w:tc>
          <w:tcPr>
            <w:tcW w:w="532"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w:t>
            </w:r>
          </w:p>
        </w:tc>
        <w:tc>
          <w:tcPr>
            <w:tcW w:w="70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3.14</w:t>
            </w:r>
          </w:p>
        </w:tc>
        <w:tc>
          <w:tcPr>
            <w:tcW w:w="70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Жилой дом</w:t>
            </w:r>
          </w:p>
        </w:tc>
        <w:tc>
          <w:tcPr>
            <w:tcW w:w="44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120.6</w:t>
            </w:r>
          </w:p>
        </w:tc>
        <w:tc>
          <w:tcPr>
            <w:tcW w:w="68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0.08</w:t>
            </w:r>
          </w:p>
        </w:tc>
        <w:tc>
          <w:tcPr>
            <w:tcW w:w="68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1.7807</w:t>
            </w:r>
          </w:p>
        </w:tc>
        <w:tc>
          <w:tcPr>
            <w:tcW w:w="675"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1995</w:t>
            </w:r>
          </w:p>
        </w:tc>
        <w:tc>
          <w:tcPr>
            <w:tcW w:w="567" w:type="pct"/>
            <w:tcBorders>
              <w:top w:val="nil"/>
              <w:left w:val="single" w:sz="4" w:space="0" w:color="auto"/>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861.7</w:t>
            </w:r>
          </w:p>
        </w:tc>
      </w:tr>
      <w:tr w:rsidR="004E2A4B" w:rsidRPr="00562C18" w:rsidTr="004E2A4B">
        <w:trPr>
          <w:trHeight w:val="20"/>
        </w:trPr>
        <w:tc>
          <w:tcPr>
            <w:tcW w:w="532"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w:t>
            </w:r>
          </w:p>
        </w:tc>
        <w:tc>
          <w:tcPr>
            <w:tcW w:w="70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3.13</w:t>
            </w:r>
          </w:p>
        </w:tc>
        <w:tc>
          <w:tcPr>
            <w:tcW w:w="70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ГУ "ОФПС-31"</w:t>
            </w:r>
          </w:p>
        </w:tc>
        <w:tc>
          <w:tcPr>
            <w:tcW w:w="44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131.8</w:t>
            </w:r>
          </w:p>
        </w:tc>
        <w:tc>
          <w:tcPr>
            <w:tcW w:w="68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0.1</w:t>
            </w:r>
          </w:p>
        </w:tc>
        <w:tc>
          <w:tcPr>
            <w:tcW w:w="68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1.8194</w:t>
            </w:r>
          </w:p>
        </w:tc>
        <w:tc>
          <w:tcPr>
            <w:tcW w:w="675"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1995</w:t>
            </w:r>
          </w:p>
        </w:tc>
        <w:tc>
          <w:tcPr>
            <w:tcW w:w="567" w:type="pct"/>
            <w:tcBorders>
              <w:top w:val="nil"/>
              <w:left w:val="single" w:sz="4" w:space="0" w:color="auto"/>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1014.4</w:t>
            </w:r>
          </w:p>
        </w:tc>
      </w:tr>
      <w:tr w:rsidR="004E2A4B" w:rsidRPr="00562C18" w:rsidTr="004E2A4B">
        <w:trPr>
          <w:trHeight w:val="20"/>
        </w:trPr>
        <w:tc>
          <w:tcPr>
            <w:tcW w:w="532"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w:t>
            </w:r>
          </w:p>
        </w:tc>
        <w:tc>
          <w:tcPr>
            <w:tcW w:w="70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2.1</w:t>
            </w:r>
          </w:p>
        </w:tc>
        <w:tc>
          <w:tcPr>
            <w:tcW w:w="70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Жилой дом</w:t>
            </w:r>
          </w:p>
        </w:tc>
        <w:tc>
          <w:tcPr>
            <w:tcW w:w="44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208.1</w:t>
            </w:r>
          </w:p>
        </w:tc>
        <w:tc>
          <w:tcPr>
            <w:tcW w:w="68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0.15</w:t>
            </w:r>
          </w:p>
        </w:tc>
        <w:tc>
          <w:tcPr>
            <w:tcW w:w="68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27.1029</w:t>
            </w:r>
          </w:p>
        </w:tc>
        <w:tc>
          <w:tcPr>
            <w:tcW w:w="675"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1995</w:t>
            </w:r>
          </w:p>
        </w:tc>
        <w:tc>
          <w:tcPr>
            <w:tcW w:w="567" w:type="pct"/>
            <w:tcBorders>
              <w:top w:val="nil"/>
              <w:left w:val="single" w:sz="4" w:space="0" w:color="auto"/>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2376.9</w:t>
            </w:r>
          </w:p>
        </w:tc>
      </w:tr>
      <w:tr w:rsidR="004E2A4B" w:rsidRPr="00562C18" w:rsidTr="004E2A4B">
        <w:trPr>
          <w:trHeight w:val="20"/>
        </w:trPr>
        <w:tc>
          <w:tcPr>
            <w:tcW w:w="532"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w:t>
            </w:r>
          </w:p>
        </w:tc>
        <w:tc>
          <w:tcPr>
            <w:tcW w:w="70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2.16</w:t>
            </w:r>
          </w:p>
        </w:tc>
        <w:tc>
          <w:tcPr>
            <w:tcW w:w="70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Гараж администрации</w:t>
            </w:r>
          </w:p>
        </w:tc>
        <w:tc>
          <w:tcPr>
            <w:tcW w:w="44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125.8</w:t>
            </w:r>
          </w:p>
        </w:tc>
        <w:tc>
          <w:tcPr>
            <w:tcW w:w="68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0.05</w:t>
            </w:r>
          </w:p>
        </w:tc>
        <w:tc>
          <w:tcPr>
            <w:tcW w:w="68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0.3333</w:t>
            </w:r>
          </w:p>
        </w:tc>
        <w:tc>
          <w:tcPr>
            <w:tcW w:w="675"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1995</w:t>
            </w:r>
          </w:p>
        </w:tc>
        <w:tc>
          <w:tcPr>
            <w:tcW w:w="567" w:type="pct"/>
            <w:tcBorders>
              <w:top w:val="nil"/>
              <w:left w:val="single" w:sz="4" w:space="0" w:color="auto"/>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898.9</w:t>
            </w:r>
          </w:p>
        </w:tc>
      </w:tr>
      <w:tr w:rsidR="004E2A4B" w:rsidRPr="00562C18" w:rsidTr="004E2A4B">
        <w:trPr>
          <w:trHeight w:val="20"/>
        </w:trPr>
        <w:tc>
          <w:tcPr>
            <w:tcW w:w="532" w:type="pct"/>
            <w:tcBorders>
              <w:top w:val="nil"/>
              <w:left w:val="single" w:sz="4" w:space="0" w:color="000000"/>
              <w:bottom w:val="single" w:sz="4" w:space="0" w:color="000000"/>
              <w:right w:val="single" w:sz="4" w:space="0" w:color="000000"/>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w:t>
            </w:r>
          </w:p>
        </w:tc>
        <w:tc>
          <w:tcPr>
            <w:tcW w:w="708" w:type="pct"/>
            <w:tcBorders>
              <w:top w:val="nil"/>
              <w:left w:val="nil"/>
              <w:bottom w:val="single" w:sz="4" w:space="0" w:color="000000"/>
              <w:right w:val="single" w:sz="4" w:space="0" w:color="000000"/>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2.15</w:t>
            </w:r>
          </w:p>
        </w:tc>
        <w:tc>
          <w:tcPr>
            <w:tcW w:w="708" w:type="pct"/>
            <w:tcBorders>
              <w:top w:val="nil"/>
              <w:left w:val="nil"/>
              <w:bottom w:val="single" w:sz="4" w:space="0" w:color="000000"/>
              <w:right w:val="single" w:sz="4" w:space="0" w:color="000000"/>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2.16</w:t>
            </w:r>
          </w:p>
        </w:tc>
        <w:tc>
          <w:tcPr>
            <w:tcW w:w="441" w:type="pct"/>
            <w:tcBorders>
              <w:top w:val="nil"/>
              <w:left w:val="nil"/>
              <w:bottom w:val="single" w:sz="4" w:space="0" w:color="000000"/>
              <w:right w:val="single" w:sz="4" w:space="0" w:color="000000"/>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115.8</w:t>
            </w:r>
          </w:p>
        </w:tc>
        <w:tc>
          <w:tcPr>
            <w:tcW w:w="688" w:type="pct"/>
            <w:tcBorders>
              <w:top w:val="nil"/>
              <w:left w:val="nil"/>
              <w:bottom w:val="single" w:sz="4" w:space="0" w:color="000000"/>
              <w:right w:val="single" w:sz="4" w:space="0" w:color="000000"/>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0.1</w:t>
            </w:r>
          </w:p>
        </w:tc>
        <w:tc>
          <w:tcPr>
            <w:tcW w:w="682" w:type="pct"/>
            <w:tcBorders>
              <w:top w:val="nil"/>
              <w:left w:val="nil"/>
              <w:bottom w:val="single" w:sz="4" w:space="0" w:color="000000"/>
              <w:right w:val="single" w:sz="4" w:space="0" w:color="000000"/>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10.6061</w:t>
            </w:r>
          </w:p>
        </w:tc>
        <w:tc>
          <w:tcPr>
            <w:tcW w:w="675" w:type="pct"/>
            <w:tcBorders>
              <w:top w:val="nil"/>
              <w:left w:val="nil"/>
              <w:bottom w:val="single" w:sz="4" w:space="0" w:color="000000"/>
              <w:right w:val="single" w:sz="4" w:space="0" w:color="000000"/>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1995</w:t>
            </w:r>
          </w:p>
        </w:tc>
        <w:tc>
          <w:tcPr>
            <w:tcW w:w="567" w:type="pct"/>
            <w:tcBorders>
              <w:top w:val="nil"/>
              <w:left w:val="single" w:sz="4" w:space="0" w:color="auto"/>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891.3</w:t>
            </w:r>
          </w:p>
        </w:tc>
      </w:tr>
    </w:tbl>
    <w:p w:rsidR="004E2A4B" w:rsidRPr="00562C18" w:rsidRDefault="004E2A4B" w:rsidP="004E2A4B">
      <w:pPr>
        <w:spacing w:after="0" w:line="360" w:lineRule="auto"/>
        <w:ind w:firstLine="567"/>
        <w:jc w:val="both"/>
        <w:rPr>
          <w:rFonts w:ascii="Times New Roman" w:hAnsi="Times New Roman" w:cs="Times New Roman"/>
          <w:sz w:val="28"/>
          <w:szCs w:val="28"/>
          <w:lang w:val="ru-RU"/>
        </w:rPr>
      </w:pPr>
    </w:p>
    <w:p w:rsidR="008C7909" w:rsidRPr="00562C18" w:rsidRDefault="008C7909" w:rsidP="004E2A4B">
      <w:pPr>
        <w:spacing w:after="0" w:line="360" w:lineRule="auto"/>
        <w:ind w:firstLine="567"/>
        <w:jc w:val="both"/>
        <w:rPr>
          <w:rFonts w:ascii="Times New Roman" w:hAnsi="Times New Roman" w:cs="Times New Roman"/>
          <w:sz w:val="28"/>
          <w:szCs w:val="28"/>
          <w:lang w:val="ru-RU"/>
        </w:rPr>
      </w:pPr>
    </w:p>
    <w:p w:rsidR="004E2A4B" w:rsidRPr="00562C18" w:rsidRDefault="004E2A4B" w:rsidP="00C92DF5">
      <w:pPr>
        <w:spacing w:after="0" w:line="360" w:lineRule="auto"/>
        <w:jc w:val="both"/>
        <w:rPr>
          <w:rFonts w:ascii="Times New Roman" w:hAnsi="Times New Roman" w:cs="Times New Roman"/>
          <w:sz w:val="28"/>
          <w:szCs w:val="28"/>
          <w:lang w:val="ru-RU"/>
        </w:rPr>
      </w:pPr>
      <w:r w:rsidRPr="00562C18">
        <w:rPr>
          <w:rFonts w:ascii="Times New Roman" w:hAnsi="Times New Roman" w:cs="Times New Roman"/>
          <w:sz w:val="28"/>
          <w:szCs w:val="28"/>
          <w:lang w:val="ru-RU"/>
        </w:rPr>
        <w:t>Таблица 6.4 – Участки тепловой сети, рекомендуемые к замене в 2017 г.</w:t>
      </w:r>
    </w:p>
    <w:tbl>
      <w:tblPr>
        <w:tblW w:w="5000" w:type="pct"/>
        <w:tblLook w:val="04A0" w:firstRow="1" w:lastRow="0" w:firstColumn="1" w:lastColumn="0" w:noHBand="0" w:noVBand="1"/>
      </w:tblPr>
      <w:tblGrid>
        <w:gridCol w:w="1057"/>
        <w:gridCol w:w="1389"/>
        <w:gridCol w:w="1389"/>
        <w:gridCol w:w="887"/>
        <w:gridCol w:w="1352"/>
        <w:gridCol w:w="1342"/>
        <w:gridCol w:w="1328"/>
        <w:gridCol w:w="1124"/>
      </w:tblGrid>
      <w:tr w:rsidR="004E2A4B" w:rsidRPr="00562C18" w:rsidTr="00562C18">
        <w:trPr>
          <w:trHeight w:val="20"/>
        </w:trPr>
        <w:tc>
          <w:tcPr>
            <w:tcW w:w="536" w:type="pct"/>
            <w:tcBorders>
              <w:top w:val="single" w:sz="4" w:space="0" w:color="auto"/>
              <w:left w:val="single" w:sz="4" w:space="0" w:color="auto"/>
              <w:bottom w:val="single" w:sz="4" w:space="0" w:color="auto"/>
              <w:right w:val="single" w:sz="4" w:space="0" w:color="auto"/>
            </w:tcBorders>
            <w:shd w:val="clear" w:color="000000" w:fill="FFFFFF" w:themeFill="background1"/>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b/>
                <w:bCs/>
                <w:color w:val="000000"/>
                <w:sz w:val="24"/>
                <w:szCs w:val="24"/>
                <w:lang w:val="ru-RU" w:eastAsia="ru-RU"/>
              </w:rPr>
            </w:pPr>
            <w:r w:rsidRPr="00562C18">
              <w:rPr>
                <w:rFonts w:ascii="Times New Roman" w:eastAsia="Times New Roman" w:hAnsi="Times New Roman" w:cs="Times New Roman"/>
                <w:b/>
                <w:bCs/>
                <w:color w:val="000000"/>
                <w:sz w:val="24"/>
                <w:szCs w:val="24"/>
                <w:lang w:val="ru-RU" w:eastAsia="ru-RU"/>
              </w:rPr>
              <w:lastRenderedPageBreak/>
              <w:t>Номер источника</w:t>
            </w:r>
          </w:p>
        </w:tc>
        <w:tc>
          <w:tcPr>
            <w:tcW w:w="704" w:type="pct"/>
            <w:tcBorders>
              <w:top w:val="single" w:sz="4" w:space="0" w:color="auto"/>
              <w:left w:val="nil"/>
              <w:bottom w:val="single" w:sz="4" w:space="0" w:color="auto"/>
              <w:right w:val="single" w:sz="4" w:space="0" w:color="auto"/>
            </w:tcBorders>
            <w:shd w:val="clear" w:color="000000" w:fill="FFFFFF" w:themeFill="background1"/>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b/>
                <w:bCs/>
                <w:color w:val="000000"/>
                <w:sz w:val="24"/>
                <w:szCs w:val="24"/>
                <w:lang w:val="ru-RU" w:eastAsia="ru-RU"/>
              </w:rPr>
            </w:pPr>
            <w:r w:rsidRPr="00562C18">
              <w:rPr>
                <w:rFonts w:ascii="Times New Roman" w:eastAsia="Times New Roman" w:hAnsi="Times New Roman" w:cs="Times New Roman"/>
                <w:b/>
                <w:bCs/>
                <w:color w:val="000000"/>
                <w:sz w:val="24"/>
                <w:szCs w:val="24"/>
                <w:lang w:val="ru-RU" w:eastAsia="ru-RU"/>
              </w:rPr>
              <w:t>Наименование начала участка</w:t>
            </w:r>
          </w:p>
        </w:tc>
        <w:tc>
          <w:tcPr>
            <w:tcW w:w="704" w:type="pct"/>
            <w:tcBorders>
              <w:top w:val="single" w:sz="4" w:space="0" w:color="auto"/>
              <w:left w:val="nil"/>
              <w:bottom w:val="single" w:sz="4" w:space="0" w:color="auto"/>
              <w:right w:val="single" w:sz="4" w:space="0" w:color="auto"/>
            </w:tcBorders>
            <w:shd w:val="clear" w:color="000000" w:fill="FFFFFF" w:themeFill="background1"/>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b/>
                <w:bCs/>
                <w:color w:val="000000"/>
                <w:sz w:val="24"/>
                <w:szCs w:val="24"/>
                <w:lang w:val="ru-RU" w:eastAsia="ru-RU"/>
              </w:rPr>
            </w:pPr>
            <w:r w:rsidRPr="00562C18">
              <w:rPr>
                <w:rFonts w:ascii="Times New Roman" w:eastAsia="Times New Roman" w:hAnsi="Times New Roman" w:cs="Times New Roman"/>
                <w:b/>
                <w:bCs/>
                <w:color w:val="000000"/>
                <w:sz w:val="24"/>
                <w:szCs w:val="24"/>
                <w:lang w:val="ru-RU" w:eastAsia="ru-RU"/>
              </w:rPr>
              <w:t>Наименование конца участка</w:t>
            </w:r>
          </w:p>
        </w:tc>
        <w:tc>
          <w:tcPr>
            <w:tcW w:w="449" w:type="pct"/>
            <w:tcBorders>
              <w:top w:val="single" w:sz="4" w:space="0" w:color="auto"/>
              <w:left w:val="nil"/>
              <w:bottom w:val="single" w:sz="4" w:space="0" w:color="auto"/>
              <w:right w:val="single" w:sz="4" w:space="0" w:color="auto"/>
            </w:tcBorders>
            <w:shd w:val="clear" w:color="000000" w:fill="FFFFFF" w:themeFill="background1"/>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b/>
                <w:bCs/>
                <w:color w:val="000000"/>
                <w:sz w:val="24"/>
                <w:szCs w:val="24"/>
                <w:lang w:val="ru-RU" w:eastAsia="ru-RU"/>
              </w:rPr>
            </w:pPr>
            <w:r w:rsidRPr="00562C18">
              <w:rPr>
                <w:rFonts w:ascii="Times New Roman" w:eastAsia="Times New Roman" w:hAnsi="Times New Roman" w:cs="Times New Roman"/>
                <w:b/>
                <w:bCs/>
                <w:color w:val="000000"/>
                <w:sz w:val="24"/>
                <w:szCs w:val="24"/>
                <w:lang w:val="ru-RU" w:eastAsia="ru-RU"/>
              </w:rPr>
              <w:t>Длина участка, м</w:t>
            </w:r>
          </w:p>
        </w:tc>
        <w:tc>
          <w:tcPr>
            <w:tcW w:w="685" w:type="pct"/>
            <w:tcBorders>
              <w:top w:val="single" w:sz="4" w:space="0" w:color="auto"/>
              <w:left w:val="nil"/>
              <w:bottom w:val="single" w:sz="4" w:space="0" w:color="auto"/>
              <w:right w:val="single" w:sz="4" w:space="0" w:color="auto"/>
            </w:tcBorders>
            <w:shd w:val="clear" w:color="000000" w:fill="FFFFFF" w:themeFill="background1"/>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b/>
                <w:bCs/>
                <w:color w:val="000000"/>
                <w:sz w:val="24"/>
                <w:szCs w:val="24"/>
                <w:lang w:val="ru-RU" w:eastAsia="ru-RU"/>
              </w:rPr>
            </w:pPr>
            <w:proofErr w:type="spellStart"/>
            <w:r w:rsidRPr="00562C18">
              <w:rPr>
                <w:rFonts w:ascii="Times New Roman" w:eastAsia="Times New Roman" w:hAnsi="Times New Roman" w:cs="Times New Roman"/>
                <w:b/>
                <w:bCs/>
                <w:color w:val="000000"/>
                <w:sz w:val="24"/>
                <w:szCs w:val="24"/>
                <w:lang w:val="ru-RU" w:eastAsia="ru-RU"/>
              </w:rPr>
              <w:t>Внутpенний</w:t>
            </w:r>
            <w:proofErr w:type="spellEnd"/>
            <w:r w:rsidRPr="00562C18">
              <w:rPr>
                <w:rFonts w:ascii="Times New Roman" w:eastAsia="Times New Roman" w:hAnsi="Times New Roman" w:cs="Times New Roman"/>
                <w:b/>
                <w:bCs/>
                <w:color w:val="000000"/>
                <w:sz w:val="24"/>
                <w:szCs w:val="24"/>
                <w:lang w:val="ru-RU" w:eastAsia="ru-RU"/>
              </w:rPr>
              <w:t xml:space="preserve"> </w:t>
            </w:r>
            <w:proofErr w:type="spellStart"/>
            <w:r w:rsidRPr="00562C18">
              <w:rPr>
                <w:rFonts w:ascii="Times New Roman" w:eastAsia="Times New Roman" w:hAnsi="Times New Roman" w:cs="Times New Roman"/>
                <w:b/>
                <w:bCs/>
                <w:color w:val="000000"/>
                <w:sz w:val="24"/>
                <w:szCs w:val="24"/>
                <w:lang w:val="ru-RU" w:eastAsia="ru-RU"/>
              </w:rPr>
              <w:t>диаметp</w:t>
            </w:r>
            <w:proofErr w:type="spellEnd"/>
            <w:r w:rsidRPr="00562C18">
              <w:rPr>
                <w:rFonts w:ascii="Times New Roman" w:eastAsia="Times New Roman" w:hAnsi="Times New Roman" w:cs="Times New Roman"/>
                <w:b/>
                <w:bCs/>
                <w:color w:val="000000"/>
                <w:sz w:val="24"/>
                <w:szCs w:val="24"/>
                <w:lang w:val="ru-RU" w:eastAsia="ru-RU"/>
              </w:rPr>
              <w:t xml:space="preserve"> подающего </w:t>
            </w:r>
            <w:proofErr w:type="spellStart"/>
            <w:r w:rsidRPr="00562C18">
              <w:rPr>
                <w:rFonts w:ascii="Times New Roman" w:eastAsia="Times New Roman" w:hAnsi="Times New Roman" w:cs="Times New Roman"/>
                <w:b/>
                <w:bCs/>
                <w:color w:val="000000"/>
                <w:sz w:val="24"/>
                <w:szCs w:val="24"/>
                <w:lang w:val="ru-RU" w:eastAsia="ru-RU"/>
              </w:rPr>
              <w:t>тpубопpовода</w:t>
            </w:r>
            <w:proofErr w:type="spellEnd"/>
            <w:r w:rsidRPr="00562C18">
              <w:rPr>
                <w:rFonts w:ascii="Times New Roman" w:eastAsia="Times New Roman" w:hAnsi="Times New Roman" w:cs="Times New Roman"/>
                <w:b/>
                <w:bCs/>
                <w:color w:val="000000"/>
                <w:sz w:val="24"/>
                <w:szCs w:val="24"/>
                <w:lang w:val="ru-RU" w:eastAsia="ru-RU"/>
              </w:rPr>
              <w:t>, м</w:t>
            </w:r>
          </w:p>
        </w:tc>
        <w:tc>
          <w:tcPr>
            <w:tcW w:w="680" w:type="pct"/>
            <w:tcBorders>
              <w:top w:val="single" w:sz="4" w:space="0" w:color="auto"/>
              <w:left w:val="nil"/>
              <w:bottom w:val="single" w:sz="4" w:space="0" w:color="auto"/>
              <w:right w:val="single" w:sz="4" w:space="0" w:color="auto"/>
            </w:tcBorders>
            <w:shd w:val="clear" w:color="000000" w:fill="FFFFFF" w:themeFill="background1"/>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b/>
                <w:bCs/>
                <w:color w:val="000000"/>
                <w:sz w:val="24"/>
                <w:szCs w:val="24"/>
                <w:lang w:val="ru-RU" w:eastAsia="ru-RU"/>
              </w:rPr>
            </w:pPr>
            <w:r w:rsidRPr="00562C18">
              <w:rPr>
                <w:rFonts w:ascii="Times New Roman" w:eastAsia="Times New Roman" w:hAnsi="Times New Roman" w:cs="Times New Roman"/>
                <w:b/>
                <w:bCs/>
                <w:color w:val="000000"/>
                <w:sz w:val="24"/>
                <w:szCs w:val="24"/>
                <w:lang w:val="ru-RU" w:eastAsia="ru-RU"/>
              </w:rPr>
              <w:t>Расход воды в подающем трубопроводе, т/ч</w:t>
            </w:r>
          </w:p>
        </w:tc>
        <w:tc>
          <w:tcPr>
            <w:tcW w:w="673" w:type="pct"/>
            <w:tcBorders>
              <w:top w:val="single" w:sz="4" w:space="0" w:color="auto"/>
              <w:left w:val="nil"/>
              <w:bottom w:val="single" w:sz="4" w:space="0" w:color="auto"/>
              <w:right w:val="single" w:sz="4" w:space="0" w:color="auto"/>
            </w:tcBorders>
            <w:shd w:val="clear" w:color="000000" w:fill="FFFFFF" w:themeFill="background1"/>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b/>
                <w:bCs/>
                <w:color w:val="000000"/>
                <w:sz w:val="24"/>
                <w:szCs w:val="24"/>
                <w:lang w:val="ru-RU" w:eastAsia="ru-RU"/>
              </w:rPr>
            </w:pPr>
            <w:r w:rsidRPr="00562C18">
              <w:rPr>
                <w:rFonts w:ascii="Times New Roman" w:eastAsia="Times New Roman" w:hAnsi="Times New Roman" w:cs="Times New Roman"/>
                <w:b/>
                <w:bCs/>
                <w:color w:val="000000"/>
                <w:sz w:val="24"/>
                <w:szCs w:val="24"/>
                <w:lang w:val="ru-RU" w:eastAsia="ru-RU"/>
              </w:rPr>
              <w:t>Год капитального ремонта</w:t>
            </w:r>
          </w:p>
        </w:tc>
        <w:tc>
          <w:tcPr>
            <w:tcW w:w="570" w:type="pct"/>
            <w:tcBorders>
              <w:top w:val="single" w:sz="4" w:space="0" w:color="auto"/>
              <w:left w:val="nil"/>
              <w:bottom w:val="single" w:sz="4" w:space="0" w:color="auto"/>
              <w:right w:val="single" w:sz="4" w:space="0" w:color="auto"/>
            </w:tcBorders>
            <w:shd w:val="clear" w:color="000000" w:fill="FFFFFF" w:themeFill="background1"/>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b/>
                <w:bCs/>
                <w:color w:val="000000"/>
                <w:sz w:val="24"/>
                <w:szCs w:val="24"/>
                <w:lang w:val="ru-RU" w:eastAsia="ru-RU"/>
              </w:rPr>
            </w:pPr>
            <w:r w:rsidRPr="00562C18">
              <w:rPr>
                <w:rFonts w:ascii="Times New Roman" w:eastAsia="Times New Roman" w:hAnsi="Times New Roman" w:cs="Times New Roman"/>
                <w:b/>
                <w:bCs/>
                <w:color w:val="000000"/>
                <w:sz w:val="24"/>
                <w:szCs w:val="24"/>
                <w:lang w:val="ru-RU" w:eastAsia="ru-RU"/>
              </w:rPr>
              <w:t>Цена прокладки, тыс. руб.</w:t>
            </w:r>
          </w:p>
        </w:tc>
      </w:tr>
      <w:tr w:rsidR="004E2A4B" w:rsidRPr="00562C18" w:rsidTr="00562C18">
        <w:trPr>
          <w:trHeight w:val="20"/>
        </w:trPr>
        <w:tc>
          <w:tcPr>
            <w:tcW w:w="536"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w:t>
            </w:r>
          </w:p>
        </w:tc>
        <w:tc>
          <w:tcPr>
            <w:tcW w:w="704"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1.17</w:t>
            </w:r>
          </w:p>
        </w:tc>
        <w:tc>
          <w:tcPr>
            <w:tcW w:w="704"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Жилой дом</w:t>
            </w:r>
          </w:p>
        </w:tc>
        <w:tc>
          <w:tcPr>
            <w:tcW w:w="44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94.1</w:t>
            </w:r>
          </w:p>
        </w:tc>
        <w:tc>
          <w:tcPr>
            <w:tcW w:w="685"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0.08</w:t>
            </w:r>
          </w:p>
        </w:tc>
        <w:tc>
          <w:tcPr>
            <w:tcW w:w="68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2.2213</w:t>
            </w:r>
          </w:p>
        </w:tc>
        <w:tc>
          <w:tcPr>
            <w:tcW w:w="673"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1995</w:t>
            </w:r>
          </w:p>
        </w:tc>
        <w:tc>
          <w:tcPr>
            <w:tcW w:w="570"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672.4</w:t>
            </w:r>
          </w:p>
        </w:tc>
      </w:tr>
      <w:tr w:rsidR="004E2A4B" w:rsidRPr="00562C18" w:rsidTr="00562C18">
        <w:trPr>
          <w:trHeight w:val="20"/>
        </w:trPr>
        <w:tc>
          <w:tcPr>
            <w:tcW w:w="536"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w:t>
            </w:r>
          </w:p>
        </w:tc>
        <w:tc>
          <w:tcPr>
            <w:tcW w:w="704"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5.14</w:t>
            </w:r>
          </w:p>
        </w:tc>
        <w:tc>
          <w:tcPr>
            <w:tcW w:w="704"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Магазины "У Володи, Ольга"</w:t>
            </w:r>
          </w:p>
        </w:tc>
        <w:tc>
          <w:tcPr>
            <w:tcW w:w="44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76.3</w:t>
            </w:r>
          </w:p>
        </w:tc>
        <w:tc>
          <w:tcPr>
            <w:tcW w:w="685"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0.05</w:t>
            </w:r>
          </w:p>
        </w:tc>
        <w:tc>
          <w:tcPr>
            <w:tcW w:w="68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0.3488</w:t>
            </w:r>
          </w:p>
        </w:tc>
        <w:tc>
          <w:tcPr>
            <w:tcW w:w="673"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1995</w:t>
            </w:r>
          </w:p>
        </w:tc>
        <w:tc>
          <w:tcPr>
            <w:tcW w:w="570"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545.2</w:t>
            </w:r>
          </w:p>
        </w:tc>
      </w:tr>
      <w:tr w:rsidR="004E2A4B" w:rsidRPr="00562C18" w:rsidTr="00562C18">
        <w:trPr>
          <w:trHeight w:val="20"/>
        </w:trPr>
        <w:tc>
          <w:tcPr>
            <w:tcW w:w="536"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w:t>
            </w:r>
          </w:p>
        </w:tc>
        <w:tc>
          <w:tcPr>
            <w:tcW w:w="704"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1.42</w:t>
            </w:r>
          </w:p>
        </w:tc>
        <w:tc>
          <w:tcPr>
            <w:tcW w:w="704"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Жилой дом</w:t>
            </w:r>
          </w:p>
        </w:tc>
        <w:tc>
          <w:tcPr>
            <w:tcW w:w="44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77.9</w:t>
            </w:r>
          </w:p>
        </w:tc>
        <w:tc>
          <w:tcPr>
            <w:tcW w:w="685"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0.08</w:t>
            </w:r>
          </w:p>
        </w:tc>
        <w:tc>
          <w:tcPr>
            <w:tcW w:w="68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2.8244</w:t>
            </w:r>
          </w:p>
        </w:tc>
        <w:tc>
          <w:tcPr>
            <w:tcW w:w="673"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1995</w:t>
            </w:r>
          </w:p>
        </w:tc>
        <w:tc>
          <w:tcPr>
            <w:tcW w:w="570"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556.6</w:t>
            </w:r>
          </w:p>
        </w:tc>
      </w:tr>
      <w:tr w:rsidR="004E2A4B" w:rsidRPr="00562C18" w:rsidTr="00562C18">
        <w:trPr>
          <w:trHeight w:val="20"/>
        </w:trPr>
        <w:tc>
          <w:tcPr>
            <w:tcW w:w="536"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w:t>
            </w:r>
          </w:p>
        </w:tc>
        <w:tc>
          <w:tcPr>
            <w:tcW w:w="704"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1.34</w:t>
            </w:r>
          </w:p>
        </w:tc>
        <w:tc>
          <w:tcPr>
            <w:tcW w:w="704"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Ресторан "Елена"</w:t>
            </w:r>
          </w:p>
        </w:tc>
        <w:tc>
          <w:tcPr>
            <w:tcW w:w="44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85.4</w:t>
            </w:r>
          </w:p>
        </w:tc>
        <w:tc>
          <w:tcPr>
            <w:tcW w:w="685"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0.08</w:t>
            </w:r>
          </w:p>
        </w:tc>
        <w:tc>
          <w:tcPr>
            <w:tcW w:w="68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0.3492</w:t>
            </w:r>
          </w:p>
        </w:tc>
        <w:tc>
          <w:tcPr>
            <w:tcW w:w="673"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1995</w:t>
            </w:r>
          </w:p>
        </w:tc>
        <w:tc>
          <w:tcPr>
            <w:tcW w:w="570"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610.2</w:t>
            </w:r>
          </w:p>
        </w:tc>
      </w:tr>
      <w:tr w:rsidR="004E2A4B" w:rsidRPr="00562C18" w:rsidTr="00562C18">
        <w:trPr>
          <w:trHeight w:val="20"/>
        </w:trPr>
        <w:tc>
          <w:tcPr>
            <w:tcW w:w="536"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w:t>
            </w:r>
          </w:p>
        </w:tc>
        <w:tc>
          <w:tcPr>
            <w:tcW w:w="704"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1.29</w:t>
            </w:r>
          </w:p>
        </w:tc>
        <w:tc>
          <w:tcPr>
            <w:tcW w:w="704"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Магазин "Стекляшка"</w:t>
            </w:r>
          </w:p>
        </w:tc>
        <w:tc>
          <w:tcPr>
            <w:tcW w:w="44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78.4</w:t>
            </w:r>
          </w:p>
        </w:tc>
        <w:tc>
          <w:tcPr>
            <w:tcW w:w="685"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0.05</w:t>
            </w:r>
          </w:p>
        </w:tc>
        <w:tc>
          <w:tcPr>
            <w:tcW w:w="68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1.7888</w:t>
            </w:r>
          </w:p>
        </w:tc>
        <w:tc>
          <w:tcPr>
            <w:tcW w:w="673"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1995</w:t>
            </w:r>
          </w:p>
        </w:tc>
        <w:tc>
          <w:tcPr>
            <w:tcW w:w="570"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560.2</w:t>
            </w:r>
          </w:p>
        </w:tc>
      </w:tr>
      <w:tr w:rsidR="004E2A4B" w:rsidRPr="00562C18" w:rsidTr="00562C18">
        <w:trPr>
          <w:trHeight w:val="20"/>
        </w:trPr>
        <w:tc>
          <w:tcPr>
            <w:tcW w:w="536"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w:t>
            </w:r>
          </w:p>
        </w:tc>
        <w:tc>
          <w:tcPr>
            <w:tcW w:w="704"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1.26</w:t>
            </w:r>
          </w:p>
        </w:tc>
        <w:tc>
          <w:tcPr>
            <w:tcW w:w="704"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Жилой дом</w:t>
            </w:r>
          </w:p>
        </w:tc>
        <w:tc>
          <w:tcPr>
            <w:tcW w:w="44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74.6</w:t>
            </w:r>
          </w:p>
        </w:tc>
        <w:tc>
          <w:tcPr>
            <w:tcW w:w="685"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0.08</w:t>
            </w:r>
          </w:p>
        </w:tc>
        <w:tc>
          <w:tcPr>
            <w:tcW w:w="68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8.3959</w:t>
            </w:r>
          </w:p>
        </w:tc>
        <w:tc>
          <w:tcPr>
            <w:tcW w:w="673"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1995</w:t>
            </w:r>
          </w:p>
        </w:tc>
        <w:tc>
          <w:tcPr>
            <w:tcW w:w="570"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533.1</w:t>
            </w:r>
          </w:p>
        </w:tc>
      </w:tr>
      <w:tr w:rsidR="004E2A4B" w:rsidRPr="00562C18" w:rsidTr="00562C18">
        <w:trPr>
          <w:trHeight w:val="20"/>
        </w:trPr>
        <w:tc>
          <w:tcPr>
            <w:tcW w:w="536"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w:t>
            </w:r>
          </w:p>
        </w:tc>
        <w:tc>
          <w:tcPr>
            <w:tcW w:w="704"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1.4</w:t>
            </w:r>
          </w:p>
        </w:tc>
        <w:tc>
          <w:tcPr>
            <w:tcW w:w="704"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Магазин "Пышка"</w:t>
            </w:r>
          </w:p>
        </w:tc>
        <w:tc>
          <w:tcPr>
            <w:tcW w:w="44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75.1</w:t>
            </w:r>
          </w:p>
        </w:tc>
        <w:tc>
          <w:tcPr>
            <w:tcW w:w="685"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0.08</w:t>
            </w:r>
          </w:p>
        </w:tc>
        <w:tc>
          <w:tcPr>
            <w:tcW w:w="68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0.4733</w:t>
            </w:r>
          </w:p>
        </w:tc>
        <w:tc>
          <w:tcPr>
            <w:tcW w:w="673"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1995</w:t>
            </w:r>
          </w:p>
        </w:tc>
        <w:tc>
          <w:tcPr>
            <w:tcW w:w="570"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536.6</w:t>
            </w:r>
          </w:p>
        </w:tc>
      </w:tr>
      <w:tr w:rsidR="004E2A4B" w:rsidRPr="00562C18" w:rsidTr="00562C18">
        <w:trPr>
          <w:trHeight w:val="20"/>
        </w:trPr>
        <w:tc>
          <w:tcPr>
            <w:tcW w:w="536"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w:t>
            </w:r>
          </w:p>
        </w:tc>
        <w:tc>
          <w:tcPr>
            <w:tcW w:w="704"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1.18</w:t>
            </w:r>
          </w:p>
        </w:tc>
        <w:tc>
          <w:tcPr>
            <w:tcW w:w="704"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1.19</w:t>
            </w:r>
          </w:p>
        </w:tc>
        <w:tc>
          <w:tcPr>
            <w:tcW w:w="44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66.3</w:t>
            </w:r>
          </w:p>
        </w:tc>
        <w:tc>
          <w:tcPr>
            <w:tcW w:w="685"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0.05</w:t>
            </w:r>
          </w:p>
        </w:tc>
        <w:tc>
          <w:tcPr>
            <w:tcW w:w="68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1.5988</w:t>
            </w:r>
          </w:p>
        </w:tc>
        <w:tc>
          <w:tcPr>
            <w:tcW w:w="673"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1995</w:t>
            </w:r>
          </w:p>
        </w:tc>
        <w:tc>
          <w:tcPr>
            <w:tcW w:w="570"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473.7</w:t>
            </w:r>
          </w:p>
        </w:tc>
      </w:tr>
      <w:tr w:rsidR="004E2A4B" w:rsidRPr="00562C18" w:rsidTr="00562C18">
        <w:trPr>
          <w:trHeight w:val="20"/>
        </w:trPr>
        <w:tc>
          <w:tcPr>
            <w:tcW w:w="536"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w:t>
            </w:r>
          </w:p>
        </w:tc>
        <w:tc>
          <w:tcPr>
            <w:tcW w:w="704"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5.4</w:t>
            </w:r>
          </w:p>
        </w:tc>
        <w:tc>
          <w:tcPr>
            <w:tcW w:w="704"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5.3</w:t>
            </w:r>
          </w:p>
        </w:tc>
        <w:tc>
          <w:tcPr>
            <w:tcW w:w="44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61.3</w:t>
            </w:r>
          </w:p>
        </w:tc>
        <w:tc>
          <w:tcPr>
            <w:tcW w:w="685"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0.2</w:t>
            </w:r>
          </w:p>
        </w:tc>
        <w:tc>
          <w:tcPr>
            <w:tcW w:w="68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36.3257</w:t>
            </w:r>
          </w:p>
        </w:tc>
        <w:tc>
          <w:tcPr>
            <w:tcW w:w="673"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1995</w:t>
            </w:r>
          </w:p>
        </w:tc>
        <w:tc>
          <w:tcPr>
            <w:tcW w:w="570"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888.3</w:t>
            </w:r>
          </w:p>
        </w:tc>
      </w:tr>
      <w:tr w:rsidR="004E2A4B" w:rsidRPr="00562C18" w:rsidTr="00562C18">
        <w:trPr>
          <w:trHeight w:val="20"/>
        </w:trPr>
        <w:tc>
          <w:tcPr>
            <w:tcW w:w="536"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w:t>
            </w:r>
          </w:p>
        </w:tc>
        <w:tc>
          <w:tcPr>
            <w:tcW w:w="704"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5.8</w:t>
            </w:r>
          </w:p>
        </w:tc>
        <w:tc>
          <w:tcPr>
            <w:tcW w:w="704"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Жилой дом</w:t>
            </w:r>
          </w:p>
        </w:tc>
        <w:tc>
          <w:tcPr>
            <w:tcW w:w="44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65.9</w:t>
            </w:r>
          </w:p>
        </w:tc>
        <w:tc>
          <w:tcPr>
            <w:tcW w:w="685"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0.05</w:t>
            </w:r>
          </w:p>
        </w:tc>
        <w:tc>
          <w:tcPr>
            <w:tcW w:w="68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2.1299</w:t>
            </w:r>
          </w:p>
        </w:tc>
        <w:tc>
          <w:tcPr>
            <w:tcW w:w="673"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1995</w:t>
            </w:r>
          </w:p>
        </w:tc>
        <w:tc>
          <w:tcPr>
            <w:tcW w:w="570"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470.9</w:t>
            </w:r>
          </w:p>
        </w:tc>
      </w:tr>
      <w:tr w:rsidR="004E2A4B" w:rsidRPr="00562C18" w:rsidTr="00562C18">
        <w:trPr>
          <w:trHeight w:val="20"/>
        </w:trPr>
        <w:tc>
          <w:tcPr>
            <w:tcW w:w="536"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w:t>
            </w:r>
          </w:p>
        </w:tc>
        <w:tc>
          <w:tcPr>
            <w:tcW w:w="704"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1.61</w:t>
            </w:r>
          </w:p>
        </w:tc>
        <w:tc>
          <w:tcPr>
            <w:tcW w:w="704"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1.62</w:t>
            </w:r>
          </w:p>
        </w:tc>
        <w:tc>
          <w:tcPr>
            <w:tcW w:w="44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74</w:t>
            </w:r>
          </w:p>
        </w:tc>
        <w:tc>
          <w:tcPr>
            <w:tcW w:w="685"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0.1</w:t>
            </w:r>
          </w:p>
        </w:tc>
        <w:tc>
          <w:tcPr>
            <w:tcW w:w="68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7.0808</w:t>
            </w:r>
          </w:p>
        </w:tc>
        <w:tc>
          <w:tcPr>
            <w:tcW w:w="673"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1995</w:t>
            </w:r>
          </w:p>
        </w:tc>
        <w:tc>
          <w:tcPr>
            <w:tcW w:w="570"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569.6</w:t>
            </w:r>
          </w:p>
        </w:tc>
      </w:tr>
      <w:tr w:rsidR="004E2A4B" w:rsidRPr="00562C18" w:rsidTr="00562C18">
        <w:trPr>
          <w:trHeight w:val="20"/>
        </w:trPr>
        <w:tc>
          <w:tcPr>
            <w:tcW w:w="536"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w:t>
            </w:r>
          </w:p>
        </w:tc>
        <w:tc>
          <w:tcPr>
            <w:tcW w:w="704"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3.22</w:t>
            </w:r>
          </w:p>
        </w:tc>
        <w:tc>
          <w:tcPr>
            <w:tcW w:w="704"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Склады</w:t>
            </w:r>
          </w:p>
        </w:tc>
        <w:tc>
          <w:tcPr>
            <w:tcW w:w="44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63.9</w:t>
            </w:r>
          </w:p>
        </w:tc>
        <w:tc>
          <w:tcPr>
            <w:tcW w:w="685"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0.05</w:t>
            </w:r>
          </w:p>
        </w:tc>
        <w:tc>
          <w:tcPr>
            <w:tcW w:w="68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2.6667</w:t>
            </w:r>
          </w:p>
        </w:tc>
        <w:tc>
          <w:tcPr>
            <w:tcW w:w="673"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1995</w:t>
            </w:r>
          </w:p>
        </w:tc>
        <w:tc>
          <w:tcPr>
            <w:tcW w:w="570"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456.6</w:t>
            </w:r>
          </w:p>
        </w:tc>
      </w:tr>
      <w:tr w:rsidR="004E2A4B" w:rsidRPr="00562C18" w:rsidTr="00562C18">
        <w:trPr>
          <w:trHeight w:val="20"/>
        </w:trPr>
        <w:tc>
          <w:tcPr>
            <w:tcW w:w="536"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w:t>
            </w:r>
          </w:p>
        </w:tc>
        <w:tc>
          <w:tcPr>
            <w:tcW w:w="704"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3.21</w:t>
            </w:r>
          </w:p>
        </w:tc>
        <w:tc>
          <w:tcPr>
            <w:tcW w:w="704"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Церковь</w:t>
            </w:r>
          </w:p>
        </w:tc>
        <w:tc>
          <w:tcPr>
            <w:tcW w:w="44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80.5</w:t>
            </w:r>
          </w:p>
        </w:tc>
        <w:tc>
          <w:tcPr>
            <w:tcW w:w="685"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0.05</w:t>
            </w:r>
          </w:p>
        </w:tc>
        <w:tc>
          <w:tcPr>
            <w:tcW w:w="68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w:t>
            </w:r>
          </w:p>
        </w:tc>
        <w:tc>
          <w:tcPr>
            <w:tcW w:w="673"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1995</w:t>
            </w:r>
          </w:p>
        </w:tc>
        <w:tc>
          <w:tcPr>
            <w:tcW w:w="570"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575.2</w:t>
            </w:r>
          </w:p>
        </w:tc>
      </w:tr>
      <w:tr w:rsidR="004E2A4B" w:rsidRPr="00562C18" w:rsidTr="00562C18">
        <w:trPr>
          <w:trHeight w:val="20"/>
        </w:trPr>
        <w:tc>
          <w:tcPr>
            <w:tcW w:w="536"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w:t>
            </w:r>
          </w:p>
        </w:tc>
        <w:tc>
          <w:tcPr>
            <w:tcW w:w="704"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3.11</w:t>
            </w:r>
          </w:p>
        </w:tc>
        <w:tc>
          <w:tcPr>
            <w:tcW w:w="704"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3.12</w:t>
            </w:r>
          </w:p>
        </w:tc>
        <w:tc>
          <w:tcPr>
            <w:tcW w:w="44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94.9</w:t>
            </w:r>
          </w:p>
        </w:tc>
        <w:tc>
          <w:tcPr>
            <w:tcW w:w="685"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0.15</w:t>
            </w:r>
          </w:p>
        </w:tc>
        <w:tc>
          <w:tcPr>
            <w:tcW w:w="68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16.2697</w:t>
            </w:r>
          </w:p>
        </w:tc>
        <w:tc>
          <w:tcPr>
            <w:tcW w:w="673"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1995</w:t>
            </w:r>
          </w:p>
        </w:tc>
        <w:tc>
          <w:tcPr>
            <w:tcW w:w="570"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1083.9</w:t>
            </w:r>
          </w:p>
        </w:tc>
      </w:tr>
      <w:tr w:rsidR="004E2A4B" w:rsidRPr="00562C18" w:rsidTr="00562C18">
        <w:trPr>
          <w:trHeight w:val="20"/>
        </w:trPr>
        <w:tc>
          <w:tcPr>
            <w:tcW w:w="536"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w:t>
            </w:r>
          </w:p>
        </w:tc>
        <w:tc>
          <w:tcPr>
            <w:tcW w:w="704"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2.10</w:t>
            </w:r>
          </w:p>
        </w:tc>
        <w:tc>
          <w:tcPr>
            <w:tcW w:w="704"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Жилой дом</w:t>
            </w:r>
          </w:p>
        </w:tc>
        <w:tc>
          <w:tcPr>
            <w:tcW w:w="44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67.2</w:t>
            </w:r>
          </w:p>
        </w:tc>
        <w:tc>
          <w:tcPr>
            <w:tcW w:w="685"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0.1</w:t>
            </w:r>
          </w:p>
        </w:tc>
        <w:tc>
          <w:tcPr>
            <w:tcW w:w="68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9.58</w:t>
            </w:r>
          </w:p>
        </w:tc>
        <w:tc>
          <w:tcPr>
            <w:tcW w:w="673"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1995</w:t>
            </w:r>
          </w:p>
        </w:tc>
        <w:tc>
          <w:tcPr>
            <w:tcW w:w="570"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517.2</w:t>
            </w:r>
          </w:p>
        </w:tc>
      </w:tr>
      <w:tr w:rsidR="004E2A4B" w:rsidRPr="00562C18" w:rsidTr="00562C18">
        <w:trPr>
          <w:trHeight w:val="20"/>
        </w:trPr>
        <w:tc>
          <w:tcPr>
            <w:tcW w:w="536"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w:t>
            </w:r>
          </w:p>
        </w:tc>
        <w:tc>
          <w:tcPr>
            <w:tcW w:w="704"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2.9</w:t>
            </w:r>
          </w:p>
        </w:tc>
        <w:tc>
          <w:tcPr>
            <w:tcW w:w="704"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АТС</w:t>
            </w:r>
          </w:p>
        </w:tc>
        <w:tc>
          <w:tcPr>
            <w:tcW w:w="44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83</w:t>
            </w:r>
          </w:p>
        </w:tc>
        <w:tc>
          <w:tcPr>
            <w:tcW w:w="685"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0.05</w:t>
            </w:r>
          </w:p>
        </w:tc>
        <w:tc>
          <w:tcPr>
            <w:tcW w:w="68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1.6522</w:t>
            </w:r>
          </w:p>
        </w:tc>
        <w:tc>
          <w:tcPr>
            <w:tcW w:w="673"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1995</w:t>
            </w:r>
          </w:p>
        </w:tc>
        <w:tc>
          <w:tcPr>
            <w:tcW w:w="570"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593.1</w:t>
            </w:r>
          </w:p>
        </w:tc>
      </w:tr>
      <w:tr w:rsidR="004E2A4B" w:rsidRPr="00562C18" w:rsidTr="00562C18">
        <w:trPr>
          <w:trHeight w:val="20"/>
        </w:trPr>
        <w:tc>
          <w:tcPr>
            <w:tcW w:w="536"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w:t>
            </w:r>
          </w:p>
        </w:tc>
        <w:tc>
          <w:tcPr>
            <w:tcW w:w="704"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2.5</w:t>
            </w:r>
          </w:p>
        </w:tc>
        <w:tc>
          <w:tcPr>
            <w:tcW w:w="704"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2.6</w:t>
            </w:r>
          </w:p>
        </w:tc>
        <w:tc>
          <w:tcPr>
            <w:tcW w:w="44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64.4</w:t>
            </w:r>
          </w:p>
        </w:tc>
        <w:tc>
          <w:tcPr>
            <w:tcW w:w="685"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0.15</w:t>
            </w:r>
          </w:p>
        </w:tc>
        <w:tc>
          <w:tcPr>
            <w:tcW w:w="68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14.8196</w:t>
            </w:r>
          </w:p>
        </w:tc>
        <w:tc>
          <w:tcPr>
            <w:tcW w:w="673"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1995</w:t>
            </w:r>
          </w:p>
        </w:tc>
        <w:tc>
          <w:tcPr>
            <w:tcW w:w="570"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735.6</w:t>
            </w:r>
          </w:p>
        </w:tc>
      </w:tr>
      <w:tr w:rsidR="004E2A4B" w:rsidRPr="00562C18" w:rsidTr="00562C18">
        <w:trPr>
          <w:trHeight w:val="20"/>
        </w:trPr>
        <w:tc>
          <w:tcPr>
            <w:tcW w:w="536"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w:t>
            </w:r>
          </w:p>
        </w:tc>
        <w:tc>
          <w:tcPr>
            <w:tcW w:w="704"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2.2</w:t>
            </w:r>
          </w:p>
        </w:tc>
        <w:tc>
          <w:tcPr>
            <w:tcW w:w="704"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2.3</w:t>
            </w:r>
          </w:p>
        </w:tc>
        <w:tc>
          <w:tcPr>
            <w:tcW w:w="44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89.4</w:t>
            </w:r>
          </w:p>
        </w:tc>
        <w:tc>
          <w:tcPr>
            <w:tcW w:w="685"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0.25</w:t>
            </w:r>
          </w:p>
        </w:tc>
        <w:tc>
          <w:tcPr>
            <w:tcW w:w="68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193.8762</w:t>
            </w:r>
          </w:p>
        </w:tc>
        <w:tc>
          <w:tcPr>
            <w:tcW w:w="673"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1995</w:t>
            </w:r>
          </w:p>
        </w:tc>
        <w:tc>
          <w:tcPr>
            <w:tcW w:w="570"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1640.1</w:t>
            </w:r>
          </w:p>
        </w:tc>
      </w:tr>
      <w:tr w:rsidR="004E2A4B" w:rsidRPr="00562C18" w:rsidTr="00562C18">
        <w:trPr>
          <w:trHeight w:val="20"/>
        </w:trPr>
        <w:tc>
          <w:tcPr>
            <w:tcW w:w="536"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6</w:t>
            </w:r>
          </w:p>
        </w:tc>
        <w:tc>
          <w:tcPr>
            <w:tcW w:w="704"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proofErr w:type="spellStart"/>
            <w:r w:rsidRPr="00562C18">
              <w:rPr>
                <w:rFonts w:ascii="Times New Roman" w:eastAsia="Times New Roman" w:hAnsi="Times New Roman" w:cs="Times New Roman"/>
                <w:color w:val="000000"/>
                <w:sz w:val="24"/>
                <w:szCs w:val="24"/>
                <w:lang w:val="ru-RU" w:eastAsia="ru-RU"/>
              </w:rPr>
              <w:t>Уу</w:t>
            </w:r>
            <w:proofErr w:type="spellEnd"/>
            <w:r w:rsidRPr="00562C18">
              <w:rPr>
                <w:rFonts w:ascii="Times New Roman" w:eastAsia="Times New Roman" w:hAnsi="Times New Roman" w:cs="Times New Roman"/>
                <w:color w:val="000000"/>
                <w:sz w:val="24"/>
                <w:szCs w:val="24"/>
                <w:lang w:val="ru-RU" w:eastAsia="ru-RU"/>
              </w:rPr>
              <w:t xml:space="preserve"> 6.14</w:t>
            </w:r>
          </w:p>
        </w:tc>
        <w:tc>
          <w:tcPr>
            <w:tcW w:w="704"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ТК 5</w:t>
            </w:r>
          </w:p>
        </w:tc>
        <w:tc>
          <w:tcPr>
            <w:tcW w:w="44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64</w:t>
            </w:r>
          </w:p>
        </w:tc>
        <w:tc>
          <w:tcPr>
            <w:tcW w:w="685"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0.2</w:t>
            </w:r>
          </w:p>
        </w:tc>
        <w:tc>
          <w:tcPr>
            <w:tcW w:w="68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59.8203</w:t>
            </w:r>
          </w:p>
        </w:tc>
        <w:tc>
          <w:tcPr>
            <w:tcW w:w="673"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1979</w:t>
            </w:r>
          </w:p>
        </w:tc>
        <w:tc>
          <w:tcPr>
            <w:tcW w:w="570"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927.4</w:t>
            </w:r>
          </w:p>
        </w:tc>
      </w:tr>
    </w:tbl>
    <w:p w:rsidR="004E2A4B" w:rsidRPr="00562C18" w:rsidRDefault="004E2A4B" w:rsidP="004E2A4B">
      <w:pPr>
        <w:spacing w:after="0" w:line="360" w:lineRule="auto"/>
        <w:ind w:firstLine="567"/>
        <w:jc w:val="both"/>
        <w:rPr>
          <w:rFonts w:ascii="Times New Roman" w:hAnsi="Times New Roman" w:cs="Times New Roman"/>
          <w:sz w:val="28"/>
          <w:szCs w:val="28"/>
          <w:lang w:val="ru-RU"/>
        </w:rPr>
      </w:pPr>
    </w:p>
    <w:p w:rsidR="004E2A4B" w:rsidRPr="00562C18" w:rsidRDefault="004E2A4B" w:rsidP="00C92DF5">
      <w:pPr>
        <w:spacing w:after="0" w:line="360" w:lineRule="auto"/>
        <w:jc w:val="both"/>
        <w:rPr>
          <w:rFonts w:ascii="Times New Roman" w:hAnsi="Times New Roman" w:cs="Times New Roman"/>
          <w:sz w:val="28"/>
          <w:szCs w:val="28"/>
          <w:lang w:val="ru-RU"/>
        </w:rPr>
      </w:pPr>
      <w:r w:rsidRPr="00562C18">
        <w:rPr>
          <w:rFonts w:ascii="Times New Roman" w:hAnsi="Times New Roman" w:cs="Times New Roman"/>
          <w:sz w:val="28"/>
          <w:szCs w:val="28"/>
          <w:lang w:val="ru-RU"/>
        </w:rPr>
        <w:t>Таблица 6.5 – Участки тепловой сети, рекомендуемые к замене в 2018 г.</w:t>
      </w:r>
    </w:p>
    <w:tbl>
      <w:tblPr>
        <w:tblW w:w="5000" w:type="pct"/>
        <w:tblLook w:val="04A0" w:firstRow="1" w:lastRow="0" w:firstColumn="1" w:lastColumn="0" w:noHBand="0" w:noVBand="1"/>
      </w:tblPr>
      <w:tblGrid>
        <w:gridCol w:w="1055"/>
        <w:gridCol w:w="1383"/>
        <w:gridCol w:w="1423"/>
        <w:gridCol w:w="884"/>
        <w:gridCol w:w="1346"/>
        <w:gridCol w:w="1336"/>
        <w:gridCol w:w="1322"/>
        <w:gridCol w:w="1119"/>
      </w:tblGrid>
      <w:tr w:rsidR="004E2A4B" w:rsidRPr="00562C18" w:rsidTr="00562C18">
        <w:trPr>
          <w:trHeight w:val="20"/>
          <w:tblHeader/>
        </w:trPr>
        <w:tc>
          <w:tcPr>
            <w:tcW w:w="534" w:type="pct"/>
            <w:tcBorders>
              <w:top w:val="single" w:sz="4" w:space="0" w:color="auto"/>
              <w:left w:val="single" w:sz="4" w:space="0" w:color="auto"/>
              <w:bottom w:val="single" w:sz="4" w:space="0" w:color="auto"/>
              <w:right w:val="single" w:sz="4" w:space="0" w:color="auto"/>
            </w:tcBorders>
            <w:shd w:val="clear" w:color="000000" w:fill="FFFFFF" w:themeFill="background1"/>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b/>
                <w:bCs/>
                <w:color w:val="000000"/>
                <w:sz w:val="24"/>
                <w:szCs w:val="24"/>
                <w:lang w:val="ru-RU" w:eastAsia="ru-RU"/>
              </w:rPr>
            </w:pPr>
            <w:r w:rsidRPr="00562C18">
              <w:rPr>
                <w:rFonts w:ascii="Times New Roman" w:eastAsia="Times New Roman" w:hAnsi="Times New Roman" w:cs="Times New Roman"/>
                <w:b/>
                <w:bCs/>
                <w:color w:val="000000"/>
                <w:sz w:val="24"/>
                <w:szCs w:val="24"/>
                <w:lang w:val="ru-RU" w:eastAsia="ru-RU"/>
              </w:rPr>
              <w:t>Номер источника</w:t>
            </w:r>
          </w:p>
        </w:tc>
        <w:tc>
          <w:tcPr>
            <w:tcW w:w="701" w:type="pct"/>
            <w:tcBorders>
              <w:top w:val="single" w:sz="4" w:space="0" w:color="auto"/>
              <w:left w:val="nil"/>
              <w:bottom w:val="single" w:sz="4" w:space="0" w:color="auto"/>
              <w:right w:val="single" w:sz="4" w:space="0" w:color="auto"/>
            </w:tcBorders>
            <w:shd w:val="clear" w:color="000000" w:fill="FFFFFF" w:themeFill="background1"/>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b/>
                <w:bCs/>
                <w:color w:val="000000"/>
                <w:sz w:val="24"/>
                <w:szCs w:val="24"/>
                <w:lang w:val="ru-RU" w:eastAsia="ru-RU"/>
              </w:rPr>
            </w:pPr>
            <w:r w:rsidRPr="00562C18">
              <w:rPr>
                <w:rFonts w:ascii="Times New Roman" w:eastAsia="Times New Roman" w:hAnsi="Times New Roman" w:cs="Times New Roman"/>
                <w:b/>
                <w:bCs/>
                <w:color w:val="000000"/>
                <w:sz w:val="24"/>
                <w:szCs w:val="24"/>
                <w:lang w:val="ru-RU" w:eastAsia="ru-RU"/>
              </w:rPr>
              <w:t>Наименование начала участка</w:t>
            </w:r>
          </w:p>
        </w:tc>
        <w:tc>
          <w:tcPr>
            <w:tcW w:w="720" w:type="pct"/>
            <w:tcBorders>
              <w:top w:val="single" w:sz="4" w:space="0" w:color="auto"/>
              <w:left w:val="nil"/>
              <w:bottom w:val="single" w:sz="4" w:space="0" w:color="auto"/>
              <w:right w:val="single" w:sz="4" w:space="0" w:color="auto"/>
            </w:tcBorders>
            <w:shd w:val="clear" w:color="000000" w:fill="FFFFFF" w:themeFill="background1"/>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b/>
                <w:bCs/>
                <w:color w:val="000000"/>
                <w:sz w:val="24"/>
                <w:szCs w:val="24"/>
                <w:lang w:val="ru-RU" w:eastAsia="ru-RU"/>
              </w:rPr>
            </w:pPr>
            <w:r w:rsidRPr="00562C18">
              <w:rPr>
                <w:rFonts w:ascii="Times New Roman" w:eastAsia="Times New Roman" w:hAnsi="Times New Roman" w:cs="Times New Roman"/>
                <w:b/>
                <w:bCs/>
                <w:color w:val="000000"/>
                <w:sz w:val="24"/>
                <w:szCs w:val="24"/>
                <w:lang w:val="ru-RU" w:eastAsia="ru-RU"/>
              </w:rPr>
              <w:t>Наименование конца участка</w:t>
            </w:r>
          </w:p>
        </w:tc>
        <w:tc>
          <w:tcPr>
            <w:tcW w:w="449" w:type="pct"/>
            <w:tcBorders>
              <w:top w:val="single" w:sz="4" w:space="0" w:color="auto"/>
              <w:left w:val="nil"/>
              <w:bottom w:val="single" w:sz="4" w:space="0" w:color="auto"/>
              <w:right w:val="single" w:sz="4" w:space="0" w:color="auto"/>
            </w:tcBorders>
            <w:shd w:val="clear" w:color="000000" w:fill="FFFFFF" w:themeFill="background1"/>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b/>
                <w:bCs/>
                <w:color w:val="000000"/>
                <w:sz w:val="24"/>
                <w:szCs w:val="24"/>
                <w:lang w:val="ru-RU" w:eastAsia="ru-RU"/>
              </w:rPr>
            </w:pPr>
            <w:r w:rsidRPr="00562C18">
              <w:rPr>
                <w:rFonts w:ascii="Times New Roman" w:eastAsia="Times New Roman" w:hAnsi="Times New Roman" w:cs="Times New Roman"/>
                <w:b/>
                <w:bCs/>
                <w:color w:val="000000"/>
                <w:sz w:val="24"/>
                <w:szCs w:val="24"/>
                <w:lang w:val="ru-RU" w:eastAsia="ru-RU"/>
              </w:rPr>
              <w:t>Длина участка, м</w:t>
            </w:r>
          </w:p>
        </w:tc>
        <w:tc>
          <w:tcPr>
            <w:tcW w:w="682" w:type="pct"/>
            <w:tcBorders>
              <w:top w:val="single" w:sz="4" w:space="0" w:color="auto"/>
              <w:left w:val="nil"/>
              <w:bottom w:val="single" w:sz="4" w:space="0" w:color="auto"/>
              <w:right w:val="single" w:sz="4" w:space="0" w:color="auto"/>
            </w:tcBorders>
            <w:shd w:val="clear" w:color="000000" w:fill="FFFFFF" w:themeFill="background1"/>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b/>
                <w:bCs/>
                <w:color w:val="000000"/>
                <w:sz w:val="24"/>
                <w:szCs w:val="24"/>
                <w:lang w:val="ru-RU" w:eastAsia="ru-RU"/>
              </w:rPr>
            </w:pPr>
            <w:proofErr w:type="spellStart"/>
            <w:r w:rsidRPr="00562C18">
              <w:rPr>
                <w:rFonts w:ascii="Times New Roman" w:eastAsia="Times New Roman" w:hAnsi="Times New Roman" w:cs="Times New Roman"/>
                <w:b/>
                <w:bCs/>
                <w:color w:val="000000"/>
                <w:sz w:val="24"/>
                <w:szCs w:val="24"/>
                <w:lang w:val="ru-RU" w:eastAsia="ru-RU"/>
              </w:rPr>
              <w:t>Внутpенний</w:t>
            </w:r>
            <w:proofErr w:type="spellEnd"/>
            <w:r w:rsidRPr="00562C18">
              <w:rPr>
                <w:rFonts w:ascii="Times New Roman" w:eastAsia="Times New Roman" w:hAnsi="Times New Roman" w:cs="Times New Roman"/>
                <w:b/>
                <w:bCs/>
                <w:color w:val="000000"/>
                <w:sz w:val="24"/>
                <w:szCs w:val="24"/>
                <w:lang w:val="ru-RU" w:eastAsia="ru-RU"/>
              </w:rPr>
              <w:t xml:space="preserve"> </w:t>
            </w:r>
            <w:proofErr w:type="spellStart"/>
            <w:r w:rsidRPr="00562C18">
              <w:rPr>
                <w:rFonts w:ascii="Times New Roman" w:eastAsia="Times New Roman" w:hAnsi="Times New Roman" w:cs="Times New Roman"/>
                <w:b/>
                <w:bCs/>
                <w:color w:val="000000"/>
                <w:sz w:val="24"/>
                <w:szCs w:val="24"/>
                <w:lang w:val="ru-RU" w:eastAsia="ru-RU"/>
              </w:rPr>
              <w:t>диаметp</w:t>
            </w:r>
            <w:proofErr w:type="spellEnd"/>
            <w:r w:rsidRPr="00562C18">
              <w:rPr>
                <w:rFonts w:ascii="Times New Roman" w:eastAsia="Times New Roman" w:hAnsi="Times New Roman" w:cs="Times New Roman"/>
                <w:b/>
                <w:bCs/>
                <w:color w:val="000000"/>
                <w:sz w:val="24"/>
                <w:szCs w:val="24"/>
                <w:lang w:val="ru-RU" w:eastAsia="ru-RU"/>
              </w:rPr>
              <w:t xml:space="preserve"> подающего </w:t>
            </w:r>
            <w:proofErr w:type="spellStart"/>
            <w:r w:rsidRPr="00562C18">
              <w:rPr>
                <w:rFonts w:ascii="Times New Roman" w:eastAsia="Times New Roman" w:hAnsi="Times New Roman" w:cs="Times New Roman"/>
                <w:b/>
                <w:bCs/>
                <w:color w:val="000000"/>
                <w:sz w:val="24"/>
                <w:szCs w:val="24"/>
                <w:lang w:val="ru-RU" w:eastAsia="ru-RU"/>
              </w:rPr>
              <w:t>тpубопpовода</w:t>
            </w:r>
            <w:proofErr w:type="spellEnd"/>
            <w:r w:rsidRPr="00562C18">
              <w:rPr>
                <w:rFonts w:ascii="Times New Roman" w:eastAsia="Times New Roman" w:hAnsi="Times New Roman" w:cs="Times New Roman"/>
                <w:b/>
                <w:bCs/>
                <w:color w:val="000000"/>
                <w:sz w:val="24"/>
                <w:szCs w:val="24"/>
                <w:lang w:val="ru-RU" w:eastAsia="ru-RU"/>
              </w:rPr>
              <w:t>, м</w:t>
            </w:r>
          </w:p>
        </w:tc>
        <w:tc>
          <w:tcPr>
            <w:tcW w:w="677" w:type="pct"/>
            <w:tcBorders>
              <w:top w:val="single" w:sz="4" w:space="0" w:color="auto"/>
              <w:left w:val="nil"/>
              <w:bottom w:val="single" w:sz="4" w:space="0" w:color="auto"/>
              <w:right w:val="single" w:sz="4" w:space="0" w:color="auto"/>
            </w:tcBorders>
            <w:shd w:val="clear" w:color="000000" w:fill="FFFFFF" w:themeFill="background1"/>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b/>
                <w:bCs/>
                <w:color w:val="000000"/>
                <w:sz w:val="24"/>
                <w:szCs w:val="24"/>
                <w:lang w:val="ru-RU" w:eastAsia="ru-RU"/>
              </w:rPr>
            </w:pPr>
            <w:r w:rsidRPr="00562C18">
              <w:rPr>
                <w:rFonts w:ascii="Times New Roman" w:eastAsia="Times New Roman" w:hAnsi="Times New Roman" w:cs="Times New Roman"/>
                <w:b/>
                <w:bCs/>
                <w:color w:val="000000"/>
                <w:sz w:val="24"/>
                <w:szCs w:val="24"/>
                <w:lang w:val="ru-RU" w:eastAsia="ru-RU"/>
              </w:rPr>
              <w:t>Расход воды в подающем трубопроводе, т/ч</w:t>
            </w:r>
          </w:p>
        </w:tc>
        <w:tc>
          <w:tcPr>
            <w:tcW w:w="670" w:type="pct"/>
            <w:tcBorders>
              <w:top w:val="single" w:sz="4" w:space="0" w:color="auto"/>
              <w:left w:val="nil"/>
              <w:bottom w:val="single" w:sz="4" w:space="0" w:color="auto"/>
              <w:right w:val="single" w:sz="4" w:space="0" w:color="auto"/>
            </w:tcBorders>
            <w:shd w:val="clear" w:color="000000" w:fill="FFFFFF" w:themeFill="background1"/>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b/>
                <w:bCs/>
                <w:color w:val="000000"/>
                <w:sz w:val="24"/>
                <w:szCs w:val="24"/>
                <w:lang w:val="ru-RU" w:eastAsia="ru-RU"/>
              </w:rPr>
            </w:pPr>
            <w:r w:rsidRPr="00562C18">
              <w:rPr>
                <w:rFonts w:ascii="Times New Roman" w:eastAsia="Times New Roman" w:hAnsi="Times New Roman" w:cs="Times New Roman"/>
                <w:b/>
                <w:bCs/>
                <w:color w:val="000000"/>
                <w:sz w:val="24"/>
                <w:szCs w:val="24"/>
                <w:lang w:val="ru-RU" w:eastAsia="ru-RU"/>
              </w:rPr>
              <w:t>Год капитального ремонта</w:t>
            </w:r>
          </w:p>
        </w:tc>
        <w:tc>
          <w:tcPr>
            <w:tcW w:w="567" w:type="pct"/>
            <w:tcBorders>
              <w:top w:val="single" w:sz="4" w:space="0" w:color="auto"/>
              <w:left w:val="nil"/>
              <w:bottom w:val="single" w:sz="4" w:space="0" w:color="auto"/>
              <w:right w:val="single" w:sz="4" w:space="0" w:color="auto"/>
            </w:tcBorders>
            <w:shd w:val="clear" w:color="000000" w:fill="FFFFFF" w:themeFill="background1"/>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b/>
                <w:bCs/>
                <w:color w:val="000000"/>
                <w:sz w:val="24"/>
                <w:szCs w:val="24"/>
                <w:lang w:val="ru-RU" w:eastAsia="ru-RU"/>
              </w:rPr>
            </w:pPr>
            <w:r w:rsidRPr="00562C18">
              <w:rPr>
                <w:rFonts w:ascii="Times New Roman" w:eastAsia="Times New Roman" w:hAnsi="Times New Roman" w:cs="Times New Roman"/>
                <w:b/>
                <w:bCs/>
                <w:color w:val="000000"/>
                <w:sz w:val="24"/>
                <w:szCs w:val="24"/>
                <w:lang w:val="ru-RU" w:eastAsia="ru-RU"/>
              </w:rPr>
              <w:t>Цена прокладки, тыс. руб.</w:t>
            </w:r>
          </w:p>
        </w:tc>
      </w:tr>
      <w:tr w:rsidR="004E2A4B" w:rsidRPr="00562C18" w:rsidTr="004E2A4B">
        <w:trPr>
          <w:trHeight w:val="20"/>
        </w:trPr>
        <w:tc>
          <w:tcPr>
            <w:tcW w:w="534"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w:t>
            </w:r>
          </w:p>
        </w:tc>
        <w:tc>
          <w:tcPr>
            <w:tcW w:w="70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1.42</w:t>
            </w:r>
          </w:p>
        </w:tc>
        <w:tc>
          <w:tcPr>
            <w:tcW w:w="72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proofErr w:type="spellStart"/>
            <w:r w:rsidRPr="00562C18">
              <w:rPr>
                <w:rFonts w:ascii="Times New Roman" w:eastAsia="Times New Roman" w:hAnsi="Times New Roman" w:cs="Times New Roman"/>
                <w:color w:val="000000"/>
                <w:sz w:val="24"/>
                <w:szCs w:val="24"/>
                <w:lang w:val="ru-RU" w:eastAsia="ru-RU"/>
              </w:rPr>
              <w:t>К.с</w:t>
            </w:r>
            <w:proofErr w:type="spellEnd"/>
            <w:r w:rsidRPr="00562C18">
              <w:rPr>
                <w:rFonts w:ascii="Times New Roman" w:eastAsia="Times New Roman" w:hAnsi="Times New Roman" w:cs="Times New Roman"/>
                <w:color w:val="000000"/>
                <w:sz w:val="24"/>
                <w:szCs w:val="24"/>
                <w:lang w:val="ru-RU" w:eastAsia="ru-RU"/>
              </w:rPr>
              <w:t>. «Макс»</w:t>
            </w:r>
          </w:p>
        </w:tc>
        <w:tc>
          <w:tcPr>
            <w:tcW w:w="44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49.1</w:t>
            </w:r>
          </w:p>
        </w:tc>
        <w:tc>
          <w:tcPr>
            <w:tcW w:w="68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0.08</w:t>
            </w:r>
          </w:p>
        </w:tc>
        <w:tc>
          <w:tcPr>
            <w:tcW w:w="677"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1.5067</w:t>
            </w:r>
          </w:p>
        </w:tc>
        <w:tc>
          <w:tcPr>
            <w:tcW w:w="67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1995</w:t>
            </w:r>
          </w:p>
        </w:tc>
        <w:tc>
          <w:tcPr>
            <w:tcW w:w="567"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350.8</w:t>
            </w:r>
          </w:p>
        </w:tc>
      </w:tr>
      <w:tr w:rsidR="004E2A4B" w:rsidRPr="00562C18" w:rsidTr="004E2A4B">
        <w:trPr>
          <w:trHeight w:val="20"/>
        </w:trPr>
        <w:tc>
          <w:tcPr>
            <w:tcW w:w="534"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w:t>
            </w:r>
          </w:p>
        </w:tc>
        <w:tc>
          <w:tcPr>
            <w:tcW w:w="70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1.40</w:t>
            </w:r>
          </w:p>
        </w:tc>
        <w:tc>
          <w:tcPr>
            <w:tcW w:w="72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Д/с "Снежинка"</w:t>
            </w:r>
          </w:p>
        </w:tc>
        <w:tc>
          <w:tcPr>
            <w:tcW w:w="44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50.3</w:t>
            </w:r>
          </w:p>
        </w:tc>
        <w:tc>
          <w:tcPr>
            <w:tcW w:w="68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0.08</w:t>
            </w:r>
          </w:p>
        </w:tc>
        <w:tc>
          <w:tcPr>
            <w:tcW w:w="677"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5.3472</w:t>
            </w:r>
          </w:p>
        </w:tc>
        <w:tc>
          <w:tcPr>
            <w:tcW w:w="67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1995</w:t>
            </w:r>
          </w:p>
        </w:tc>
        <w:tc>
          <w:tcPr>
            <w:tcW w:w="567"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359.4</w:t>
            </w:r>
          </w:p>
        </w:tc>
      </w:tr>
      <w:tr w:rsidR="004E2A4B" w:rsidRPr="00562C18" w:rsidTr="004E2A4B">
        <w:trPr>
          <w:trHeight w:val="20"/>
        </w:trPr>
        <w:tc>
          <w:tcPr>
            <w:tcW w:w="534"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w:t>
            </w:r>
          </w:p>
        </w:tc>
        <w:tc>
          <w:tcPr>
            <w:tcW w:w="70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1.28</w:t>
            </w:r>
          </w:p>
        </w:tc>
        <w:tc>
          <w:tcPr>
            <w:tcW w:w="72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ЗИТУ, склад, гараж</w:t>
            </w:r>
          </w:p>
        </w:tc>
        <w:tc>
          <w:tcPr>
            <w:tcW w:w="44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24.4</w:t>
            </w:r>
          </w:p>
        </w:tc>
        <w:tc>
          <w:tcPr>
            <w:tcW w:w="68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0.08</w:t>
            </w:r>
          </w:p>
        </w:tc>
        <w:tc>
          <w:tcPr>
            <w:tcW w:w="677"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2.6491</w:t>
            </w:r>
          </w:p>
        </w:tc>
        <w:tc>
          <w:tcPr>
            <w:tcW w:w="67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1995</w:t>
            </w:r>
          </w:p>
        </w:tc>
        <w:tc>
          <w:tcPr>
            <w:tcW w:w="567"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174.3</w:t>
            </w:r>
          </w:p>
        </w:tc>
      </w:tr>
      <w:tr w:rsidR="004E2A4B" w:rsidRPr="00562C18" w:rsidTr="004E2A4B">
        <w:trPr>
          <w:trHeight w:val="20"/>
        </w:trPr>
        <w:tc>
          <w:tcPr>
            <w:tcW w:w="534"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w:t>
            </w:r>
          </w:p>
        </w:tc>
        <w:tc>
          <w:tcPr>
            <w:tcW w:w="70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1.23</w:t>
            </w:r>
          </w:p>
        </w:tc>
        <w:tc>
          <w:tcPr>
            <w:tcW w:w="72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Жилой дом</w:t>
            </w:r>
          </w:p>
        </w:tc>
        <w:tc>
          <w:tcPr>
            <w:tcW w:w="44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55.8</w:t>
            </w:r>
          </w:p>
        </w:tc>
        <w:tc>
          <w:tcPr>
            <w:tcW w:w="68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0.08</w:t>
            </w:r>
          </w:p>
        </w:tc>
        <w:tc>
          <w:tcPr>
            <w:tcW w:w="677"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3.2718</w:t>
            </w:r>
          </w:p>
        </w:tc>
        <w:tc>
          <w:tcPr>
            <w:tcW w:w="67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1995</w:t>
            </w:r>
          </w:p>
        </w:tc>
        <w:tc>
          <w:tcPr>
            <w:tcW w:w="567"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398.7</w:t>
            </w:r>
          </w:p>
        </w:tc>
      </w:tr>
      <w:tr w:rsidR="004E2A4B" w:rsidRPr="00562C18" w:rsidTr="004E2A4B">
        <w:trPr>
          <w:trHeight w:val="20"/>
        </w:trPr>
        <w:tc>
          <w:tcPr>
            <w:tcW w:w="534"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lastRenderedPageBreak/>
              <w:t>1</w:t>
            </w:r>
          </w:p>
        </w:tc>
        <w:tc>
          <w:tcPr>
            <w:tcW w:w="70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1.2</w:t>
            </w:r>
          </w:p>
        </w:tc>
        <w:tc>
          <w:tcPr>
            <w:tcW w:w="72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ХСШИ (Учебный корпус)</w:t>
            </w:r>
          </w:p>
        </w:tc>
        <w:tc>
          <w:tcPr>
            <w:tcW w:w="44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19.3</w:t>
            </w:r>
          </w:p>
        </w:tc>
        <w:tc>
          <w:tcPr>
            <w:tcW w:w="68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0.08</w:t>
            </w:r>
          </w:p>
        </w:tc>
        <w:tc>
          <w:tcPr>
            <w:tcW w:w="677"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17.0001</w:t>
            </w:r>
          </w:p>
        </w:tc>
        <w:tc>
          <w:tcPr>
            <w:tcW w:w="67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1995</w:t>
            </w:r>
          </w:p>
        </w:tc>
        <w:tc>
          <w:tcPr>
            <w:tcW w:w="567"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137.9</w:t>
            </w:r>
          </w:p>
        </w:tc>
      </w:tr>
      <w:tr w:rsidR="004E2A4B" w:rsidRPr="00562C18" w:rsidTr="004E2A4B">
        <w:trPr>
          <w:trHeight w:val="20"/>
        </w:trPr>
        <w:tc>
          <w:tcPr>
            <w:tcW w:w="534"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w:t>
            </w:r>
          </w:p>
        </w:tc>
        <w:tc>
          <w:tcPr>
            <w:tcW w:w="70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1.13</w:t>
            </w:r>
          </w:p>
        </w:tc>
        <w:tc>
          <w:tcPr>
            <w:tcW w:w="72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1.18</w:t>
            </w:r>
          </w:p>
        </w:tc>
        <w:tc>
          <w:tcPr>
            <w:tcW w:w="44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33.6</w:t>
            </w:r>
          </w:p>
        </w:tc>
        <w:tc>
          <w:tcPr>
            <w:tcW w:w="68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0.05</w:t>
            </w:r>
          </w:p>
        </w:tc>
        <w:tc>
          <w:tcPr>
            <w:tcW w:w="677"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2.1641</w:t>
            </w:r>
          </w:p>
        </w:tc>
        <w:tc>
          <w:tcPr>
            <w:tcW w:w="67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1995</w:t>
            </w:r>
          </w:p>
        </w:tc>
        <w:tc>
          <w:tcPr>
            <w:tcW w:w="567"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240.1</w:t>
            </w:r>
          </w:p>
        </w:tc>
      </w:tr>
      <w:tr w:rsidR="004E2A4B" w:rsidRPr="00562C18" w:rsidTr="004E2A4B">
        <w:trPr>
          <w:trHeight w:val="20"/>
        </w:trPr>
        <w:tc>
          <w:tcPr>
            <w:tcW w:w="534"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w:t>
            </w:r>
          </w:p>
        </w:tc>
        <w:tc>
          <w:tcPr>
            <w:tcW w:w="70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1.16</w:t>
            </w:r>
          </w:p>
        </w:tc>
        <w:tc>
          <w:tcPr>
            <w:tcW w:w="72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1.17</w:t>
            </w:r>
          </w:p>
        </w:tc>
        <w:tc>
          <w:tcPr>
            <w:tcW w:w="44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45.1</w:t>
            </w:r>
          </w:p>
        </w:tc>
        <w:tc>
          <w:tcPr>
            <w:tcW w:w="68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0.125</w:t>
            </w:r>
          </w:p>
        </w:tc>
        <w:tc>
          <w:tcPr>
            <w:tcW w:w="677"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4.4208</w:t>
            </w:r>
          </w:p>
        </w:tc>
        <w:tc>
          <w:tcPr>
            <w:tcW w:w="67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1995</w:t>
            </w:r>
          </w:p>
        </w:tc>
        <w:tc>
          <w:tcPr>
            <w:tcW w:w="567"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445.6</w:t>
            </w:r>
          </w:p>
        </w:tc>
      </w:tr>
      <w:tr w:rsidR="004E2A4B" w:rsidRPr="00562C18" w:rsidTr="004E2A4B">
        <w:trPr>
          <w:trHeight w:val="20"/>
        </w:trPr>
        <w:tc>
          <w:tcPr>
            <w:tcW w:w="534"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w:t>
            </w:r>
          </w:p>
        </w:tc>
        <w:tc>
          <w:tcPr>
            <w:tcW w:w="70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1.14</w:t>
            </w:r>
          </w:p>
        </w:tc>
        <w:tc>
          <w:tcPr>
            <w:tcW w:w="72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1.16</w:t>
            </w:r>
          </w:p>
        </w:tc>
        <w:tc>
          <w:tcPr>
            <w:tcW w:w="44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17</w:t>
            </w:r>
          </w:p>
        </w:tc>
        <w:tc>
          <w:tcPr>
            <w:tcW w:w="68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0.15</w:t>
            </w:r>
          </w:p>
        </w:tc>
        <w:tc>
          <w:tcPr>
            <w:tcW w:w="677"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6.5507</w:t>
            </w:r>
          </w:p>
        </w:tc>
        <w:tc>
          <w:tcPr>
            <w:tcW w:w="67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1995</w:t>
            </w:r>
          </w:p>
        </w:tc>
        <w:tc>
          <w:tcPr>
            <w:tcW w:w="567"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194.2</w:t>
            </w:r>
          </w:p>
        </w:tc>
      </w:tr>
      <w:tr w:rsidR="004E2A4B" w:rsidRPr="00562C18" w:rsidTr="004E2A4B">
        <w:trPr>
          <w:trHeight w:val="20"/>
        </w:trPr>
        <w:tc>
          <w:tcPr>
            <w:tcW w:w="534"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w:t>
            </w:r>
          </w:p>
        </w:tc>
        <w:tc>
          <w:tcPr>
            <w:tcW w:w="70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1.20</w:t>
            </w:r>
          </w:p>
        </w:tc>
        <w:tc>
          <w:tcPr>
            <w:tcW w:w="72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proofErr w:type="spellStart"/>
            <w:r w:rsidRPr="00562C18">
              <w:rPr>
                <w:rFonts w:ascii="Times New Roman" w:eastAsia="Times New Roman" w:hAnsi="Times New Roman" w:cs="Times New Roman"/>
                <w:color w:val="000000"/>
                <w:sz w:val="24"/>
                <w:szCs w:val="24"/>
                <w:lang w:val="ru-RU" w:eastAsia="ru-RU"/>
              </w:rPr>
              <w:t>Охотинспекция</w:t>
            </w:r>
            <w:proofErr w:type="spellEnd"/>
            <w:r w:rsidRPr="00562C18">
              <w:rPr>
                <w:rFonts w:ascii="Times New Roman" w:eastAsia="Times New Roman" w:hAnsi="Times New Roman" w:cs="Times New Roman"/>
                <w:color w:val="000000"/>
                <w:sz w:val="24"/>
                <w:szCs w:val="24"/>
                <w:lang w:val="ru-RU" w:eastAsia="ru-RU"/>
              </w:rPr>
              <w:t>, ветстанция</w:t>
            </w:r>
          </w:p>
        </w:tc>
        <w:tc>
          <w:tcPr>
            <w:tcW w:w="44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49.6</w:t>
            </w:r>
          </w:p>
        </w:tc>
        <w:tc>
          <w:tcPr>
            <w:tcW w:w="68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0.05</w:t>
            </w:r>
          </w:p>
        </w:tc>
        <w:tc>
          <w:tcPr>
            <w:tcW w:w="677"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4.6667</w:t>
            </w:r>
          </w:p>
        </w:tc>
        <w:tc>
          <w:tcPr>
            <w:tcW w:w="67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1995</w:t>
            </w:r>
          </w:p>
        </w:tc>
        <w:tc>
          <w:tcPr>
            <w:tcW w:w="567"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354.4</w:t>
            </w:r>
          </w:p>
        </w:tc>
      </w:tr>
      <w:tr w:rsidR="004E2A4B" w:rsidRPr="00562C18" w:rsidTr="004E2A4B">
        <w:trPr>
          <w:trHeight w:val="20"/>
        </w:trPr>
        <w:tc>
          <w:tcPr>
            <w:tcW w:w="534"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w:t>
            </w:r>
          </w:p>
        </w:tc>
        <w:tc>
          <w:tcPr>
            <w:tcW w:w="70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1.10</w:t>
            </w:r>
          </w:p>
        </w:tc>
        <w:tc>
          <w:tcPr>
            <w:tcW w:w="72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1.20</w:t>
            </w:r>
          </w:p>
        </w:tc>
        <w:tc>
          <w:tcPr>
            <w:tcW w:w="44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23</w:t>
            </w:r>
          </w:p>
        </w:tc>
        <w:tc>
          <w:tcPr>
            <w:tcW w:w="68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0.08</w:t>
            </w:r>
          </w:p>
        </w:tc>
        <w:tc>
          <w:tcPr>
            <w:tcW w:w="677"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5.4887</w:t>
            </w:r>
          </w:p>
        </w:tc>
        <w:tc>
          <w:tcPr>
            <w:tcW w:w="67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1995</w:t>
            </w:r>
          </w:p>
        </w:tc>
        <w:tc>
          <w:tcPr>
            <w:tcW w:w="567"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164.3</w:t>
            </w:r>
          </w:p>
        </w:tc>
      </w:tr>
      <w:tr w:rsidR="004E2A4B" w:rsidRPr="00562C18" w:rsidTr="004E2A4B">
        <w:trPr>
          <w:trHeight w:val="20"/>
        </w:trPr>
        <w:tc>
          <w:tcPr>
            <w:tcW w:w="534"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w:t>
            </w:r>
          </w:p>
        </w:tc>
        <w:tc>
          <w:tcPr>
            <w:tcW w:w="70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5.2</w:t>
            </w:r>
          </w:p>
        </w:tc>
        <w:tc>
          <w:tcPr>
            <w:tcW w:w="72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5.1</w:t>
            </w:r>
          </w:p>
        </w:tc>
        <w:tc>
          <w:tcPr>
            <w:tcW w:w="44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34.7</w:t>
            </w:r>
          </w:p>
        </w:tc>
        <w:tc>
          <w:tcPr>
            <w:tcW w:w="68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0.2</w:t>
            </w:r>
          </w:p>
        </w:tc>
        <w:tc>
          <w:tcPr>
            <w:tcW w:w="677"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3.0419</w:t>
            </w:r>
          </w:p>
        </w:tc>
        <w:tc>
          <w:tcPr>
            <w:tcW w:w="67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1995</w:t>
            </w:r>
          </w:p>
        </w:tc>
        <w:tc>
          <w:tcPr>
            <w:tcW w:w="567"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502.8</w:t>
            </w:r>
          </w:p>
        </w:tc>
      </w:tr>
      <w:tr w:rsidR="004E2A4B" w:rsidRPr="00562C18" w:rsidTr="004E2A4B">
        <w:trPr>
          <w:trHeight w:val="20"/>
        </w:trPr>
        <w:tc>
          <w:tcPr>
            <w:tcW w:w="534"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w:t>
            </w:r>
          </w:p>
        </w:tc>
        <w:tc>
          <w:tcPr>
            <w:tcW w:w="70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5.3</w:t>
            </w:r>
          </w:p>
        </w:tc>
        <w:tc>
          <w:tcPr>
            <w:tcW w:w="72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5.2</w:t>
            </w:r>
          </w:p>
        </w:tc>
        <w:tc>
          <w:tcPr>
            <w:tcW w:w="44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39.8</w:t>
            </w:r>
          </w:p>
        </w:tc>
        <w:tc>
          <w:tcPr>
            <w:tcW w:w="68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0.2</w:t>
            </w:r>
          </w:p>
        </w:tc>
        <w:tc>
          <w:tcPr>
            <w:tcW w:w="677"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33.7461</w:t>
            </w:r>
          </w:p>
        </w:tc>
        <w:tc>
          <w:tcPr>
            <w:tcW w:w="67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1995</w:t>
            </w:r>
          </w:p>
        </w:tc>
        <w:tc>
          <w:tcPr>
            <w:tcW w:w="567"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576.7</w:t>
            </w:r>
          </w:p>
        </w:tc>
      </w:tr>
      <w:tr w:rsidR="004E2A4B" w:rsidRPr="00562C18" w:rsidTr="004E2A4B">
        <w:trPr>
          <w:trHeight w:val="20"/>
        </w:trPr>
        <w:tc>
          <w:tcPr>
            <w:tcW w:w="534"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w:t>
            </w:r>
          </w:p>
        </w:tc>
        <w:tc>
          <w:tcPr>
            <w:tcW w:w="70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5.6</w:t>
            </w:r>
          </w:p>
        </w:tc>
        <w:tc>
          <w:tcPr>
            <w:tcW w:w="72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5.5</w:t>
            </w:r>
          </w:p>
        </w:tc>
        <w:tc>
          <w:tcPr>
            <w:tcW w:w="44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9.7</w:t>
            </w:r>
          </w:p>
        </w:tc>
        <w:tc>
          <w:tcPr>
            <w:tcW w:w="68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0.2</w:t>
            </w:r>
          </w:p>
        </w:tc>
        <w:tc>
          <w:tcPr>
            <w:tcW w:w="677"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53.6805</w:t>
            </w:r>
          </w:p>
        </w:tc>
        <w:tc>
          <w:tcPr>
            <w:tcW w:w="67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1995</w:t>
            </w:r>
          </w:p>
        </w:tc>
        <w:tc>
          <w:tcPr>
            <w:tcW w:w="567"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140.6</w:t>
            </w:r>
          </w:p>
        </w:tc>
      </w:tr>
      <w:tr w:rsidR="004E2A4B" w:rsidRPr="00562C18" w:rsidTr="004E2A4B">
        <w:trPr>
          <w:trHeight w:val="20"/>
        </w:trPr>
        <w:tc>
          <w:tcPr>
            <w:tcW w:w="534"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w:t>
            </w:r>
          </w:p>
        </w:tc>
        <w:tc>
          <w:tcPr>
            <w:tcW w:w="70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5.7</w:t>
            </w:r>
          </w:p>
        </w:tc>
        <w:tc>
          <w:tcPr>
            <w:tcW w:w="72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5.6</w:t>
            </w:r>
          </w:p>
        </w:tc>
        <w:tc>
          <w:tcPr>
            <w:tcW w:w="44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13.4</w:t>
            </w:r>
          </w:p>
        </w:tc>
        <w:tc>
          <w:tcPr>
            <w:tcW w:w="68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0.2</w:t>
            </w:r>
          </w:p>
        </w:tc>
        <w:tc>
          <w:tcPr>
            <w:tcW w:w="677"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64.1069</w:t>
            </w:r>
          </w:p>
        </w:tc>
        <w:tc>
          <w:tcPr>
            <w:tcW w:w="67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1995</w:t>
            </w:r>
          </w:p>
        </w:tc>
        <w:tc>
          <w:tcPr>
            <w:tcW w:w="567"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194.2</w:t>
            </w:r>
          </w:p>
        </w:tc>
      </w:tr>
      <w:tr w:rsidR="004E2A4B" w:rsidRPr="00562C18" w:rsidTr="004E2A4B">
        <w:trPr>
          <w:trHeight w:val="20"/>
        </w:trPr>
        <w:tc>
          <w:tcPr>
            <w:tcW w:w="534"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w:t>
            </w:r>
          </w:p>
        </w:tc>
        <w:tc>
          <w:tcPr>
            <w:tcW w:w="70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5.8</w:t>
            </w:r>
          </w:p>
        </w:tc>
        <w:tc>
          <w:tcPr>
            <w:tcW w:w="72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5.7</w:t>
            </w:r>
          </w:p>
        </w:tc>
        <w:tc>
          <w:tcPr>
            <w:tcW w:w="44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22.9</w:t>
            </w:r>
          </w:p>
        </w:tc>
        <w:tc>
          <w:tcPr>
            <w:tcW w:w="68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0.2</w:t>
            </w:r>
          </w:p>
        </w:tc>
        <w:tc>
          <w:tcPr>
            <w:tcW w:w="677"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64.3306</w:t>
            </w:r>
          </w:p>
        </w:tc>
        <w:tc>
          <w:tcPr>
            <w:tcW w:w="67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1995</w:t>
            </w:r>
          </w:p>
        </w:tc>
        <w:tc>
          <w:tcPr>
            <w:tcW w:w="567"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331.8</w:t>
            </w:r>
          </w:p>
        </w:tc>
      </w:tr>
      <w:tr w:rsidR="004E2A4B" w:rsidRPr="00562C18" w:rsidTr="004E2A4B">
        <w:trPr>
          <w:trHeight w:val="20"/>
        </w:trPr>
        <w:tc>
          <w:tcPr>
            <w:tcW w:w="534"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w:t>
            </w:r>
          </w:p>
        </w:tc>
        <w:tc>
          <w:tcPr>
            <w:tcW w:w="70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5.9</w:t>
            </w:r>
          </w:p>
        </w:tc>
        <w:tc>
          <w:tcPr>
            <w:tcW w:w="72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5.8</w:t>
            </w:r>
          </w:p>
        </w:tc>
        <w:tc>
          <w:tcPr>
            <w:tcW w:w="44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43.2</w:t>
            </w:r>
          </w:p>
        </w:tc>
        <w:tc>
          <w:tcPr>
            <w:tcW w:w="68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0.2</w:t>
            </w:r>
          </w:p>
        </w:tc>
        <w:tc>
          <w:tcPr>
            <w:tcW w:w="677"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71.9893</w:t>
            </w:r>
          </w:p>
        </w:tc>
        <w:tc>
          <w:tcPr>
            <w:tcW w:w="67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1995</w:t>
            </w:r>
          </w:p>
        </w:tc>
        <w:tc>
          <w:tcPr>
            <w:tcW w:w="567"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626.0</w:t>
            </w:r>
          </w:p>
        </w:tc>
      </w:tr>
      <w:tr w:rsidR="004E2A4B" w:rsidRPr="00562C18" w:rsidTr="004E2A4B">
        <w:trPr>
          <w:trHeight w:val="20"/>
        </w:trPr>
        <w:tc>
          <w:tcPr>
            <w:tcW w:w="534"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w:t>
            </w:r>
          </w:p>
        </w:tc>
        <w:tc>
          <w:tcPr>
            <w:tcW w:w="70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5.10</w:t>
            </w:r>
          </w:p>
        </w:tc>
        <w:tc>
          <w:tcPr>
            <w:tcW w:w="72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5.9</w:t>
            </w:r>
          </w:p>
        </w:tc>
        <w:tc>
          <w:tcPr>
            <w:tcW w:w="44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42.9</w:t>
            </w:r>
          </w:p>
        </w:tc>
        <w:tc>
          <w:tcPr>
            <w:tcW w:w="68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0.2</w:t>
            </w:r>
          </w:p>
        </w:tc>
        <w:tc>
          <w:tcPr>
            <w:tcW w:w="677"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75.3226</w:t>
            </w:r>
          </w:p>
        </w:tc>
        <w:tc>
          <w:tcPr>
            <w:tcW w:w="67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1995</w:t>
            </w:r>
          </w:p>
        </w:tc>
        <w:tc>
          <w:tcPr>
            <w:tcW w:w="567"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621.6</w:t>
            </w:r>
          </w:p>
        </w:tc>
      </w:tr>
      <w:tr w:rsidR="004E2A4B" w:rsidRPr="00562C18" w:rsidTr="004E2A4B">
        <w:trPr>
          <w:trHeight w:val="20"/>
        </w:trPr>
        <w:tc>
          <w:tcPr>
            <w:tcW w:w="534"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w:t>
            </w:r>
          </w:p>
        </w:tc>
        <w:tc>
          <w:tcPr>
            <w:tcW w:w="70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5.22</w:t>
            </w:r>
          </w:p>
        </w:tc>
        <w:tc>
          <w:tcPr>
            <w:tcW w:w="72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 xml:space="preserve">Насосная 2-го </w:t>
            </w:r>
            <w:proofErr w:type="spellStart"/>
            <w:r w:rsidRPr="00562C18">
              <w:rPr>
                <w:rFonts w:ascii="Times New Roman" w:eastAsia="Times New Roman" w:hAnsi="Times New Roman" w:cs="Times New Roman"/>
                <w:color w:val="000000"/>
                <w:sz w:val="24"/>
                <w:szCs w:val="24"/>
                <w:lang w:val="ru-RU" w:eastAsia="ru-RU"/>
              </w:rPr>
              <w:t>подьема</w:t>
            </w:r>
            <w:proofErr w:type="spellEnd"/>
          </w:p>
        </w:tc>
        <w:tc>
          <w:tcPr>
            <w:tcW w:w="44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43.5</w:t>
            </w:r>
          </w:p>
        </w:tc>
        <w:tc>
          <w:tcPr>
            <w:tcW w:w="68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0.05</w:t>
            </w:r>
          </w:p>
        </w:tc>
        <w:tc>
          <w:tcPr>
            <w:tcW w:w="677"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5.3333</w:t>
            </w:r>
          </w:p>
        </w:tc>
        <w:tc>
          <w:tcPr>
            <w:tcW w:w="67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1995</w:t>
            </w:r>
          </w:p>
        </w:tc>
        <w:tc>
          <w:tcPr>
            <w:tcW w:w="567"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310.8</w:t>
            </w:r>
          </w:p>
        </w:tc>
      </w:tr>
      <w:tr w:rsidR="004E2A4B" w:rsidRPr="00562C18" w:rsidTr="004E2A4B">
        <w:trPr>
          <w:trHeight w:val="20"/>
        </w:trPr>
        <w:tc>
          <w:tcPr>
            <w:tcW w:w="534"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w:t>
            </w:r>
          </w:p>
        </w:tc>
        <w:tc>
          <w:tcPr>
            <w:tcW w:w="70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5.1</w:t>
            </w:r>
          </w:p>
        </w:tc>
        <w:tc>
          <w:tcPr>
            <w:tcW w:w="72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5.15</w:t>
            </w:r>
          </w:p>
        </w:tc>
        <w:tc>
          <w:tcPr>
            <w:tcW w:w="44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24.8</w:t>
            </w:r>
          </w:p>
        </w:tc>
        <w:tc>
          <w:tcPr>
            <w:tcW w:w="68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0.08</w:t>
            </w:r>
          </w:p>
        </w:tc>
        <w:tc>
          <w:tcPr>
            <w:tcW w:w="677"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3.0419</w:t>
            </w:r>
          </w:p>
        </w:tc>
        <w:tc>
          <w:tcPr>
            <w:tcW w:w="67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1995</w:t>
            </w:r>
          </w:p>
        </w:tc>
        <w:tc>
          <w:tcPr>
            <w:tcW w:w="567"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177.2</w:t>
            </w:r>
          </w:p>
        </w:tc>
      </w:tr>
      <w:tr w:rsidR="004E2A4B" w:rsidRPr="00562C18" w:rsidTr="004E2A4B">
        <w:trPr>
          <w:trHeight w:val="20"/>
        </w:trPr>
        <w:tc>
          <w:tcPr>
            <w:tcW w:w="534"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w:t>
            </w:r>
          </w:p>
        </w:tc>
        <w:tc>
          <w:tcPr>
            <w:tcW w:w="70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5.15</w:t>
            </w:r>
          </w:p>
        </w:tc>
        <w:tc>
          <w:tcPr>
            <w:tcW w:w="72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Слесарная</w:t>
            </w:r>
          </w:p>
        </w:tc>
        <w:tc>
          <w:tcPr>
            <w:tcW w:w="44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51.9</w:t>
            </w:r>
          </w:p>
        </w:tc>
        <w:tc>
          <w:tcPr>
            <w:tcW w:w="68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0.08</w:t>
            </w:r>
          </w:p>
        </w:tc>
        <w:tc>
          <w:tcPr>
            <w:tcW w:w="677"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1.3333</w:t>
            </w:r>
          </w:p>
        </w:tc>
        <w:tc>
          <w:tcPr>
            <w:tcW w:w="67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1995</w:t>
            </w:r>
          </w:p>
        </w:tc>
        <w:tc>
          <w:tcPr>
            <w:tcW w:w="567"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370.9</w:t>
            </w:r>
          </w:p>
        </w:tc>
      </w:tr>
      <w:tr w:rsidR="004E2A4B" w:rsidRPr="00562C18" w:rsidTr="004E2A4B">
        <w:trPr>
          <w:trHeight w:val="20"/>
        </w:trPr>
        <w:tc>
          <w:tcPr>
            <w:tcW w:w="534"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w:t>
            </w:r>
          </w:p>
        </w:tc>
        <w:tc>
          <w:tcPr>
            <w:tcW w:w="70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Котельная №1</w:t>
            </w:r>
          </w:p>
        </w:tc>
        <w:tc>
          <w:tcPr>
            <w:tcW w:w="72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1.1</w:t>
            </w:r>
          </w:p>
        </w:tc>
        <w:tc>
          <w:tcPr>
            <w:tcW w:w="44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36.7</w:t>
            </w:r>
          </w:p>
        </w:tc>
        <w:tc>
          <w:tcPr>
            <w:tcW w:w="68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0.25</w:t>
            </w:r>
          </w:p>
        </w:tc>
        <w:tc>
          <w:tcPr>
            <w:tcW w:w="677"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361.0604</w:t>
            </w:r>
          </w:p>
        </w:tc>
        <w:tc>
          <w:tcPr>
            <w:tcW w:w="67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1995</w:t>
            </w:r>
          </w:p>
        </w:tc>
        <w:tc>
          <w:tcPr>
            <w:tcW w:w="567"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673.3</w:t>
            </w:r>
          </w:p>
        </w:tc>
      </w:tr>
      <w:tr w:rsidR="004E2A4B" w:rsidRPr="00562C18" w:rsidTr="004E2A4B">
        <w:trPr>
          <w:trHeight w:val="20"/>
        </w:trPr>
        <w:tc>
          <w:tcPr>
            <w:tcW w:w="534"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w:t>
            </w:r>
          </w:p>
        </w:tc>
        <w:tc>
          <w:tcPr>
            <w:tcW w:w="70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1.44</w:t>
            </w:r>
          </w:p>
        </w:tc>
        <w:tc>
          <w:tcPr>
            <w:tcW w:w="72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1.45</w:t>
            </w:r>
          </w:p>
        </w:tc>
        <w:tc>
          <w:tcPr>
            <w:tcW w:w="44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45.2</w:t>
            </w:r>
          </w:p>
        </w:tc>
        <w:tc>
          <w:tcPr>
            <w:tcW w:w="68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0.15</w:t>
            </w:r>
          </w:p>
        </w:tc>
        <w:tc>
          <w:tcPr>
            <w:tcW w:w="677"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20.6667</w:t>
            </w:r>
          </w:p>
        </w:tc>
        <w:tc>
          <w:tcPr>
            <w:tcW w:w="67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1995</w:t>
            </w:r>
          </w:p>
        </w:tc>
        <w:tc>
          <w:tcPr>
            <w:tcW w:w="567"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516.3</w:t>
            </w:r>
          </w:p>
        </w:tc>
      </w:tr>
      <w:tr w:rsidR="004E2A4B" w:rsidRPr="00562C18" w:rsidTr="004E2A4B">
        <w:trPr>
          <w:trHeight w:val="20"/>
        </w:trPr>
        <w:tc>
          <w:tcPr>
            <w:tcW w:w="534"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w:t>
            </w:r>
          </w:p>
        </w:tc>
        <w:tc>
          <w:tcPr>
            <w:tcW w:w="70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1.45</w:t>
            </w:r>
          </w:p>
        </w:tc>
        <w:tc>
          <w:tcPr>
            <w:tcW w:w="72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1.46</w:t>
            </w:r>
          </w:p>
        </w:tc>
        <w:tc>
          <w:tcPr>
            <w:tcW w:w="44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56.5</w:t>
            </w:r>
          </w:p>
        </w:tc>
        <w:tc>
          <w:tcPr>
            <w:tcW w:w="68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0.15</w:t>
            </w:r>
          </w:p>
        </w:tc>
        <w:tc>
          <w:tcPr>
            <w:tcW w:w="677"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14</w:t>
            </w:r>
          </w:p>
        </w:tc>
        <w:tc>
          <w:tcPr>
            <w:tcW w:w="67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1995</w:t>
            </w:r>
          </w:p>
        </w:tc>
        <w:tc>
          <w:tcPr>
            <w:tcW w:w="567"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645.3</w:t>
            </w:r>
          </w:p>
        </w:tc>
      </w:tr>
      <w:tr w:rsidR="004E2A4B" w:rsidRPr="00562C18" w:rsidTr="004E2A4B">
        <w:trPr>
          <w:trHeight w:val="20"/>
        </w:trPr>
        <w:tc>
          <w:tcPr>
            <w:tcW w:w="534"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w:t>
            </w:r>
          </w:p>
        </w:tc>
        <w:tc>
          <w:tcPr>
            <w:tcW w:w="70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1.47</w:t>
            </w:r>
          </w:p>
        </w:tc>
        <w:tc>
          <w:tcPr>
            <w:tcW w:w="72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1.48</w:t>
            </w:r>
          </w:p>
        </w:tc>
        <w:tc>
          <w:tcPr>
            <w:tcW w:w="44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5.6</w:t>
            </w:r>
          </w:p>
        </w:tc>
        <w:tc>
          <w:tcPr>
            <w:tcW w:w="68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0.1</w:t>
            </w:r>
          </w:p>
        </w:tc>
        <w:tc>
          <w:tcPr>
            <w:tcW w:w="677"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0.9333</w:t>
            </w:r>
          </w:p>
        </w:tc>
        <w:tc>
          <w:tcPr>
            <w:tcW w:w="67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1995</w:t>
            </w:r>
          </w:p>
        </w:tc>
        <w:tc>
          <w:tcPr>
            <w:tcW w:w="567"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43.1</w:t>
            </w:r>
          </w:p>
        </w:tc>
      </w:tr>
      <w:tr w:rsidR="004E2A4B" w:rsidRPr="00562C18" w:rsidTr="004E2A4B">
        <w:trPr>
          <w:trHeight w:val="20"/>
        </w:trPr>
        <w:tc>
          <w:tcPr>
            <w:tcW w:w="534"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w:t>
            </w:r>
          </w:p>
        </w:tc>
        <w:tc>
          <w:tcPr>
            <w:tcW w:w="70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1.49</w:t>
            </w:r>
          </w:p>
        </w:tc>
        <w:tc>
          <w:tcPr>
            <w:tcW w:w="72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1.50</w:t>
            </w:r>
          </w:p>
        </w:tc>
        <w:tc>
          <w:tcPr>
            <w:tcW w:w="44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48.6</w:t>
            </w:r>
          </w:p>
        </w:tc>
        <w:tc>
          <w:tcPr>
            <w:tcW w:w="68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0.15</w:t>
            </w:r>
          </w:p>
        </w:tc>
        <w:tc>
          <w:tcPr>
            <w:tcW w:w="677"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30.3333</w:t>
            </w:r>
          </w:p>
        </w:tc>
        <w:tc>
          <w:tcPr>
            <w:tcW w:w="67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1995</w:t>
            </w:r>
          </w:p>
        </w:tc>
        <w:tc>
          <w:tcPr>
            <w:tcW w:w="567"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555.1</w:t>
            </w:r>
          </w:p>
        </w:tc>
      </w:tr>
      <w:tr w:rsidR="004E2A4B" w:rsidRPr="00562C18" w:rsidTr="004E2A4B">
        <w:trPr>
          <w:trHeight w:val="20"/>
        </w:trPr>
        <w:tc>
          <w:tcPr>
            <w:tcW w:w="534"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w:t>
            </w:r>
          </w:p>
        </w:tc>
        <w:tc>
          <w:tcPr>
            <w:tcW w:w="70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1.50</w:t>
            </w:r>
          </w:p>
        </w:tc>
        <w:tc>
          <w:tcPr>
            <w:tcW w:w="72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1.60</w:t>
            </w:r>
          </w:p>
        </w:tc>
        <w:tc>
          <w:tcPr>
            <w:tcW w:w="44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25.9</w:t>
            </w:r>
          </w:p>
        </w:tc>
        <w:tc>
          <w:tcPr>
            <w:tcW w:w="68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0.15</w:t>
            </w:r>
          </w:p>
        </w:tc>
        <w:tc>
          <w:tcPr>
            <w:tcW w:w="677"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20.3333</w:t>
            </w:r>
          </w:p>
        </w:tc>
        <w:tc>
          <w:tcPr>
            <w:tcW w:w="67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1995</w:t>
            </w:r>
          </w:p>
        </w:tc>
        <w:tc>
          <w:tcPr>
            <w:tcW w:w="567"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295.8</w:t>
            </w:r>
          </w:p>
        </w:tc>
      </w:tr>
      <w:tr w:rsidR="004E2A4B" w:rsidRPr="00562C18" w:rsidTr="004E2A4B">
        <w:trPr>
          <w:trHeight w:val="20"/>
        </w:trPr>
        <w:tc>
          <w:tcPr>
            <w:tcW w:w="534"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w:t>
            </w:r>
          </w:p>
        </w:tc>
        <w:tc>
          <w:tcPr>
            <w:tcW w:w="70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1.60</w:t>
            </w:r>
          </w:p>
        </w:tc>
        <w:tc>
          <w:tcPr>
            <w:tcW w:w="72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Дежурная смена ССТ</w:t>
            </w:r>
          </w:p>
        </w:tc>
        <w:tc>
          <w:tcPr>
            <w:tcW w:w="44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33</w:t>
            </w:r>
          </w:p>
        </w:tc>
        <w:tc>
          <w:tcPr>
            <w:tcW w:w="68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0.05</w:t>
            </w:r>
          </w:p>
        </w:tc>
        <w:tc>
          <w:tcPr>
            <w:tcW w:w="677"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0.3333</w:t>
            </w:r>
          </w:p>
        </w:tc>
        <w:tc>
          <w:tcPr>
            <w:tcW w:w="67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1995</w:t>
            </w:r>
          </w:p>
        </w:tc>
        <w:tc>
          <w:tcPr>
            <w:tcW w:w="567"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235.8</w:t>
            </w:r>
          </w:p>
        </w:tc>
      </w:tr>
      <w:tr w:rsidR="004E2A4B" w:rsidRPr="00562C18" w:rsidTr="004E2A4B">
        <w:trPr>
          <w:trHeight w:val="20"/>
        </w:trPr>
        <w:tc>
          <w:tcPr>
            <w:tcW w:w="534"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w:t>
            </w:r>
          </w:p>
        </w:tc>
        <w:tc>
          <w:tcPr>
            <w:tcW w:w="70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1.62</w:t>
            </w:r>
          </w:p>
        </w:tc>
        <w:tc>
          <w:tcPr>
            <w:tcW w:w="72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Аэровокзал</w:t>
            </w:r>
          </w:p>
        </w:tc>
        <w:tc>
          <w:tcPr>
            <w:tcW w:w="44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23.6</w:t>
            </w:r>
          </w:p>
        </w:tc>
        <w:tc>
          <w:tcPr>
            <w:tcW w:w="68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0.1</w:t>
            </w:r>
          </w:p>
        </w:tc>
        <w:tc>
          <w:tcPr>
            <w:tcW w:w="677"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7</w:t>
            </w:r>
          </w:p>
        </w:tc>
        <w:tc>
          <w:tcPr>
            <w:tcW w:w="67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1995</w:t>
            </w:r>
          </w:p>
        </w:tc>
        <w:tc>
          <w:tcPr>
            <w:tcW w:w="567"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181.6</w:t>
            </w:r>
          </w:p>
        </w:tc>
      </w:tr>
      <w:tr w:rsidR="004E2A4B" w:rsidRPr="00562C18" w:rsidTr="004E2A4B">
        <w:trPr>
          <w:trHeight w:val="20"/>
        </w:trPr>
        <w:tc>
          <w:tcPr>
            <w:tcW w:w="534"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w:t>
            </w:r>
          </w:p>
        </w:tc>
        <w:tc>
          <w:tcPr>
            <w:tcW w:w="70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1.64</w:t>
            </w:r>
          </w:p>
        </w:tc>
        <w:tc>
          <w:tcPr>
            <w:tcW w:w="72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 xml:space="preserve">"ГП КК </w:t>
            </w:r>
            <w:proofErr w:type="spellStart"/>
            <w:r w:rsidRPr="00562C18">
              <w:rPr>
                <w:rFonts w:ascii="Times New Roman" w:eastAsia="Times New Roman" w:hAnsi="Times New Roman" w:cs="Times New Roman"/>
                <w:color w:val="000000"/>
                <w:sz w:val="24"/>
                <w:szCs w:val="24"/>
                <w:lang w:val="ru-RU" w:eastAsia="ru-RU"/>
              </w:rPr>
              <w:t>КрасАвиа</w:t>
            </w:r>
            <w:proofErr w:type="spellEnd"/>
            <w:r w:rsidRPr="00562C18">
              <w:rPr>
                <w:rFonts w:ascii="Times New Roman" w:eastAsia="Times New Roman" w:hAnsi="Times New Roman" w:cs="Times New Roman"/>
                <w:color w:val="000000"/>
                <w:sz w:val="24"/>
                <w:szCs w:val="24"/>
                <w:lang w:val="ru-RU" w:eastAsia="ru-RU"/>
              </w:rPr>
              <w:t>"</w:t>
            </w:r>
          </w:p>
        </w:tc>
        <w:tc>
          <w:tcPr>
            <w:tcW w:w="44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14.5</w:t>
            </w:r>
          </w:p>
        </w:tc>
        <w:tc>
          <w:tcPr>
            <w:tcW w:w="68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0.08</w:t>
            </w:r>
          </w:p>
        </w:tc>
        <w:tc>
          <w:tcPr>
            <w:tcW w:w="677"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6.6667</w:t>
            </w:r>
          </w:p>
        </w:tc>
        <w:tc>
          <w:tcPr>
            <w:tcW w:w="67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1995</w:t>
            </w:r>
          </w:p>
        </w:tc>
        <w:tc>
          <w:tcPr>
            <w:tcW w:w="567"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103.6</w:t>
            </w:r>
          </w:p>
        </w:tc>
      </w:tr>
      <w:tr w:rsidR="004E2A4B" w:rsidRPr="00562C18" w:rsidTr="004E2A4B">
        <w:trPr>
          <w:trHeight w:val="20"/>
        </w:trPr>
        <w:tc>
          <w:tcPr>
            <w:tcW w:w="534"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w:t>
            </w:r>
          </w:p>
        </w:tc>
        <w:tc>
          <w:tcPr>
            <w:tcW w:w="70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2.4</w:t>
            </w:r>
          </w:p>
        </w:tc>
        <w:tc>
          <w:tcPr>
            <w:tcW w:w="72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2.11</w:t>
            </w:r>
          </w:p>
        </w:tc>
        <w:tc>
          <w:tcPr>
            <w:tcW w:w="44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21.2</w:t>
            </w:r>
          </w:p>
        </w:tc>
        <w:tc>
          <w:tcPr>
            <w:tcW w:w="68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0.15</w:t>
            </w:r>
          </w:p>
        </w:tc>
        <w:tc>
          <w:tcPr>
            <w:tcW w:w="677"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20.5289</w:t>
            </w:r>
          </w:p>
        </w:tc>
        <w:tc>
          <w:tcPr>
            <w:tcW w:w="67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1995</w:t>
            </w:r>
          </w:p>
        </w:tc>
        <w:tc>
          <w:tcPr>
            <w:tcW w:w="567"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242.1</w:t>
            </w:r>
          </w:p>
        </w:tc>
      </w:tr>
      <w:tr w:rsidR="004E2A4B" w:rsidRPr="00562C18" w:rsidTr="004E2A4B">
        <w:trPr>
          <w:trHeight w:val="20"/>
        </w:trPr>
        <w:tc>
          <w:tcPr>
            <w:tcW w:w="534"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w:t>
            </w:r>
          </w:p>
        </w:tc>
        <w:tc>
          <w:tcPr>
            <w:tcW w:w="70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3.19</w:t>
            </w:r>
          </w:p>
        </w:tc>
        <w:tc>
          <w:tcPr>
            <w:tcW w:w="72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Д/с "Солнышко"</w:t>
            </w:r>
          </w:p>
        </w:tc>
        <w:tc>
          <w:tcPr>
            <w:tcW w:w="44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56.9</w:t>
            </w:r>
          </w:p>
        </w:tc>
        <w:tc>
          <w:tcPr>
            <w:tcW w:w="68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0.08</w:t>
            </w:r>
          </w:p>
        </w:tc>
        <w:tc>
          <w:tcPr>
            <w:tcW w:w="677"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5.4053</w:t>
            </w:r>
          </w:p>
        </w:tc>
        <w:tc>
          <w:tcPr>
            <w:tcW w:w="67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1995</w:t>
            </w:r>
          </w:p>
        </w:tc>
        <w:tc>
          <w:tcPr>
            <w:tcW w:w="567"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406.6</w:t>
            </w:r>
          </w:p>
        </w:tc>
      </w:tr>
      <w:tr w:rsidR="004E2A4B" w:rsidRPr="00562C18" w:rsidTr="004E2A4B">
        <w:trPr>
          <w:trHeight w:val="20"/>
        </w:trPr>
        <w:tc>
          <w:tcPr>
            <w:tcW w:w="534"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w:t>
            </w:r>
          </w:p>
        </w:tc>
        <w:tc>
          <w:tcPr>
            <w:tcW w:w="70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3.2</w:t>
            </w:r>
          </w:p>
        </w:tc>
        <w:tc>
          <w:tcPr>
            <w:tcW w:w="72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3.23</w:t>
            </w:r>
          </w:p>
        </w:tc>
        <w:tc>
          <w:tcPr>
            <w:tcW w:w="44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8.1</w:t>
            </w:r>
          </w:p>
        </w:tc>
        <w:tc>
          <w:tcPr>
            <w:tcW w:w="68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0.1</w:t>
            </w:r>
          </w:p>
        </w:tc>
        <w:tc>
          <w:tcPr>
            <w:tcW w:w="677"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2.4872</w:t>
            </w:r>
          </w:p>
        </w:tc>
        <w:tc>
          <w:tcPr>
            <w:tcW w:w="67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1995</w:t>
            </w:r>
          </w:p>
        </w:tc>
        <w:tc>
          <w:tcPr>
            <w:tcW w:w="567"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62.3</w:t>
            </w:r>
          </w:p>
        </w:tc>
      </w:tr>
      <w:tr w:rsidR="004E2A4B" w:rsidRPr="00562C18" w:rsidTr="004E2A4B">
        <w:trPr>
          <w:trHeight w:val="20"/>
        </w:trPr>
        <w:tc>
          <w:tcPr>
            <w:tcW w:w="534"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w:t>
            </w:r>
          </w:p>
        </w:tc>
        <w:tc>
          <w:tcPr>
            <w:tcW w:w="70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3.17</w:t>
            </w:r>
          </w:p>
        </w:tc>
        <w:tc>
          <w:tcPr>
            <w:tcW w:w="72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Жилой дом</w:t>
            </w:r>
          </w:p>
        </w:tc>
        <w:tc>
          <w:tcPr>
            <w:tcW w:w="44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56.3</w:t>
            </w:r>
          </w:p>
        </w:tc>
        <w:tc>
          <w:tcPr>
            <w:tcW w:w="68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0.05</w:t>
            </w:r>
          </w:p>
        </w:tc>
        <w:tc>
          <w:tcPr>
            <w:tcW w:w="677"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3.3729</w:t>
            </w:r>
          </w:p>
        </w:tc>
        <w:tc>
          <w:tcPr>
            <w:tcW w:w="67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1995</w:t>
            </w:r>
          </w:p>
        </w:tc>
        <w:tc>
          <w:tcPr>
            <w:tcW w:w="567"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402.3</w:t>
            </w:r>
          </w:p>
        </w:tc>
      </w:tr>
      <w:tr w:rsidR="004E2A4B" w:rsidRPr="00562C18" w:rsidTr="004E2A4B">
        <w:trPr>
          <w:trHeight w:val="20"/>
        </w:trPr>
        <w:tc>
          <w:tcPr>
            <w:tcW w:w="534"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w:t>
            </w:r>
          </w:p>
        </w:tc>
        <w:tc>
          <w:tcPr>
            <w:tcW w:w="70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3.14</w:t>
            </w:r>
          </w:p>
        </w:tc>
        <w:tc>
          <w:tcPr>
            <w:tcW w:w="72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Жилой дом</w:t>
            </w:r>
          </w:p>
        </w:tc>
        <w:tc>
          <w:tcPr>
            <w:tcW w:w="44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56.3</w:t>
            </w:r>
          </w:p>
        </w:tc>
        <w:tc>
          <w:tcPr>
            <w:tcW w:w="68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0.08</w:t>
            </w:r>
          </w:p>
        </w:tc>
        <w:tc>
          <w:tcPr>
            <w:tcW w:w="677"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2.5617</w:t>
            </w:r>
          </w:p>
        </w:tc>
        <w:tc>
          <w:tcPr>
            <w:tcW w:w="67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1995</w:t>
            </w:r>
          </w:p>
        </w:tc>
        <w:tc>
          <w:tcPr>
            <w:tcW w:w="567"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402.3</w:t>
            </w:r>
          </w:p>
        </w:tc>
      </w:tr>
      <w:tr w:rsidR="004E2A4B" w:rsidRPr="00562C18" w:rsidTr="004E2A4B">
        <w:trPr>
          <w:trHeight w:val="20"/>
        </w:trPr>
        <w:tc>
          <w:tcPr>
            <w:tcW w:w="534"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w:t>
            </w:r>
          </w:p>
        </w:tc>
        <w:tc>
          <w:tcPr>
            <w:tcW w:w="70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2.13</w:t>
            </w:r>
          </w:p>
        </w:tc>
        <w:tc>
          <w:tcPr>
            <w:tcW w:w="72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2.14</w:t>
            </w:r>
          </w:p>
        </w:tc>
        <w:tc>
          <w:tcPr>
            <w:tcW w:w="44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57.8</w:t>
            </w:r>
          </w:p>
        </w:tc>
        <w:tc>
          <w:tcPr>
            <w:tcW w:w="68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0.25</w:t>
            </w:r>
          </w:p>
        </w:tc>
        <w:tc>
          <w:tcPr>
            <w:tcW w:w="677"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134.8673</w:t>
            </w:r>
          </w:p>
        </w:tc>
        <w:tc>
          <w:tcPr>
            <w:tcW w:w="67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1995</w:t>
            </w:r>
          </w:p>
        </w:tc>
        <w:tc>
          <w:tcPr>
            <w:tcW w:w="567"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1060.4</w:t>
            </w:r>
          </w:p>
        </w:tc>
      </w:tr>
      <w:tr w:rsidR="004E2A4B" w:rsidRPr="00562C18" w:rsidTr="004E2A4B">
        <w:trPr>
          <w:trHeight w:val="20"/>
        </w:trPr>
        <w:tc>
          <w:tcPr>
            <w:tcW w:w="534"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w:t>
            </w:r>
          </w:p>
        </w:tc>
        <w:tc>
          <w:tcPr>
            <w:tcW w:w="70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2.12</w:t>
            </w:r>
          </w:p>
        </w:tc>
        <w:tc>
          <w:tcPr>
            <w:tcW w:w="72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2.13</w:t>
            </w:r>
          </w:p>
        </w:tc>
        <w:tc>
          <w:tcPr>
            <w:tcW w:w="44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30.4</w:t>
            </w:r>
          </w:p>
        </w:tc>
        <w:tc>
          <w:tcPr>
            <w:tcW w:w="68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0.25</w:t>
            </w:r>
          </w:p>
        </w:tc>
        <w:tc>
          <w:tcPr>
            <w:tcW w:w="677"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135.866</w:t>
            </w:r>
          </w:p>
        </w:tc>
        <w:tc>
          <w:tcPr>
            <w:tcW w:w="67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1995</w:t>
            </w:r>
          </w:p>
        </w:tc>
        <w:tc>
          <w:tcPr>
            <w:tcW w:w="567"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557.7</w:t>
            </w:r>
          </w:p>
        </w:tc>
      </w:tr>
      <w:tr w:rsidR="004E2A4B" w:rsidRPr="00562C18" w:rsidTr="004E2A4B">
        <w:trPr>
          <w:trHeight w:val="20"/>
        </w:trPr>
        <w:tc>
          <w:tcPr>
            <w:tcW w:w="534"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w:t>
            </w:r>
          </w:p>
        </w:tc>
        <w:tc>
          <w:tcPr>
            <w:tcW w:w="70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2.14</w:t>
            </w:r>
          </w:p>
        </w:tc>
        <w:tc>
          <w:tcPr>
            <w:tcW w:w="72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2.15</w:t>
            </w:r>
          </w:p>
        </w:tc>
        <w:tc>
          <w:tcPr>
            <w:tcW w:w="44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12.8</w:t>
            </w:r>
          </w:p>
        </w:tc>
        <w:tc>
          <w:tcPr>
            <w:tcW w:w="68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0.1</w:t>
            </w:r>
          </w:p>
        </w:tc>
        <w:tc>
          <w:tcPr>
            <w:tcW w:w="677"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13.2899</w:t>
            </w:r>
          </w:p>
        </w:tc>
        <w:tc>
          <w:tcPr>
            <w:tcW w:w="67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1995</w:t>
            </w:r>
          </w:p>
        </w:tc>
        <w:tc>
          <w:tcPr>
            <w:tcW w:w="567"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98.5</w:t>
            </w:r>
          </w:p>
        </w:tc>
      </w:tr>
      <w:tr w:rsidR="004E2A4B" w:rsidRPr="00562C18" w:rsidTr="004E2A4B">
        <w:trPr>
          <w:trHeight w:val="20"/>
        </w:trPr>
        <w:tc>
          <w:tcPr>
            <w:tcW w:w="534"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lastRenderedPageBreak/>
              <w:t>2</w:t>
            </w:r>
          </w:p>
        </w:tc>
        <w:tc>
          <w:tcPr>
            <w:tcW w:w="70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2.5</w:t>
            </w:r>
          </w:p>
        </w:tc>
        <w:tc>
          <w:tcPr>
            <w:tcW w:w="72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2.10</w:t>
            </w:r>
          </w:p>
        </w:tc>
        <w:tc>
          <w:tcPr>
            <w:tcW w:w="44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25.1</w:t>
            </w:r>
          </w:p>
        </w:tc>
        <w:tc>
          <w:tcPr>
            <w:tcW w:w="68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0.1</w:t>
            </w:r>
          </w:p>
        </w:tc>
        <w:tc>
          <w:tcPr>
            <w:tcW w:w="677"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20.0947</w:t>
            </w:r>
          </w:p>
        </w:tc>
        <w:tc>
          <w:tcPr>
            <w:tcW w:w="67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1995</w:t>
            </w:r>
          </w:p>
        </w:tc>
        <w:tc>
          <w:tcPr>
            <w:tcW w:w="567"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193.2</w:t>
            </w:r>
          </w:p>
        </w:tc>
      </w:tr>
      <w:tr w:rsidR="004E2A4B" w:rsidRPr="00562C18" w:rsidTr="004E2A4B">
        <w:trPr>
          <w:trHeight w:val="20"/>
        </w:trPr>
        <w:tc>
          <w:tcPr>
            <w:tcW w:w="534"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w:t>
            </w:r>
          </w:p>
        </w:tc>
        <w:tc>
          <w:tcPr>
            <w:tcW w:w="70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2.3</w:t>
            </w:r>
          </w:p>
        </w:tc>
        <w:tc>
          <w:tcPr>
            <w:tcW w:w="72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2.12</w:t>
            </w:r>
          </w:p>
        </w:tc>
        <w:tc>
          <w:tcPr>
            <w:tcW w:w="44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44.6</w:t>
            </w:r>
          </w:p>
        </w:tc>
        <w:tc>
          <w:tcPr>
            <w:tcW w:w="68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0.25</w:t>
            </w:r>
          </w:p>
        </w:tc>
        <w:tc>
          <w:tcPr>
            <w:tcW w:w="677"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136.1917</w:t>
            </w:r>
          </w:p>
        </w:tc>
        <w:tc>
          <w:tcPr>
            <w:tcW w:w="67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1995</w:t>
            </w:r>
          </w:p>
        </w:tc>
        <w:tc>
          <w:tcPr>
            <w:tcW w:w="567"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818.2</w:t>
            </w:r>
          </w:p>
        </w:tc>
      </w:tr>
      <w:tr w:rsidR="004E2A4B" w:rsidRPr="00562C18" w:rsidTr="004E2A4B">
        <w:trPr>
          <w:trHeight w:val="20"/>
        </w:trPr>
        <w:tc>
          <w:tcPr>
            <w:tcW w:w="534"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w:t>
            </w:r>
          </w:p>
        </w:tc>
        <w:tc>
          <w:tcPr>
            <w:tcW w:w="70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2.6</w:t>
            </w:r>
          </w:p>
        </w:tc>
        <w:tc>
          <w:tcPr>
            <w:tcW w:w="72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2.7</w:t>
            </w:r>
          </w:p>
        </w:tc>
        <w:tc>
          <w:tcPr>
            <w:tcW w:w="44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21.8</w:t>
            </w:r>
          </w:p>
        </w:tc>
        <w:tc>
          <w:tcPr>
            <w:tcW w:w="68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0.15</w:t>
            </w:r>
          </w:p>
        </w:tc>
        <w:tc>
          <w:tcPr>
            <w:tcW w:w="677"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14.3455</w:t>
            </w:r>
          </w:p>
        </w:tc>
        <w:tc>
          <w:tcPr>
            <w:tcW w:w="67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1995</w:t>
            </w:r>
          </w:p>
        </w:tc>
        <w:tc>
          <w:tcPr>
            <w:tcW w:w="567"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249.0</w:t>
            </w:r>
          </w:p>
        </w:tc>
      </w:tr>
      <w:tr w:rsidR="004E2A4B" w:rsidRPr="00562C18" w:rsidTr="004E2A4B">
        <w:trPr>
          <w:trHeight w:val="20"/>
        </w:trPr>
        <w:tc>
          <w:tcPr>
            <w:tcW w:w="534"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w:t>
            </w:r>
          </w:p>
        </w:tc>
        <w:tc>
          <w:tcPr>
            <w:tcW w:w="70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Котельная №2</w:t>
            </w:r>
          </w:p>
        </w:tc>
        <w:tc>
          <w:tcPr>
            <w:tcW w:w="72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2.1</w:t>
            </w:r>
          </w:p>
        </w:tc>
        <w:tc>
          <w:tcPr>
            <w:tcW w:w="44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17.2</w:t>
            </w:r>
          </w:p>
        </w:tc>
        <w:tc>
          <w:tcPr>
            <w:tcW w:w="68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0.2</w:t>
            </w:r>
          </w:p>
        </w:tc>
        <w:tc>
          <w:tcPr>
            <w:tcW w:w="677"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263.0404</w:t>
            </w:r>
          </w:p>
        </w:tc>
        <w:tc>
          <w:tcPr>
            <w:tcW w:w="67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1995</w:t>
            </w:r>
          </w:p>
        </w:tc>
        <w:tc>
          <w:tcPr>
            <w:tcW w:w="567"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249.2</w:t>
            </w:r>
          </w:p>
        </w:tc>
      </w:tr>
      <w:tr w:rsidR="004E2A4B" w:rsidRPr="00562C18" w:rsidTr="004E2A4B">
        <w:trPr>
          <w:trHeight w:val="20"/>
        </w:trPr>
        <w:tc>
          <w:tcPr>
            <w:tcW w:w="534"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w:t>
            </w:r>
          </w:p>
        </w:tc>
        <w:tc>
          <w:tcPr>
            <w:tcW w:w="70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2.3</w:t>
            </w:r>
          </w:p>
        </w:tc>
        <w:tc>
          <w:tcPr>
            <w:tcW w:w="72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2.4</w:t>
            </w:r>
          </w:p>
        </w:tc>
        <w:tc>
          <w:tcPr>
            <w:tcW w:w="44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6.5</w:t>
            </w:r>
          </w:p>
        </w:tc>
        <w:tc>
          <w:tcPr>
            <w:tcW w:w="68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0.2</w:t>
            </w:r>
          </w:p>
        </w:tc>
        <w:tc>
          <w:tcPr>
            <w:tcW w:w="677"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57.6845</w:t>
            </w:r>
          </w:p>
        </w:tc>
        <w:tc>
          <w:tcPr>
            <w:tcW w:w="67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1995</w:t>
            </w:r>
          </w:p>
        </w:tc>
        <w:tc>
          <w:tcPr>
            <w:tcW w:w="567"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94.2</w:t>
            </w:r>
          </w:p>
        </w:tc>
      </w:tr>
      <w:tr w:rsidR="004E2A4B" w:rsidRPr="00562C18" w:rsidTr="004E2A4B">
        <w:trPr>
          <w:trHeight w:val="20"/>
        </w:trPr>
        <w:tc>
          <w:tcPr>
            <w:tcW w:w="534"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6</w:t>
            </w:r>
          </w:p>
        </w:tc>
        <w:tc>
          <w:tcPr>
            <w:tcW w:w="70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ТК 6</w:t>
            </w:r>
          </w:p>
        </w:tc>
        <w:tc>
          <w:tcPr>
            <w:tcW w:w="72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proofErr w:type="spellStart"/>
            <w:r w:rsidRPr="00562C18">
              <w:rPr>
                <w:rFonts w:ascii="Times New Roman" w:eastAsia="Times New Roman" w:hAnsi="Times New Roman" w:cs="Times New Roman"/>
                <w:color w:val="000000"/>
                <w:sz w:val="24"/>
                <w:szCs w:val="24"/>
                <w:lang w:val="ru-RU" w:eastAsia="ru-RU"/>
              </w:rPr>
              <w:t>Уу</w:t>
            </w:r>
            <w:proofErr w:type="spellEnd"/>
            <w:r w:rsidRPr="00562C18">
              <w:rPr>
                <w:rFonts w:ascii="Times New Roman" w:eastAsia="Times New Roman" w:hAnsi="Times New Roman" w:cs="Times New Roman"/>
                <w:color w:val="000000"/>
                <w:sz w:val="24"/>
                <w:szCs w:val="24"/>
                <w:lang w:val="ru-RU" w:eastAsia="ru-RU"/>
              </w:rPr>
              <w:t xml:space="preserve"> 6.14</w:t>
            </w:r>
          </w:p>
        </w:tc>
        <w:tc>
          <w:tcPr>
            <w:tcW w:w="44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32</w:t>
            </w:r>
          </w:p>
        </w:tc>
        <w:tc>
          <w:tcPr>
            <w:tcW w:w="68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0.2</w:t>
            </w:r>
          </w:p>
        </w:tc>
        <w:tc>
          <w:tcPr>
            <w:tcW w:w="677"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56.1163</w:t>
            </w:r>
          </w:p>
        </w:tc>
        <w:tc>
          <w:tcPr>
            <w:tcW w:w="67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1979</w:t>
            </w:r>
          </w:p>
        </w:tc>
        <w:tc>
          <w:tcPr>
            <w:tcW w:w="567"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463.7</w:t>
            </w:r>
          </w:p>
        </w:tc>
      </w:tr>
      <w:tr w:rsidR="004E2A4B" w:rsidRPr="00562C18" w:rsidTr="004E2A4B">
        <w:trPr>
          <w:trHeight w:val="20"/>
        </w:trPr>
        <w:tc>
          <w:tcPr>
            <w:tcW w:w="534"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6</w:t>
            </w:r>
          </w:p>
        </w:tc>
        <w:tc>
          <w:tcPr>
            <w:tcW w:w="70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ТК 1</w:t>
            </w:r>
          </w:p>
        </w:tc>
        <w:tc>
          <w:tcPr>
            <w:tcW w:w="72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proofErr w:type="spellStart"/>
            <w:r w:rsidRPr="00562C18">
              <w:rPr>
                <w:rFonts w:ascii="Times New Roman" w:eastAsia="Times New Roman" w:hAnsi="Times New Roman" w:cs="Times New Roman"/>
                <w:color w:val="000000"/>
                <w:sz w:val="24"/>
                <w:szCs w:val="24"/>
                <w:lang w:val="ru-RU" w:eastAsia="ru-RU"/>
              </w:rPr>
              <w:t>Уу</w:t>
            </w:r>
            <w:proofErr w:type="spellEnd"/>
            <w:r w:rsidRPr="00562C18">
              <w:rPr>
                <w:rFonts w:ascii="Times New Roman" w:eastAsia="Times New Roman" w:hAnsi="Times New Roman" w:cs="Times New Roman"/>
                <w:color w:val="000000"/>
                <w:sz w:val="24"/>
                <w:szCs w:val="24"/>
                <w:lang w:val="ru-RU" w:eastAsia="ru-RU"/>
              </w:rPr>
              <w:t xml:space="preserve"> 6.10</w:t>
            </w:r>
          </w:p>
        </w:tc>
        <w:tc>
          <w:tcPr>
            <w:tcW w:w="44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15</w:t>
            </w:r>
          </w:p>
        </w:tc>
        <w:tc>
          <w:tcPr>
            <w:tcW w:w="68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0.1</w:t>
            </w:r>
          </w:p>
        </w:tc>
        <w:tc>
          <w:tcPr>
            <w:tcW w:w="677"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16.44</w:t>
            </w:r>
          </w:p>
        </w:tc>
        <w:tc>
          <w:tcPr>
            <w:tcW w:w="67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1995</w:t>
            </w:r>
          </w:p>
        </w:tc>
        <w:tc>
          <w:tcPr>
            <w:tcW w:w="567"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115.5</w:t>
            </w:r>
          </w:p>
        </w:tc>
      </w:tr>
      <w:tr w:rsidR="004E2A4B" w:rsidRPr="00562C18" w:rsidTr="004E2A4B">
        <w:trPr>
          <w:trHeight w:val="20"/>
        </w:trPr>
        <w:tc>
          <w:tcPr>
            <w:tcW w:w="534"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6</w:t>
            </w:r>
          </w:p>
        </w:tc>
        <w:tc>
          <w:tcPr>
            <w:tcW w:w="70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Полярная ГРЭ</w:t>
            </w:r>
          </w:p>
        </w:tc>
        <w:tc>
          <w:tcPr>
            <w:tcW w:w="72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proofErr w:type="spellStart"/>
            <w:r w:rsidRPr="00562C18">
              <w:rPr>
                <w:rFonts w:ascii="Times New Roman" w:eastAsia="Times New Roman" w:hAnsi="Times New Roman" w:cs="Times New Roman"/>
                <w:color w:val="000000"/>
                <w:sz w:val="24"/>
                <w:szCs w:val="24"/>
                <w:lang w:val="ru-RU" w:eastAsia="ru-RU"/>
              </w:rPr>
              <w:t>Уу</w:t>
            </w:r>
            <w:proofErr w:type="spellEnd"/>
            <w:r w:rsidRPr="00562C18">
              <w:rPr>
                <w:rFonts w:ascii="Times New Roman" w:eastAsia="Times New Roman" w:hAnsi="Times New Roman" w:cs="Times New Roman"/>
                <w:color w:val="000000"/>
                <w:sz w:val="24"/>
                <w:szCs w:val="24"/>
                <w:lang w:val="ru-RU" w:eastAsia="ru-RU"/>
              </w:rPr>
              <w:t xml:space="preserve"> 6.1</w:t>
            </w:r>
          </w:p>
        </w:tc>
        <w:tc>
          <w:tcPr>
            <w:tcW w:w="44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15.4</w:t>
            </w:r>
          </w:p>
        </w:tc>
        <w:tc>
          <w:tcPr>
            <w:tcW w:w="68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0.2</w:t>
            </w:r>
          </w:p>
        </w:tc>
        <w:tc>
          <w:tcPr>
            <w:tcW w:w="677"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176.1803</w:t>
            </w:r>
          </w:p>
        </w:tc>
        <w:tc>
          <w:tcPr>
            <w:tcW w:w="67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1995</w:t>
            </w:r>
          </w:p>
        </w:tc>
        <w:tc>
          <w:tcPr>
            <w:tcW w:w="567"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223.2</w:t>
            </w:r>
          </w:p>
        </w:tc>
      </w:tr>
      <w:tr w:rsidR="004E2A4B" w:rsidRPr="00562C18" w:rsidTr="004E2A4B">
        <w:trPr>
          <w:trHeight w:val="20"/>
        </w:trPr>
        <w:tc>
          <w:tcPr>
            <w:tcW w:w="534"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6</w:t>
            </w:r>
          </w:p>
        </w:tc>
        <w:tc>
          <w:tcPr>
            <w:tcW w:w="70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ТК 4</w:t>
            </w:r>
          </w:p>
        </w:tc>
        <w:tc>
          <w:tcPr>
            <w:tcW w:w="72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proofErr w:type="spellStart"/>
            <w:r w:rsidRPr="00562C18">
              <w:rPr>
                <w:rFonts w:ascii="Times New Roman" w:eastAsia="Times New Roman" w:hAnsi="Times New Roman" w:cs="Times New Roman"/>
                <w:color w:val="000000"/>
                <w:sz w:val="24"/>
                <w:szCs w:val="24"/>
                <w:lang w:val="ru-RU" w:eastAsia="ru-RU"/>
              </w:rPr>
              <w:t>Уу</w:t>
            </w:r>
            <w:proofErr w:type="spellEnd"/>
            <w:r w:rsidRPr="00562C18">
              <w:rPr>
                <w:rFonts w:ascii="Times New Roman" w:eastAsia="Times New Roman" w:hAnsi="Times New Roman" w:cs="Times New Roman"/>
                <w:color w:val="000000"/>
                <w:sz w:val="24"/>
                <w:szCs w:val="24"/>
                <w:lang w:val="ru-RU" w:eastAsia="ru-RU"/>
              </w:rPr>
              <w:t xml:space="preserve"> 6.6</w:t>
            </w:r>
          </w:p>
        </w:tc>
        <w:tc>
          <w:tcPr>
            <w:tcW w:w="44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30</w:t>
            </w:r>
          </w:p>
        </w:tc>
        <w:tc>
          <w:tcPr>
            <w:tcW w:w="68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0.1</w:t>
            </w:r>
          </w:p>
        </w:tc>
        <w:tc>
          <w:tcPr>
            <w:tcW w:w="677"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11.72</w:t>
            </w:r>
          </w:p>
        </w:tc>
        <w:tc>
          <w:tcPr>
            <w:tcW w:w="67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1999</w:t>
            </w:r>
          </w:p>
        </w:tc>
        <w:tc>
          <w:tcPr>
            <w:tcW w:w="567"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230.9</w:t>
            </w:r>
          </w:p>
        </w:tc>
      </w:tr>
      <w:tr w:rsidR="004E2A4B" w:rsidRPr="00562C18" w:rsidTr="004E2A4B">
        <w:trPr>
          <w:trHeight w:val="20"/>
        </w:trPr>
        <w:tc>
          <w:tcPr>
            <w:tcW w:w="534"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6</w:t>
            </w:r>
          </w:p>
        </w:tc>
        <w:tc>
          <w:tcPr>
            <w:tcW w:w="701"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proofErr w:type="spellStart"/>
            <w:r w:rsidRPr="00562C18">
              <w:rPr>
                <w:rFonts w:ascii="Times New Roman" w:eastAsia="Times New Roman" w:hAnsi="Times New Roman" w:cs="Times New Roman"/>
                <w:color w:val="000000"/>
                <w:sz w:val="24"/>
                <w:szCs w:val="24"/>
                <w:lang w:val="ru-RU" w:eastAsia="ru-RU"/>
              </w:rPr>
              <w:t>Уу</w:t>
            </w:r>
            <w:proofErr w:type="spellEnd"/>
            <w:r w:rsidRPr="00562C18">
              <w:rPr>
                <w:rFonts w:ascii="Times New Roman" w:eastAsia="Times New Roman" w:hAnsi="Times New Roman" w:cs="Times New Roman"/>
                <w:color w:val="000000"/>
                <w:sz w:val="24"/>
                <w:szCs w:val="24"/>
                <w:lang w:val="ru-RU" w:eastAsia="ru-RU"/>
              </w:rPr>
              <w:t xml:space="preserve"> 6.6</w:t>
            </w:r>
          </w:p>
        </w:tc>
        <w:tc>
          <w:tcPr>
            <w:tcW w:w="72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Детский сад</w:t>
            </w:r>
          </w:p>
        </w:tc>
        <w:tc>
          <w:tcPr>
            <w:tcW w:w="44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37</w:t>
            </w:r>
          </w:p>
        </w:tc>
        <w:tc>
          <w:tcPr>
            <w:tcW w:w="682"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0.1</w:t>
            </w:r>
          </w:p>
        </w:tc>
        <w:tc>
          <w:tcPr>
            <w:tcW w:w="677"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3</w:t>
            </w:r>
          </w:p>
        </w:tc>
        <w:tc>
          <w:tcPr>
            <w:tcW w:w="670"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1999</w:t>
            </w:r>
          </w:p>
        </w:tc>
        <w:tc>
          <w:tcPr>
            <w:tcW w:w="567"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284.8</w:t>
            </w:r>
          </w:p>
        </w:tc>
      </w:tr>
    </w:tbl>
    <w:p w:rsidR="004E2A4B" w:rsidRPr="00562C18" w:rsidRDefault="004E2A4B" w:rsidP="004E2A4B">
      <w:pPr>
        <w:spacing w:after="0" w:line="360" w:lineRule="auto"/>
        <w:ind w:firstLine="567"/>
        <w:jc w:val="both"/>
        <w:rPr>
          <w:rFonts w:ascii="Times New Roman" w:hAnsi="Times New Roman" w:cs="Times New Roman"/>
          <w:sz w:val="28"/>
          <w:szCs w:val="28"/>
          <w:lang w:val="ru-RU"/>
        </w:rPr>
      </w:pPr>
    </w:p>
    <w:p w:rsidR="004E2A4B" w:rsidRPr="00562C18" w:rsidRDefault="004E2A4B" w:rsidP="00C92DF5">
      <w:pPr>
        <w:spacing w:after="0" w:line="360" w:lineRule="auto"/>
        <w:jc w:val="both"/>
        <w:rPr>
          <w:rFonts w:ascii="Times New Roman" w:hAnsi="Times New Roman" w:cs="Times New Roman"/>
          <w:sz w:val="28"/>
          <w:szCs w:val="28"/>
          <w:lang w:val="ru-RU"/>
        </w:rPr>
      </w:pPr>
      <w:r w:rsidRPr="00562C18">
        <w:rPr>
          <w:rFonts w:ascii="Times New Roman" w:hAnsi="Times New Roman" w:cs="Times New Roman"/>
          <w:sz w:val="28"/>
          <w:szCs w:val="28"/>
          <w:lang w:val="ru-RU"/>
        </w:rPr>
        <w:t>Таблица 6.6 – Участки тепловой сети, рекомендуемые к замене в 2019-2023 г.</w:t>
      </w:r>
    </w:p>
    <w:tbl>
      <w:tblPr>
        <w:tblW w:w="5000" w:type="pct"/>
        <w:tblLook w:val="04A0" w:firstRow="1" w:lastRow="0" w:firstColumn="1" w:lastColumn="0" w:noHBand="0" w:noVBand="1"/>
      </w:tblPr>
      <w:tblGrid>
        <w:gridCol w:w="1030"/>
        <w:gridCol w:w="1352"/>
        <w:gridCol w:w="1611"/>
        <w:gridCol w:w="866"/>
        <w:gridCol w:w="1316"/>
        <w:gridCol w:w="1306"/>
        <w:gridCol w:w="1292"/>
        <w:gridCol w:w="1095"/>
      </w:tblGrid>
      <w:tr w:rsidR="004E2A4B" w:rsidRPr="00562C18" w:rsidTr="00562C18">
        <w:trPr>
          <w:trHeight w:val="20"/>
          <w:tblHeader/>
        </w:trPr>
        <w:tc>
          <w:tcPr>
            <w:tcW w:w="517" w:type="pct"/>
            <w:tcBorders>
              <w:top w:val="single" w:sz="4" w:space="0" w:color="auto"/>
              <w:left w:val="single" w:sz="4" w:space="0" w:color="auto"/>
              <w:bottom w:val="single" w:sz="4" w:space="0" w:color="auto"/>
              <w:right w:val="single" w:sz="4" w:space="0" w:color="auto"/>
            </w:tcBorders>
            <w:shd w:val="clear" w:color="000000" w:fill="FFFFFF" w:themeFill="background1"/>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b/>
                <w:bCs/>
                <w:color w:val="000000"/>
                <w:sz w:val="24"/>
                <w:szCs w:val="24"/>
                <w:lang w:val="ru-RU" w:eastAsia="ru-RU"/>
              </w:rPr>
            </w:pPr>
            <w:r w:rsidRPr="00562C18">
              <w:rPr>
                <w:rFonts w:ascii="Times New Roman" w:eastAsia="Times New Roman" w:hAnsi="Times New Roman" w:cs="Times New Roman"/>
                <w:b/>
                <w:bCs/>
                <w:color w:val="000000"/>
                <w:sz w:val="24"/>
                <w:szCs w:val="24"/>
                <w:lang w:val="ru-RU" w:eastAsia="ru-RU"/>
              </w:rPr>
              <w:t>Номер источника</w:t>
            </w:r>
          </w:p>
        </w:tc>
        <w:tc>
          <w:tcPr>
            <w:tcW w:w="688" w:type="pct"/>
            <w:tcBorders>
              <w:top w:val="single" w:sz="4" w:space="0" w:color="auto"/>
              <w:left w:val="nil"/>
              <w:bottom w:val="single" w:sz="4" w:space="0" w:color="auto"/>
              <w:right w:val="single" w:sz="4" w:space="0" w:color="auto"/>
            </w:tcBorders>
            <w:shd w:val="clear" w:color="000000" w:fill="FFFFFF" w:themeFill="background1"/>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b/>
                <w:bCs/>
                <w:color w:val="000000"/>
                <w:sz w:val="24"/>
                <w:szCs w:val="24"/>
                <w:lang w:val="ru-RU" w:eastAsia="ru-RU"/>
              </w:rPr>
            </w:pPr>
            <w:r w:rsidRPr="00562C18">
              <w:rPr>
                <w:rFonts w:ascii="Times New Roman" w:eastAsia="Times New Roman" w:hAnsi="Times New Roman" w:cs="Times New Roman"/>
                <w:b/>
                <w:bCs/>
                <w:color w:val="000000"/>
                <w:sz w:val="24"/>
                <w:szCs w:val="24"/>
                <w:lang w:val="ru-RU" w:eastAsia="ru-RU"/>
              </w:rPr>
              <w:t>Наименование начала участка</w:t>
            </w:r>
          </w:p>
        </w:tc>
        <w:tc>
          <w:tcPr>
            <w:tcW w:w="827" w:type="pct"/>
            <w:tcBorders>
              <w:top w:val="single" w:sz="4" w:space="0" w:color="auto"/>
              <w:left w:val="nil"/>
              <w:bottom w:val="single" w:sz="4" w:space="0" w:color="auto"/>
              <w:right w:val="single" w:sz="4" w:space="0" w:color="auto"/>
            </w:tcBorders>
            <w:shd w:val="clear" w:color="000000" w:fill="FFFFFF" w:themeFill="background1"/>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b/>
                <w:bCs/>
                <w:color w:val="000000"/>
                <w:sz w:val="24"/>
                <w:szCs w:val="24"/>
                <w:lang w:val="ru-RU" w:eastAsia="ru-RU"/>
              </w:rPr>
            </w:pPr>
            <w:r w:rsidRPr="00562C18">
              <w:rPr>
                <w:rFonts w:ascii="Times New Roman" w:eastAsia="Times New Roman" w:hAnsi="Times New Roman" w:cs="Times New Roman"/>
                <w:b/>
                <w:bCs/>
                <w:color w:val="000000"/>
                <w:sz w:val="24"/>
                <w:szCs w:val="24"/>
                <w:lang w:val="ru-RU" w:eastAsia="ru-RU"/>
              </w:rPr>
              <w:t>Наименование конца участка</w:t>
            </w:r>
          </w:p>
        </w:tc>
        <w:tc>
          <w:tcPr>
            <w:tcW w:w="429" w:type="pct"/>
            <w:tcBorders>
              <w:top w:val="single" w:sz="4" w:space="0" w:color="auto"/>
              <w:left w:val="nil"/>
              <w:bottom w:val="single" w:sz="4" w:space="0" w:color="auto"/>
              <w:right w:val="single" w:sz="4" w:space="0" w:color="auto"/>
            </w:tcBorders>
            <w:shd w:val="clear" w:color="000000" w:fill="FFFFFF" w:themeFill="background1"/>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b/>
                <w:bCs/>
                <w:color w:val="000000"/>
                <w:sz w:val="24"/>
                <w:szCs w:val="24"/>
                <w:lang w:val="ru-RU" w:eastAsia="ru-RU"/>
              </w:rPr>
            </w:pPr>
            <w:r w:rsidRPr="00562C18">
              <w:rPr>
                <w:rFonts w:ascii="Times New Roman" w:eastAsia="Times New Roman" w:hAnsi="Times New Roman" w:cs="Times New Roman"/>
                <w:b/>
                <w:bCs/>
                <w:color w:val="000000"/>
                <w:sz w:val="24"/>
                <w:szCs w:val="24"/>
                <w:lang w:val="ru-RU" w:eastAsia="ru-RU"/>
              </w:rPr>
              <w:t>Длина участка, м</w:t>
            </w:r>
          </w:p>
        </w:tc>
        <w:tc>
          <w:tcPr>
            <w:tcW w:w="669" w:type="pct"/>
            <w:tcBorders>
              <w:top w:val="single" w:sz="4" w:space="0" w:color="auto"/>
              <w:left w:val="nil"/>
              <w:bottom w:val="single" w:sz="4" w:space="0" w:color="auto"/>
              <w:right w:val="single" w:sz="4" w:space="0" w:color="auto"/>
            </w:tcBorders>
            <w:shd w:val="clear" w:color="000000" w:fill="FFFFFF" w:themeFill="background1"/>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b/>
                <w:bCs/>
                <w:color w:val="000000"/>
                <w:sz w:val="24"/>
                <w:szCs w:val="24"/>
                <w:lang w:val="ru-RU" w:eastAsia="ru-RU"/>
              </w:rPr>
            </w:pPr>
            <w:proofErr w:type="spellStart"/>
            <w:r w:rsidRPr="00562C18">
              <w:rPr>
                <w:rFonts w:ascii="Times New Roman" w:eastAsia="Times New Roman" w:hAnsi="Times New Roman" w:cs="Times New Roman"/>
                <w:b/>
                <w:bCs/>
                <w:color w:val="000000"/>
                <w:sz w:val="24"/>
                <w:szCs w:val="24"/>
                <w:lang w:val="ru-RU" w:eastAsia="ru-RU"/>
              </w:rPr>
              <w:t>Внутpенний</w:t>
            </w:r>
            <w:proofErr w:type="spellEnd"/>
            <w:r w:rsidRPr="00562C18">
              <w:rPr>
                <w:rFonts w:ascii="Times New Roman" w:eastAsia="Times New Roman" w:hAnsi="Times New Roman" w:cs="Times New Roman"/>
                <w:b/>
                <w:bCs/>
                <w:color w:val="000000"/>
                <w:sz w:val="24"/>
                <w:szCs w:val="24"/>
                <w:lang w:val="ru-RU" w:eastAsia="ru-RU"/>
              </w:rPr>
              <w:t xml:space="preserve"> </w:t>
            </w:r>
            <w:proofErr w:type="spellStart"/>
            <w:r w:rsidRPr="00562C18">
              <w:rPr>
                <w:rFonts w:ascii="Times New Roman" w:eastAsia="Times New Roman" w:hAnsi="Times New Roman" w:cs="Times New Roman"/>
                <w:b/>
                <w:bCs/>
                <w:color w:val="000000"/>
                <w:sz w:val="24"/>
                <w:szCs w:val="24"/>
                <w:lang w:val="ru-RU" w:eastAsia="ru-RU"/>
              </w:rPr>
              <w:t>диаметp</w:t>
            </w:r>
            <w:proofErr w:type="spellEnd"/>
            <w:r w:rsidRPr="00562C18">
              <w:rPr>
                <w:rFonts w:ascii="Times New Roman" w:eastAsia="Times New Roman" w:hAnsi="Times New Roman" w:cs="Times New Roman"/>
                <w:b/>
                <w:bCs/>
                <w:color w:val="000000"/>
                <w:sz w:val="24"/>
                <w:szCs w:val="24"/>
                <w:lang w:val="ru-RU" w:eastAsia="ru-RU"/>
              </w:rPr>
              <w:t xml:space="preserve"> подающего </w:t>
            </w:r>
            <w:proofErr w:type="spellStart"/>
            <w:r w:rsidRPr="00562C18">
              <w:rPr>
                <w:rFonts w:ascii="Times New Roman" w:eastAsia="Times New Roman" w:hAnsi="Times New Roman" w:cs="Times New Roman"/>
                <w:b/>
                <w:bCs/>
                <w:color w:val="000000"/>
                <w:sz w:val="24"/>
                <w:szCs w:val="24"/>
                <w:lang w:val="ru-RU" w:eastAsia="ru-RU"/>
              </w:rPr>
              <w:t>тpубопpовода</w:t>
            </w:r>
            <w:proofErr w:type="spellEnd"/>
            <w:r w:rsidRPr="00562C18">
              <w:rPr>
                <w:rFonts w:ascii="Times New Roman" w:eastAsia="Times New Roman" w:hAnsi="Times New Roman" w:cs="Times New Roman"/>
                <w:b/>
                <w:bCs/>
                <w:color w:val="000000"/>
                <w:sz w:val="24"/>
                <w:szCs w:val="24"/>
                <w:lang w:val="ru-RU" w:eastAsia="ru-RU"/>
              </w:rPr>
              <w:t>, м</w:t>
            </w:r>
          </w:p>
        </w:tc>
        <w:tc>
          <w:tcPr>
            <w:tcW w:w="664" w:type="pct"/>
            <w:tcBorders>
              <w:top w:val="single" w:sz="4" w:space="0" w:color="auto"/>
              <w:left w:val="nil"/>
              <w:bottom w:val="single" w:sz="4" w:space="0" w:color="auto"/>
              <w:right w:val="single" w:sz="4" w:space="0" w:color="auto"/>
            </w:tcBorders>
            <w:shd w:val="clear" w:color="000000" w:fill="FFFFFF" w:themeFill="background1"/>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b/>
                <w:bCs/>
                <w:color w:val="000000"/>
                <w:sz w:val="24"/>
                <w:szCs w:val="24"/>
                <w:lang w:val="ru-RU" w:eastAsia="ru-RU"/>
              </w:rPr>
            </w:pPr>
            <w:r w:rsidRPr="00562C18">
              <w:rPr>
                <w:rFonts w:ascii="Times New Roman" w:eastAsia="Times New Roman" w:hAnsi="Times New Roman" w:cs="Times New Roman"/>
                <w:b/>
                <w:bCs/>
                <w:color w:val="000000"/>
                <w:sz w:val="24"/>
                <w:szCs w:val="24"/>
                <w:lang w:val="ru-RU" w:eastAsia="ru-RU"/>
              </w:rPr>
              <w:t>Расход воды в подающем трубопроводе, т/ч</w:t>
            </w:r>
          </w:p>
        </w:tc>
        <w:tc>
          <w:tcPr>
            <w:tcW w:w="656" w:type="pct"/>
            <w:tcBorders>
              <w:top w:val="single" w:sz="4" w:space="0" w:color="auto"/>
              <w:left w:val="nil"/>
              <w:bottom w:val="single" w:sz="4" w:space="0" w:color="auto"/>
              <w:right w:val="single" w:sz="4" w:space="0" w:color="auto"/>
            </w:tcBorders>
            <w:shd w:val="clear" w:color="000000" w:fill="FFFFFF" w:themeFill="background1"/>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b/>
                <w:bCs/>
                <w:color w:val="000000"/>
                <w:sz w:val="24"/>
                <w:szCs w:val="24"/>
                <w:lang w:val="ru-RU" w:eastAsia="ru-RU"/>
              </w:rPr>
            </w:pPr>
            <w:r w:rsidRPr="00562C18">
              <w:rPr>
                <w:rFonts w:ascii="Times New Roman" w:eastAsia="Times New Roman" w:hAnsi="Times New Roman" w:cs="Times New Roman"/>
                <w:b/>
                <w:bCs/>
                <w:color w:val="000000"/>
                <w:sz w:val="24"/>
                <w:szCs w:val="24"/>
                <w:lang w:val="ru-RU" w:eastAsia="ru-RU"/>
              </w:rPr>
              <w:t>Год капитального ремонта</w:t>
            </w:r>
          </w:p>
        </w:tc>
        <w:tc>
          <w:tcPr>
            <w:tcW w:w="551" w:type="pct"/>
            <w:tcBorders>
              <w:top w:val="single" w:sz="4" w:space="0" w:color="auto"/>
              <w:left w:val="nil"/>
              <w:bottom w:val="single" w:sz="4" w:space="0" w:color="auto"/>
              <w:right w:val="single" w:sz="4" w:space="0" w:color="auto"/>
            </w:tcBorders>
            <w:shd w:val="clear" w:color="000000" w:fill="FFFFFF" w:themeFill="background1"/>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b/>
                <w:bCs/>
                <w:color w:val="000000"/>
                <w:sz w:val="24"/>
                <w:szCs w:val="24"/>
                <w:lang w:val="ru-RU" w:eastAsia="ru-RU"/>
              </w:rPr>
            </w:pPr>
            <w:r w:rsidRPr="00562C18">
              <w:rPr>
                <w:rFonts w:ascii="Times New Roman" w:eastAsia="Times New Roman" w:hAnsi="Times New Roman" w:cs="Times New Roman"/>
                <w:b/>
                <w:bCs/>
                <w:color w:val="000000"/>
                <w:sz w:val="24"/>
                <w:szCs w:val="24"/>
                <w:lang w:val="ru-RU" w:eastAsia="ru-RU"/>
              </w:rPr>
              <w:t>Цена прокладки, тыс. руб.</w:t>
            </w:r>
          </w:p>
        </w:tc>
      </w:tr>
      <w:tr w:rsidR="004E2A4B" w:rsidRPr="00562C18" w:rsidTr="004E2A4B">
        <w:trPr>
          <w:trHeight w:val="20"/>
        </w:trPr>
        <w:tc>
          <w:tcPr>
            <w:tcW w:w="517"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w:t>
            </w:r>
          </w:p>
        </w:tc>
        <w:tc>
          <w:tcPr>
            <w:tcW w:w="68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5.18</w:t>
            </w:r>
          </w:p>
        </w:tc>
        <w:tc>
          <w:tcPr>
            <w:tcW w:w="827"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5.19</w:t>
            </w:r>
          </w:p>
        </w:tc>
        <w:tc>
          <w:tcPr>
            <w:tcW w:w="42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90</w:t>
            </w:r>
          </w:p>
        </w:tc>
        <w:tc>
          <w:tcPr>
            <w:tcW w:w="66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0.08</w:t>
            </w:r>
          </w:p>
        </w:tc>
        <w:tc>
          <w:tcPr>
            <w:tcW w:w="664"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7.7987</w:t>
            </w:r>
          </w:p>
        </w:tc>
        <w:tc>
          <w:tcPr>
            <w:tcW w:w="656"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2006</w:t>
            </w:r>
          </w:p>
        </w:tc>
        <w:tc>
          <w:tcPr>
            <w:tcW w:w="551"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643.1</w:t>
            </w:r>
          </w:p>
        </w:tc>
      </w:tr>
      <w:tr w:rsidR="004E2A4B" w:rsidRPr="00562C18" w:rsidTr="004E2A4B">
        <w:trPr>
          <w:trHeight w:val="20"/>
        </w:trPr>
        <w:tc>
          <w:tcPr>
            <w:tcW w:w="517"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w:t>
            </w:r>
          </w:p>
        </w:tc>
        <w:tc>
          <w:tcPr>
            <w:tcW w:w="68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1.24</w:t>
            </w:r>
          </w:p>
        </w:tc>
        <w:tc>
          <w:tcPr>
            <w:tcW w:w="827"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1.25</w:t>
            </w:r>
          </w:p>
        </w:tc>
        <w:tc>
          <w:tcPr>
            <w:tcW w:w="42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80.4</w:t>
            </w:r>
          </w:p>
        </w:tc>
        <w:tc>
          <w:tcPr>
            <w:tcW w:w="66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0.25</w:t>
            </w:r>
          </w:p>
        </w:tc>
        <w:tc>
          <w:tcPr>
            <w:tcW w:w="664"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96.9765</w:t>
            </w:r>
          </w:p>
        </w:tc>
        <w:tc>
          <w:tcPr>
            <w:tcW w:w="656"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2007</w:t>
            </w:r>
          </w:p>
        </w:tc>
        <w:tc>
          <w:tcPr>
            <w:tcW w:w="551"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1475.0</w:t>
            </w:r>
          </w:p>
        </w:tc>
      </w:tr>
      <w:tr w:rsidR="004E2A4B" w:rsidRPr="00562C18" w:rsidTr="004E2A4B">
        <w:trPr>
          <w:trHeight w:val="20"/>
        </w:trPr>
        <w:tc>
          <w:tcPr>
            <w:tcW w:w="517"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w:t>
            </w:r>
          </w:p>
        </w:tc>
        <w:tc>
          <w:tcPr>
            <w:tcW w:w="68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1.32</w:t>
            </w:r>
          </w:p>
        </w:tc>
        <w:tc>
          <w:tcPr>
            <w:tcW w:w="827"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1.33</w:t>
            </w:r>
          </w:p>
        </w:tc>
        <w:tc>
          <w:tcPr>
            <w:tcW w:w="42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38.2</w:t>
            </w:r>
          </w:p>
        </w:tc>
        <w:tc>
          <w:tcPr>
            <w:tcW w:w="66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0.08</w:t>
            </w:r>
          </w:p>
        </w:tc>
        <w:tc>
          <w:tcPr>
            <w:tcW w:w="664"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8.0161</w:t>
            </w:r>
          </w:p>
        </w:tc>
        <w:tc>
          <w:tcPr>
            <w:tcW w:w="656"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2007</w:t>
            </w:r>
          </w:p>
        </w:tc>
        <w:tc>
          <w:tcPr>
            <w:tcW w:w="551"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273.0</w:t>
            </w:r>
          </w:p>
        </w:tc>
      </w:tr>
      <w:tr w:rsidR="004E2A4B" w:rsidRPr="00562C18" w:rsidTr="004E2A4B">
        <w:trPr>
          <w:trHeight w:val="20"/>
        </w:trPr>
        <w:tc>
          <w:tcPr>
            <w:tcW w:w="517"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w:t>
            </w:r>
          </w:p>
        </w:tc>
        <w:tc>
          <w:tcPr>
            <w:tcW w:w="68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1.31</w:t>
            </w:r>
          </w:p>
        </w:tc>
        <w:tc>
          <w:tcPr>
            <w:tcW w:w="827"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1.32</w:t>
            </w:r>
          </w:p>
        </w:tc>
        <w:tc>
          <w:tcPr>
            <w:tcW w:w="42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27.9</w:t>
            </w:r>
          </w:p>
        </w:tc>
        <w:tc>
          <w:tcPr>
            <w:tcW w:w="66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0.1</w:t>
            </w:r>
          </w:p>
        </w:tc>
        <w:tc>
          <w:tcPr>
            <w:tcW w:w="664"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12.1058</w:t>
            </w:r>
          </w:p>
        </w:tc>
        <w:tc>
          <w:tcPr>
            <w:tcW w:w="656"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2007</w:t>
            </w:r>
          </w:p>
        </w:tc>
        <w:tc>
          <w:tcPr>
            <w:tcW w:w="551"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214.7</w:t>
            </w:r>
          </w:p>
        </w:tc>
      </w:tr>
      <w:tr w:rsidR="004E2A4B" w:rsidRPr="00562C18" w:rsidTr="004E2A4B">
        <w:trPr>
          <w:trHeight w:val="20"/>
        </w:trPr>
        <w:tc>
          <w:tcPr>
            <w:tcW w:w="517"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w:t>
            </w:r>
          </w:p>
        </w:tc>
        <w:tc>
          <w:tcPr>
            <w:tcW w:w="68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1.25</w:t>
            </w:r>
          </w:p>
        </w:tc>
        <w:tc>
          <w:tcPr>
            <w:tcW w:w="827"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1.27</w:t>
            </w:r>
          </w:p>
        </w:tc>
        <w:tc>
          <w:tcPr>
            <w:tcW w:w="42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54</w:t>
            </w:r>
          </w:p>
        </w:tc>
        <w:tc>
          <w:tcPr>
            <w:tcW w:w="66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0.25</w:t>
            </w:r>
          </w:p>
        </w:tc>
        <w:tc>
          <w:tcPr>
            <w:tcW w:w="664"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82.305</w:t>
            </w:r>
          </w:p>
        </w:tc>
        <w:tc>
          <w:tcPr>
            <w:tcW w:w="656"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2007</w:t>
            </w:r>
          </w:p>
        </w:tc>
        <w:tc>
          <w:tcPr>
            <w:tcW w:w="551"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990.7</w:t>
            </w:r>
          </w:p>
        </w:tc>
      </w:tr>
      <w:tr w:rsidR="004E2A4B" w:rsidRPr="00562C18" w:rsidTr="004E2A4B">
        <w:trPr>
          <w:trHeight w:val="20"/>
        </w:trPr>
        <w:tc>
          <w:tcPr>
            <w:tcW w:w="517"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w:t>
            </w:r>
          </w:p>
        </w:tc>
        <w:tc>
          <w:tcPr>
            <w:tcW w:w="68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1.1</w:t>
            </w:r>
          </w:p>
        </w:tc>
        <w:tc>
          <w:tcPr>
            <w:tcW w:w="827"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1.22</w:t>
            </w:r>
          </w:p>
        </w:tc>
        <w:tc>
          <w:tcPr>
            <w:tcW w:w="42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30.7</w:t>
            </w:r>
          </w:p>
        </w:tc>
        <w:tc>
          <w:tcPr>
            <w:tcW w:w="66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0.2</w:t>
            </w:r>
          </w:p>
        </w:tc>
        <w:tc>
          <w:tcPr>
            <w:tcW w:w="664"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183.0661</w:t>
            </w:r>
          </w:p>
        </w:tc>
        <w:tc>
          <w:tcPr>
            <w:tcW w:w="656"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2008</w:t>
            </w:r>
          </w:p>
        </w:tc>
        <w:tc>
          <w:tcPr>
            <w:tcW w:w="551"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444.9</w:t>
            </w:r>
          </w:p>
        </w:tc>
      </w:tr>
      <w:tr w:rsidR="004E2A4B" w:rsidRPr="00562C18" w:rsidTr="004E2A4B">
        <w:trPr>
          <w:trHeight w:val="20"/>
        </w:trPr>
        <w:tc>
          <w:tcPr>
            <w:tcW w:w="517"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w:t>
            </w:r>
          </w:p>
        </w:tc>
        <w:tc>
          <w:tcPr>
            <w:tcW w:w="68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1.41</w:t>
            </w:r>
          </w:p>
        </w:tc>
        <w:tc>
          <w:tcPr>
            <w:tcW w:w="827"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1.42</w:t>
            </w:r>
          </w:p>
        </w:tc>
        <w:tc>
          <w:tcPr>
            <w:tcW w:w="42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83.2</w:t>
            </w:r>
          </w:p>
        </w:tc>
        <w:tc>
          <w:tcPr>
            <w:tcW w:w="66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0.08</w:t>
            </w:r>
          </w:p>
        </w:tc>
        <w:tc>
          <w:tcPr>
            <w:tcW w:w="664"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4.3311</w:t>
            </w:r>
          </w:p>
        </w:tc>
        <w:tc>
          <w:tcPr>
            <w:tcW w:w="656"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2008</w:t>
            </w:r>
          </w:p>
        </w:tc>
        <w:tc>
          <w:tcPr>
            <w:tcW w:w="551"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594.5</w:t>
            </w:r>
          </w:p>
        </w:tc>
      </w:tr>
      <w:tr w:rsidR="004E2A4B" w:rsidRPr="00562C18" w:rsidTr="004E2A4B">
        <w:trPr>
          <w:trHeight w:val="20"/>
        </w:trPr>
        <w:tc>
          <w:tcPr>
            <w:tcW w:w="517"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w:t>
            </w:r>
          </w:p>
        </w:tc>
        <w:tc>
          <w:tcPr>
            <w:tcW w:w="68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1.39</w:t>
            </w:r>
          </w:p>
        </w:tc>
        <w:tc>
          <w:tcPr>
            <w:tcW w:w="827"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1.41</w:t>
            </w:r>
          </w:p>
        </w:tc>
        <w:tc>
          <w:tcPr>
            <w:tcW w:w="42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24.9</w:t>
            </w:r>
          </w:p>
        </w:tc>
        <w:tc>
          <w:tcPr>
            <w:tcW w:w="66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0.15</w:t>
            </w:r>
          </w:p>
        </w:tc>
        <w:tc>
          <w:tcPr>
            <w:tcW w:w="664"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12.9549</w:t>
            </w:r>
          </w:p>
        </w:tc>
        <w:tc>
          <w:tcPr>
            <w:tcW w:w="656"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2008</w:t>
            </w:r>
          </w:p>
        </w:tc>
        <w:tc>
          <w:tcPr>
            <w:tcW w:w="551"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284.4</w:t>
            </w:r>
          </w:p>
        </w:tc>
      </w:tr>
      <w:tr w:rsidR="004E2A4B" w:rsidRPr="00562C18" w:rsidTr="004E2A4B">
        <w:trPr>
          <w:trHeight w:val="20"/>
        </w:trPr>
        <w:tc>
          <w:tcPr>
            <w:tcW w:w="517"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w:t>
            </w:r>
          </w:p>
        </w:tc>
        <w:tc>
          <w:tcPr>
            <w:tcW w:w="68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1.22</w:t>
            </w:r>
          </w:p>
        </w:tc>
        <w:tc>
          <w:tcPr>
            <w:tcW w:w="827"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1.23</w:t>
            </w:r>
          </w:p>
        </w:tc>
        <w:tc>
          <w:tcPr>
            <w:tcW w:w="42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24.4</w:t>
            </w:r>
          </w:p>
        </w:tc>
        <w:tc>
          <w:tcPr>
            <w:tcW w:w="66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0.2</w:t>
            </w:r>
          </w:p>
        </w:tc>
        <w:tc>
          <w:tcPr>
            <w:tcW w:w="664"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5.1491</w:t>
            </w:r>
          </w:p>
        </w:tc>
        <w:tc>
          <w:tcPr>
            <w:tcW w:w="656"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2008</w:t>
            </w:r>
          </w:p>
        </w:tc>
        <w:tc>
          <w:tcPr>
            <w:tcW w:w="551"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353.6</w:t>
            </w:r>
          </w:p>
        </w:tc>
      </w:tr>
      <w:tr w:rsidR="004E2A4B" w:rsidRPr="00562C18" w:rsidTr="004E2A4B">
        <w:trPr>
          <w:trHeight w:val="20"/>
        </w:trPr>
        <w:tc>
          <w:tcPr>
            <w:tcW w:w="517"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w:t>
            </w:r>
          </w:p>
        </w:tc>
        <w:tc>
          <w:tcPr>
            <w:tcW w:w="68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5.10</w:t>
            </w:r>
          </w:p>
        </w:tc>
        <w:tc>
          <w:tcPr>
            <w:tcW w:w="827"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5.14</w:t>
            </w:r>
          </w:p>
        </w:tc>
        <w:tc>
          <w:tcPr>
            <w:tcW w:w="42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99.9</w:t>
            </w:r>
          </w:p>
        </w:tc>
        <w:tc>
          <w:tcPr>
            <w:tcW w:w="66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0.08</w:t>
            </w:r>
          </w:p>
        </w:tc>
        <w:tc>
          <w:tcPr>
            <w:tcW w:w="664"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10.1207</w:t>
            </w:r>
          </w:p>
        </w:tc>
        <w:tc>
          <w:tcPr>
            <w:tcW w:w="656"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2008</w:t>
            </w:r>
          </w:p>
        </w:tc>
        <w:tc>
          <w:tcPr>
            <w:tcW w:w="551"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713.8</w:t>
            </w:r>
          </w:p>
        </w:tc>
      </w:tr>
      <w:tr w:rsidR="004E2A4B" w:rsidRPr="00562C18" w:rsidTr="004E2A4B">
        <w:trPr>
          <w:trHeight w:val="20"/>
        </w:trPr>
        <w:tc>
          <w:tcPr>
            <w:tcW w:w="517"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w:t>
            </w:r>
          </w:p>
        </w:tc>
        <w:tc>
          <w:tcPr>
            <w:tcW w:w="68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1.41</w:t>
            </w:r>
          </w:p>
        </w:tc>
        <w:tc>
          <w:tcPr>
            <w:tcW w:w="827"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Жилой дом</w:t>
            </w:r>
          </w:p>
        </w:tc>
        <w:tc>
          <w:tcPr>
            <w:tcW w:w="42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63.7</w:t>
            </w:r>
          </w:p>
        </w:tc>
        <w:tc>
          <w:tcPr>
            <w:tcW w:w="66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0.08</w:t>
            </w:r>
          </w:p>
        </w:tc>
        <w:tc>
          <w:tcPr>
            <w:tcW w:w="664"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8.6238</w:t>
            </w:r>
          </w:p>
        </w:tc>
        <w:tc>
          <w:tcPr>
            <w:tcW w:w="656"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2009</w:t>
            </w:r>
          </w:p>
        </w:tc>
        <w:tc>
          <w:tcPr>
            <w:tcW w:w="551"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455.2</w:t>
            </w:r>
          </w:p>
        </w:tc>
      </w:tr>
      <w:tr w:rsidR="004E2A4B" w:rsidRPr="00562C18" w:rsidTr="004E2A4B">
        <w:trPr>
          <w:trHeight w:val="20"/>
        </w:trPr>
        <w:tc>
          <w:tcPr>
            <w:tcW w:w="517"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w:t>
            </w:r>
          </w:p>
        </w:tc>
        <w:tc>
          <w:tcPr>
            <w:tcW w:w="68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1.14</w:t>
            </w:r>
          </w:p>
        </w:tc>
        <w:tc>
          <w:tcPr>
            <w:tcW w:w="827"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1.15</w:t>
            </w:r>
          </w:p>
        </w:tc>
        <w:tc>
          <w:tcPr>
            <w:tcW w:w="42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72.8</w:t>
            </w:r>
          </w:p>
        </w:tc>
        <w:tc>
          <w:tcPr>
            <w:tcW w:w="66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0.2</w:t>
            </w:r>
          </w:p>
        </w:tc>
        <w:tc>
          <w:tcPr>
            <w:tcW w:w="664"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0.5915</w:t>
            </w:r>
          </w:p>
        </w:tc>
        <w:tc>
          <w:tcPr>
            <w:tcW w:w="656"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2009</w:t>
            </w:r>
          </w:p>
        </w:tc>
        <w:tc>
          <w:tcPr>
            <w:tcW w:w="551"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1054.9</w:t>
            </w:r>
          </w:p>
        </w:tc>
      </w:tr>
      <w:tr w:rsidR="004E2A4B" w:rsidRPr="00562C18" w:rsidTr="004E2A4B">
        <w:trPr>
          <w:trHeight w:val="20"/>
        </w:trPr>
        <w:tc>
          <w:tcPr>
            <w:tcW w:w="517"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w:t>
            </w:r>
          </w:p>
        </w:tc>
        <w:tc>
          <w:tcPr>
            <w:tcW w:w="68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1.13</w:t>
            </w:r>
          </w:p>
        </w:tc>
        <w:tc>
          <w:tcPr>
            <w:tcW w:w="827"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1.14</w:t>
            </w:r>
          </w:p>
        </w:tc>
        <w:tc>
          <w:tcPr>
            <w:tcW w:w="42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5.1</w:t>
            </w:r>
          </w:p>
        </w:tc>
        <w:tc>
          <w:tcPr>
            <w:tcW w:w="66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0.25</w:t>
            </w:r>
          </w:p>
        </w:tc>
        <w:tc>
          <w:tcPr>
            <w:tcW w:w="664"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7.1422</w:t>
            </w:r>
          </w:p>
        </w:tc>
        <w:tc>
          <w:tcPr>
            <w:tcW w:w="656"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2009</w:t>
            </w:r>
          </w:p>
        </w:tc>
        <w:tc>
          <w:tcPr>
            <w:tcW w:w="551"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93.6</w:t>
            </w:r>
          </w:p>
        </w:tc>
      </w:tr>
      <w:tr w:rsidR="004E2A4B" w:rsidRPr="00562C18" w:rsidTr="004E2A4B">
        <w:trPr>
          <w:trHeight w:val="20"/>
        </w:trPr>
        <w:tc>
          <w:tcPr>
            <w:tcW w:w="517"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w:t>
            </w:r>
          </w:p>
        </w:tc>
        <w:tc>
          <w:tcPr>
            <w:tcW w:w="68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1.12</w:t>
            </w:r>
          </w:p>
        </w:tc>
        <w:tc>
          <w:tcPr>
            <w:tcW w:w="827"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1.13</w:t>
            </w:r>
          </w:p>
        </w:tc>
        <w:tc>
          <w:tcPr>
            <w:tcW w:w="42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12.9</w:t>
            </w:r>
          </w:p>
        </w:tc>
        <w:tc>
          <w:tcPr>
            <w:tcW w:w="66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0.25</w:t>
            </w:r>
          </w:p>
        </w:tc>
        <w:tc>
          <w:tcPr>
            <w:tcW w:w="664"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9.3063</w:t>
            </w:r>
          </w:p>
        </w:tc>
        <w:tc>
          <w:tcPr>
            <w:tcW w:w="656"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2009</w:t>
            </w:r>
          </w:p>
        </w:tc>
        <w:tc>
          <w:tcPr>
            <w:tcW w:w="551"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236.7</w:t>
            </w:r>
          </w:p>
        </w:tc>
      </w:tr>
      <w:tr w:rsidR="004E2A4B" w:rsidRPr="00562C18" w:rsidTr="004E2A4B">
        <w:trPr>
          <w:trHeight w:val="20"/>
        </w:trPr>
        <w:tc>
          <w:tcPr>
            <w:tcW w:w="517"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w:t>
            </w:r>
          </w:p>
        </w:tc>
        <w:tc>
          <w:tcPr>
            <w:tcW w:w="68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1.11</w:t>
            </w:r>
          </w:p>
        </w:tc>
        <w:tc>
          <w:tcPr>
            <w:tcW w:w="827"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1.12</w:t>
            </w:r>
          </w:p>
        </w:tc>
        <w:tc>
          <w:tcPr>
            <w:tcW w:w="42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36.7</w:t>
            </w:r>
          </w:p>
        </w:tc>
        <w:tc>
          <w:tcPr>
            <w:tcW w:w="66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0.25</w:t>
            </w:r>
          </w:p>
        </w:tc>
        <w:tc>
          <w:tcPr>
            <w:tcW w:w="664"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10.0053</w:t>
            </w:r>
          </w:p>
        </w:tc>
        <w:tc>
          <w:tcPr>
            <w:tcW w:w="656"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2009</w:t>
            </w:r>
          </w:p>
        </w:tc>
        <w:tc>
          <w:tcPr>
            <w:tcW w:w="551"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673.3</w:t>
            </w:r>
          </w:p>
        </w:tc>
      </w:tr>
      <w:tr w:rsidR="004E2A4B" w:rsidRPr="00562C18" w:rsidTr="004E2A4B">
        <w:trPr>
          <w:trHeight w:val="20"/>
        </w:trPr>
        <w:tc>
          <w:tcPr>
            <w:tcW w:w="517"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w:t>
            </w:r>
          </w:p>
        </w:tc>
        <w:tc>
          <w:tcPr>
            <w:tcW w:w="68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1.10</w:t>
            </w:r>
          </w:p>
        </w:tc>
        <w:tc>
          <w:tcPr>
            <w:tcW w:w="827"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1.11</w:t>
            </w:r>
          </w:p>
        </w:tc>
        <w:tc>
          <w:tcPr>
            <w:tcW w:w="42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44.3</w:t>
            </w:r>
          </w:p>
        </w:tc>
        <w:tc>
          <w:tcPr>
            <w:tcW w:w="66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0.25</w:t>
            </w:r>
          </w:p>
        </w:tc>
        <w:tc>
          <w:tcPr>
            <w:tcW w:w="664"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10.7568</w:t>
            </w:r>
          </w:p>
        </w:tc>
        <w:tc>
          <w:tcPr>
            <w:tcW w:w="656"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2009</w:t>
            </w:r>
          </w:p>
        </w:tc>
        <w:tc>
          <w:tcPr>
            <w:tcW w:w="551"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812.7</w:t>
            </w:r>
          </w:p>
        </w:tc>
      </w:tr>
      <w:tr w:rsidR="004E2A4B" w:rsidRPr="00562C18" w:rsidTr="004E2A4B">
        <w:trPr>
          <w:trHeight w:val="20"/>
        </w:trPr>
        <w:tc>
          <w:tcPr>
            <w:tcW w:w="517"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w:t>
            </w:r>
          </w:p>
        </w:tc>
        <w:tc>
          <w:tcPr>
            <w:tcW w:w="68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1.9</w:t>
            </w:r>
          </w:p>
        </w:tc>
        <w:tc>
          <w:tcPr>
            <w:tcW w:w="827"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1.10</w:t>
            </w:r>
          </w:p>
        </w:tc>
        <w:tc>
          <w:tcPr>
            <w:tcW w:w="42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72.7</w:t>
            </w:r>
          </w:p>
        </w:tc>
        <w:tc>
          <w:tcPr>
            <w:tcW w:w="66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0.25</w:t>
            </w:r>
          </w:p>
        </w:tc>
        <w:tc>
          <w:tcPr>
            <w:tcW w:w="664"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16.2455</w:t>
            </w:r>
          </w:p>
        </w:tc>
        <w:tc>
          <w:tcPr>
            <w:tcW w:w="656"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2009</w:t>
            </w:r>
          </w:p>
        </w:tc>
        <w:tc>
          <w:tcPr>
            <w:tcW w:w="551"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1333.7</w:t>
            </w:r>
          </w:p>
        </w:tc>
      </w:tr>
      <w:tr w:rsidR="004E2A4B" w:rsidRPr="00562C18" w:rsidTr="004E2A4B">
        <w:trPr>
          <w:trHeight w:val="20"/>
        </w:trPr>
        <w:tc>
          <w:tcPr>
            <w:tcW w:w="517"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w:t>
            </w:r>
          </w:p>
        </w:tc>
        <w:tc>
          <w:tcPr>
            <w:tcW w:w="68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1.63</w:t>
            </w:r>
          </w:p>
        </w:tc>
        <w:tc>
          <w:tcPr>
            <w:tcW w:w="827"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Жилой дом</w:t>
            </w:r>
          </w:p>
        </w:tc>
        <w:tc>
          <w:tcPr>
            <w:tcW w:w="42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71</w:t>
            </w:r>
          </w:p>
        </w:tc>
        <w:tc>
          <w:tcPr>
            <w:tcW w:w="66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0.1</w:t>
            </w:r>
          </w:p>
        </w:tc>
        <w:tc>
          <w:tcPr>
            <w:tcW w:w="664"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7.4402</w:t>
            </w:r>
          </w:p>
        </w:tc>
        <w:tc>
          <w:tcPr>
            <w:tcW w:w="656"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2009</w:t>
            </w:r>
          </w:p>
        </w:tc>
        <w:tc>
          <w:tcPr>
            <w:tcW w:w="551"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546.5</w:t>
            </w:r>
          </w:p>
        </w:tc>
      </w:tr>
      <w:tr w:rsidR="004E2A4B" w:rsidRPr="00562C18" w:rsidTr="004E2A4B">
        <w:trPr>
          <w:trHeight w:val="20"/>
        </w:trPr>
        <w:tc>
          <w:tcPr>
            <w:tcW w:w="517"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w:t>
            </w:r>
          </w:p>
        </w:tc>
        <w:tc>
          <w:tcPr>
            <w:tcW w:w="68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1.5</w:t>
            </w:r>
          </w:p>
        </w:tc>
        <w:tc>
          <w:tcPr>
            <w:tcW w:w="827"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1.6</w:t>
            </w:r>
          </w:p>
        </w:tc>
        <w:tc>
          <w:tcPr>
            <w:tcW w:w="42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48.2</w:t>
            </w:r>
          </w:p>
        </w:tc>
        <w:tc>
          <w:tcPr>
            <w:tcW w:w="66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0.25</w:t>
            </w:r>
          </w:p>
        </w:tc>
        <w:tc>
          <w:tcPr>
            <w:tcW w:w="664"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139.9898</w:t>
            </w:r>
          </w:p>
        </w:tc>
        <w:tc>
          <w:tcPr>
            <w:tcW w:w="656"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2009</w:t>
            </w:r>
          </w:p>
        </w:tc>
        <w:tc>
          <w:tcPr>
            <w:tcW w:w="551"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884.3</w:t>
            </w:r>
          </w:p>
        </w:tc>
      </w:tr>
      <w:tr w:rsidR="004E2A4B" w:rsidRPr="00562C18" w:rsidTr="004E2A4B">
        <w:trPr>
          <w:trHeight w:val="20"/>
        </w:trPr>
        <w:tc>
          <w:tcPr>
            <w:tcW w:w="517"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w:t>
            </w:r>
          </w:p>
        </w:tc>
        <w:tc>
          <w:tcPr>
            <w:tcW w:w="68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1.6</w:t>
            </w:r>
          </w:p>
        </w:tc>
        <w:tc>
          <w:tcPr>
            <w:tcW w:w="827"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1.7</w:t>
            </w:r>
          </w:p>
        </w:tc>
        <w:tc>
          <w:tcPr>
            <w:tcW w:w="42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102.3</w:t>
            </w:r>
          </w:p>
        </w:tc>
        <w:tc>
          <w:tcPr>
            <w:tcW w:w="66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0.25</w:t>
            </w:r>
          </w:p>
        </w:tc>
        <w:tc>
          <w:tcPr>
            <w:tcW w:w="664"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29.6393</w:t>
            </w:r>
          </w:p>
        </w:tc>
        <w:tc>
          <w:tcPr>
            <w:tcW w:w="656"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2009</w:t>
            </w:r>
          </w:p>
        </w:tc>
        <w:tc>
          <w:tcPr>
            <w:tcW w:w="551"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1876.8</w:t>
            </w:r>
          </w:p>
        </w:tc>
      </w:tr>
      <w:tr w:rsidR="004E2A4B" w:rsidRPr="00562C18" w:rsidTr="004E2A4B">
        <w:trPr>
          <w:trHeight w:val="20"/>
        </w:trPr>
        <w:tc>
          <w:tcPr>
            <w:tcW w:w="517"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w:t>
            </w:r>
          </w:p>
        </w:tc>
        <w:tc>
          <w:tcPr>
            <w:tcW w:w="68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1.7</w:t>
            </w:r>
          </w:p>
        </w:tc>
        <w:tc>
          <w:tcPr>
            <w:tcW w:w="827"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1.8</w:t>
            </w:r>
          </w:p>
        </w:tc>
        <w:tc>
          <w:tcPr>
            <w:tcW w:w="42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15.6</w:t>
            </w:r>
          </w:p>
        </w:tc>
        <w:tc>
          <w:tcPr>
            <w:tcW w:w="66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0.25</w:t>
            </w:r>
          </w:p>
        </w:tc>
        <w:tc>
          <w:tcPr>
            <w:tcW w:w="664"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26.306</w:t>
            </w:r>
          </w:p>
        </w:tc>
        <w:tc>
          <w:tcPr>
            <w:tcW w:w="656"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2009</w:t>
            </w:r>
          </w:p>
        </w:tc>
        <w:tc>
          <w:tcPr>
            <w:tcW w:w="551"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286.2</w:t>
            </w:r>
          </w:p>
        </w:tc>
      </w:tr>
      <w:tr w:rsidR="004E2A4B" w:rsidRPr="00562C18" w:rsidTr="004E2A4B">
        <w:trPr>
          <w:trHeight w:val="20"/>
        </w:trPr>
        <w:tc>
          <w:tcPr>
            <w:tcW w:w="517"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lastRenderedPageBreak/>
              <w:t>1</w:t>
            </w:r>
          </w:p>
        </w:tc>
        <w:tc>
          <w:tcPr>
            <w:tcW w:w="68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1.8</w:t>
            </w:r>
          </w:p>
        </w:tc>
        <w:tc>
          <w:tcPr>
            <w:tcW w:w="827"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1.9</w:t>
            </w:r>
          </w:p>
        </w:tc>
        <w:tc>
          <w:tcPr>
            <w:tcW w:w="42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40.5</w:t>
            </w:r>
          </w:p>
        </w:tc>
        <w:tc>
          <w:tcPr>
            <w:tcW w:w="66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0.25</w:t>
            </w:r>
          </w:p>
        </w:tc>
        <w:tc>
          <w:tcPr>
            <w:tcW w:w="664"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19.6328</w:t>
            </w:r>
          </w:p>
        </w:tc>
        <w:tc>
          <w:tcPr>
            <w:tcW w:w="656"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2009</w:t>
            </w:r>
          </w:p>
        </w:tc>
        <w:tc>
          <w:tcPr>
            <w:tcW w:w="551"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743.0</w:t>
            </w:r>
          </w:p>
        </w:tc>
      </w:tr>
      <w:tr w:rsidR="004E2A4B" w:rsidRPr="00562C18" w:rsidTr="004E2A4B">
        <w:trPr>
          <w:trHeight w:val="20"/>
        </w:trPr>
        <w:tc>
          <w:tcPr>
            <w:tcW w:w="517"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w:t>
            </w:r>
          </w:p>
        </w:tc>
        <w:tc>
          <w:tcPr>
            <w:tcW w:w="68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2.17</w:t>
            </w:r>
          </w:p>
        </w:tc>
        <w:tc>
          <w:tcPr>
            <w:tcW w:w="827"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3.7</w:t>
            </w:r>
          </w:p>
        </w:tc>
        <w:tc>
          <w:tcPr>
            <w:tcW w:w="42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50</w:t>
            </w:r>
          </w:p>
        </w:tc>
        <w:tc>
          <w:tcPr>
            <w:tcW w:w="66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0.2</w:t>
            </w:r>
          </w:p>
        </w:tc>
        <w:tc>
          <w:tcPr>
            <w:tcW w:w="664"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105.0875</w:t>
            </w:r>
          </w:p>
        </w:tc>
        <w:tc>
          <w:tcPr>
            <w:tcW w:w="656"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2001</w:t>
            </w:r>
          </w:p>
        </w:tc>
        <w:tc>
          <w:tcPr>
            <w:tcW w:w="551"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724.5</w:t>
            </w:r>
          </w:p>
        </w:tc>
      </w:tr>
      <w:tr w:rsidR="004E2A4B" w:rsidRPr="00562C18" w:rsidTr="004E2A4B">
        <w:trPr>
          <w:trHeight w:val="20"/>
        </w:trPr>
        <w:tc>
          <w:tcPr>
            <w:tcW w:w="517"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w:t>
            </w:r>
          </w:p>
        </w:tc>
        <w:tc>
          <w:tcPr>
            <w:tcW w:w="68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3.24</w:t>
            </w:r>
          </w:p>
        </w:tc>
        <w:tc>
          <w:tcPr>
            <w:tcW w:w="827"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3.25</w:t>
            </w:r>
          </w:p>
        </w:tc>
        <w:tc>
          <w:tcPr>
            <w:tcW w:w="42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104.5</w:t>
            </w:r>
          </w:p>
        </w:tc>
        <w:tc>
          <w:tcPr>
            <w:tcW w:w="66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0.1</w:t>
            </w:r>
          </w:p>
        </w:tc>
        <w:tc>
          <w:tcPr>
            <w:tcW w:w="664"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13.6142</w:t>
            </w:r>
          </w:p>
        </w:tc>
        <w:tc>
          <w:tcPr>
            <w:tcW w:w="656"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2006</w:t>
            </w:r>
          </w:p>
        </w:tc>
        <w:tc>
          <w:tcPr>
            <w:tcW w:w="551"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804.3</w:t>
            </w:r>
          </w:p>
        </w:tc>
      </w:tr>
      <w:tr w:rsidR="004E2A4B" w:rsidRPr="00562C18" w:rsidTr="004E2A4B">
        <w:trPr>
          <w:trHeight w:val="20"/>
        </w:trPr>
        <w:tc>
          <w:tcPr>
            <w:tcW w:w="517"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w:t>
            </w:r>
          </w:p>
        </w:tc>
        <w:tc>
          <w:tcPr>
            <w:tcW w:w="68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2.2</w:t>
            </w:r>
          </w:p>
        </w:tc>
        <w:tc>
          <w:tcPr>
            <w:tcW w:w="827"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proofErr w:type="spellStart"/>
            <w:r w:rsidRPr="00562C18">
              <w:rPr>
                <w:rFonts w:ascii="Times New Roman" w:eastAsia="Times New Roman" w:hAnsi="Times New Roman" w:cs="Times New Roman"/>
                <w:color w:val="000000"/>
                <w:sz w:val="24"/>
                <w:szCs w:val="24"/>
                <w:lang w:val="ru-RU" w:eastAsia="ru-RU"/>
              </w:rPr>
              <w:t>Хатангская</w:t>
            </w:r>
            <w:proofErr w:type="spellEnd"/>
            <w:r w:rsidRPr="00562C18">
              <w:rPr>
                <w:rFonts w:ascii="Times New Roman" w:eastAsia="Times New Roman" w:hAnsi="Times New Roman" w:cs="Times New Roman"/>
                <w:color w:val="000000"/>
                <w:sz w:val="24"/>
                <w:szCs w:val="24"/>
                <w:lang w:val="ru-RU" w:eastAsia="ru-RU"/>
              </w:rPr>
              <w:t xml:space="preserve"> средняя школа №1</w:t>
            </w:r>
          </w:p>
        </w:tc>
        <w:tc>
          <w:tcPr>
            <w:tcW w:w="42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60.8</w:t>
            </w:r>
          </w:p>
        </w:tc>
        <w:tc>
          <w:tcPr>
            <w:tcW w:w="66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0.15</w:t>
            </w:r>
          </w:p>
        </w:tc>
        <w:tc>
          <w:tcPr>
            <w:tcW w:w="664"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32.4766</w:t>
            </w:r>
          </w:p>
        </w:tc>
        <w:tc>
          <w:tcPr>
            <w:tcW w:w="656"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2006</w:t>
            </w:r>
          </w:p>
        </w:tc>
        <w:tc>
          <w:tcPr>
            <w:tcW w:w="551"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694.4</w:t>
            </w:r>
          </w:p>
        </w:tc>
      </w:tr>
      <w:tr w:rsidR="004E2A4B" w:rsidRPr="00562C18" w:rsidTr="004E2A4B">
        <w:trPr>
          <w:trHeight w:val="20"/>
        </w:trPr>
        <w:tc>
          <w:tcPr>
            <w:tcW w:w="517"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w:t>
            </w:r>
          </w:p>
        </w:tc>
        <w:tc>
          <w:tcPr>
            <w:tcW w:w="68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2.1</w:t>
            </w:r>
          </w:p>
        </w:tc>
        <w:tc>
          <w:tcPr>
            <w:tcW w:w="827"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2.2</w:t>
            </w:r>
          </w:p>
        </w:tc>
        <w:tc>
          <w:tcPr>
            <w:tcW w:w="42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36</w:t>
            </w:r>
          </w:p>
        </w:tc>
        <w:tc>
          <w:tcPr>
            <w:tcW w:w="66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0.25</w:t>
            </w:r>
          </w:p>
        </w:tc>
        <w:tc>
          <w:tcPr>
            <w:tcW w:w="664"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226.3528</w:t>
            </w:r>
          </w:p>
        </w:tc>
        <w:tc>
          <w:tcPr>
            <w:tcW w:w="656"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2006</w:t>
            </w:r>
          </w:p>
        </w:tc>
        <w:tc>
          <w:tcPr>
            <w:tcW w:w="551"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660.4</w:t>
            </w:r>
          </w:p>
        </w:tc>
      </w:tr>
      <w:tr w:rsidR="004E2A4B" w:rsidRPr="00562C18" w:rsidTr="004E2A4B">
        <w:trPr>
          <w:trHeight w:val="20"/>
        </w:trPr>
        <w:tc>
          <w:tcPr>
            <w:tcW w:w="517"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w:t>
            </w:r>
          </w:p>
        </w:tc>
        <w:tc>
          <w:tcPr>
            <w:tcW w:w="68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3.9</w:t>
            </w:r>
          </w:p>
        </w:tc>
        <w:tc>
          <w:tcPr>
            <w:tcW w:w="827"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Жилой дом</w:t>
            </w:r>
          </w:p>
        </w:tc>
        <w:tc>
          <w:tcPr>
            <w:tcW w:w="42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79.3</w:t>
            </w:r>
          </w:p>
        </w:tc>
        <w:tc>
          <w:tcPr>
            <w:tcW w:w="66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0.08</w:t>
            </w:r>
          </w:p>
        </w:tc>
        <w:tc>
          <w:tcPr>
            <w:tcW w:w="664"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7.4926</w:t>
            </w:r>
          </w:p>
        </w:tc>
        <w:tc>
          <w:tcPr>
            <w:tcW w:w="656"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2007</w:t>
            </w:r>
          </w:p>
        </w:tc>
        <w:tc>
          <w:tcPr>
            <w:tcW w:w="551"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566.6</w:t>
            </w:r>
          </w:p>
        </w:tc>
      </w:tr>
      <w:tr w:rsidR="004E2A4B" w:rsidRPr="00562C18" w:rsidTr="004E2A4B">
        <w:trPr>
          <w:trHeight w:val="20"/>
        </w:trPr>
        <w:tc>
          <w:tcPr>
            <w:tcW w:w="517"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w:t>
            </w:r>
          </w:p>
        </w:tc>
        <w:tc>
          <w:tcPr>
            <w:tcW w:w="68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2.4</w:t>
            </w:r>
          </w:p>
        </w:tc>
        <w:tc>
          <w:tcPr>
            <w:tcW w:w="827"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2.5</w:t>
            </w:r>
          </w:p>
        </w:tc>
        <w:tc>
          <w:tcPr>
            <w:tcW w:w="42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91</w:t>
            </w:r>
          </w:p>
        </w:tc>
        <w:tc>
          <w:tcPr>
            <w:tcW w:w="66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0.15</w:t>
            </w:r>
          </w:p>
        </w:tc>
        <w:tc>
          <w:tcPr>
            <w:tcW w:w="664"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34.9143</w:t>
            </w:r>
          </w:p>
        </w:tc>
        <w:tc>
          <w:tcPr>
            <w:tcW w:w="656"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2008</w:t>
            </w:r>
          </w:p>
        </w:tc>
        <w:tc>
          <w:tcPr>
            <w:tcW w:w="551"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1039.4</w:t>
            </w:r>
          </w:p>
        </w:tc>
      </w:tr>
      <w:tr w:rsidR="004E2A4B" w:rsidRPr="00562C18" w:rsidTr="004E2A4B">
        <w:trPr>
          <w:trHeight w:val="20"/>
        </w:trPr>
        <w:tc>
          <w:tcPr>
            <w:tcW w:w="517"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w:t>
            </w:r>
          </w:p>
        </w:tc>
        <w:tc>
          <w:tcPr>
            <w:tcW w:w="68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3.20</w:t>
            </w:r>
          </w:p>
        </w:tc>
        <w:tc>
          <w:tcPr>
            <w:tcW w:w="827"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Жилой дом</w:t>
            </w:r>
          </w:p>
        </w:tc>
        <w:tc>
          <w:tcPr>
            <w:tcW w:w="42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54.8</w:t>
            </w:r>
          </w:p>
        </w:tc>
        <w:tc>
          <w:tcPr>
            <w:tcW w:w="66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0.15</w:t>
            </w:r>
          </w:p>
        </w:tc>
        <w:tc>
          <w:tcPr>
            <w:tcW w:w="664"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8.0836</w:t>
            </w:r>
          </w:p>
        </w:tc>
        <w:tc>
          <w:tcPr>
            <w:tcW w:w="656"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2009</w:t>
            </w:r>
          </w:p>
        </w:tc>
        <w:tc>
          <w:tcPr>
            <w:tcW w:w="551"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625.9</w:t>
            </w:r>
          </w:p>
        </w:tc>
      </w:tr>
      <w:tr w:rsidR="004E2A4B" w:rsidRPr="00562C18" w:rsidTr="004E2A4B">
        <w:trPr>
          <w:trHeight w:val="20"/>
        </w:trPr>
        <w:tc>
          <w:tcPr>
            <w:tcW w:w="517"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w:t>
            </w:r>
          </w:p>
        </w:tc>
        <w:tc>
          <w:tcPr>
            <w:tcW w:w="68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3.19</w:t>
            </w:r>
          </w:p>
        </w:tc>
        <w:tc>
          <w:tcPr>
            <w:tcW w:w="827"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3.20</w:t>
            </w:r>
          </w:p>
        </w:tc>
        <w:tc>
          <w:tcPr>
            <w:tcW w:w="42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20.2</w:t>
            </w:r>
          </w:p>
        </w:tc>
        <w:tc>
          <w:tcPr>
            <w:tcW w:w="66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0.15</w:t>
            </w:r>
          </w:p>
        </w:tc>
        <w:tc>
          <w:tcPr>
            <w:tcW w:w="664"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16.1672</w:t>
            </w:r>
          </w:p>
        </w:tc>
        <w:tc>
          <w:tcPr>
            <w:tcW w:w="656"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2009</w:t>
            </w:r>
          </w:p>
        </w:tc>
        <w:tc>
          <w:tcPr>
            <w:tcW w:w="551"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230.7</w:t>
            </w:r>
          </w:p>
        </w:tc>
      </w:tr>
      <w:tr w:rsidR="004E2A4B" w:rsidRPr="00562C18" w:rsidTr="004E2A4B">
        <w:trPr>
          <w:trHeight w:val="20"/>
        </w:trPr>
        <w:tc>
          <w:tcPr>
            <w:tcW w:w="517"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w:t>
            </w:r>
          </w:p>
        </w:tc>
        <w:tc>
          <w:tcPr>
            <w:tcW w:w="68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3.3</w:t>
            </w:r>
          </w:p>
        </w:tc>
        <w:tc>
          <w:tcPr>
            <w:tcW w:w="827"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3.18</w:t>
            </w:r>
          </w:p>
        </w:tc>
        <w:tc>
          <w:tcPr>
            <w:tcW w:w="42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62.7</w:t>
            </w:r>
          </w:p>
        </w:tc>
        <w:tc>
          <w:tcPr>
            <w:tcW w:w="66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0.15</w:t>
            </w:r>
          </w:p>
        </w:tc>
        <w:tc>
          <w:tcPr>
            <w:tcW w:w="664"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26.8686</w:t>
            </w:r>
          </w:p>
        </w:tc>
        <w:tc>
          <w:tcPr>
            <w:tcW w:w="656"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2009</w:t>
            </w:r>
          </w:p>
        </w:tc>
        <w:tc>
          <w:tcPr>
            <w:tcW w:w="551"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716.1</w:t>
            </w:r>
          </w:p>
        </w:tc>
      </w:tr>
      <w:tr w:rsidR="004E2A4B" w:rsidRPr="00562C18" w:rsidTr="004E2A4B">
        <w:trPr>
          <w:trHeight w:val="20"/>
        </w:trPr>
        <w:tc>
          <w:tcPr>
            <w:tcW w:w="517"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w:t>
            </w:r>
          </w:p>
        </w:tc>
        <w:tc>
          <w:tcPr>
            <w:tcW w:w="68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У 3.7</w:t>
            </w:r>
          </w:p>
        </w:tc>
        <w:tc>
          <w:tcPr>
            <w:tcW w:w="827"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Заповедник "Таймырский"</w:t>
            </w:r>
          </w:p>
        </w:tc>
        <w:tc>
          <w:tcPr>
            <w:tcW w:w="42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149.8</w:t>
            </w:r>
          </w:p>
        </w:tc>
        <w:tc>
          <w:tcPr>
            <w:tcW w:w="66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0.07</w:t>
            </w:r>
          </w:p>
        </w:tc>
        <w:tc>
          <w:tcPr>
            <w:tcW w:w="664"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2.4173</w:t>
            </w:r>
          </w:p>
        </w:tc>
        <w:tc>
          <w:tcPr>
            <w:tcW w:w="656"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2009</w:t>
            </w:r>
          </w:p>
        </w:tc>
        <w:tc>
          <w:tcPr>
            <w:tcW w:w="551"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1070.4</w:t>
            </w:r>
          </w:p>
        </w:tc>
      </w:tr>
      <w:tr w:rsidR="004E2A4B" w:rsidRPr="00562C18" w:rsidTr="004E2A4B">
        <w:trPr>
          <w:trHeight w:val="20"/>
        </w:trPr>
        <w:tc>
          <w:tcPr>
            <w:tcW w:w="517"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6</w:t>
            </w:r>
          </w:p>
        </w:tc>
        <w:tc>
          <w:tcPr>
            <w:tcW w:w="68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ТК 2</w:t>
            </w:r>
          </w:p>
        </w:tc>
        <w:tc>
          <w:tcPr>
            <w:tcW w:w="827"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proofErr w:type="spellStart"/>
            <w:r w:rsidRPr="00562C18">
              <w:rPr>
                <w:rFonts w:ascii="Times New Roman" w:eastAsia="Times New Roman" w:hAnsi="Times New Roman" w:cs="Times New Roman"/>
                <w:color w:val="000000"/>
                <w:sz w:val="24"/>
                <w:szCs w:val="24"/>
                <w:lang w:val="ru-RU" w:eastAsia="ru-RU"/>
              </w:rPr>
              <w:t>Уу</w:t>
            </w:r>
            <w:proofErr w:type="spellEnd"/>
            <w:r w:rsidRPr="00562C18">
              <w:rPr>
                <w:rFonts w:ascii="Times New Roman" w:eastAsia="Times New Roman" w:hAnsi="Times New Roman" w:cs="Times New Roman"/>
                <w:color w:val="000000"/>
                <w:sz w:val="24"/>
                <w:szCs w:val="24"/>
                <w:lang w:val="ru-RU" w:eastAsia="ru-RU"/>
              </w:rPr>
              <w:t xml:space="preserve"> 6.8</w:t>
            </w:r>
          </w:p>
        </w:tc>
        <w:tc>
          <w:tcPr>
            <w:tcW w:w="42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30</w:t>
            </w:r>
          </w:p>
        </w:tc>
        <w:tc>
          <w:tcPr>
            <w:tcW w:w="66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0.1</w:t>
            </w:r>
          </w:p>
        </w:tc>
        <w:tc>
          <w:tcPr>
            <w:tcW w:w="664"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11.58</w:t>
            </w:r>
          </w:p>
        </w:tc>
        <w:tc>
          <w:tcPr>
            <w:tcW w:w="656"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2003</w:t>
            </w:r>
          </w:p>
        </w:tc>
        <w:tc>
          <w:tcPr>
            <w:tcW w:w="551"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230.9</w:t>
            </w:r>
          </w:p>
        </w:tc>
      </w:tr>
      <w:tr w:rsidR="004E2A4B" w:rsidRPr="00562C18" w:rsidTr="004E2A4B">
        <w:trPr>
          <w:trHeight w:val="20"/>
        </w:trPr>
        <w:tc>
          <w:tcPr>
            <w:tcW w:w="517"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6</w:t>
            </w:r>
          </w:p>
        </w:tc>
        <w:tc>
          <w:tcPr>
            <w:tcW w:w="68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proofErr w:type="spellStart"/>
            <w:r w:rsidRPr="00562C18">
              <w:rPr>
                <w:rFonts w:ascii="Times New Roman" w:eastAsia="Times New Roman" w:hAnsi="Times New Roman" w:cs="Times New Roman"/>
                <w:color w:val="000000"/>
                <w:sz w:val="24"/>
                <w:szCs w:val="24"/>
                <w:lang w:val="ru-RU" w:eastAsia="ru-RU"/>
              </w:rPr>
              <w:t>Уу</w:t>
            </w:r>
            <w:proofErr w:type="spellEnd"/>
            <w:r w:rsidRPr="00562C18">
              <w:rPr>
                <w:rFonts w:ascii="Times New Roman" w:eastAsia="Times New Roman" w:hAnsi="Times New Roman" w:cs="Times New Roman"/>
                <w:color w:val="000000"/>
                <w:sz w:val="24"/>
                <w:szCs w:val="24"/>
                <w:lang w:val="ru-RU" w:eastAsia="ru-RU"/>
              </w:rPr>
              <w:t xml:space="preserve"> 6.9</w:t>
            </w:r>
          </w:p>
        </w:tc>
        <w:tc>
          <w:tcPr>
            <w:tcW w:w="827"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Жилой дом</w:t>
            </w:r>
          </w:p>
        </w:tc>
        <w:tc>
          <w:tcPr>
            <w:tcW w:w="42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60</w:t>
            </w:r>
          </w:p>
        </w:tc>
        <w:tc>
          <w:tcPr>
            <w:tcW w:w="66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0.1</w:t>
            </w:r>
          </w:p>
        </w:tc>
        <w:tc>
          <w:tcPr>
            <w:tcW w:w="664"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3.888</w:t>
            </w:r>
          </w:p>
        </w:tc>
        <w:tc>
          <w:tcPr>
            <w:tcW w:w="656"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2003</w:t>
            </w:r>
          </w:p>
        </w:tc>
        <w:tc>
          <w:tcPr>
            <w:tcW w:w="551"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461.8</w:t>
            </w:r>
          </w:p>
        </w:tc>
      </w:tr>
      <w:tr w:rsidR="004E2A4B" w:rsidRPr="00562C18" w:rsidTr="004E2A4B">
        <w:trPr>
          <w:trHeight w:val="20"/>
        </w:trPr>
        <w:tc>
          <w:tcPr>
            <w:tcW w:w="517"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6</w:t>
            </w:r>
          </w:p>
        </w:tc>
        <w:tc>
          <w:tcPr>
            <w:tcW w:w="68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proofErr w:type="spellStart"/>
            <w:r w:rsidRPr="00562C18">
              <w:rPr>
                <w:rFonts w:ascii="Times New Roman" w:eastAsia="Times New Roman" w:hAnsi="Times New Roman" w:cs="Times New Roman"/>
                <w:color w:val="000000"/>
                <w:sz w:val="24"/>
                <w:szCs w:val="24"/>
                <w:lang w:val="ru-RU" w:eastAsia="ru-RU"/>
              </w:rPr>
              <w:t>Уу</w:t>
            </w:r>
            <w:proofErr w:type="spellEnd"/>
            <w:r w:rsidRPr="00562C18">
              <w:rPr>
                <w:rFonts w:ascii="Times New Roman" w:eastAsia="Times New Roman" w:hAnsi="Times New Roman" w:cs="Times New Roman"/>
                <w:color w:val="000000"/>
                <w:sz w:val="24"/>
                <w:szCs w:val="24"/>
                <w:lang w:val="ru-RU" w:eastAsia="ru-RU"/>
              </w:rPr>
              <w:t xml:space="preserve"> 6.8</w:t>
            </w:r>
          </w:p>
        </w:tc>
        <w:tc>
          <w:tcPr>
            <w:tcW w:w="827"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proofErr w:type="spellStart"/>
            <w:r w:rsidRPr="00562C18">
              <w:rPr>
                <w:rFonts w:ascii="Times New Roman" w:eastAsia="Times New Roman" w:hAnsi="Times New Roman" w:cs="Times New Roman"/>
                <w:color w:val="000000"/>
                <w:sz w:val="24"/>
                <w:szCs w:val="24"/>
                <w:lang w:val="ru-RU" w:eastAsia="ru-RU"/>
              </w:rPr>
              <w:t>Уу</w:t>
            </w:r>
            <w:proofErr w:type="spellEnd"/>
            <w:r w:rsidRPr="00562C18">
              <w:rPr>
                <w:rFonts w:ascii="Times New Roman" w:eastAsia="Times New Roman" w:hAnsi="Times New Roman" w:cs="Times New Roman"/>
                <w:color w:val="000000"/>
                <w:sz w:val="24"/>
                <w:szCs w:val="24"/>
                <w:lang w:val="ru-RU" w:eastAsia="ru-RU"/>
              </w:rPr>
              <w:t xml:space="preserve"> 6.9</w:t>
            </w:r>
          </w:p>
        </w:tc>
        <w:tc>
          <w:tcPr>
            <w:tcW w:w="42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80</w:t>
            </w:r>
          </w:p>
        </w:tc>
        <w:tc>
          <w:tcPr>
            <w:tcW w:w="66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0.1</w:t>
            </w:r>
          </w:p>
        </w:tc>
        <w:tc>
          <w:tcPr>
            <w:tcW w:w="664"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7.804</w:t>
            </w:r>
          </w:p>
        </w:tc>
        <w:tc>
          <w:tcPr>
            <w:tcW w:w="656"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2003</w:t>
            </w:r>
          </w:p>
        </w:tc>
        <w:tc>
          <w:tcPr>
            <w:tcW w:w="551"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615.7</w:t>
            </w:r>
          </w:p>
        </w:tc>
      </w:tr>
      <w:tr w:rsidR="004E2A4B" w:rsidRPr="00562C18" w:rsidTr="004E2A4B">
        <w:trPr>
          <w:trHeight w:val="20"/>
        </w:trPr>
        <w:tc>
          <w:tcPr>
            <w:tcW w:w="517"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6</w:t>
            </w:r>
          </w:p>
        </w:tc>
        <w:tc>
          <w:tcPr>
            <w:tcW w:w="68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proofErr w:type="spellStart"/>
            <w:r w:rsidRPr="00562C18">
              <w:rPr>
                <w:rFonts w:ascii="Times New Roman" w:eastAsia="Times New Roman" w:hAnsi="Times New Roman" w:cs="Times New Roman"/>
                <w:color w:val="000000"/>
                <w:sz w:val="24"/>
                <w:szCs w:val="24"/>
                <w:lang w:val="ru-RU" w:eastAsia="ru-RU"/>
              </w:rPr>
              <w:t>Уу</w:t>
            </w:r>
            <w:proofErr w:type="spellEnd"/>
            <w:r w:rsidRPr="00562C18">
              <w:rPr>
                <w:rFonts w:ascii="Times New Roman" w:eastAsia="Times New Roman" w:hAnsi="Times New Roman" w:cs="Times New Roman"/>
                <w:color w:val="000000"/>
                <w:sz w:val="24"/>
                <w:szCs w:val="24"/>
                <w:lang w:val="ru-RU" w:eastAsia="ru-RU"/>
              </w:rPr>
              <w:t xml:space="preserve"> 6.10</w:t>
            </w:r>
          </w:p>
        </w:tc>
        <w:tc>
          <w:tcPr>
            <w:tcW w:w="827"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proofErr w:type="spellStart"/>
            <w:r w:rsidRPr="00562C18">
              <w:rPr>
                <w:rFonts w:ascii="Times New Roman" w:eastAsia="Times New Roman" w:hAnsi="Times New Roman" w:cs="Times New Roman"/>
                <w:color w:val="000000"/>
                <w:sz w:val="24"/>
                <w:szCs w:val="24"/>
                <w:lang w:val="ru-RU" w:eastAsia="ru-RU"/>
              </w:rPr>
              <w:t>Уу</w:t>
            </w:r>
            <w:proofErr w:type="spellEnd"/>
            <w:r w:rsidRPr="00562C18">
              <w:rPr>
                <w:rFonts w:ascii="Times New Roman" w:eastAsia="Times New Roman" w:hAnsi="Times New Roman" w:cs="Times New Roman"/>
                <w:color w:val="000000"/>
                <w:sz w:val="24"/>
                <w:szCs w:val="24"/>
                <w:lang w:val="ru-RU" w:eastAsia="ru-RU"/>
              </w:rPr>
              <w:t xml:space="preserve"> 6.11</w:t>
            </w:r>
          </w:p>
        </w:tc>
        <w:tc>
          <w:tcPr>
            <w:tcW w:w="42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20</w:t>
            </w:r>
          </w:p>
        </w:tc>
        <w:tc>
          <w:tcPr>
            <w:tcW w:w="66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0.1</w:t>
            </w:r>
          </w:p>
        </w:tc>
        <w:tc>
          <w:tcPr>
            <w:tcW w:w="664"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15.64</w:t>
            </w:r>
          </w:p>
        </w:tc>
        <w:tc>
          <w:tcPr>
            <w:tcW w:w="656"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2004</w:t>
            </w:r>
          </w:p>
        </w:tc>
        <w:tc>
          <w:tcPr>
            <w:tcW w:w="551"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153.9</w:t>
            </w:r>
          </w:p>
        </w:tc>
      </w:tr>
      <w:tr w:rsidR="004E2A4B" w:rsidRPr="00562C18" w:rsidTr="004E2A4B">
        <w:trPr>
          <w:trHeight w:val="20"/>
        </w:trPr>
        <w:tc>
          <w:tcPr>
            <w:tcW w:w="517"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6</w:t>
            </w:r>
          </w:p>
        </w:tc>
        <w:tc>
          <w:tcPr>
            <w:tcW w:w="68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proofErr w:type="spellStart"/>
            <w:r w:rsidRPr="00562C18">
              <w:rPr>
                <w:rFonts w:ascii="Times New Roman" w:eastAsia="Times New Roman" w:hAnsi="Times New Roman" w:cs="Times New Roman"/>
                <w:color w:val="000000"/>
                <w:sz w:val="24"/>
                <w:szCs w:val="24"/>
                <w:lang w:val="ru-RU" w:eastAsia="ru-RU"/>
              </w:rPr>
              <w:t>Уу</w:t>
            </w:r>
            <w:proofErr w:type="spellEnd"/>
            <w:r w:rsidRPr="00562C18">
              <w:rPr>
                <w:rFonts w:ascii="Times New Roman" w:eastAsia="Times New Roman" w:hAnsi="Times New Roman" w:cs="Times New Roman"/>
                <w:color w:val="000000"/>
                <w:sz w:val="24"/>
                <w:szCs w:val="24"/>
                <w:lang w:val="ru-RU" w:eastAsia="ru-RU"/>
              </w:rPr>
              <w:t xml:space="preserve"> 6.11</w:t>
            </w:r>
          </w:p>
        </w:tc>
        <w:tc>
          <w:tcPr>
            <w:tcW w:w="827"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proofErr w:type="spellStart"/>
            <w:r w:rsidRPr="00562C18">
              <w:rPr>
                <w:rFonts w:ascii="Times New Roman" w:eastAsia="Times New Roman" w:hAnsi="Times New Roman" w:cs="Times New Roman"/>
                <w:color w:val="000000"/>
                <w:sz w:val="24"/>
                <w:szCs w:val="24"/>
                <w:lang w:val="ru-RU" w:eastAsia="ru-RU"/>
              </w:rPr>
              <w:t>Уу</w:t>
            </w:r>
            <w:proofErr w:type="spellEnd"/>
            <w:r w:rsidRPr="00562C18">
              <w:rPr>
                <w:rFonts w:ascii="Times New Roman" w:eastAsia="Times New Roman" w:hAnsi="Times New Roman" w:cs="Times New Roman"/>
                <w:color w:val="000000"/>
                <w:sz w:val="24"/>
                <w:szCs w:val="24"/>
                <w:lang w:val="ru-RU" w:eastAsia="ru-RU"/>
              </w:rPr>
              <w:t xml:space="preserve"> 6.12</w:t>
            </w:r>
          </w:p>
        </w:tc>
        <w:tc>
          <w:tcPr>
            <w:tcW w:w="42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20</w:t>
            </w:r>
          </w:p>
        </w:tc>
        <w:tc>
          <w:tcPr>
            <w:tcW w:w="66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0.1</w:t>
            </w:r>
          </w:p>
        </w:tc>
        <w:tc>
          <w:tcPr>
            <w:tcW w:w="664"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14.44</w:t>
            </w:r>
          </w:p>
        </w:tc>
        <w:tc>
          <w:tcPr>
            <w:tcW w:w="656"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2004</w:t>
            </w:r>
          </w:p>
        </w:tc>
        <w:tc>
          <w:tcPr>
            <w:tcW w:w="551"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153.9</w:t>
            </w:r>
          </w:p>
        </w:tc>
      </w:tr>
      <w:tr w:rsidR="004E2A4B" w:rsidRPr="00562C18" w:rsidTr="004E2A4B">
        <w:trPr>
          <w:trHeight w:val="20"/>
        </w:trPr>
        <w:tc>
          <w:tcPr>
            <w:tcW w:w="517"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6</w:t>
            </w:r>
          </w:p>
        </w:tc>
        <w:tc>
          <w:tcPr>
            <w:tcW w:w="68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ТК 3</w:t>
            </w:r>
          </w:p>
        </w:tc>
        <w:tc>
          <w:tcPr>
            <w:tcW w:w="827"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proofErr w:type="spellStart"/>
            <w:r w:rsidRPr="00562C18">
              <w:rPr>
                <w:rFonts w:ascii="Times New Roman" w:eastAsia="Times New Roman" w:hAnsi="Times New Roman" w:cs="Times New Roman"/>
                <w:color w:val="000000"/>
                <w:sz w:val="24"/>
                <w:szCs w:val="24"/>
                <w:lang w:val="ru-RU" w:eastAsia="ru-RU"/>
              </w:rPr>
              <w:t>Уу</w:t>
            </w:r>
            <w:proofErr w:type="spellEnd"/>
            <w:r w:rsidRPr="00562C18">
              <w:rPr>
                <w:rFonts w:ascii="Times New Roman" w:eastAsia="Times New Roman" w:hAnsi="Times New Roman" w:cs="Times New Roman"/>
                <w:color w:val="000000"/>
                <w:sz w:val="24"/>
                <w:szCs w:val="24"/>
                <w:lang w:val="ru-RU" w:eastAsia="ru-RU"/>
              </w:rPr>
              <w:t xml:space="preserve"> 6.7</w:t>
            </w:r>
          </w:p>
        </w:tc>
        <w:tc>
          <w:tcPr>
            <w:tcW w:w="42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30</w:t>
            </w:r>
          </w:p>
        </w:tc>
        <w:tc>
          <w:tcPr>
            <w:tcW w:w="66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0.1</w:t>
            </w:r>
          </w:p>
        </w:tc>
        <w:tc>
          <w:tcPr>
            <w:tcW w:w="664"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12.3</w:t>
            </w:r>
          </w:p>
        </w:tc>
        <w:tc>
          <w:tcPr>
            <w:tcW w:w="656"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2005</w:t>
            </w:r>
          </w:p>
        </w:tc>
        <w:tc>
          <w:tcPr>
            <w:tcW w:w="551"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230.9</w:t>
            </w:r>
          </w:p>
        </w:tc>
      </w:tr>
      <w:tr w:rsidR="004E2A4B" w:rsidRPr="00562C18" w:rsidTr="004E2A4B">
        <w:trPr>
          <w:trHeight w:val="20"/>
        </w:trPr>
        <w:tc>
          <w:tcPr>
            <w:tcW w:w="517"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6</w:t>
            </w:r>
          </w:p>
        </w:tc>
        <w:tc>
          <w:tcPr>
            <w:tcW w:w="68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proofErr w:type="spellStart"/>
            <w:r w:rsidRPr="00562C18">
              <w:rPr>
                <w:rFonts w:ascii="Times New Roman" w:eastAsia="Times New Roman" w:hAnsi="Times New Roman" w:cs="Times New Roman"/>
                <w:color w:val="000000"/>
                <w:sz w:val="24"/>
                <w:szCs w:val="24"/>
                <w:lang w:val="ru-RU" w:eastAsia="ru-RU"/>
              </w:rPr>
              <w:t>Уу</w:t>
            </w:r>
            <w:proofErr w:type="spellEnd"/>
            <w:r w:rsidRPr="00562C18">
              <w:rPr>
                <w:rFonts w:ascii="Times New Roman" w:eastAsia="Times New Roman" w:hAnsi="Times New Roman" w:cs="Times New Roman"/>
                <w:color w:val="000000"/>
                <w:sz w:val="24"/>
                <w:szCs w:val="24"/>
                <w:lang w:val="ru-RU" w:eastAsia="ru-RU"/>
              </w:rPr>
              <w:t xml:space="preserve"> 6.7</w:t>
            </w:r>
          </w:p>
        </w:tc>
        <w:tc>
          <w:tcPr>
            <w:tcW w:w="827"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Жилой дом</w:t>
            </w:r>
          </w:p>
        </w:tc>
        <w:tc>
          <w:tcPr>
            <w:tcW w:w="42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90</w:t>
            </w:r>
          </w:p>
        </w:tc>
        <w:tc>
          <w:tcPr>
            <w:tcW w:w="66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0.1</w:t>
            </w:r>
          </w:p>
        </w:tc>
        <w:tc>
          <w:tcPr>
            <w:tcW w:w="664"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3.744</w:t>
            </w:r>
          </w:p>
        </w:tc>
        <w:tc>
          <w:tcPr>
            <w:tcW w:w="656"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2005</w:t>
            </w:r>
          </w:p>
        </w:tc>
        <w:tc>
          <w:tcPr>
            <w:tcW w:w="551"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692.7</w:t>
            </w:r>
          </w:p>
        </w:tc>
      </w:tr>
      <w:tr w:rsidR="004E2A4B" w:rsidRPr="00562C18" w:rsidTr="004E2A4B">
        <w:trPr>
          <w:trHeight w:val="20"/>
        </w:trPr>
        <w:tc>
          <w:tcPr>
            <w:tcW w:w="517"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6</w:t>
            </w:r>
          </w:p>
        </w:tc>
        <w:tc>
          <w:tcPr>
            <w:tcW w:w="68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proofErr w:type="spellStart"/>
            <w:r w:rsidRPr="00562C18">
              <w:rPr>
                <w:rFonts w:ascii="Times New Roman" w:eastAsia="Times New Roman" w:hAnsi="Times New Roman" w:cs="Times New Roman"/>
                <w:color w:val="000000"/>
                <w:sz w:val="24"/>
                <w:szCs w:val="24"/>
                <w:lang w:val="ru-RU" w:eastAsia="ru-RU"/>
              </w:rPr>
              <w:t>Уу</w:t>
            </w:r>
            <w:proofErr w:type="spellEnd"/>
            <w:r w:rsidRPr="00562C18">
              <w:rPr>
                <w:rFonts w:ascii="Times New Roman" w:eastAsia="Times New Roman" w:hAnsi="Times New Roman" w:cs="Times New Roman"/>
                <w:color w:val="000000"/>
                <w:sz w:val="24"/>
                <w:szCs w:val="24"/>
                <w:lang w:val="ru-RU" w:eastAsia="ru-RU"/>
              </w:rPr>
              <w:t xml:space="preserve"> 6.12</w:t>
            </w:r>
          </w:p>
        </w:tc>
        <w:tc>
          <w:tcPr>
            <w:tcW w:w="827"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proofErr w:type="spellStart"/>
            <w:r w:rsidRPr="00562C18">
              <w:rPr>
                <w:rFonts w:ascii="Times New Roman" w:eastAsia="Times New Roman" w:hAnsi="Times New Roman" w:cs="Times New Roman"/>
                <w:color w:val="000000"/>
                <w:sz w:val="24"/>
                <w:szCs w:val="24"/>
                <w:lang w:val="ru-RU" w:eastAsia="ru-RU"/>
              </w:rPr>
              <w:t>Уу</w:t>
            </w:r>
            <w:proofErr w:type="spellEnd"/>
            <w:r w:rsidRPr="00562C18">
              <w:rPr>
                <w:rFonts w:ascii="Times New Roman" w:eastAsia="Times New Roman" w:hAnsi="Times New Roman" w:cs="Times New Roman"/>
                <w:color w:val="000000"/>
                <w:sz w:val="24"/>
                <w:szCs w:val="24"/>
                <w:lang w:val="ru-RU" w:eastAsia="ru-RU"/>
              </w:rPr>
              <w:t xml:space="preserve"> 6.13</w:t>
            </w:r>
          </w:p>
        </w:tc>
        <w:tc>
          <w:tcPr>
            <w:tcW w:w="42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30</w:t>
            </w:r>
          </w:p>
        </w:tc>
        <w:tc>
          <w:tcPr>
            <w:tcW w:w="66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0.1</w:t>
            </w:r>
          </w:p>
        </w:tc>
        <w:tc>
          <w:tcPr>
            <w:tcW w:w="664"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5.24</w:t>
            </w:r>
          </w:p>
        </w:tc>
        <w:tc>
          <w:tcPr>
            <w:tcW w:w="656"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2007</w:t>
            </w:r>
          </w:p>
        </w:tc>
        <w:tc>
          <w:tcPr>
            <w:tcW w:w="551"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230.9</w:t>
            </w:r>
          </w:p>
        </w:tc>
      </w:tr>
      <w:tr w:rsidR="004E2A4B" w:rsidRPr="00562C18" w:rsidTr="004E2A4B">
        <w:trPr>
          <w:trHeight w:val="20"/>
        </w:trPr>
        <w:tc>
          <w:tcPr>
            <w:tcW w:w="517"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6</w:t>
            </w:r>
          </w:p>
        </w:tc>
        <w:tc>
          <w:tcPr>
            <w:tcW w:w="68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proofErr w:type="spellStart"/>
            <w:r w:rsidRPr="00562C18">
              <w:rPr>
                <w:rFonts w:ascii="Times New Roman" w:eastAsia="Times New Roman" w:hAnsi="Times New Roman" w:cs="Times New Roman"/>
                <w:color w:val="000000"/>
                <w:sz w:val="24"/>
                <w:szCs w:val="24"/>
                <w:lang w:val="ru-RU" w:eastAsia="ru-RU"/>
              </w:rPr>
              <w:t>Уу</w:t>
            </w:r>
            <w:proofErr w:type="spellEnd"/>
            <w:r w:rsidRPr="00562C18">
              <w:rPr>
                <w:rFonts w:ascii="Times New Roman" w:eastAsia="Times New Roman" w:hAnsi="Times New Roman" w:cs="Times New Roman"/>
                <w:color w:val="000000"/>
                <w:sz w:val="24"/>
                <w:szCs w:val="24"/>
                <w:lang w:val="ru-RU" w:eastAsia="ru-RU"/>
              </w:rPr>
              <w:t xml:space="preserve"> 6.13</w:t>
            </w:r>
          </w:p>
        </w:tc>
        <w:tc>
          <w:tcPr>
            <w:tcW w:w="827"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Административное здание</w:t>
            </w:r>
          </w:p>
        </w:tc>
        <w:tc>
          <w:tcPr>
            <w:tcW w:w="42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45</w:t>
            </w:r>
          </w:p>
        </w:tc>
        <w:tc>
          <w:tcPr>
            <w:tcW w:w="66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0.1</w:t>
            </w:r>
          </w:p>
        </w:tc>
        <w:tc>
          <w:tcPr>
            <w:tcW w:w="664"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3.4</w:t>
            </w:r>
          </w:p>
        </w:tc>
        <w:tc>
          <w:tcPr>
            <w:tcW w:w="656"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2007</w:t>
            </w:r>
          </w:p>
        </w:tc>
        <w:tc>
          <w:tcPr>
            <w:tcW w:w="551"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346.4</w:t>
            </w:r>
          </w:p>
        </w:tc>
      </w:tr>
      <w:tr w:rsidR="004E2A4B" w:rsidRPr="00562C18" w:rsidTr="004E2A4B">
        <w:trPr>
          <w:trHeight w:val="20"/>
        </w:trPr>
        <w:tc>
          <w:tcPr>
            <w:tcW w:w="517"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6</w:t>
            </w:r>
          </w:p>
        </w:tc>
        <w:tc>
          <w:tcPr>
            <w:tcW w:w="68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ТК 5</w:t>
            </w:r>
          </w:p>
        </w:tc>
        <w:tc>
          <w:tcPr>
            <w:tcW w:w="827"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proofErr w:type="spellStart"/>
            <w:r w:rsidRPr="00562C18">
              <w:rPr>
                <w:rFonts w:ascii="Times New Roman" w:eastAsia="Times New Roman" w:hAnsi="Times New Roman" w:cs="Times New Roman"/>
                <w:color w:val="000000"/>
                <w:sz w:val="24"/>
                <w:szCs w:val="24"/>
                <w:lang w:val="ru-RU" w:eastAsia="ru-RU"/>
              </w:rPr>
              <w:t>Уу</w:t>
            </w:r>
            <w:proofErr w:type="spellEnd"/>
            <w:r w:rsidRPr="00562C18">
              <w:rPr>
                <w:rFonts w:ascii="Times New Roman" w:eastAsia="Times New Roman" w:hAnsi="Times New Roman" w:cs="Times New Roman"/>
                <w:color w:val="000000"/>
                <w:sz w:val="24"/>
                <w:szCs w:val="24"/>
                <w:lang w:val="ru-RU" w:eastAsia="ru-RU"/>
              </w:rPr>
              <w:t xml:space="preserve"> 6.3</w:t>
            </w:r>
          </w:p>
        </w:tc>
        <w:tc>
          <w:tcPr>
            <w:tcW w:w="42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30</w:t>
            </w:r>
          </w:p>
        </w:tc>
        <w:tc>
          <w:tcPr>
            <w:tcW w:w="66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0.1</w:t>
            </w:r>
          </w:p>
        </w:tc>
        <w:tc>
          <w:tcPr>
            <w:tcW w:w="664"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22.752</w:t>
            </w:r>
          </w:p>
        </w:tc>
        <w:tc>
          <w:tcPr>
            <w:tcW w:w="656"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2008</w:t>
            </w:r>
          </w:p>
        </w:tc>
        <w:tc>
          <w:tcPr>
            <w:tcW w:w="551"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230.9</w:t>
            </w:r>
          </w:p>
        </w:tc>
      </w:tr>
      <w:tr w:rsidR="004E2A4B" w:rsidRPr="00562C18" w:rsidTr="004E2A4B">
        <w:trPr>
          <w:trHeight w:val="20"/>
        </w:trPr>
        <w:tc>
          <w:tcPr>
            <w:tcW w:w="517"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6</w:t>
            </w:r>
          </w:p>
        </w:tc>
        <w:tc>
          <w:tcPr>
            <w:tcW w:w="68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proofErr w:type="spellStart"/>
            <w:r w:rsidRPr="00562C18">
              <w:rPr>
                <w:rFonts w:ascii="Times New Roman" w:eastAsia="Times New Roman" w:hAnsi="Times New Roman" w:cs="Times New Roman"/>
                <w:color w:val="000000"/>
                <w:sz w:val="24"/>
                <w:szCs w:val="24"/>
                <w:lang w:val="ru-RU" w:eastAsia="ru-RU"/>
              </w:rPr>
              <w:t>Уу</w:t>
            </w:r>
            <w:proofErr w:type="spellEnd"/>
            <w:r w:rsidRPr="00562C18">
              <w:rPr>
                <w:rFonts w:ascii="Times New Roman" w:eastAsia="Times New Roman" w:hAnsi="Times New Roman" w:cs="Times New Roman"/>
                <w:color w:val="000000"/>
                <w:sz w:val="24"/>
                <w:szCs w:val="24"/>
                <w:lang w:val="ru-RU" w:eastAsia="ru-RU"/>
              </w:rPr>
              <w:t xml:space="preserve"> 6.4</w:t>
            </w:r>
          </w:p>
        </w:tc>
        <w:tc>
          <w:tcPr>
            <w:tcW w:w="827"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proofErr w:type="spellStart"/>
            <w:r w:rsidRPr="00562C18">
              <w:rPr>
                <w:rFonts w:ascii="Times New Roman" w:eastAsia="Times New Roman" w:hAnsi="Times New Roman" w:cs="Times New Roman"/>
                <w:color w:val="000000"/>
                <w:sz w:val="24"/>
                <w:szCs w:val="24"/>
                <w:lang w:val="ru-RU" w:eastAsia="ru-RU"/>
              </w:rPr>
              <w:t>Уу</w:t>
            </w:r>
            <w:proofErr w:type="spellEnd"/>
            <w:r w:rsidRPr="00562C18">
              <w:rPr>
                <w:rFonts w:ascii="Times New Roman" w:eastAsia="Times New Roman" w:hAnsi="Times New Roman" w:cs="Times New Roman"/>
                <w:color w:val="000000"/>
                <w:sz w:val="24"/>
                <w:szCs w:val="24"/>
                <w:lang w:val="ru-RU" w:eastAsia="ru-RU"/>
              </w:rPr>
              <w:t xml:space="preserve"> 6.5</w:t>
            </w:r>
          </w:p>
        </w:tc>
        <w:tc>
          <w:tcPr>
            <w:tcW w:w="42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111</w:t>
            </w:r>
          </w:p>
        </w:tc>
        <w:tc>
          <w:tcPr>
            <w:tcW w:w="66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0.1</w:t>
            </w:r>
          </w:p>
        </w:tc>
        <w:tc>
          <w:tcPr>
            <w:tcW w:w="664"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9.372</w:t>
            </w:r>
          </w:p>
        </w:tc>
        <w:tc>
          <w:tcPr>
            <w:tcW w:w="656"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2008</w:t>
            </w:r>
          </w:p>
        </w:tc>
        <w:tc>
          <w:tcPr>
            <w:tcW w:w="551"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854.3</w:t>
            </w:r>
          </w:p>
        </w:tc>
      </w:tr>
      <w:tr w:rsidR="004E2A4B" w:rsidRPr="00562C18" w:rsidTr="004E2A4B">
        <w:trPr>
          <w:trHeight w:val="20"/>
        </w:trPr>
        <w:tc>
          <w:tcPr>
            <w:tcW w:w="517"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6</w:t>
            </w:r>
          </w:p>
        </w:tc>
        <w:tc>
          <w:tcPr>
            <w:tcW w:w="68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proofErr w:type="spellStart"/>
            <w:r w:rsidRPr="00562C18">
              <w:rPr>
                <w:rFonts w:ascii="Times New Roman" w:eastAsia="Times New Roman" w:hAnsi="Times New Roman" w:cs="Times New Roman"/>
                <w:color w:val="000000"/>
                <w:sz w:val="24"/>
                <w:szCs w:val="24"/>
                <w:lang w:val="ru-RU" w:eastAsia="ru-RU"/>
              </w:rPr>
              <w:t>Уу</w:t>
            </w:r>
            <w:proofErr w:type="spellEnd"/>
            <w:r w:rsidRPr="00562C18">
              <w:rPr>
                <w:rFonts w:ascii="Times New Roman" w:eastAsia="Times New Roman" w:hAnsi="Times New Roman" w:cs="Times New Roman"/>
                <w:color w:val="000000"/>
                <w:sz w:val="24"/>
                <w:szCs w:val="24"/>
                <w:lang w:val="ru-RU" w:eastAsia="ru-RU"/>
              </w:rPr>
              <w:t xml:space="preserve"> 6.3</w:t>
            </w:r>
          </w:p>
        </w:tc>
        <w:tc>
          <w:tcPr>
            <w:tcW w:w="827"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proofErr w:type="spellStart"/>
            <w:r w:rsidRPr="00562C18">
              <w:rPr>
                <w:rFonts w:ascii="Times New Roman" w:eastAsia="Times New Roman" w:hAnsi="Times New Roman" w:cs="Times New Roman"/>
                <w:color w:val="000000"/>
                <w:sz w:val="24"/>
                <w:szCs w:val="24"/>
                <w:lang w:val="ru-RU" w:eastAsia="ru-RU"/>
              </w:rPr>
              <w:t>Уу</w:t>
            </w:r>
            <w:proofErr w:type="spellEnd"/>
            <w:r w:rsidRPr="00562C18">
              <w:rPr>
                <w:rFonts w:ascii="Times New Roman" w:eastAsia="Times New Roman" w:hAnsi="Times New Roman" w:cs="Times New Roman"/>
                <w:color w:val="000000"/>
                <w:sz w:val="24"/>
                <w:szCs w:val="24"/>
                <w:lang w:val="ru-RU" w:eastAsia="ru-RU"/>
              </w:rPr>
              <w:t xml:space="preserve"> 6.4</w:t>
            </w:r>
          </w:p>
        </w:tc>
        <w:tc>
          <w:tcPr>
            <w:tcW w:w="42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61</w:t>
            </w:r>
          </w:p>
        </w:tc>
        <w:tc>
          <w:tcPr>
            <w:tcW w:w="66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0.1</w:t>
            </w:r>
          </w:p>
        </w:tc>
        <w:tc>
          <w:tcPr>
            <w:tcW w:w="664"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14.012</w:t>
            </w:r>
          </w:p>
        </w:tc>
        <w:tc>
          <w:tcPr>
            <w:tcW w:w="656"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2008</w:t>
            </w:r>
          </w:p>
        </w:tc>
        <w:tc>
          <w:tcPr>
            <w:tcW w:w="551"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469.5</w:t>
            </w:r>
          </w:p>
        </w:tc>
      </w:tr>
      <w:tr w:rsidR="004E2A4B" w:rsidRPr="00562C18" w:rsidTr="004E2A4B">
        <w:trPr>
          <w:trHeight w:val="20"/>
        </w:trPr>
        <w:tc>
          <w:tcPr>
            <w:tcW w:w="517" w:type="pct"/>
            <w:tcBorders>
              <w:top w:val="nil"/>
              <w:left w:val="single" w:sz="4" w:space="0" w:color="auto"/>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6</w:t>
            </w:r>
          </w:p>
        </w:tc>
        <w:tc>
          <w:tcPr>
            <w:tcW w:w="688"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proofErr w:type="spellStart"/>
            <w:r w:rsidRPr="00562C18">
              <w:rPr>
                <w:rFonts w:ascii="Times New Roman" w:eastAsia="Times New Roman" w:hAnsi="Times New Roman" w:cs="Times New Roman"/>
                <w:color w:val="000000"/>
                <w:sz w:val="24"/>
                <w:szCs w:val="24"/>
                <w:lang w:val="ru-RU" w:eastAsia="ru-RU"/>
              </w:rPr>
              <w:t>Уу</w:t>
            </w:r>
            <w:proofErr w:type="spellEnd"/>
            <w:r w:rsidRPr="00562C18">
              <w:rPr>
                <w:rFonts w:ascii="Times New Roman" w:eastAsia="Times New Roman" w:hAnsi="Times New Roman" w:cs="Times New Roman"/>
                <w:color w:val="000000"/>
                <w:sz w:val="24"/>
                <w:szCs w:val="24"/>
                <w:lang w:val="ru-RU" w:eastAsia="ru-RU"/>
              </w:rPr>
              <w:t xml:space="preserve"> 6.15</w:t>
            </w:r>
          </w:p>
        </w:tc>
        <w:tc>
          <w:tcPr>
            <w:tcW w:w="827"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proofErr w:type="spellStart"/>
            <w:r w:rsidRPr="00562C18">
              <w:rPr>
                <w:rFonts w:ascii="Times New Roman" w:eastAsia="Times New Roman" w:hAnsi="Times New Roman" w:cs="Times New Roman"/>
                <w:color w:val="000000"/>
                <w:sz w:val="24"/>
                <w:szCs w:val="24"/>
                <w:lang w:val="ru-RU" w:eastAsia="ru-RU"/>
              </w:rPr>
              <w:t>Уу</w:t>
            </w:r>
            <w:proofErr w:type="spellEnd"/>
            <w:r w:rsidRPr="00562C18">
              <w:rPr>
                <w:rFonts w:ascii="Times New Roman" w:eastAsia="Times New Roman" w:hAnsi="Times New Roman" w:cs="Times New Roman"/>
                <w:color w:val="000000"/>
                <w:sz w:val="24"/>
                <w:szCs w:val="24"/>
                <w:lang w:val="ru-RU" w:eastAsia="ru-RU"/>
              </w:rPr>
              <w:t xml:space="preserve"> 6.17</w:t>
            </w:r>
          </w:p>
        </w:tc>
        <w:tc>
          <w:tcPr>
            <w:tcW w:w="42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160.2</w:t>
            </w:r>
          </w:p>
        </w:tc>
        <w:tc>
          <w:tcPr>
            <w:tcW w:w="669"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0.1</w:t>
            </w:r>
          </w:p>
        </w:tc>
        <w:tc>
          <w:tcPr>
            <w:tcW w:w="664"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24.72</w:t>
            </w:r>
          </w:p>
        </w:tc>
        <w:tc>
          <w:tcPr>
            <w:tcW w:w="656" w:type="pct"/>
            <w:tcBorders>
              <w:top w:val="nil"/>
              <w:left w:val="nil"/>
              <w:bottom w:val="single" w:sz="4" w:space="0" w:color="auto"/>
              <w:right w:val="single" w:sz="4" w:space="0" w:color="auto"/>
            </w:tcBorders>
            <w:shd w:val="clear" w:color="000000" w:fill="FFFFFF"/>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2009</w:t>
            </w:r>
          </w:p>
        </w:tc>
        <w:tc>
          <w:tcPr>
            <w:tcW w:w="551" w:type="pct"/>
            <w:tcBorders>
              <w:top w:val="nil"/>
              <w:left w:val="nil"/>
              <w:bottom w:val="single" w:sz="4" w:space="0" w:color="auto"/>
              <w:right w:val="single" w:sz="4" w:space="0" w:color="auto"/>
            </w:tcBorders>
            <w:shd w:val="clear" w:color="auto" w:fill="auto"/>
            <w:noWrap/>
            <w:vAlign w:val="center"/>
            <w:hideMark/>
          </w:tcPr>
          <w:p w:rsidR="004E2A4B" w:rsidRPr="00562C18" w:rsidRDefault="004E2A4B" w:rsidP="004E2A4B">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1233.0</w:t>
            </w:r>
          </w:p>
        </w:tc>
      </w:tr>
    </w:tbl>
    <w:p w:rsidR="006F48A4" w:rsidRPr="00562C18" w:rsidRDefault="006F48A4" w:rsidP="006F48A4">
      <w:pPr>
        <w:spacing w:before="240" w:after="240" w:line="360" w:lineRule="auto"/>
        <w:ind w:firstLine="567"/>
        <w:jc w:val="both"/>
        <w:outlineLvl w:val="1"/>
        <w:rPr>
          <w:rFonts w:ascii="Times New Roman" w:hAnsi="Times New Roman" w:cs="Times New Roman"/>
          <w:b/>
          <w:sz w:val="28"/>
          <w:szCs w:val="28"/>
          <w:lang w:val="ru-RU"/>
        </w:rPr>
      </w:pPr>
      <w:bookmarkStart w:id="46" w:name="_TOC_250010"/>
      <w:bookmarkStart w:id="47" w:name="_Toc373263338"/>
      <w:bookmarkStart w:id="48" w:name="_Toc411936502"/>
      <w:r w:rsidRPr="00562C18">
        <w:rPr>
          <w:rFonts w:ascii="Times New Roman" w:hAnsi="Times New Roman" w:cs="Times New Roman"/>
          <w:b/>
          <w:sz w:val="28"/>
          <w:szCs w:val="28"/>
          <w:lang w:val="ru-RU"/>
        </w:rPr>
        <w:t>6.5 Предложения по строительству и реконструкции насосных станций</w:t>
      </w:r>
      <w:bookmarkEnd w:id="46"/>
      <w:bookmarkEnd w:id="47"/>
      <w:bookmarkEnd w:id="48"/>
    </w:p>
    <w:p w:rsidR="006F48A4" w:rsidRPr="00562C18" w:rsidRDefault="006F48A4" w:rsidP="00AB03CF">
      <w:pPr>
        <w:spacing w:after="0" w:line="240" w:lineRule="auto"/>
        <w:ind w:firstLine="567"/>
        <w:jc w:val="both"/>
        <w:rPr>
          <w:rFonts w:ascii="Times New Roman" w:hAnsi="Times New Roman" w:cs="Times New Roman"/>
          <w:sz w:val="28"/>
          <w:szCs w:val="28"/>
          <w:lang w:val="ru-RU"/>
        </w:rPr>
      </w:pPr>
      <w:r w:rsidRPr="00562C18">
        <w:rPr>
          <w:rFonts w:ascii="Times New Roman" w:hAnsi="Times New Roman" w:cs="Times New Roman"/>
          <w:sz w:val="28"/>
          <w:szCs w:val="28"/>
          <w:lang w:val="ru-RU"/>
        </w:rPr>
        <w:t xml:space="preserve">Водозабор осуществляется из реки Хатанга, протекающей по северной границе села. </w:t>
      </w:r>
    </w:p>
    <w:p w:rsidR="006F48A4" w:rsidRPr="00562C18" w:rsidRDefault="006F48A4" w:rsidP="00AB03CF">
      <w:pPr>
        <w:shd w:val="clear" w:color="auto" w:fill="FFFFFF"/>
        <w:spacing w:after="0" w:line="240" w:lineRule="auto"/>
        <w:ind w:firstLine="567"/>
        <w:jc w:val="both"/>
        <w:rPr>
          <w:rFonts w:ascii="Times New Roman" w:hAnsi="Times New Roman" w:cs="Times New Roman"/>
          <w:sz w:val="28"/>
          <w:szCs w:val="28"/>
          <w:lang w:val="ru-RU"/>
        </w:rPr>
      </w:pPr>
      <w:r w:rsidRPr="00562C18">
        <w:rPr>
          <w:rFonts w:ascii="Times New Roman" w:hAnsi="Times New Roman" w:cs="Times New Roman"/>
          <w:sz w:val="28"/>
          <w:szCs w:val="28"/>
          <w:lang w:val="ru-RU"/>
        </w:rPr>
        <w:t xml:space="preserve">Поверхностный водозабор состоит из плавучей насосной станции, насосное оборудование установлено в трюме списанной сухогрузной баржи СБ502 грузоподъемностью 500 тонн, постройки 1954 года. В 1985 году после вывода из эксплуатации баржа была переоборудована под насосную станцию первого подъема. В 2008 году </w:t>
      </w:r>
      <w:proofErr w:type="spellStart"/>
      <w:r w:rsidRPr="00562C18">
        <w:rPr>
          <w:rFonts w:ascii="Times New Roman" w:hAnsi="Times New Roman" w:cs="Times New Roman"/>
          <w:sz w:val="28"/>
          <w:szCs w:val="28"/>
          <w:lang w:val="ru-RU"/>
        </w:rPr>
        <w:t>плавсредство</w:t>
      </w:r>
      <w:proofErr w:type="spellEnd"/>
      <w:r w:rsidRPr="00562C18">
        <w:rPr>
          <w:rFonts w:ascii="Times New Roman" w:hAnsi="Times New Roman" w:cs="Times New Roman"/>
          <w:sz w:val="28"/>
          <w:szCs w:val="28"/>
          <w:lang w:val="ru-RU"/>
        </w:rPr>
        <w:t xml:space="preserve"> было признано непригодным для дальнейшей эксплуатации по техническому состоянию. В настоящее время списанная баржа СБ502 размещена в </w:t>
      </w:r>
      <w:smartTag w:uri="urn:schemas-microsoft-com:office:smarttags" w:element="metricconverter">
        <w:smartTagPr>
          <w:attr w:name="ProductID" w:val="35 метрах"/>
        </w:smartTagPr>
        <w:r w:rsidRPr="00562C18">
          <w:rPr>
            <w:rFonts w:ascii="Times New Roman" w:hAnsi="Times New Roman" w:cs="Times New Roman"/>
            <w:sz w:val="28"/>
            <w:szCs w:val="28"/>
            <w:lang w:val="ru-RU"/>
          </w:rPr>
          <w:t>35 метрах</w:t>
        </w:r>
      </w:smartTag>
      <w:r w:rsidRPr="00562C18">
        <w:rPr>
          <w:rFonts w:ascii="Times New Roman" w:hAnsi="Times New Roman" w:cs="Times New Roman"/>
          <w:sz w:val="28"/>
          <w:szCs w:val="28"/>
          <w:lang w:val="ru-RU"/>
        </w:rPr>
        <w:t xml:space="preserve"> от уреза воды на якорях и на ней установлены насосные агрегаты. </w:t>
      </w:r>
    </w:p>
    <w:p w:rsidR="006F48A4" w:rsidRPr="00562C18" w:rsidRDefault="006F48A4" w:rsidP="00AB03CF">
      <w:pPr>
        <w:shd w:val="clear" w:color="auto" w:fill="FFFFFF"/>
        <w:spacing w:after="0" w:line="240" w:lineRule="auto"/>
        <w:ind w:firstLine="567"/>
        <w:jc w:val="both"/>
        <w:rPr>
          <w:rFonts w:ascii="Times New Roman" w:hAnsi="Times New Roman" w:cs="Times New Roman"/>
          <w:sz w:val="28"/>
          <w:szCs w:val="28"/>
          <w:lang w:val="ru-RU"/>
        </w:rPr>
      </w:pPr>
      <w:r w:rsidRPr="00562C18">
        <w:rPr>
          <w:rFonts w:ascii="Times New Roman" w:hAnsi="Times New Roman" w:cs="Times New Roman"/>
          <w:sz w:val="28"/>
          <w:szCs w:val="28"/>
          <w:lang w:val="ru-RU"/>
        </w:rPr>
        <w:lastRenderedPageBreak/>
        <w:t>На барже установлено два дизельных насоса и три электронасоса. Производительность насосов составляет: дизельные – по 180 м³/час каждый, электронасосы – 180, 100 и 90 м³/час. Общая производительность водозаб</w:t>
      </w:r>
      <w:r w:rsidR="00A22C9B" w:rsidRPr="00562C18">
        <w:rPr>
          <w:rFonts w:ascii="Times New Roman" w:hAnsi="Times New Roman" w:cs="Times New Roman"/>
          <w:sz w:val="28"/>
          <w:szCs w:val="28"/>
          <w:lang w:val="ru-RU"/>
        </w:rPr>
        <w:t>орных сооружений составляет 2 422,5</w:t>
      </w:r>
      <w:r w:rsidRPr="00562C18">
        <w:rPr>
          <w:rFonts w:ascii="Times New Roman" w:hAnsi="Times New Roman" w:cs="Times New Roman"/>
          <w:sz w:val="28"/>
          <w:szCs w:val="28"/>
          <w:lang w:val="ru-RU"/>
        </w:rPr>
        <w:t xml:space="preserve"> м³/</w:t>
      </w:r>
      <w:proofErr w:type="spellStart"/>
      <w:r w:rsidRPr="00562C18">
        <w:rPr>
          <w:rFonts w:ascii="Times New Roman" w:hAnsi="Times New Roman" w:cs="Times New Roman"/>
          <w:sz w:val="28"/>
          <w:szCs w:val="28"/>
          <w:lang w:val="ru-RU"/>
        </w:rPr>
        <w:t>сут</w:t>
      </w:r>
      <w:proofErr w:type="spellEnd"/>
      <w:r w:rsidRPr="00562C18">
        <w:rPr>
          <w:rFonts w:ascii="Times New Roman" w:hAnsi="Times New Roman" w:cs="Times New Roman"/>
          <w:sz w:val="28"/>
          <w:szCs w:val="28"/>
          <w:lang w:val="ru-RU"/>
        </w:rPr>
        <w:t>.</w:t>
      </w:r>
    </w:p>
    <w:p w:rsidR="006F48A4" w:rsidRPr="00562C18" w:rsidRDefault="006F48A4" w:rsidP="00AB03CF">
      <w:pPr>
        <w:spacing w:after="0" w:line="240" w:lineRule="auto"/>
        <w:ind w:firstLine="567"/>
        <w:jc w:val="both"/>
        <w:rPr>
          <w:rFonts w:ascii="Times New Roman" w:hAnsi="Times New Roman" w:cs="Times New Roman"/>
          <w:sz w:val="28"/>
          <w:szCs w:val="28"/>
          <w:lang w:val="ru-RU"/>
        </w:rPr>
      </w:pPr>
      <w:r w:rsidRPr="00562C18">
        <w:rPr>
          <w:rFonts w:ascii="Times New Roman" w:hAnsi="Times New Roman" w:cs="Times New Roman"/>
          <w:sz w:val="28"/>
          <w:szCs w:val="28"/>
          <w:lang w:val="ru-RU"/>
        </w:rPr>
        <w:t xml:space="preserve">Вода от насосной станции первого подъема подается по стальному трубопроводу в двухтрубном исполнении диаметром </w:t>
      </w:r>
      <w:smartTag w:uri="urn:schemas-microsoft-com:office:smarttags" w:element="metricconverter">
        <w:smartTagPr>
          <w:attr w:name="ProductID" w:val="150 мм"/>
        </w:smartTagPr>
        <w:r w:rsidRPr="00562C18">
          <w:rPr>
            <w:rFonts w:ascii="Times New Roman" w:hAnsi="Times New Roman" w:cs="Times New Roman"/>
            <w:sz w:val="28"/>
            <w:szCs w:val="28"/>
            <w:lang w:val="ru-RU"/>
          </w:rPr>
          <w:t>150 мм</w:t>
        </w:r>
      </w:smartTag>
      <w:r w:rsidRPr="00562C18">
        <w:rPr>
          <w:rFonts w:ascii="Times New Roman" w:hAnsi="Times New Roman" w:cs="Times New Roman"/>
          <w:sz w:val="28"/>
          <w:szCs w:val="28"/>
          <w:lang w:val="ru-RU"/>
        </w:rPr>
        <w:t xml:space="preserve"> каждый в резервуар воды емкостью </w:t>
      </w:r>
      <w:smartTag w:uri="urn:schemas-microsoft-com:office:smarttags" w:element="metricconverter">
        <w:smartTagPr>
          <w:attr w:name="ProductID" w:val="2000 м³"/>
        </w:smartTagPr>
        <w:r w:rsidRPr="00562C18">
          <w:rPr>
            <w:rFonts w:ascii="Times New Roman" w:hAnsi="Times New Roman" w:cs="Times New Roman"/>
            <w:sz w:val="28"/>
            <w:szCs w:val="28"/>
            <w:lang w:val="ru-RU"/>
          </w:rPr>
          <w:t>2000 м³</w:t>
        </w:r>
      </w:smartTag>
      <w:r w:rsidRPr="00562C18">
        <w:rPr>
          <w:rFonts w:ascii="Times New Roman" w:hAnsi="Times New Roman" w:cs="Times New Roman"/>
          <w:sz w:val="28"/>
          <w:szCs w:val="28"/>
          <w:lang w:val="ru-RU"/>
        </w:rPr>
        <w:t>, расположенный на территории насосной станции второго подъема. В резервуаре осуществляется осаждение взвешенных частиц и хлорирование воды. Осадок извлекается из резервуара в летний период.</w:t>
      </w:r>
    </w:p>
    <w:p w:rsidR="006F48A4" w:rsidRPr="00562C18" w:rsidRDefault="006F48A4" w:rsidP="00AB03CF">
      <w:pPr>
        <w:spacing w:after="0" w:line="240" w:lineRule="auto"/>
        <w:ind w:firstLine="567"/>
        <w:jc w:val="both"/>
        <w:rPr>
          <w:rFonts w:ascii="Times New Roman" w:hAnsi="Times New Roman" w:cs="Times New Roman"/>
          <w:sz w:val="28"/>
          <w:szCs w:val="28"/>
          <w:lang w:val="ru-RU"/>
        </w:rPr>
      </w:pPr>
      <w:r w:rsidRPr="00562C18">
        <w:rPr>
          <w:rFonts w:ascii="Times New Roman" w:hAnsi="Times New Roman" w:cs="Times New Roman"/>
          <w:sz w:val="28"/>
          <w:szCs w:val="28"/>
          <w:lang w:val="ru-RU"/>
        </w:rPr>
        <w:t>Строительство и реконструкция насосной станции не требуется.</w:t>
      </w:r>
    </w:p>
    <w:p w:rsidR="00F37061" w:rsidRPr="00562C18" w:rsidRDefault="00F37061">
      <w:pPr>
        <w:rPr>
          <w:rFonts w:ascii="Times New Roman" w:hAnsi="Times New Roman" w:cs="Times New Roman"/>
          <w:b/>
          <w:caps/>
          <w:sz w:val="28"/>
          <w:szCs w:val="28"/>
          <w:lang w:val="ru-RU"/>
        </w:rPr>
      </w:pPr>
      <w:r w:rsidRPr="00562C18">
        <w:rPr>
          <w:rFonts w:ascii="Times New Roman" w:hAnsi="Times New Roman" w:cs="Times New Roman"/>
          <w:b/>
          <w:caps/>
          <w:sz w:val="28"/>
          <w:szCs w:val="28"/>
          <w:lang w:val="ru-RU"/>
        </w:rPr>
        <w:br w:type="page"/>
      </w:r>
    </w:p>
    <w:p w:rsidR="00FA72E4" w:rsidRPr="00562C18" w:rsidRDefault="00FA72E4" w:rsidP="000C5F96">
      <w:pPr>
        <w:spacing w:after="360" w:line="360" w:lineRule="auto"/>
        <w:ind w:firstLine="567"/>
        <w:jc w:val="both"/>
        <w:outlineLvl w:val="0"/>
        <w:rPr>
          <w:rFonts w:ascii="Times New Roman" w:hAnsi="Times New Roman" w:cs="Times New Roman"/>
          <w:b/>
          <w:caps/>
          <w:sz w:val="28"/>
          <w:szCs w:val="28"/>
          <w:lang w:val="ru-RU"/>
        </w:rPr>
      </w:pPr>
      <w:bookmarkStart w:id="49" w:name="_Toc411936503"/>
      <w:r w:rsidRPr="00562C18">
        <w:rPr>
          <w:rFonts w:ascii="Times New Roman" w:hAnsi="Times New Roman" w:cs="Times New Roman"/>
          <w:b/>
          <w:caps/>
          <w:sz w:val="28"/>
          <w:szCs w:val="28"/>
          <w:lang w:val="ru-RU"/>
        </w:rPr>
        <w:lastRenderedPageBreak/>
        <w:t xml:space="preserve">7 </w:t>
      </w:r>
      <w:r w:rsidR="000C5F96" w:rsidRPr="00562C18">
        <w:rPr>
          <w:rFonts w:ascii="Times New Roman" w:hAnsi="Times New Roman" w:cs="Times New Roman"/>
          <w:b/>
          <w:caps/>
          <w:sz w:val="28"/>
          <w:szCs w:val="28"/>
          <w:lang w:val="ru-RU"/>
        </w:rPr>
        <w:t xml:space="preserve">РАЗДЕЛ 6. </w:t>
      </w:r>
      <w:r w:rsidRPr="00562C18">
        <w:rPr>
          <w:rFonts w:ascii="Times New Roman" w:hAnsi="Times New Roman" w:cs="Times New Roman"/>
          <w:b/>
          <w:caps/>
          <w:sz w:val="28"/>
          <w:szCs w:val="28"/>
          <w:lang w:val="ru-RU"/>
        </w:rPr>
        <w:t>Перспективные топливные балансы</w:t>
      </w:r>
      <w:bookmarkEnd w:id="44"/>
      <w:bookmarkEnd w:id="45"/>
      <w:bookmarkEnd w:id="49"/>
    </w:p>
    <w:p w:rsidR="000C5F96" w:rsidRPr="00562C18" w:rsidRDefault="00FA72E4" w:rsidP="00AB03CF">
      <w:pPr>
        <w:spacing w:after="240" w:line="240" w:lineRule="auto"/>
        <w:ind w:firstLine="567"/>
        <w:jc w:val="both"/>
        <w:outlineLvl w:val="1"/>
        <w:rPr>
          <w:rFonts w:ascii="Times New Roman" w:hAnsi="Times New Roman" w:cs="Times New Roman"/>
          <w:b/>
          <w:sz w:val="28"/>
          <w:szCs w:val="28"/>
          <w:lang w:val="ru-RU"/>
        </w:rPr>
      </w:pPr>
      <w:bookmarkStart w:id="50" w:name="_TOC_250008"/>
      <w:bookmarkStart w:id="51" w:name="_Toc373093779"/>
      <w:bookmarkStart w:id="52" w:name="_Toc411936504"/>
      <w:r w:rsidRPr="00562C18">
        <w:rPr>
          <w:rFonts w:ascii="Times New Roman" w:hAnsi="Times New Roman" w:cs="Times New Roman"/>
          <w:b/>
          <w:sz w:val="28"/>
          <w:szCs w:val="28"/>
          <w:lang w:val="ru-RU"/>
        </w:rPr>
        <w:t>7.1 Перспективные топливные балансы для каждого источника тепловой энергии</w:t>
      </w:r>
      <w:bookmarkEnd w:id="50"/>
      <w:bookmarkEnd w:id="51"/>
      <w:bookmarkEnd w:id="52"/>
    </w:p>
    <w:p w:rsidR="00FA72E4" w:rsidRPr="00562C18" w:rsidRDefault="00FA72E4" w:rsidP="00AB03CF">
      <w:pPr>
        <w:spacing w:after="0" w:line="240" w:lineRule="auto"/>
        <w:ind w:firstLine="567"/>
        <w:jc w:val="both"/>
        <w:rPr>
          <w:rFonts w:ascii="Times New Roman" w:hAnsi="Times New Roman" w:cs="Times New Roman"/>
          <w:sz w:val="28"/>
          <w:szCs w:val="28"/>
          <w:lang w:val="ru-RU"/>
        </w:rPr>
      </w:pPr>
      <w:r w:rsidRPr="00562C18">
        <w:rPr>
          <w:rFonts w:ascii="Times New Roman" w:hAnsi="Times New Roman" w:cs="Times New Roman"/>
          <w:sz w:val="28"/>
          <w:szCs w:val="28"/>
          <w:lang w:val="ru-RU"/>
        </w:rPr>
        <w:t xml:space="preserve">Перспективные топливные балансы для каждого источника тепловой энергии, расположенного в границах </w:t>
      </w:r>
      <w:r w:rsidR="000C5F96" w:rsidRPr="00562C18">
        <w:rPr>
          <w:rFonts w:ascii="Times New Roman" w:hAnsi="Times New Roman" w:cs="Times New Roman"/>
          <w:sz w:val="28"/>
          <w:szCs w:val="28"/>
          <w:lang w:val="ru-RU"/>
        </w:rPr>
        <w:t>с.</w:t>
      </w:r>
      <w:r w:rsidRPr="00562C18">
        <w:rPr>
          <w:rFonts w:ascii="Times New Roman" w:hAnsi="Times New Roman" w:cs="Times New Roman"/>
          <w:sz w:val="28"/>
          <w:szCs w:val="28"/>
          <w:lang w:val="ru-RU"/>
        </w:rPr>
        <w:t xml:space="preserve"> Хатанга</w:t>
      </w:r>
      <w:r w:rsidR="00CB055B" w:rsidRPr="00562C18">
        <w:rPr>
          <w:rFonts w:ascii="Times New Roman" w:hAnsi="Times New Roman" w:cs="Times New Roman"/>
          <w:sz w:val="28"/>
          <w:szCs w:val="28"/>
          <w:lang w:val="ru-RU"/>
        </w:rPr>
        <w:t>,</w:t>
      </w:r>
      <w:r w:rsidRPr="00562C18">
        <w:rPr>
          <w:rFonts w:ascii="Times New Roman" w:hAnsi="Times New Roman" w:cs="Times New Roman"/>
          <w:sz w:val="28"/>
          <w:szCs w:val="28"/>
          <w:lang w:val="ru-RU"/>
        </w:rPr>
        <w:t xml:space="preserve"> представлены в таблице 7.1.</w:t>
      </w:r>
    </w:p>
    <w:p w:rsidR="00FA72E4" w:rsidRPr="00562C18" w:rsidRDefault="00FA72E4" w:rsidP="00AB03CF">
      <w:pPr>
        <w:spacing w:after="0" w:line="240" w:lineRule="auto"/>
        <w:ind w:firstLine="567"/>
        <w:jc w:val="both"/>
        <w:rPr>
          <w:rFonts w:ascii="Times New Roman" w:hAnsi="Times New Roman" w:cs="Times New Roman"/>
          <w:sz w:val="28"/>
          <w:szCs w:val="28"/>
          <w:lang w:val="ru-RU"/>
        </w:rPr>
      </w:pPr>
      <w:r w:rsidRPr="00562C18">
        <w:rPr>
          <w:rFonts w:ascii="Times New Roman" w:hAnsi="Times New Roman" w:cs="Times New Roman"/>
          <w:sz w:val="28"/>
          <w:szCs w:val="28"/>
          <w:lang w:val="ru-RU"/>
        </w:rPr>
        <w:t>Таблица 7.1 - Перспективные топливные балансы для каждого источника тепловой энергии, расположенного в границах с</w:t>
      </w:r>
      <w:r w:rsidR="00CB055B" w:rsidRPr="00562C18">
        <w:rPr>
          <w:rFonts w:ascii="Times New Roman" w:hAnsi="Times New Roman" w:cs="Times New Roman"/>
          <w:sz w:val="28"/>
          <w:szCs w:val="28"/>
          <w:lang w:val="ru-RU"/>
        </w:rPr>
        <w:t>.</w:t>
      </w:r>
      <w:r w:rsidRPr="00562C18">
        <w:rPr>
          <w:rFonts w:ascii="Times New Roman" w:hAnsi="Times New Roman" w:cs="Times New Roman"/>
          <w:sz w:val="28"/>
          <w:szCs w:val="28"/>
          <w:lang w:val="ru-RU"/>
        </w:rPr>
        <w:t xml:space="preserve"> Хатанга</w:t>
      </w:r>
    </w:p>
    <w:tbl>
      <w:tblPr>
        <w:tblW w:w="5000" w:type="pct"/>
        <w:tblLook w:val="04A0" w:firstRow="1" w:lastRow="0" w:firstColumn="1" w:lastColumn="0" w:noHBand="0" w:noVBand="1"/>
      </w:tblPr>
      <w:tblGrid>
        <w:gridCol w:w="4018"/>
        <w:gridCol w:w="2094"/>
        <w:gridCol w:w="1869"/>
        <w:gridCol w:w="1887"/>
      </w:tblGrid>
      <w:tr w:rsidR="00F66AA7" w:rsidRPr="00B53617" w:rsidTr="000C6A68">
        <w:trPr>
          <w:trHeight w:val="276"/>
        </w:trPr>
        <w:tc>
          <w:tcPr>
            <w:tcW w:w="203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66AA7" w:rsidRPr="00562C18" w:rsidRDefault="00F66AA7" w:rsidP="00A905A9">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Наименование источника теплоснабжения</w:t>
            </w:r>
          </w:p>
        </w:tc>
        <w:tc>
          <w:tcPr>
            <w:tcW w:w="106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66AA7" w:rsidRPr="00562C18" w:rsidRDefault="00F66AA7" w:rsidP="00A905A9">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Нагрузка источника (с учетом потерь мощности в сетях), Гкал/ч</w:t>
            </w:r>
          </w:p>
        </w:tc>
        <w:tc>
          <w:tcPr>
            <w:tcW w:w="94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66AA7" w:rsidRPr="00562C18" w:rsidRDefault="00F66AA7" w:rsidP="00A905A9">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Отпуск тепловой энергии от источника, Гкал</w:t>
            </w:r>
          </w:p>
        </w:tc>
        <w:tc>
          <w:tcPr>
            <w:tcW w:w="95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66AA7" w:rsidRPr="00562C18" w:rsidRDefault="00F66AA7" w:rsidP="00A905A9">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 xml:space="preserve">Годовой расход топлива, </w:t>
            </w:r>
            <w:proofErr w:type="spellStart"/>
            <w:r w:rsidRPr="00562C18">
              <w:rPr>
                <w:rFonts w:ascii="Times New Roman" w:eastAsia="Times New Roman" w:hAnsi="Times New Roman" w:cs="Times New Roman"/>
                <w:color w:val="000000"/>
                <w:sz w:val="24"/>
                <w:szCs w:val="24"/>
                <w:lang w:val="ru-RU" w:eastAsia="ru-RU"/>
              </w:rPr>
              <w:t>т.у.т</w:t>
            </w:r>
            <w:proofErr w:type="spellEnd"/>
            <w:r w:rsidRPr="00562C18">
              <w:rPr>
                <w:rFonts w:ascii="Times New Roman" w:eastAsia="Times New Roman" w:hAnsi="Times New Roman" w:cs="Times New Roman"/>
                <w:color w:val="000000"/>
                <w:sz w:val="24"/>
                <w:szCs w:val="24"/>
                <w:lang w:val="ru-RU" w:eastAsia="ru-RU"/>
              </w:rPr>
              <w:t>.</w:t>
            </w:r>
          </w:p>
        </w:tc>
      </w:tr>
      <w:tr w:rsidR="00F66AA7" w:rsidRPr="00B53617" w:rsidTr="000C6A68">
        <w:trPr>
          <w:trHeight w:val="276"/>
        </w:trPr>
        <w:tc>
          <w:tcPr>
            <w:tcW w:w="2036" w:type="pct"/>
            <w:vMerge/>
            <w:tcBorders>
              <w:top w:val="single" w:sz="4" w:space="0" w:color="auto"/>
              <w:left w:val="single" w:sz="4" w:space="0" w:color="auto"/>
              <w:bottom w:val="single" w:sz="4" w:space="0" w:color="auto"/>
              <w:right w:val="single" w:sz="4" w:space="0" w:color="auto"/>
            </w:tcBorders>
            <w:vAlign w:val="center"/>
            <w:hideMark/>
          </w:tcPr>
          <w:p w:rsidR="00F66AA7" w:rsidRPr="00562C18" w:rsidRDefault="00F66AA7" w:rsidP="00A905A9">
            <w:pPr>
              <w:widowControl/>
              <w:spacing w:after="0" w:line="240" w:lineRule="auto"/>
              <w:jc w:val="center"/>
              <w:rPr>
                <w:rFonts w:ascii="Times New Roman" w:eastAsia="Times New Roman" w:hAnsi="Times New Roman" w:cs="Times New Roman"/>
                <w:color w:val="000000"/>
                <w:sz w:val="24"/>
                <w:szCs w:val="24"/>
                <w:lang w:val="ru-RU" w:eastAsia="ru-RU"/>
              </w:rPr>
            </w:pPr>
          </w:p>
        </w:tc>
        <w:tc>
          <w:tcPr>
            <w:tcW w:w="1061" w:type="pct"/>
            <w:vMerge/>
            <w:tcBorders>
              <w:top w:val="single" w:sz="4" w:space="0" w:color="auto"/>
              <w:left w:val="single" w:sz="4" w:space="0" w:color="auto"/>
              <w:bottom w:val="single" w:sz="4" w:space="0" w:color="auto"/>
              <w:right w:val="single" w:sz="4" w:space="0" w:color="auto"/>
            </w:tcBorders>
            <w:vAlign w:val="center"/>
            <w:hideMark/>
          </w:tcPr>
          <w:p w:rsidR="00F66AA7" w:rsidRPr="00562C18" w:rsidRDefault="00F66AA7" w:rsidP="00A905A9">
            <w:pPr>
              <w:widowControl/>
              <w:spacing w:after="0" w:line="240" w:lineRule="auto"/>
              <w:jc w:val="center"/>
              <w:rPr>
                <w:rFonts w:ascii="Times New Roman" w:eastAsia="Times New Roman" w:hAnsi="Times New Roman" w:cs="Times New Roman"/>
                <w:color w:val="000000"/>
                <w:sz w:val="24"/>
                <w:szCs w:val="24"/>
                <w:lang w:val="ru-RU" w:eastAsia="ru-RU"/>
              </w:rPr>
            </w:pPr>
          </w:p>
        </w:tc>
        <w:tc>
          <w:tcPr>
            <w:tcW w:w="947" w:type="pct"/>
            <w:vMerge/>
            <w:tcBorders>
              <w:top w:val="single" w:sz="4" w:space="0" w:color="auto"/>
              <w:left w:val="single" w:sz="4" w:space="0" w:color="auto"/>
              <w:bottom w:val="single" w:sz="4" w:space="0" w:color="auto"/>
              <w:right w:val="single" w:sz="4" w:space="0" w:color="auto"/>
            </w:tcBorders>
            <w:vAlign w:val="center"/>
            <w:hideMark/>
          </w:tcPr>
          <w:p w:rsidR="00F66AA7" w:rsidRPr="00562C18" w:rsidRDefault="00F66AA7" w:rsidP="00A905A9">
            <w:pPr>
              <w:widowControl/>
              <w:spacing w:after="0" w:line="240" w:lineRule="auto"/>
              <w:jc w:val="center"/>
              <w:rPr>
                <w:rFonts w:ascii="Times New Roman" w:eastAsia="Times New Roman" w:hAnsi="Times New Roman" w:cs="Times New Roman"/>
                <w:color w:val="000000"/>
                <w:sz w:val="24"/>
                <w:szCs w:val="24"/>
                <w:lang w:val="ru-RU" w:eastAsia="ru-RU"/>
              </w:rPr>
            </w:pPr>
          </w:p>
        </w:tc>
        <w:tc>
          <w:tcPr>
            <w:tcW w:w="956" w:type="pct"/>
            <w:vMerge/>
            <w:tcBorders>
              <w:top w:val="single" w:sz="4" w:space="0" w:color="auto"/>
              <w:left w:val="single" w:sz="4" w:space="0" w:color="auto"/>
              <w:bottom w:val="single" w:sz="4" w:space="0" w:color="auto"/>
              <w:right w:val="single" w:sz="4" w:space="0" w:color="auto"/>
            </w:tcBorders>
            <w:vAlign w:val="center"/>
            <w:hideMark/>
          </w:tcPr>
          <w:p w:rsidR="00F66AA7" w:rsidRPr="00562C18" w:rsidRDefault="00F66AA7" w:rsidP="00A905A9">
            <w:pPr>
              <w:widowControl/>
              <w:spacing w:after="0" w:line="240" w:lineRule="auto"/>
              <w:jc w:val="center"/>
              <w:rPr>
                <w:rFonts w:ascii="Times New Roman" w:eastAsia="Times New Roman" w:hAnsi="Times New Roman" w:cs="Times New Roman"/>
                <w:color w:val="000000"/>
                <w:sz w:val="24"/>
                <w:szCs w:val="24"/>
                <w:lang w:val="ru-RU" w:eastAsia="ru-RU"/>
              </w:rPr>
            </w:pPr>
          </w:p>
        </w:tc>
      </w:tr>
      <w:tr w:rsidR="00F66AA7" w:rsidRPr="00B53617" w:rsidTr="000C6A68">
        <w:trPr>
          <w:trHeight w:val="276"/>
        </w:trPr>
        <w:tc>
          <w:tcPr>
            <w:tcW w:w="2036" w:type="pct"/>
            <w:vMerge/>
            <w:tcBorders>
              <w:top w:val="single" w:sz="4" w:space="0" w:color="auto"/>
              <w:left w:val="single" w:sz="4" w:space="0" w:color="auto"/>
              <w:bottom w:val="single" w:sz="4" w:space="0" w:color="auto"/>
              <w:right w:val="single" w:sz="4" w:space="0" w:color="auto"/>
            </w:tcBorders>
            <w:vAlign w:val="center"/>
            <w:hideMark/>
          </w:tcPr>
          <w:p w:rsidR="00F66AA7" w:rsidRPr="00562C18" w:rsidRDefault="00F66AA7" w:rsidP="00A905A9">
            <w:pPr>
              <w:widowControl/>
              <w:spacing w:after="0" w:line="240" w:lineRule="auto"/>
              <w:jc w:val="center"/>
              <w:rPr>
                <w:rFonts w:ascii="Times New Roman" w:eastAsia="Times New Roman" w:hAnsi="Times New Roman" w:cs="Times New Roman"/>
                <w:color w:val="000000"/>
                <w:sz w:val="24"/>
                <w:szCs w:val="24"/>
                <w:lang w:val="ru-RU" w:eastAsia="ru-RU"/>
              </w:rPr>
            </w:pPr>
          </w:p>
        </w:tc>
        <w:tc>
          <w:tcPr>
            <w:tcW w:w="1061" w:type="pct"/>
            <w:vMerge/>
            <w:tcBorders>
              <w:top w:val="single" w:sz="4" w:space="0" w:color="auto"/>
              <w:left w:val="single" w:sz="4" w:space="0" w:color="auto"/>
              <w:bottom w:val="single" w:sz="4" w:space="0" w:color="auto"/>
              <w:right w:val="single" w:sz="4" w:space="0" w:color="auto"/>
            </w:tcBorders>
            <w:vAlign w:val="center"/>
            <w:hideMark/>
          </w:tcPr>
          <w:p w:rsidR="00F66AA7" w:rsidRPr="00562C18" w:rsidRDefault="00F66AA7" w:rsidP="00A905A9">
            <w:pPr>
              <w:widowControl/>
              <w:spacing w:after="0" w:line="240" w:lineRule="auto"/>
              <w:jc w:val="center"/>
              <w:rPr>
                <w:rFonts w:ascii="Times New Roman" w:eastAsia="Times New Roman" w:hAnsi="Times New Roman" w:cs="Times New Roman"/>
                <w:color w:val="000000"/>
                <w:sz w:val="24"/>
                <w:szCs w:val="24"/>
                <w:lang w:val="ru-RU" w:eastAsia="ru-RU"/>
              </w:rPr>
            </w:pPr>
          </w:p>
        </w:tc>
        <w:tc>
          <w:tcPr>
            <w:tcW w:w="947" w:type="pct"/>
            <w:vMerge/>
            <w:tcBorders>
              <w:top w:val="single" w:sz="4" w:space="0" w:color="auto"/>
              <w:left w:val="single" w:sz="4" w:space="0" w:color="auto"/>
              <w:bottom w:val="single" w:sz="4" w:space="0" w:color="auto"/>
              <w:right w:val="single" w:sz="4" w:space="0" w:color="auto"/>
            </w:tcBorders>
            <w:vAlign w:val="center"/>
            <w:hideMark/>
          </w:tcPr>
          <w:p w:rsidR="00F66AA7" w:rsidRPr="00562C18" w:rsidRDefault="00F66AA7" w:rsidP="00A905A9">
            <w:pPr>
              <w:widowControl/>
              <w:spacing w:after="0" w:line="240" w:lineRule="auto"/>
              <w:jc w:val="center"/>
              <w:rPr>
                <w:rFonts w:ascii="Times New Roman" w:eastAsia="Times New Roman" w:hAnsi="Times New Roman" w:cs="Times New Roman"/>
                <w:color w:val="000000"/>
                <w:sz w:val="24"/>
                <w:szCs w:val="24"/>
                <w:lang w:val="ru-RU" w:eastAsia="ru-RU"/>
              </w:rPr>
            </w:pPr>
          </w:p>
        </w:tc>
        <w:tc>
          <w:tcPr>
            <w:tcW w:w="956" w:type="pct"/>
            <w:vMerge/>
            <w:tcBorders>
              <w:top w:val="single" w:sz="4" w:space="0" w:color="auto"/>
              <w:left w:val="single" w:sz="4" w:space="0" w:color="auto"/>
              <w:bottom w:val="single" w:sz="4" w:space="0" w:color="auto"/>
              <w:right w:val="single" w:sz="4" w:space="0" w:color="auto"/>
            </w:tcBorders>
            <w:vAlign w:val="center"/>
            <w:hideMark/>
          </w:tcPr>
          <w:p w:rsidR="00F66AA7" w:rsidRPr="00562C18" w:rsidRDefault="00F66AA7" w:rsidP="00A905A9">
            <w:pPr>
              <w:widowControl/>
              <w:spacing w:after="0" w:line="240" w:lineRule="auto"/>
              <w:jc w:val="center"/>
              <w:rPr>
                <w:rFonts w:ascii="Times New Roman" w:eastAsia="Times New Roman" w:hAnsi="Times New Roman" w:cs="Times New Roman"/>
                <w:color w:val="000000"/>
                <w:sz w:val="24"/>
                <w:szCs w:val="24"/>
                <w:lang w:val="ru-RU" w:eastAsia="ru-RU"/>
              </w:rPr>
            </w:pPr>
          </w:p>
        </w:tc>
      </w:tr>
      <w:tr w:rsidR="00F66AA7" w:rsidRPr="00B53617" w:rsidTr="000C6A68">
        <w:trPr>
          <w:trHeight w:val="276"/>
        </w:trPr>
        <w:tc>
          <w:tcPr>
            <w:tcW w:w="2036" w:type="pct"/>
            <w:vMerge/>
            <w:tcBorders>
              <w:top w:val="single" w:sz="4" w:space="0" w:color="auto"/>
              <w:left w:val="single" w:sz="4" w:space="0" w:color="auto"/>
              <w:bottom w:val="single" w:sz="4" w:space="0" w:color="auto"/>
              <w:right w:val="single" w:sz="4" w:space="0" w:color="auto"/>
            </w:tcBorders>
            <w:vAlign w:val="center"/>
            <w:hideMark/>
          </w:tcPr>
          <w:p w:rsidR="00F66AA7" w:rsidRPr="00562C18" w:rsidRDefault="00F66AA7" w:rsidP="00A905A9">
            <w:pPr>
              <w:widowControl/>
              <w:spacing w:after="0" w:line="240" w:lineRule="auto"/>
              <w:jc w:val="center"/>
              <w:rPr>
                <w:rFonts w:ascii="Times New Roman" w:eastAsia="Times New Roman" w:hAnsi="Times New Roman" w:cs="Times New Roman"/>
                <w:color w:val="000000"/>
                <w:sz w:val="24"/>
                <w:szCs w:val="24"/>
                <w:lang w:val="ru-RU" w:eastAsia="ru-RU"/>
              </w:rPr>
            </w:pPr>
          </w:p>
        </w:tc>
        <w:tc>
          <w:tcPr>
            <w:tcW w:w="1061" w:type="pct"/>
            <w:vMerge/>
            <w:tcBorders>
              <w:top w:val="single" w:sz="4" w:space="0" w:color="auto"/>
              <w:left w:val="single" w:sz="4" w:space="0" w:color="auto"/>
              <w:bottom w:val="single" w:sz="4" w:space="0" w:color="auto"/>
              <w:right w:val="single" w:sz="4" w:space="0" w:color="auto"/>
            </w:tcBorders>
            <w:vAlign w:val="center"/>
            <w:hideMark/>
          </w:tcPr>
          <w:p w:rsidR="00F66AA7" w:rsidRPr="00562C18" w:rsidRDefault="00F66AA7" w:rsidP="00A905A9">
            <w:pPr>
              <w:widowControl/>
              <w:spacing w:after="0" w:line="240" w:lineRule="auto"/>
              <w:jc w:val="center"/>
              <w:rPr>
                <w:rFonts w:ascii="Times New Roman" w:eastAsia="Times New Roman" w:hAnsi="Times New Roman" w:cs="Times New Roman"/>
                <w:color w:val="000000"/>
                <w:sz w:val="24"/>
                <w:szCs w:val="24"/>
                <w:lang w:val="ru-RU" w:eastAsia="ru-RU"/>
              </w:rPr>
            </w:pPr>
          </w:p>
        </w:tc>
        <w:tc>
          <w:tcPr>
            <w:tcW w:w="947" w:type="pct"/>
            <w:vMerge/>
            <w:tcBorders>
              <w:top w:val="single" w:sz="4" w:space="0" w:color="auto"/>
              <w:left w:val="single" w:sz="4" w:space="0" w:color="auto"/>
              <w:bottom w:val="single" w:sz="4" w:space="0" w:color="auto"/>
              <w:right w:val="single" w:sz="4" w:space="0" w:color="auto"/>
            </w:tcBorders>
            <w:vAlign w:val="center"/>
            <w:hideMark/>
          </w:tcPr>
          <w:p w:rsidR="00F66AA7" w:rsidRPr="00562C18" w:rsidRDefault="00F66AA7" w:rsidP="00A905A9">
            <w:pPr>
              <w:widowControl/>
              <w:spacing w:after="0" w:line="240" w:lineRule="auto"/>
              <w:jc w:val="center"/>
              <w:rPr>
                <w:rFonts w:ascii="Times New Roman" w:eastAsia="Times New Roman" w:hAnsi="Times New Roman" w:cs="Times New Roman"/>
                <w:color w:val="000000"/>
                <w:sz w:val="24"/>
                <w:szCs w:val="24"/>
                <w:lang w:val="ru-RU" w:eastAsia="ru-RU"/>
              </w:rPr>
            </w:pPr>
          </w:p>
        </w:tc>
        <w:tc>
          <w:tcPr>
            <w:tcW w:w="956" w:type="pct"/>
            <w:vMerge/>
            <w:tcBorders>
              <w:top w:val="single" w:sz="4" w:space="0" w:color="auto"/>
              <w:left w:val="single" w:sz="4" w:space="0" w:color="auto"/>
              <w:bottom w:val="single" w:sz="4" w:space="0" w:color="auto"/>
              <w:right w:val="single" w:sz="4" w:space="0" w:color="auto"/>
            </w:tcBorders>
            <w:vAlign w:val="center"/>
            <w:hideMark/>
          </w:tcPr>
          <w:p w:rsidR="00F66AA7" w:rsidRPr="00562C18" w:rsidRDefault="00F66AA7" w:rsidP="00A905A9">
            <w:pPr>
              <w:widowControl/>
              <w:spacing w:after="0" w:line="240" w:lineRule="auto"/>
              <w:jc w:val="center"/>
              <w:rPr>
                <w:rFonts w:ascii="Times New Roman" w:eastAsia="Times New Roman" w:hAnsi="Times New Roman" w:cs="Times New Roman"/>
                <w:color w:val="000000"/>
                <w:sz w:val="24"/>
                <w:szCs w:val="24"/>
                <w:lang w:val="ru-RU" w:eastAsia="ru-RU"/>
              </w:rPr>
            </w:pPr>
          </w:p>
        </w:tc>
      </w:tr>
      <w:tr w:rsidR="00F66AA7" w:rsidRPr="00B53617" w:rsidTr="000C6A68">
        <w:trPr>
          <w:trHeight w:val="276"/>
        </w:trPr>
        <w:tc>
          <w:tcPr>
            <w:tcW w:w="2036" w:type="pct"/>
            <w:vMerge/>
            <w:tcBorders>
              <w:top w:val="single" w:sz="4" w:space="0" w:color="auto"/>
              <w:left w:val="single" w:sz="4" w:space="0" w:color="auto"/>
              <w:bottom w:val="single" w:sz="4" w:space="0" w:color="auto"/>
              <w:right w:val="single" w:sz="4" w:space="0" w:color="auto"/>
            </w:tcBorders>
            <w:vAlign w:val="center"/>
            <w:hideMark/>
          </w:tcPr>
          <w:p w:rsidR="00F66AA7" w:rsidRPr="00562C18" w:rsidRDefault="00F66AA7" w:rsidP="00A905A9">
            <w:pPr>
              <w:widowControl/>
              <w:spacing w:after="0" w:line="240" w:lineRule="auto"/>
              <w:jc w:val="center"/>
              <w:rPr>
                <w:rFonts w:ascii="Times New Roman" w:eastAsia="Times New Roman" w:hAnsi="Times New Roman" w:cs="Times New Roman"/>
                <w:color w:val="000000"/>
                <w:sz w:val="24"/>
                <w:szCs w:val="24"/>
                <w:lang w:val="ru-RU" w:eastAsia="ru-RU"/>
              </w:rPr>
            </w:pPr>
          </w:p>
        </w:tc>
        <w:tc>
          <w:tcPr>
            <w:tcW w:w="1061" w:type="pct"/>
            <w:vMerge/>
            <w:tcBorders>
              <w:top w:val="single" w:sz="4" w:space="0" w:color="auto"/>
              <w:left w:val="single" w:sz="4" w:space="0" w:color="auto"/>
              <w:bottom w:val="single" w:sz="4" w:space="0" w:color="auto"/>
              <w:right w:val="single" w:sz="4" w:space="0" w:color="auto"/>
            </w:tcBorders>
            <w:vAlign w:val="center"/>
            <w:hideMark/>
          </w:tcPr>
          <w:p w:rsidR="00F66AA7" w:rsidRPr="00562C18" w:rsidRDefault="00F66AA7" w:rsidP="00A905A9">
            <w:pPr>
              <w:widowControl/>
              <w:spacing w:after="0" w:line="240" w:lineRule="auto"/>
              <w:jc w:val="center"/>
              <w:rPr>
                <w:rFonts w:ascii="Times New Roman" w:eastAsia="Times New Roman" w:hAnsi="Times New Roman" w:cs="Times New Roman"/>
                <w:color w:val="000000"/>
                <w:sz w:val="24"/>
                <w:szCs w:val="24"/>
                <w:lang w:val="ru-RU" w:eastAsia="ru-RU"/>
              </w:rPr>
            </w:pPr>
          </w:p>
        </w:tc>
        <w:tc>
          <w:tcPr>
            <w:tcW w:w="947" w:type="pct"/>
            <w:vMerge/>
            <w:tcBorders>
              <w:top w:val="single" w:sz="4" w:space="0" w:color="auto"/>
              <w:left w:val="single" w:sz="4" w:space="0" w:color="auto"/>
              <w:bottom w:val="single" w:sz="4" w:space="0" w:color="auto"/>
              <w:right w:val="single" w:sz="4" w:space="0" w:color="auto"/>
            </w:tcBorders>
            <w:vAlign w:val="center"/>
            <w:hideMark/>
          </w:tcPr>
          <w:p w:rsidR="00F66AA7" w:rsidRPr="00562C18" w:rsidRDefault="00F66AA7" w:rsidP="00A905A9">
            <w:pPr>
              <w:widowControl/>
              <w:spacing w:after="0" w:line="240" w:lineRule="auto"/>
              <w:jc w:val="center"/>
              <w:rPr>
                <w:rFonts w:ascii="Times New Roman" w:eastAsia="Times New Roman" w:hAnsi="Times New Roman" w:cs="Times New Roman"/>
                <w:color w:val="000000"/>
                <w:sz w:val="24"/>
                <w:szCs w:val="24"/>
                <w:lang w:val="ru-RU" w:eastAsia="ru-RU"/>
              </w:rPr>
            </w:pPr>
          </w:p>
        </w:tc>
        <w:tc>
          <w:tcPr>
            <w:tcW w:w="956" w:type="pct"/>
            <w:vMerge/>
            <w:tcBorders>
              <w:top w:val="single" w:sz="4" w:space="0" w:color="auto"/>
              <w:left w:val="single" w:sz="4" w:space="0" w:color="auto"/>
              <w:bottom w:val="single" w:sz="4" w:space="0" w:color="auto"/>
              <w:right w:val="single" w:sz="4" w:space="0" w:color="auto"/>
            </w:tcBorders>
            <w:vAlign w:val="center"/>
            <w:hideMark/>
          </w:tcPr>
          <w:p w:rsidR="00F66AA7" w:rsidRPr="00562C18" w:rsidRDefault="00F66AA7" w:rsidP="00A905A9">
            <w:pPr>
              <w:widowControl/>
              <w:spacing w:after="0" w:line="240" w:lineRule="auto"/>
              <w:jc w:val="center"/>
              <w:rPr>
                <w:rFonts w:ascii="Times New Roman" w:eastAsia="Times New Roman" w:hAnsi="Times New Roman" w:cs="Times New Roman"/>
                <w:color w:val="000000"/>
                <w:sz w:val="24"/>
                <w:szCs w:val="24"/>
                <w:lang w:val="ru-RU" w:eastAsia="ru-RU"/>
              </w:rPr>
            </w:pPr>
          </w:p>
        </w:tc>
      </w:tr>
      <w:tr w:rsidR="00F66AA7" w:rsidRPr="00562C18" w:rsidTr="000C6A68">
        <w:trPr>
          <w:trHeight w:val="20"/>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F66AA7" w:rsidRPr="00562C18" w:rsidRDefault="00990438" w:rsidP="00A905A9">
            <w:pPr>
              <w:widowControl/>
              <w:spacing w:after="0" w:line="240" w:lineRule="auto"/>
              <w:jc w:val="center"/>
              <w:rPr>
                <w:rFonts w:ascii="Times New Roman" w:eastAsia="Times New Roman" w:hAnsi="Times New Roman" w:cs="Times New Roman"/>
                <w:b/>
                <w:bCs/>
                <w:color w:val="000000"/>
                <w:sz w:val="24"/>
                <w:szCs w:val="24"/>
                <w:lang w:val="ru-RU" w:eastAsia="ru-RU"/>
              </w:rPr>
            </w:pPr>
            <w:r w:rsidRPr="00562C18">
              <w:rPr>
                <w:rFonts w:ascii="Times New Roman" w:eastAsia="Times New Roman" w:hAnsi="Times New Roman" w:cs="Times New Roman"/>
                <w:b/>
                <w:bCs/>
                <w:color w:val="000000"/>
                <w:sz w:val="24"/>
                <w:szCs w:val="24"/>
                <w:lang w:val="ru-RU" w:eastAsia="ru-RU"/>
              </w:rPr>
              <w:t>2015 год</w:t>
            </w:r>
          </w:p>
        </w:tc>
      </w:tr>
      <w:tr w:rsidR="00A905A9" w:rsidRPr="00562C18" w:rsidTr="000C6A68">
        <w:trPr>
          <w:trHeight w:val="20"/>
        </w:trPr>
        <w:tc>
          <w:tcPr>
            <w:tcW w:w="2036" w:type="pct"/>
            <w:tcBorders>
              <w:top w:val="nil"/>
              <w:left w:val="single" w:sz="4" w:space="0" w:color="auto"/>
              <w:bottom w:val="single" w:sz="4" w:space="0" w:color="auto"/>
              <w:right w:val="single" w:sz="4" w:space="0" w:color="auto"/>
            </w:tcBorders>
            <w:shd w:val="clear" w:color="000000" w:fill="FFFFFF"/>
            <w:vAlign w:val="center"/>
            <w:hideMark/>
          </w:tcPr>
          <w:p w:rsidR="00A905A9" w:rsidRPr="00562C18" w:rsidRDefault="00A905A9" w:rsidP="00A905A9">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Котел</w:t>
            </w:r>
            <w:r w:rsidR="00990438" w:rsidRPr="00562C18">
              <w:rPr>
                <w:rFonts w:ascii="Times New Roman" w:eastAsia="Times New Roman" w:hAnsi="Times New Roman" w:cs="Times New Roman"/>
                <w:color w:val="000000"/>
                <w:sz w:val="24"/>
                <w:szCs w:val="24"/>
                <w:lang w:val="ru-RU" w:eastAsia="ru-RU"/>
              </w:rPr>
              <w:t xml:space="preserve">ьная №1 </w:t>
            </w:r>
          </w:p>
        </w:tc>
        <w:tc>
          <w:tcPr>
            <w:tcW w:w="1061" w:type="pct"/>
            <w:tcBorders>
              <w:top w:val="nil"/>
              <w:left w:val="nil"/>
              <w:bottom w:val="single" w:sz="4" w:space="0" w:color="auto"/>
              <w:right w:val="single" w:sz="4" w:space="0" w:color="auto"/>
            </w:tcBorders>
            <w:shd w:val="clear" w:color="auto" w:fill="auto"/>
            <w:vAlign w:val="center"/>
            <w:hideMark/>
          </w:tcPr>
          <w:p w:rsidR="00A905A9" w:rsidRPr="00562C18" w:rsidRDefault="00990438" w:rsidP="00A905A9">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4.123</w:t>
            </w:r>
          </w:p>
        </w:tc>
        <w:tc>
          <w:tcPr>
            <w:tcW w:w="947" w:type="pct"/>
            <w:tcBorders>
              <w:top w:val="nil"/>
              <w:left w:val="nil"/>
              <w:bottom w:val="single" w:sz="4" w:space="0" w:color="auto"/>
              <w:right w:val="single" w:sz="4" w:space="0" w:color="auto"/>
            </w:tcBorders>
            <w:shd w:val="clear" w:color="auto" w:fill="auto"/>
            <w:vAlign w:val="center"/>
            <w:hideMark/>
          </w:tcPr>
          <w:p w:rsidR="00A905A9" w:rsidRPr="00562C18" w:rsidRDefault="00990438" w:rsidP="00A905A9">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26 626,16</w:t>
            </w:r>
          </w:p>
        </w:tc>
        <w:tc>
          <w:tcPr>
            <w:tcW w:w="956" w:type="pct"/>
            <w:tcBorders>
              <w:top w:val="nil"/>
              <w:left w:val="nil"/>
              <w:bottom w:val="single" w:sz="4" w:space="0" w:color="auto"/>
              <w:right w:val="single" w:sz="4" w:space="0" w:color="auto"/>
            </w:tcBorders>
            <w:shd w:val="clear" w:color="auto" w:fill="auto"/>
            <w:vAlign w:val="center"/>
            <w:hideMark/>
          </w:tcPr>
          <w:p w:rsidR="00A905A9" w:rsidRPr="00562C18" w:rsidRDefault="005078C3" w:rsidP="00A905A9">
            <w:pPr>
              <w:spacing w:after="0" w:line="240" w:lineRule="auto"/>
              <w:jc w:val="center"/>
              <w:rPr>
                <w:rFonts w:ascii="Times New Roman" w:hAnsi="Times New Roman" w:cs="Times New Roman"/>
                <w:color w:val="000000"/>
                <w:sz w:val="24"/>
                <w:szCs w:val="24"/>
                <w:lang w:val="ru-RU"/>
              </w:rPr>
            </w:pPr>
            <w:r w:rsidRPr="00562C18">
              <w:rPr>
                <w:rFonts w:ascii="Times New Roman" w:hAnsi="Times New Roman" w:cs="Times New Roman"/>
                <w:color w:val="000000"/>
                <w:sz w:val="24"/>
                <w:szCs w:val="24"/>
                <w:lang w:val="ru-RU"/>
              </w:rPr>
              <w:t>7 568</w:t>
            </w:r>
          </w:p>
        </w:tc>
      </w:tr>
      <w:tr w:rsidR="00A905A9" w:rsidRPr="00562C18" w:rsidTr="000C6A68">
        <w:trPr>
          <w:trHeight w:val="20"/>
        </w:trPr>
        <w:tc>
          <w:tcPr>
            <w:tcW w:w="2036" w:type="pct"/>
            <w:tcBorders>
              <w:top w:val="nil"/>
              <w:left w:val="single" w:sz="4" w:space="0" w:color="auto"/>
              <w:bottom w:val="single" w:sz="4" w:space="0" w:color="auto"/>
              <w:right w:val="single" w:sz="4" w:space="0" w:color="auto"/>
            </w:tcBorders>
            <w:shd w:val="clear" w:color="000000" w:fill="FFFFFF"/>
            <w:vAlign w:val="center"/>
            <w:hideMark/>
          </w:tcPr>
          <w:p w:rsidR="00A905A9" w:rsidRPr="00562C18" w:rsidRDefault="00A905A9" w:rsidP="00A905A9">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Коте</w:t>
            </w:r>
            <w:r w:rsidR="00990438" w:rsidRPr="00562C18">
              <w:rPr>
                <w:rFonts w:ascii="Times New Roman" w:eastAsia="Times New Roman" w:hAnsi="Times New Roman" w:cs="Times New Roman"/>
                <w:color w:val="000000"/>
                <w:sz w:val="24"/>
                <w:szCs w:val="24"/>
                <w:lang w:val="ru-RU" w:eastAsia="ru-RU"/>
              </w:rPr>
              <w:t xml:space="preserve">льная №2 </w:t>
            </w:r>
          </w:p>
        </w:tc>
        <w:tc>
          <w:tcPr>
            <w:tcW w:w="1061" w:type="pct"/>
            <w:tcBorders>
              <w:top w:val="nil"/>
              <w:left w:val="nil"/>
              <w:bottom w:val="single" w:sz="4" w:space="0" w:color="auto"/>
              <w:right w:val="single" w:sz="4" w:space="0" w:color="auto"/>
            </w:tcBorders>
            <w:shd w:val="clear" w:color="auto" w:fill="auto"/>
            <w:vAlign w:val="center"/>
            <w:hideMark/>
          </w:tcPr>
          <w:p w:rsidR="00A905A9" w:rsidRPr="00562C18" w:rsidRDefault="00990438" w:rsidP="00A905A9">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3,544</w:t>
            </w:r>
          </w:p>
        </w:tc>
        <w:tc>
          <w:tcPr>
            <w:tcW w:w="947" w:type="pct"/>
            <w:tcBorders>
              <w:top w:val="nil"/>
              <w:left w:val="nil"/>
              <w:bottom w:val="single" w:sz="4" w:space="0" w:color="auto"/>
              <w:right w:val="single" w:sz="4" w:space="0" w:color="auto"/>
            </w:tcBorders>
            <w:shd w:val="clear" w:color="auto" w:fill="auto"/>
            <w:vAlign w:val="center"/>
            <w:hideMark/>
          </w:tcPr>
          <w:p w:rsidR="00A905A9" w:rsidRPr="00562C18" w:rsidRDefault="00990438" w:rsidP="00A905A9">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19 975,17</w:t>
            </w:r>
          </w:p>
        </w:tc>
        <w:tc>
          <w:tcPr>
            <w:tcW w:w="956" w:type="pct"/>
            <w:tcBorders>
              <w:top w:val="nil"/>
              <w:left w:val="nil"/>
              <w:bottom w:val="single" w:sz="4" w:space="0" w:color="auto"/>
              <w:right w:val="single" w:sz="4" w:space="0" w:color="auto"/>
            </w:tcBorders>
            <w:shd w:val="clear" w:color="auto" w:fill="auto"/>
            <w:vAlign w:val="center"/>
            <w:hideMark/>
          </w:tcPr>
          <w:p w:rsidR="00A905A9" w:rsidRPr="00562C18" w:rsidRDefault="005078C3" w:rsidP="00A905A9">
            <w:pPr>
              <w:spacing w:after="0" w:line="240" w:lineRule="auto"/>
              <w:jc w:val="center"/>
              <w:rPr>
                <w:rFonts w:ascii="Times New Roman" w:hAnsi="Times New Roman" w:cs="Times New Roman"/>
                <w:color w:val="000000"/>
                <w:sz w:val="24"/>
                <w:szCs w:val="24"/>
                <w:lang w:val="ru-RU"/>
              </w:rPr>
            </w:pPr>
            <w:r w:rsidRPr="00562C18">
              <w:rPr>
                <w:rFonts w:ascii="Times New Roman" w:hAnsi="Times New Roman" w:cs="Times New Roman"/>
                <w:color w:val="000000"/>
                <w:sz w:val="24"/>
                <w:szCs w:val="24"/>
                <w:lang w:val="ru-RU"/>
              </w:rPr>
              <w:t>3 267</w:t>
            </w:r>
          </w:p>
        </w:tc>
      </w:tr>
      <w:tr w:rsidR="00A905A9" w:rsidRPr="00562C18" w:rsidTr="000C6A68">
        <w:trPr>
          <w:trHeight w:val="20"/>
        </w:trPr>
        <w:tc>
          <w:tcPr>
            <w:tcW w:w="2036" w:type="pct"/>
            <w:tcBorders>
              <w:top w:val="nil"/>
              <w:left w:val="single" w:sz="4" w:space="0" w:color="auto"/>
              <w:bottom w:val="single" w:sz="4" w:space="0" w:color="auto"/>
              <w:right w:val="single" w:sz="4" w:space="0" w:color="auto"/>
            </w:tcBorders>
            <w:shd w:val="clear" w:color="000000" w:fill="FFFFFF"/>
            <w:vAlign w:val="center"/>
            <w:hideMark/>
          </w:tcPr>
          <w:p w:rsidR="00A905A9" w:rsidRPr="00562C18" w:rsidRDefault="00A905A9" w:rsidP="00A905A9">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Котел</w:t>
            </w:r>
            <w:r w:rsidR="00990438" w:rsidRPr="00562C18">
              <w:rPr>
                <w:rFonts w:ascii="Times New Roman" w:eastAsia="Times New Roman" w:hAnsi="Times New Roman" w:cs="Times New Roman"/>
                <w:color w:val="000000"/>
                <w:sz w:val="24"/>
                <w:szCs w:val="24"/>
                <w:lang w:val="ru-RU" w:eastAsia="ru-RU"/>
              </w:rPr>
              <w:t xml:space="preserve">ьная №3 </w:t>
            </w:r>
          </w:p>
        </w:tc>
        <w:tc>
          <w:tcPr>
            <w:tcW w:w="1061" w:type="pct"/>
            <w:tcBorders>
              <w:top w:val="nil"/>
              <w:left w:val="nil"/>
              <w:bottom w:val="single" w:sz="4" w:space="0" w:color="auto"/>
              <w:right w:val="single" w:sz="4" w:space="0" w:color="auto"/>
            </w:tcBorders>
            <w:shd w:val="clear" w:color="auto" w:fill="auto"/>
            <w:vAlign w:val="center"/>
            <w:hideMark/>
          </w:tcPr>
          <w:p w:rsidR="00A905A9" w:rsidRPr="00562C18" w:rsidRDefault="00A905A9" w:rsidP="00A905A9">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1.6</w:t>
            </w:r>
            <w:r w:rsidR="002E6C9A" w:rsidRPr="00562C18">
              <w:rPr>
                <w:rFonts w:ascii="Times New Roman" w:eastAsia="Times New Roman" w:hAnsi="Times New Roman" w:cs="Times New Roman"/>
                <w:color w:val="000000"/>
                <w:sz w:val="24"/>
                <w:szCs w:val="24"/>
                <w:lang w:val="ru-RU" w:eastAsia="ru-RU"/>
              </w:rPr>
              <w:t>93</w:t>
            </w:r>
          </w:p>
        </w:tc>
        <w:tc>
          <w:tcPr>
            <w:tcW w:w="947" w:type="pct"/>
            <w:tcBorders>
              <w:top w:val="nil"/>
              <w:left w:val="nil"/>
              <w:bottom w:val="single" w:sz="4" w:space="0" w:color="auto"/>
              <w:right w:val="single" w:sz="4" w:space="0" w:color="auto"/>
            </w:tcBorders>
            <w:shd w:val="clear" w:color="auto" w:fill="auto"/>
            <w:vAlign w:val="center"/>
            <w:hideMark/>
          </w:tcPr>
          <w:p w:rsidR="00A905A9" w:rsidRPr="00562C18" w:rsidRDefault="002E6C9A" w:rsidP="00A905A9">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7 737,97</w:t>
            </w:r>
          </w:p>
        </w:tc>
        <w:tc>
          <w:tcPr>
            <w:tcW w:w="956" w:type="pct"/>
            <w:tcBorders>
              <w:top w:val="nil"/>
              <w:left w:val="nil"/>
              <w:bottom w:val="single" w:sz="4" w:space="0" w:color="auto"/>
              <w:right w:val="single" w:sz="4" w:space="0" w:color="auto"/>
            </w:tcBorders>
            <w:shd w:val="clear" w:color="auto" w:fill="auto"/>
            <w:vAlign w:val="center"/>
            <w:hideMark/>
          </w:tcPr>
          <w:p w:rsidR="00A905A9" w:rsidRPr="00562C18" w:rsidRDefault="005078C3" w:rsidP="00A905A9">
            <w:pPr>
              <w:spacing w:after="0" w:line="240" w:lineRule="auto"/>
              <w:jc w:val="center"/>
              <w:rPr>
                <w:rFonts w:ascii="Times New Roman" w:hAnsi="Times New Roman" w:cs="Times New Roman"/>
                <w:color w:val="000000"/>
                <w:sz w:val="24"/>
                <w:szCs w:val="24"/>
                <w:lang w:val="ru-RU"/>
              </w:rPr>
            </w:pPr>
            <w:r w:rsidRPr="00562C18">
              <w:rPr>
                <w:rFonts w:ascii="Times New Roman" w:hAnsi="Times New Roman" w:cs="Times New Roman"/>
                <w:color w:val="000000"/>
                <w:sz w:val="24"/>
                <w:szCs w:val="24"/>
                <w:lang w:val="ru-RU"/>
              </w:rPr>
              <w:t>1 748</w:t>
            </w:r>
          </w:p>
        </w:tc>
      </w:tr>
      <w:tr w:rsidR="00A905A9" w:rsidRPr="00562C18" w:rsidTr="000C6A68">
        <w:trPr>
          <w:trHeight w:val="20"/>
        </w:trPr>
        <w:tc>
          <w:tcPr>
            <w:tcW w:w="2036" w:type="pct"/>
            <w:tcBorders>
              <w:top w:val="nil"/>
              <w:left w:val="single" w:sz="4" w:space="0" w:color="auto"/>
              <w:bottom w:val="single" w:sz="4" w:space="0" w:color="auto"/>
              <w:right w:val="single" w:sz="4" w:space="0" w:color="auto"/>
            </w:tcBorders>
            <w:shd w:val="clear" w:color="000000" w:fill="FFFFFF"/>
            <w:vAlign w:val="center"/>
            <w:hideMark/>
          </w:tcPr>
          <w:p w:rsidR="00A905A9" w:rsidRPr="00562C18" w:rsidRDefault="00A905A9" w:rsidP="00A905A9">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Котел</w:t>
            </w:r>
            <w:r w:rsidR="002E6C9A" w:rsidRPr="00562C18">
              <w:rPr>
                <w:rFonts w:ascii="Times New Roman" w:eastAsia="Times New Roman" w:hAnsi="Times New Roman" w:cs="Times New Roman"/>
                <w:color w:val="000000"/>
                <w:sz w:val="24"/>
                <w:szCs w:val="24"/>
                <w:lang w:val="ru-RU" w:eastAsia="ru-RU"/>
              </w:rPr>
              <w:t xml:space="preserve">ьная №5 </w:t>
            </w:r>
          </w:p>
        </w:tc>
        <w:tc>
          <w:tcPr>
            <w:tcW w:w="1061" w:type="pct"/>
            <w:tcBorders>
              <w:top w:val="nil"/>
              <w:left w:val="nil"/>
              <w:bottom w:val="single" w:sz="4" w:space="0" w:color="auto"/>
              <w:right w:val="single" w:sz="4" w:space="0" w:color="auto"/>
            </w:tcBorders>
            <w:shd w:val="clear" w:color="auto" w:fill="auto"/>
            <w:vAlign w:val="center"/>
            <w:hideMark/>
          </w:tcPr>
          <w:p w:rsidR="00A905A9" w:rsidRPr="00562C18" w:rsidRDefault="002E6C9A" w:rsidP="00A905A9">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1,492</w:t>
            </w:r>
          </w:p>
        </w:tc>
        <w:tc>
          <w:tcPr>
            <w:tcW w:w="947" w:type="pct"/>
            <w:tcBorders>
              <w:top w:val="nil"/>
              <w:left w:val="nil"/>
              <w:bottom w:val="single" w:sz="4" w:space="0" w:color="auto"/>
              <w:right w:val="single" w:sz="4" w:space="0" w:color="auto"/>
            </w:tcBorders>
            <w:shd w:val="clear" w:color="auto" w:fill="auto"/>
            <w:vAlign w:val="center"/>
            <w:hideMark/>
          </w:tcPr>
          <w:p w:rsidR="00A905A9" w:rsidRPr="00562C18" w:rsidRDefault="002E6C9A" w:rsidP="00A905A9">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10 456,63</w:t>
            </w:r>
          </w:p>
        </w:tc>
        <w:tc>
          <w:tcPr>
            <w:tcW w:w="956" w:type="pct"/>
            <w:tcBorders>
              <w:top w:val="nil"/>
              <w:left w:val="nil"/>
              <w:bottom w:val="single" w:sz="4" w:space="0" w:color="auto"/>
              <w:right w:val="single" w:sz="4" w:space="0" w:color="auto"/>
            </w:tcBorders>
            <w:shd w:val="clear" w:color="auto" w:fill="auto"/>
            <w:vAlign w:val="center"/>
            <w:hideMark/>
          </w:tcPr>
          <w:p w:rsidR="00A905A9" w:rsidRPr="00562C18" w:rsidRDefault="005078C3" w:rsidP="00A905A9">
            <w:pPr>
              <w:spacing w:after="0" w:line="240" w:lineRule="auto"/>
              <w:jc w:val="center"/>
              <w:rPr>
                <w:rFonts w:ascii="Times New Roman" w:hAnsi="Times New Roman" w:cs="Times New Roman"/>
                <w:color w:val="000000"/>
                <w:sz w:val="24"/>
                <w:szCs w:val="24"/>
                <w:lang w:val="ru-RU"/>
              </w:rPr>
            </w:pPr>
            <w:r w:rsidRPr="00562C18">
              <w:rPr>
                <w:rFonts w:ascii="Times New Roman" w:hAnsi="Times New Roman" w:cs="Times New Roman"/>
                <w:color w:val="000000"/>
                <w:sz w:val="24"/>
                <w:szCs w:val="24"/>
                <w:lang w:val="ru-RU"/>
              </w:rPr>
              <w:t>2 777</w:t>
            </w:r>
          </w:p>
        </w:tc>
      </w:tr>
      <w:tr w:rsidR="00A905A9" w:rsidRPr="00562C18" w:rsidTr="000C6A68">
        <w:trPr>
          <w:trHeight w:val="20"/>
        </w:trPr>
        <w:tc>
          <w:tcPr>
            <w:tcW w:w="2036" w:type="pct"/>
            <w:tcBorders>
              <w:top w:val="nil"/>
              <w:left w:val="single" w:sz="4" w:space="0" w:color="auto"/>
              <w:bottom w:val="single" w:sz="4" w:space="0" w:color="auto"/>
              <w:right w:val="single" w:sz="4" w:space="0" w:color="auto"/>
            </w:tcBorders>
            <w:shd w:val="clear" w:color="000000" w:fill="FFFFFF"/>
            <w:vAlign w:val="center"/>
            <w:hideMark/>
          </w:tcPr>
          <w:p w:rsidR="00A905A9" w:rsidRPr="00562C18" w:rsidRDefault="00A905A9" w:rsidP="00A905A9">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Котельная (ОАО «Полярная ГРЭ»)</w:t>
            </w:r>
          </w:p>
        </w:tc>
        <w:tc>
          <w:tcPr>
            <w:tcW w:w="1061" w:type="pct"/>
            <w:tcBorders>
              <w:top w:val="nil"/>
              <w:left w:val="nil"/>
              <w:bottom w:val="single" w:sz="4" w:space="0" w:color="auto"/>
              <w:right w:val="single" w:sz="4" w:space="0" w:color="auto"/>
            </w:tcBorders>
            <w:shd w:val="clear" w:color="auto" w:fill="auto"/>
            <w:vAlign w:val="center"/>
            <w:hideMark/>
          </w:tcPr>
          <w:p w:rsidR="00A905A9" w:rsidRPr="00562C18" w:rsidRDefault="002E6C9A" w:rsidP="00A905A9">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3,273</w:t>
            </w:r>
          </w:p>
        </w:tc>
        <w:tc>
          <w:tcPr>
            <w:tcW w:w="947" w:type="pct"/>
            <w:tcBorders>
              <w:top w:val="nil"/>
              <w:left w:val="nil"/>
              <w:bottom w:val="single" w:sz="4" w:space="0" w:color="auto"/>
              <w:right w:val="single" w:sz="4" w:space="0" w:color="auto"/>
            </w:tcBorders>
            <w:shd w:val="clear" w:color="auto" w:fill="auto"/>
            <w:vAlign w:val="center"/>
            <w:hideMark/>
          </w:tcPr>
          <w:p w:rsidR="00A905A9" w:rsidRPr="00562C18" w:rsidRDefault="002E6C9A" w:rsidP="00A905A9">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14 129,23</w:t>
            </w:r>
          </w:p>
        </w:tc>
        <w:tc>
          <w:tcPr>
            <w:tcW w:w="956" w:type="pct"/>
            <w:tcBorders>
              <w:top w:val="nil"/>
              <w:left w:val="nil"/>
              <w:bottom w:val="single" w:sz="4" w:space="0" w:color="auto"/>
              <w:right w:val="single" w:sz="4" w:space="0" w:color="auto"/>
            </w:tcBorders>
            <w:shd w:val="clear" w:color="auto" w:fill="auto"/>
            <w:vAlign w:val="center"/>
            <w:hideMark/>
          </w:tcPr>
          <w:p w:rsidR="00A905A9" w:rsidRPr="00562C18" w:rsidRDefault="005078C3" w:rsidP="00A905A9">
            <w:pPr>
              <w:spacing w:after="0" w:line="240" w:lineRule="auto"/>
              <w:jc w:val="center"/>
              <w:rPr>
                <w:rFonts w:ascii="Times New Roman" w:hAnsi="Times New Roman" w:cs="Times New Roman"/>
                <w:color w:val="000000"/>
                <w:sz w:val="24"/>
                <w:szCs w:val="24"/>
                <w:lang w:val="ru-RU"/>
              </w:rPr>
            </w:pPr>
            <w:r w:rsidRPr="00562C18">
              <w:rPr>
                <w:rFonts w:ascii="Times New Roman" w:hAnsi="Times New Roman" w:cs="Times New Roman"/>
                <w:color w:val="000000"/>
                <w:sz w:val="24"/>
                <w:szCs w:val="24"/>
                <w:lang w:val="ru-RU"/>
              </w:rPr>
              <w:t>3 108</w:t>
            </w:r>
          </w:p>
        </w:tc>
      </w:tr>
      <w:tr w:rsidR="002E6C9A" w:rsidRPr="00562C18" w:rsidTr="002E6C9A">
        <w:trPr>
          <w:trHeight w:val="20"/>
        </w:trPr>
        <w:tc>
          <w:tcPr>
            <w:tcW w:w="5000" w:type="pct"/>
            <w:gridSpan w:val="4"/>
            <w:tcBorders>
              <w:top w:val="nil"/>
              <w:left w:val="single" w:sz="4" w:space="0" w:color="auto"/>
              <w:bottom w:val="single" w:sz="4" w:space="0" w:color="auto"/>
              <w:right w:val="single" w:sz="4" w:space="0" w:color="auto"/>
            </w:tcBorders>
            <w:shd w:val="clear" w:color="000000" w:fill="FFFFFF"/>
            <w:vAlign w:val="center"/>
          </w:tcPr>
          <w:p w:rsidR="002E6C9A" w:rsidRPr="00562C18" w:rsidRDefault="002E6C9A" w:rsidP="00A905A9">
            <w:pPr>
              <w:spacing w:after="0" w:line="240" w:lineRule="auto"/>
              <w:jc w:val="center"/>
              <w:rPr>
                <w:rFonts w:ascii="Times New Roman" w:hAnsi="Times New Roman" w:cs="Times New Roman"/>
                <w:b/>
                <w:color w:val="000000"/>
                <w:sz w:val="24"/>
                <w:szCs w:val="24"/>
                <w:lang w:val="ru-RU"/>
              </w:rPr>
            </w:pPr>
            <w:r w:rsidRPr="00562C18">
              <w:rPr>
                <w:rFonts w:ascii="Times New Roman" w:hAnsi="Times New Roman" w:cs="Times New Roman"/>
                <w:b/>
                <w:color w:val="000000"/>
                <w:sz w:val="24"/>
                <w:szCs w:val="24"/>
                <w:lang w:val="ru-RU"/>
              </w:rPr>
              <w:t>2016 год</w:t>
            </w:r>
          </w:p>
        </w:tc>
      </w:tr>
      <w:tr w:rsidR="002E6C9A" w:rsidRPr="00562C18" w:rsidTr="000C6A68">
        <w:trPr>
          <w:trHeight w:val="20"/>
        </w:trPr>
        <w:tc>
          <w:tcPr>
            <w:tcW w:w="2036" w:type="pct"/>
            <w:tcBorders>
              <w:top w:val="nil"/>
              <w:left w:val="single" w:sz="4" w:space="0" w:color="auto"/>
              <w:bottom w:val="single" w:sz="4" w:space="0" w:color="auto"/>
              <w:right w:val="single" w:sz="4" w:space="0" w:color="auto"/>
            </w:tcBorders>
            <w:shd w:val="clear" w:color="000000" w:fill="FFFFFF"/>
            <w:vAlign w:val="center"/>
          </w:tcPr>
          <w:p w:rsidR="002E6C9A" w:rsidRPr="00562C18" w:rsidRDefault="002E6C9A" w:rsidP="00873108">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 xml:space="preserve">Котельная №1 </w:t>
            </w:r>
          </w:p>
        </w:tc>
        <w:tc>
          <w:tcPr>
            <w:tcW w:w="1061" w:type="pct"/>
            <w:tcBorders>
              <w:top w:val="nil"/>
              <w:left w:val="nil"/>
              <w:bottom w:val="single" w:sz="4" w:space="0" w:color="auto"/>
              <w:right w:val="single" w:sz="4" w:space="0" w:color="auto"/>
            </w:tcBorders>
            <w:shd w:val="clear" w:color="auto" w:fill="auto"/>
            <w:vAlign w:val="center"/>
          </w:tcPr>
          <w:p w:rsidR="002E6C9A" w:rsidRPr="00562C18" w:rsidRDefault="002E6C9A" w:rsidP="00A905A9">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4,814</w:t>
            </w:r>
          </w:p>
        </w:tc>
        <w:tc>
          <w:tcPr>
            <w:tcW w:w="947" w:type="pct"/>
            <w:tcBorders>
              <w:top w:val="nil"/>
              <w:left w:val="nil"/>
              <w:bottom w:val="single" w:sz="4" w:space="0" w:color="auto"/>
              <w:right w:val="single" w:sz="4" w:space="0" w:color="auto"/>
            </w:tcBorders>
            <w:shd w:val="clear" w:color="auto" w:fill="auto"/>
            <w:vAlign w:val="center"/>
          </w:tcPr>
          <w:p w:rsidR="002E6C9A" w:rsidRPr="00562C18" w:rsidRDefault="002E6C9A" w:rsidP="00A905A9">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31 085,50</w:t>
            </w:r>
          </w:p>
        </w:tc>
        <w:tc>
          <w:tcPr>
            <w:tcW w:w="956" w:type="pct"/>
            <w:tcBorders>
              <w:top w:val="nil"/>
              <w:left w:val="nil"/>
              <w:bottom w:val="single" w:sz="4" w:space="0" w:color="auto"/>
              <w:right w:val="single" w:sz="4" w:space="0" w:color="auto"/>
            </w:tcBorders>
            <w:shd w:val="clear" w:color="auto" w:fill="auto"/>
            <w:vAlign w:val="center"/>
          </w:tcPr>
          <w:p w:rsidR="002E6C9A" w:rsidRPr="00562C18" w:rsidRDefault="005078C3" w:rsidP="00A905A9">
            <w:pPr>
              <w:spacing w:after="0" w:line="240" w:lineRule="auto"/>
              <w:jc w:val="center"/>
              <w:rPr>
                <w:rFonts w:ascii="Times New Roman" w:hAnsi="Times New Roman" w:cs="Times New Roman"/>
                <w:color w:val="000000"/>
                <w:sz w:val="24"/>
                <w:szCs w:val="24"/>
                <w:lang w:val="ru-RU"/>
              </w:rPr>
            </w:pPr>
            <w:r w:rsidRPr="00562C18">
              <w:rPr>
                <w:rFonts w:ascii="Times New Roman" w:hAnsi="Times New Roman" w:cs="Times New Roman"/>
                <w:color w:val="000000"/>
                <w:sz w:val="24"/>
                <w:szCs w:val="24"/>
                <w:lang w:val="ru-RU"/>
              </w:rPr>
              <w:t>8 835</w:t>
            </w:r>
          </w:p>
        </w:tc>
      </w:tr>
      <w:tr w:rsidR="002E6C9A" w:rsidRPr="00562C18" w:rsidTr="000C6A68">
        <w:trPr>
          <w:trHeight w:val="20"/>
        </w:trPr>
        <w:tc>
          <w:tcPr>
            <w:tcW w:w="2036" w:type="pct"/>
            <w:tcBorders>
              <w:top w:val="nil"/>
              <w:left w:val="single" w:sz="4" w:space="0" w:color="auto"/>
              <w:bottom w:val="single" w:sz="4" w:space="0" w:color="auto"/>
              <w:right w:val="single" w:sz="4" w:space="0" w:color="auto"/>
            </w:tcBorders>
            <w:shd w:val="clear" w:color="000000" w:fill="FFFFFF"/>
            <w:vAlign w:val="center"/>
          </w:tcPr>
          <w:p w:rsidR="002E6C9A" w:rsidRPr="00562C18" w:rsidRDefault="002E6C9A" w:rsidP="00873108">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 xml:space="preserve">Котельная №2 </w:t>
            </w:r>
          </w:p>
        </w:tc>
        <w:tc>
          <w:tcPr>
            <w:tcW w:w="1061" w:type="pct"/>
            <w:tcBorders>
              <w:top w:val="nil"/>
              <w:left w:val="nil"/>
              <w:bottom w:val="single" w:sz="4" w:space="0" w:color="auto"/>
              <w:right w:val="single" w:sz="4" w:space="0" w:color="auto"/>
            </w:tcBorders>
            <w:shd w:val="clear" w:color="auto" w:fill="auto"/>
            <w:vAlign w:val="center"/>
          </w:tcPr>
          <w:p w:rsidR="002E6C9A" w:rsidRPr="00562C18" w:rsidRDefault="002E6C9A" w:rsidP="00A905A9">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4,247</w:t>
            </w:r>
          </w:p>
        </w:tc>
        <w:tc>
          <w:tcPr>
            <w:tcW w:w="947" w:type="pct"/>
            <w:tcBorders>
              <w:top w:val="nil"/>
              <w:left w:val="nil"/>
              <w:bottom w:val="single" w:sz="4" w:space="0" w:color="auto"/>
              <w:right w:val="single" w:sz="4" w:space="0" w:color="auto"/>
            </w:tcBorders>
            <w:shd w:val="clear" w:color="auto" w:fill="auto"/>
            <w:vAlign w:val="center"/>
          </w:tcPr>
          <w:p w:rsidR="002E6C9A" w:rsidRPr="00562C18" w:rsidRDefault="002E6C9A" w:rsidP="00A905A9">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23 934,75</w:t>
            </w:r>
          </w:p>
        </w:tc>
        <w:tc>
          <w:tcPr>
            <w:tcW w:w="956" w:type="pct"/>
            <w:tcBorders>
              <w:top w:val="nil"/>
              <w:left w:val="nil"/>
              <w:bottom w:val="single" w:sz="4" w:space="0" w:color="auto"/>
              <w:right w:val="single" w:sz="4" w:space="0" w:color="auto"/>
            </w:tcBorders>
            <w:shd w:val="clear" w:color="auto" w:fill="auto"/>
            <w:vAlign w:val="center"/>
          </w:tcPr>
          <w:p w:rsidR="002E6C9A" w:rsidRPr="00562C18" w:rsidRDefault="005078C3" w:rsidP="00A905A9">
            <w:pPr>
              <w:spacing w:after="0" w:line="240" w:lineRule="auto"/>
              <w:jc w:val="center"/>
              <w:rPr>
                <w:rFonts w:ascii="Times New Roman" w:hAnsi="Times New Roman" w:cs="Times New Roman"/>
                <w:color w:val="000000"/>
                <w:sz w:val="24"/>
                <w:szCs w:val="24"/>
                <w:lang w:val="ru-RU"/>
              </w:rPr>
            </w:pPr>
            <w:r w:rsidRPr="00562C18">
              <w:rPr>
                <w:rFonts w:ascii="Times New Roman" w:hAnsi="Times New Roman" w:cs="Times New Roman"/>
                <w:color w:val="000000"/>
                <w:sz w:val="24"/>
                <w:szCs w:val="24"/>
                <w:lang w:val="ru-RU"/>
              </w:rPr>
              <w:t>4 021</w:t>
            </w:r>
          </w:p>
        </w:tc>
      </w:tr>
      <w:tr w:rsidR="002E6C9A" w:rsidRPr="00562C18" w:rsidTr="000C6A68">
        <w:trPr>
          <w:trHeight w:val="20"/>
        </w:trPr>
        <w:tc>
          <w:tcPr>
            <w:tcW w:w="2036" w:type="pct"/>
            <w:tcBorders>
              <w:top w:val="nil"/>
              <w:left w:val="single" w:sz="4" w:space="0" w:color="auto"/>
              <w:bottom w:val="single" w:sz="4" w:space="0" w:color="auto"/>
              <w:right w:val="single" w:sz="4" w:space="0" w:color="auto"/>
            </w:tcBorders>
            <w:shd w:val="clear" w:color="000000" w:fill="FFFFFF"/>
            <w:vAlign w:val="center"/>
          </w:tcPr>
          <w:p w:rsidR="002E6C9A" w:rsidRPr="00562C18" w:rsidRDefault="002E6C9A" w:rsidP="00873108">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 xml:space="preserve">Котельная №3 </w:t>
            </w:r>
          </w:p>
        </w:tc>
        <w:tc>
          <w:tcPr>
            <w:tcW w:w="1061" w:type="pct"/>
            <w:tcBorders>
              <w:top w:val="nil"/>
              <w:left w:val="nil"/>
              <w:bottom w:val="single" w:sz="4" w:space="0" w:color="auto"/>
              <w:right w:val="single" w:sz="4" w:space="0" w:color="auto"/>
            </w:tcBorders>
            <w:shd w:val="clear" w:color="auto" w:fill="auto"/>
            <w:vAlign w:val="center"/>
          </w:tcPr>
          <w:p w:rsidR="002E6C9A" w:rsidRPr="00562C18" w:rsidRDefault="002E6C9A" w:rsidP="00A905A9">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0,846</w:t>
            </w:r>
          </w:p>
        </w:tc>
        <w:tc>
          <w:tcPr>
            <w:tcW w:w="947" w:type="pct"/>
            <w:tcBorders>
              <w:top w:val="nil"/>
              <w:left w:val="nil"/>
              <w:bottom w:val="single" w:sz="4" w:space="0" w:color="auto"/>
              <w:right w:val="single" w:sz="4" w:space="0" w:color="auto"/>
            </w:tcBorders>
            <w:shd w:val="clear" w:color="auto" w:fill="auto"/>
            <w:vAlign w:val="center"/>
          </w:tcPr>
          <w:p w:rsidR="002E6C9A" w:rsidRPr="00562C18" w:rsidRDefault="002E6C9A" w:rsidP="00A905A9">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3 866,16</w:t>
            </w:r>
          </w:p>
        </w:tc>
        <w:tc>
          <w:tcPr>
            <w:tcW w:w="956" w:type="pct"/>
            <w:tcBorders>
              <w:top w:val="nil"/>
              <w:left w:val="nil"/>
              <w:bottom w:val="single" w:sz="4" w:space="0" w:color="auto"/>
              <w:right w:val="single" w:sz="4" w:space="0" w:color="auto"/>
            </w:tcBorders>
            <w:shd w:val="clear" w:color="auto" w:fill="auto"/>
            <w:vAlign w:val="center"/>
          </w:tcPr>
          <w:p w:rsidR="002E6C9A" w:rsidRPr="00562C18" w:rsidRDefault="005078C3" w:rsidP="00A905A9">
            <w:pPr>
              <w:spacing w:after="0" w:line="240" w:lineRule="auto"/>
              <w:jc w:val="center"/>
              <w:rPr>
                <w:rFonts w:ascii="Times New Roman" w:hAnsi="Times New Roman" w:cs="Times New Roman"/>
                <w:color w:val="000000"/>
                <w:sz w:val="24"/>
                <w:szCs w:val="24"/>
                <w:lang w:val="ru-RU"/>
              </w:rPr>
            </w:pPr>
            <w:r w:rsidRPr="00562C18">
              <w:rPr>
                <w:rFonts w:ascii="Times New Roman" w:hAnsi="Times New Roman" w:cs="Times New Roman"/>
                <w:color w:val="000000"/>
                <w:sz w:val="24"/>
                <w:szCs w:val="24"/>
                <w:lang w:val="ru-RU"/>
              </w:rPr>
              <w:t>873</w:t>
            </w:r>
          </w:p>
        </w:tc>
      </w:tr>
      <w:tr w:rsidR="002E6C9A" w:rsidRPr="00562C18" w:rsidTr="000C6A68">
        <w:trPr>
          <w:trHeight w:val="20"/>
        </w:trPr>
        <w:tc>
          <w:tcPr>
            <w:tcW w:w="2036" w:type="pct"/>
            <w:tcBorders>
              <w:top w:val="nil"/>
              <w:left w:val="single" w:sz="4" w:space="0" w:color="auto"/>
              <w:bottom w:val="single" w:sz="4" w:space="0" w:color="auto"/>
              <w:right w:val="single" w:sz="4" w:space="0" w:color="auto"/>
            </w:tcBorders>
            <w:shd w:val="clear" w:color="000000" w:fill="FFFFFF"/>
            <w:vAlign w:val="center"/>
          </w:tcPr>
          <w:p w:rsidR="002E6C9A" w:rsidRPr="00562C18" w:rsidRDefault="002E6C9A" w:rsidP="00873108">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 xml:space="preserve">Котельная №5 </w:t>
            </w:r>
          </w:p>
        </w:tc>
        <w:tc>
          <w:tcPr>
            <w:tcW w:w="1061" w:type="pct"/>
            <w:tcBorders>
              <w:top w:val="nil"/>
              <w:left w:val="nil"/>
              <w:bottom w:val="single" w:sz="4" w:space="0" w:color="auto"/>
              <w:right w:val="single" w:sz="4" w:space="0" w:color="auto"/>
            </w:tcBorders>
            <w:shd w:val="clear" w:color="auto" w:fill="auto"/>
            <w:vAlign w:val="center"/>
          </w:tcPr>
          <w:p w:rsidR="002E6C9A" w:rsidRPr="00562C18" w:rsidRDefault="007B3572" w:rsidP="00A905A9">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0,928</w:t>
            </w:r>
          </w:p>
        </w:tc>
        <w:tc>
          <w:tcPr>
            <w:tcW w:w="947" w:type="pct"/>
            <w:tcBorders>
              <w:top w:val="nil"/>
              <w:left w:val="nil"/>
              <w:bottom w:val="single" w:sz="4" w:space="0" w:color="auto"/>
              <w:right w:val="single" w:sz="4" w:space="0" w:color="auto"/>
            </w:tcBorders>
            <w:shd w:val="clear" w:color="auto" w:fill="auto"/>
            <w:vAlign w:val="center"/>
          </w:tcPr>
          <w:p w:rsidR="002E6C9A" w:rsidRPr="00562C18" w:rsidRDefault="007B3572" w:rsidP="00A905A9">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6 509,49</w:t>
            </w:r>
          </w:p>
        </w:tc>
        <w:tc>
          <w:tcPr>
            <w:tcW w:w="956" w:type="pct"/>
            <w:tcBorders>
              <w:top w:val="nil"/>
              <w:left w:val="nil"/>
              <w:bottom w:val="single" w:sz="4" w:space="0" w:color="auto"/>
              <w:right w:val="single" w:sz="4" w:space="0" w:color="auto"/>
            </w:tcBorders>
            <w:shd w:val="clear" w:color="auto" w:fill="auto"/>
            <w:vAlign w:val="center"/>
          </w:tcPr>
          <w:p w:rsidR="002E6C9A" w:rsidRPr="00562C18" w:rsidRDefault="005078C3" w:rsidP="00A905A9">
            <w:pPr>
              <w:spacing w:after="0" w:line="240" w:lineRule="auto"/>
              <w:jc w:val="center"/>
              <w:rPr>
                <w:rFonts w:ascii="Times New Roman" w:hAnsi="Times New Roman" w:cs="Times New Roman"/>
                <w:color w:val="000000"/>
                <w:sz w:val="24"/>
                <w:szCs w:val="24"/>
                <w:lang w:val="ru-RU"/>
              </w:rPr>
            </w:pPr>
            <w:r w:rsidRPr="00562C18">
              <w:rPr>
                <w:rFonts w:ascii="Times New Roman" w:hAnsi="Times New Roman" w:cs="Times New Roman"/>
                <w:color w:val="000000"/>
                <w:sz w:val="24"/>
                <w:szCs w:val="24"/>
                <w:lang w:val="ru-RU"/>
              </w:rPr>
              <w:t>1 729</w:t>
            </w:r>
          </w:p>
        </w:tc>
      </w:tr>
      <w:tr w:rsidR="002E6C9A" w:rsidRPr="00562C18" w:rsidTr="000C6A68">
        <w:trPr>
          <w:trHeight w:val="20"/>
        </w:trPr>
        <w:tc>
          <w:tcPr>
            <w:tcW w:w="2036" w:type="pct"/>
            <w:tcBorders>
              <w:top w:val="nil"/>
              <w:left w:val="single" w:sz="4" w:space="0" w:color="auto"/>
              <w:bottom w:val="single" w:sz="4" w:space="0" w:color="auto"/>
              <w:right w:val="single" w:sz="4" w:space="0" w:color="auto"/>
            </w:tcBorders>
            <w:shd w:val="clear" w:color="000000" w:fill="FFFFFF"/>
            <w:vAlign w:val="center"/>
          </w:tcPr>
          <w:p w:rsidR="002E6C9A" w:rsidRPr="00562C18" w:rsidRDefault="002E6C9A" w:rsidP="00873108">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Котельная (ОАО «Полярная ГРЭ»)</w:t>
            </w:r>
          </w:p>
        </w:tc>
        <w:tc>
          <w:tcPr>
            <w:tcW w:w="1061" w:type="pct"/>
            <w:tcBorders>
              <w:top w:val="nil"/>
              <w:left w:val="nil"/>
              <w:bottom w:val="single" w:sz="4" w:space="0" w:color="auto"/>
              <w:right w:val="single" w:sz="4" w:space="0" w:color="auto"/>
            </w:tcBorders>
            <w:shd w:val="clear" w:color="auto" w:fill="auto"/>
            <w:vAlign w:val="center"/>
          </w:tcPr>
          <w:p w:rsidR="002E6C9A" w:rsidRPr="00562C18" w:rsidRDefault="007B3572" w:rsidP="00A905A9">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2,772</w:t>
            </w:r>
          </w:p>
        </w:tc>
        <w:tc>
          <w:tcPr>
            <w:tcW w:w="947" w:type="pct"/>
            <w:tcBorders>
              <w:top w:val="nil"/>
              <w:left w:val="nil"/>
              <w:bottom w:val="single" w:sz="4" w:space="0" w:color="auto"/>
              <w:right w:val="single" w:sz="4" w:space="0" w:color="auto"/>
            </w:tcBorders>
            <w:shd w:val="clear" w:color="auto" w:fill="auto"/>
            <w:vAlign w:val="center"/>
          </w:tcPr>
          <w:p w:rsidR="002E6C9A" w:rsidRPr="00562C18" w:rsidRDefault="007B3572" w:rsidP="00A905A9">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11 965,19</w:t>
            </w:r>
          </w:p>
        </w:tc>
        <w:tc>
          <w:tcPr>
            <w:tcW w:w="956" w:type="pct"/>
            <w:tcBorders>
              <w:top w:val="nil"/>
              <w:left w:val="nil"/>
              <w:bottom w:val="single" w:sz="4" w:space="0" w:color="auto"/>
              <w:right w:val="single" w:sz="4" w:space="0" w:color="auto"/>
            </w:tcBorders>
            <w:shd w:val="clear" w:color="auto" w:fill="auto"/>
            <w:vAlign w:val="center"/>
          </w:tcPr>
          <w:p w:rsidR="002E6C9A" w:rsidRPr="00562C18" w:rsidRDefault="005078C3" w:rsidP="00A905A9">
            <w:pPr>
              <w:spacing w:after="0" w:line="240" w:lineRule="auto"/>
              <w:jc w:val="center"/>
              <w:rPr>
                <w:rFonts w:ascii="Times New Roman" w:hAnsi="Times New Roman" w:cs="Times New Roman"/>
                <w:color w:val="000000"/>
                <w:sz w:val="24"/>
                <w:szCs w:val="24"/>
                <w:lang w:val="ru-RU"/>
              </w:rPr>
            </w:pPr>
            <w:r w:rsidRPr="00562C18">
              <w:rPr>
                <w:rFonts w:ascii="Times New Roman" w:hAnsi="Times New Roman" w:cs="Times New Roman"/>
                <w:color w:val="000000"/>
                <w:sz w:val="24"/>
                <w:szCs w:val="24"/>
                <w:lang w:val="ru-RU"/>
              </w:rPr>
              <w:t>2 632</w:t>
            </w:r>
          </w:p>
        </w:tc>
      </w:tr>
      <w:tr w:rsidR="002E6C9A" w:rsidRPr="00562C18" w:rsidTr="000C6A68">
        <w:trPr>
          <w:trHeight w:val="20"/>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2E6C9A" w:rsidRPr="00562C18" w:rsidRDefault="003A191F" w:rsidP="003A191F">
            <w:pPr>
              <w:widowControl/>
              <w:spacing w:after="0" w:line="240" w:lineRule="auto"/>
              <w:jc w:val="center"/>
              <w:rPr>
                <w:rFonts w:ascii="Times New Roman" w:eastAsia="Times New Roman" w:hAnsi="Times New Roman" w:cs="Times New Roman"/>
                <w:b/>
                <w:bCs/>
                <w:color w:val="000000"/>
                <w:sz w:val="24"/>
                <w:szCs w:val="24"/>
                <w:lang w:val="ru-RU" w:eastAsia="ru-RU"/>
              </w:rPr>
            </w:pPr>
            <w:r w:rsidRPr="00562C18">
              <w:rPr>
                <w:rFonts w:ascii="Times New Roman" w:eastAsia="Times New Roman" w:hAnsi="Times New Roman" w:cs="Times New Roman"/>
                <w:b/>
                <w:bCs/>
                <w:color w:val="000000"/>
                <w:sz w:val="24"/>
                <w:szCs w:val="24"/>
                <w:lang w:val="ru-RU" w:eastAsia="ru-RU"/>
              </w:rPr>
              <w:t>2017 год</w:t>
            </w:r>
          </w:p>
        </w:tc>
      </w:tr>
      <w:tr w:rsidR="00862D56" w:rsidRPr="00562C18" w:rsidTr="00562C18">
        <w:trPr>
          <w:trHeight w:val="20"/>
        </w:trPr>
        <w:tc>
          <w:tcPr>
            <w:tcW w:w="2036" w:type="pct"/>
            <w:tcBorders>
              <w:top w:val="nil"/>
              <w:left w:val="single" w:sz="4" w:space="0" w:color="auto"/>
              <w:bottom w:val="single" w:sz="4" w:space="0" w:color="auto"/>
              <w:right w:val="single" w:sz="4" w:space="0" w:color="auto"/>
            </w:tcBorders>
            <w:shd w:val="clear" w:color="000000" w:fill="FFFFFF"/>
            <w:vAlign w:val="center"/>
            <w:hideMark/>
          </w:tcPr>
          <w:p w:rsidR="00862D56" w:rsidRPr="00562C18" w:rsidRDefault="00862D56" w:rsidP="00862D56">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 xml:space="preserve">Котельная №1 </w:t>
            </w:r>
          </w:p>
        </w:tc>
        <w:tc>
          <w:tcPr>
            <w:tcW w:w="1061" w:type="pct"/>
            <w:tcBorders>
              <w:top w:val="nil"/>
              <w:left w:val="nil"/>
              <w:bottom w:val="single" w:sz="4" w:space="0" w:color="auto"/>
              <w:right w:val="single" w:sz="4" w:space="0" w:color="auto"/>
            </w:tcBorders>
            <w:shd w:val="clear" w:color="auto" w:fill="auto"/>
          </w:tcPr>
          <w:p w:rsidR="00862D56" w:rsidRPr="00562C18" w:rsidRDefault="00862D56" w:rsidP="00862D56">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3,009</w:t>
            </w:r>
          </w:p>
        </w:tc>
        <w:tc>
          <w:tcPr>
            <w:tcW w:w="947" w:type="pct"/>
            <w:tcBorders>
              <w:top w:val="nil"/>
              <w:left w:val="nil"/>
              <w:bottom w:val="single" w:sz="4" w:space="0" w:color="auto"/>
              <w:right w:val="single" w:sz="4" w:space="0" w:color="auto"/>
            </w:tcBorders>
            <w:shd w:val="clear" w:color="auto" w:fill="auto"/>
            <w:vAlign w:val="center"/>
            <w:hideMark/>
          </w:tcPr>
          <w:p w:rsidR="00862D56" w:rsidRPr="00562C18" w:rsidRDefault="00862D56" w:rsidP="00862D56">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24121,44</w:t>
            </w:r>
          </w:p>
        </w:tc>
        <w:tc>
          <w:tcPr>
            <w:tcW w:w="956" w:type="pct"/>
            <w:tcBorders>
              <w:top w:val="nil"/>
              <w:left w:val="nil"/>
              <w:bottom w:val="single" w:sz="4" w:space="0" w:color="auto"/>
              <w:right w:val="single" w:sz="4" w:space="0" w:color="auto"/>
            </w:tcBorders>
            <w:shd w:val="clear" w:color="auto" w:fill="auto"/>
            <w:noWrap/>
            <w:hideMark/>
          </w:tcPr>
          <w:p w:rsidR="00862D56" w:rsidRPr="00562C18" w:rsidRDefault="00862D56" w:rsidP="00862D56">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5941,35</w:t>
            </w:r>
          </w:p>
        </w:tc>
      </w:tr>
      <w:tr w:rsidR="00862D56" w:rsidRPr="00562C18" w:rsidTr="00562C18">
        <w:trPr>
          <w:trHeight w:val="20"/>
        </w:trPr>
        <w:tc>
          <w:tcPr>
            <w:tcW w:w="2036" w:type="pct"/>
            <w:tcBorders>
              <w:top w:val="nil"/>
              <w:left w:val="single" w:sz="4" w:space="0" w:color="auto"/>
              <w:bottom w:val="single" w:sz="4" w:space="0" w:color="auto"/>
              <w:right w:val="single" w:sz="4" w:space="0" w:color="auto"/>
            </w:tcBorders>
            <w:shd w:val="clear" w:color="000000" w:fill="FFFFFF"/>
            <w:vAlign w:val="center"/>
            <w:hideMark/>
          </w:tcPr>
          <w:p w:rsidR="00862D56" w:rsidRPr="00562C18" w:rsidRDefault="00862D56" w:rsidP="00862D56">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 xml:space="preserve">Котельная №2 </w:t>
            </w:r>
          </w:p>
        </w:tc>
        <w:tc>
          <w:tcPr>
            <w:tcW w:w="1061" w:type="pct"/>
            <w:tcBorders>
              <w:top w:val="nil"/>
              <w:left w:val="nil"/>
              <w:bottom w:val="single" w:sz="4" w:space="0" w:color="auto"/>
              <w:right w:val="single" w:sz="4" w:space="0" w:color="auto"/>
            </w:tcBorders>
            <w:shd w:val="clear" w:color="auto" w:fill="auto"/>
          </w:tcPr>
          <w:p w:rsidR="00862D56" w:rsidRPr="00562C18" w:rsidRDefault="00862D56" w:rsidP="00862D56">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1,881</w:t>
            </w:r>
          </w:p>
        </w:tc>
        <w:tc>
          <w:tcPr>
            <w:tcW w:w="947" w:type="pct"/>
            <w:tcBorders>
              <w:top w:val="nil"/>
              <w:left w:val="nil"/>
              <w:bottom w:val="single" w:sz="4" w:space="0" w:color="auto"/>
              <w:right w:val="single" w:sz="4" w:space="0" w:color="auto"/>
            </w:tcBorders>
            <w:shd w:val="clear" w:color="auto" w:fill="auto"/>
            <w:vAlign w:val="center"/>
            <w:hideMark/>
          </w:tcPr>
          <w:p w:rsidR="00862D56" w:rsidRPr="00562C18" w:rsidRDefault="00862D56" w:rsidP="00862D56">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15074,26</w:t>
            </w:r>
          </w:p>
        </w:tc>
        <w:tc>
          <w:tcPr>
            <w:tcW w:w="956" w:type="pct"/>
            <w:tcBorders>
              <w:top w:val="nil"/>
              <w:left w:val="nil"/>
              <w:bottom w:val="single" w:sz="4" w:space="0" w:color="auto"/>
              <w:right w:val="single" w:sz="4" w:space="0" w:color="auto"/>
            </w:tcBorders>
            <w:shd w:val="clear" w:color="auto" w:fill="auto"/>
            <w:noWrap/>
            <w:hideMark/>
          </w:tcPr>
          <w:p w:rsidR="00862D56" w:rsidRPr="00562C18" w:rsidRDefault="00862D56" w:rsidP="00862D56">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3712,94</w:t>
            </w:r>
          </w:p>
        </w:tc>
      </w:tr>
      <w:tr w:rsidR="00862D56" w:rsidRPr="00562C18" w:rsidTr="00562C18">
        <w:trPr>
          <w:trHeight w:val="20"/>
        </w:trPr>
        <w:tc>
          <w:tcPr>
            <w:tcW w:w="2036" w:type="pct"/>
            <w:tcBorders>
              <w:top w:val="nil"/>
              <w:left w:val="single" w:sz="4" w:space="0" w:color="auto"/>
              <w:bottom w:val="single" w:sz="4" w:space="0" w:color="auto"/>
              <w:right w:val="single" w:sz="4" w:space="0" w:color="auto"/>
            </w:tcBorders>
            <w:shd w:val="clear" w:color="000000" w:fill="FFFFFF"/>
            <w:vAlign w:val="center"/>
          </w:tcPr>
          <w:p w:rsidR="00862D56" w:rsidRPr="00562C18" w:rsidRDefault="00862D56" w:rsidP="00862D56">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 xml:space="preserve">Котельная №3 </w:t>
            </w:r>
          </w:p>
        </w:tc>
        <w:tc>
          <w:tcPr>
            <w:tcW w:w="1061" w:type="pct"/>
            <w:tcBorders>
              <w:top w:val="nil"/>
              <w:left w:val="nil"/>
              <w:bottom w:val="single" w:sz="4" w:space="0" w:color="auto"/>
              <w:right w:val="single" w:sz="4" w:space="0" w:color="auto"/>
            </w:tcBorders>
            <w:shd w:val="clear" w:color="auto" w:fill="auto"/>
          </w:tcPr>
          <w:p w:rsidR="00862D56" w:rsidRPr="00562C18" w:rsidRDefault="00862D56" w:rsidP="00862D56">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0,613</w:t>
            </w:r>
          </w:p>
        </w:tc>
        <w:tc>
          <w:tcPr>
            <w:tcW w:w="947" w:type="pct"/>
            <w:tcBorders>
              <w:top w:val="nil"/>
              <w:left w:val="nil"/>
              <w:bottom w:val="single" w:sz="4" w:space="0" w:color="auto"/>
              <w:right w:val="single" w:sz="4" w:space="0" w:color="auto"/>
            </w:tcBorders>
            <w:shd w:val="clear" w:color="auto" w:fill="auto"/>
            <w:vAlign w:val="center"/>
          </w:tcPr>
          <w:p w:rsidR="00862D56" w:rsidRPr="00562C18" w:rsidRDefault="00862D56" w:rsidP="00862D56">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4912,30</w:t>
            </w:r>
          </w:p>
        </w:tc>
        <w:tc>
          <w:tcPr>
            <w:tcW w:w="956" w:type="pct"/>
            <w:tcBorders>
              <w:top w:val="nil"/>
              <w:left w:val="nil"/>
              <w:bottom w:val="single" w:sz="4" w:space="0" w:color="auto"/>
              <w:right w:val="single" w:sz="4" w:space="0" w:color="auto"/>
            </w:tcBorders>
            <w:shd w:val="clear" w:color="auto" w:fill="auto"/>
            <w:noWrap/>
          </w:tcPr>
          <w:p w:rsidR="00862D56" w:rsidRPr="00562C18" w:rsidRDefault="00862D56" w:rsidP="00862D56">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1209,95</w:t>
            </w:r>
          </w:p>
        </w:tc>
      </w:tr>
      <w:tr w:rsidR="00862D56" w:rsidRPr="00562C18" w:rsidTr="00562C18">
        <w:trPr>
          <w:trHeight w:val="20"/>
        </w:trPr>
        <w:tc>
          <w:tcPr>
            <w:tcW w:w="2036" w:type="pct"/>
            <w:tcBorders>
              <w:top w:val="nil"/>
              <w:left w:val="single" w:sz="4" w:space="0" w:color="auto"/>
              <w:bottom w:val="single" w:sz="4" w:space="0" w:color="auto"/>
              <w:right w:val="single" w:sz="4" w:space="0" w:color="auto"/>
            </w:tcBorders>
            <w:shd w:val="clear" w:color="000000" w:fill="FFFFFF"/>
            <w:vAlign w:val="center"/>
          </w:tcPr>
          <w:p w:rsidR="00862D56" w:rsidRPr="00562C18" w:rsidRDefault="00862D56" w:rsidP="00862D56">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 xml:space="preserve">Котельная №5 </w:t>
            </w:r>
          </w:p>
        </w:tc>
        <w:tc>
          <w:tcPr>
            <w:tcW w:w="1061" w:type="pct"/>
            <w:tcBorders>
              <w:top w:val="nil"/>
              <w:left w:val="nil"/>
              <w:bottom w:val="single" w:sz="4" w:space="0" w:color="auto"/>
              <w:right w:val="single" w:sz="4" w:space="0" w:color="auto"/>
            </w:tcBorders>
            <w:shd w:val="clear" w:color="auto" w:fill="auto"/>
          </w:tcPr>
          <w:p w:rsidR="00862D56" w:rsidRPr="00562C18" w:rsidRDefault="00862D56" w:rsidP="00862D56">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1,341</w:t>
            </w:r>
          </w:p>
        </w:tc>
        <w:tc>
          <w:tcPr>
            <w:tcW w:w="947" w:type="pct"/>
            <w:tcBorders>
              <w:top w:val="nil"/>
              <w:left w:val="nil"/>
              <w:bottom w:val="single" w:sz="4" w:space="0" w:color="auto"/>
              <w:right w:val="single" w:sz="4" w:space="0" w:color="auto"/>
            </w:tcBorders>
            <w:shd w:val="clear" w:color="auto" w:fill="auto"/>
            <w:vAlign w:val="center"/>
          </w:tcPr>
          <w:p w:rsidR="00862D56" w:rsidRPr="00562C18" w:rsidRDefault="00862D56" w:rsidP="00862D56">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10752,96</w:t>
            </w:r>
          </w:p>
        </w:tc>
        <w:tc>
          <w:tcPr>
            <w:tcW w:w="956" w:type="pct"/>
            <w:tcBorders>
              <w:top w:val="nil"/>
              <w:left w:val="nil"/>
              <w:bottom w:val="single" w:sz="4" w:space="0" w:color="auto"/>
              <w:right w:val="single" w:sz="4" w:space="0" w:color="auto"/>
            </w:tcBorders>
            <w:shd w:val="clear" w:color="auto" w:fill="auto"/>
            <w:noWrap/>
          </w:tcPr>
          <w:p w:rsidR="00862D56" w:rsidRPr="00562C18" w:rsidRDefault="00862D56" w:rsidP="00862D56">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2648,56</w:t>
            </w:r>
          </w:p>
        </w:tc>
      </w:tr>
      <w:tr w:rsidR="00862D56" w:rsidRPr="00562C18" w:rsidTr="00562C18">
        <w:trPr>
          <w:trHeight w:val="20"/>
        </w:trPr>
        <w:tc>
          <w:tcPr>
            <w:tcW w:w="2036" w:type="pct"/>
            <w:tcBorders>
              <w:top w:val="nil"/>
              <w:left w:val="single" w:sz="4" w:space="0" w:color="auto"/>
              <w:bottom w:val="single" w:sz="4" w:space="0" w:color="auto"/>
              <w:right w:val="single" w:sz="4" w:space="0" w:color="auto"/>
            </w:tcBorders>
            <w:shd w:val="clear" w:color="000000" w:fill="FFFFFF"/>
            <w:vAlign w:val="center"/>
            <w:hideMark/>
          </w:tcPr>
          <w:p w:rsidR="00862D56" w:rsidRPr="00562C18" w:rsidRDefault="00862D56" w:rsidP="00862D56">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Котельная  «Полярная ГРЭ»</w:t>
            </w:r>
          </w:p>
        </w:tc>
        <w:tc>
          <w:tcPr>
            <w:tcW w:w="1061" w:type="pct"/>
            <w:tcBorders>
              <w:top w:val="nil"/>
              <w:left w:val="nil"/>
              <w:bottom w:val="single" w:sz="4" w:space="0" w:color="auto"/>
              <w:right w:val="single" w:sz="4" w:space="0" w:color="auto"/>
            </w:tcBorders>
            <w:shd w:val="clear" w:color="auto" w:fill="auto"/>
          </w:tcPr>
          <w:p w:rsidR="00862D56" w:rsidRPr="00562C18" w:rsidRDefault="00862D56" w:rsidP="00862D56">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1,256</w:t>
            </w:r>
          </w:p>
        </w:tc>
        <w:tc>
          <w:tcPr>
            <w:tcW w:w="947" w:type="pct"/>
            <w:tcBorders>
              <w:top w:val="nil"/>
              <w:left w:val="nil"/>
              <w:bottom w:val="single" w:sz="4" w:space="0" w:color="auto"/>
              <w:right w:val="single" w:sz="4" w:space="0" w:color="auto"/>
            </w:tcBorders>
            <w:shd w:val="clear" w:color="auto" w:fill="auto"/>
            <w:vAlign w:val="center"/>
            <w:hideMark/>
          </w:tcPr>
          <w:p w:rsidR="00862D56" w:rsidRPr="00562C18" w:rsidRDefault="00862D56" w:rsidP="00862D56">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10065,31</w:t>
            </w:r>
          </w:p>
        </w:tc>
        <w:tc>
          <w:tcPr>
            <w:tcW w:w="956" w:type="pct"/>
            <w:tcBorders>
              <w:top w:val="nil"/>
              <w:left w:val="nil"/>
              <w:bottom w:val="single" w:sz="4" w:space="0" w:color="auto"/>
              <w:right w:val="single" w:sz="4" w:space="0" w:color="auto"/>
            </w:tcBorders>
            <w:shd w:val="clear" w:color="auto" w:fill="auto"/>
            <w:noWrap/>
            <w:hideMark/>
          </w:tcPr>
          <w:p w:rsidR="00862D56" w:rsidRPr="00562C18" w:rsidRDefault="00862D56" w:rsidP="00862D56">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2479,19</w:t>
            </w:r>
          </w:p>
        </w:tc>
      </w:tr>
      <w:tr w:rsidR="003A191F" w:rsidRPr="00562C18" w:rsidTr="000C6A68">
        <w:trPr>
          <w:trHeight w:val="20"/>
        </w:trPr>
        <w:tc>
          <w:tcPr>
            <w:tcW w:w="2036" w:type="pct"/>
            <w:tcBorders>
              <w:top w:val="nil"/>
              <w:left w:val="single" w:sz="4" w:space="0" w:color="auto"/>
              <w:bottom w:val="single" w:sz="4" w:space="0" w:color="auto"/>
              <w:right w:val="single" w:sz="4" w:space="0" w:color="auto"/>
            </w:tcBorders>
            <w:shd w:val="clear" w:color="000000" w:fill="FFFFFF"/>
            <w:vAlign w:val="center"/>
          </w:tcPr>
          <w:p w:rsidR="003A191F" w:rsidRPr="00562C18" w:rsidRDefault="003A191F" w:rsidP="003A191F">
            <w:pPr>
              <w:widowControl/>
              <w:spacing w:after="0" w:line="240" w:lineRule="auto"/>
              <w:jc w:val="center"/>
              <w:rPr>
                <w:rFonts w:ascii="Times New Roman" w:eastAsia="Times New Roman" w:hAnsi="Times New Roman" w:cs="Times New Roman"/>
                <w:color w:val="000000"/>
                <w:sz w:val="24"/>
                <w:szCs w:val="24"/>
                <w:lang w:val="ru-RU" w:eastAsia="ru-RU"/>
              </w:rPr>
            </w:pPr>
          </w:p>
        </w:tc>
        <w:tc>
          <w:tcPr>
            <w:tcW w:w="1061" w:type="pct"/>
            <w:tcBorders>
              <w:top w:val="nil"/>
              <w:left w:val="nil"/>
              <w:bottom w:val="single" w:sz="4" w:space="0" w:color="auto"/>
              <w:right w:val="single" w:sz="4" w:space="0" w:color="auto"/>
            </w:tcBorders>
            <w:shd w:val="clear" w:color="auto" w:fill="auto"/>
            <w:vAlign w:val="center"/>
          </w:tcPr>
          <w:p w:rsidR="003A191F" w:rsidRPr="00562C18" w:rsidRDefault="003A191F" w:rsidP="003A191F">
            <w:pPr>
              <w:widowControl/>
              <w:spacing w:after="0" w:line="240" w:lineRule="auto"/>
              <w:jc w:val="center"/>
              <w:rPr>
                <w:rFonts w:ascii="Times New Roman" w:eastAsia="Times New Roman" w:hAnsi="Times New Roman" w:cs="Times New Roman"/>
                <w:color w:val="000000"/>
                <w:sz w:val="24"/>
                <w:szCs w:val="24"/>
                <w:lang w:val="ru-RU" w:eastAsia="ru-RU"/>
              </w:rPr>
            </w:pPr>
          </w:p>
        </w:tc>
        <w:tc>
          <w:tcPr>
            <w:tcW w:w="947" w:type="pct"/>
            <w:tcBorders>
              <w:top w:val="nil"/>
              <w:left w:val="nil"/>
              <w:bottom w:val="single" w:sz="4" w:space="0" w:color="auto"/>
              <w:right w:val="single" w:sz="4" w:space="0" w:color="auto"/>
            </w:tcBorders>
            <w:shd w:val="clear" w:color="auto" w:fill="auto"/>
            <w:vAlign w:val="center"/>
          </w:tcPr>
          <w:p w:rsidR="003A191F" w:rsidRPr="00562C18" w:rsidRDefault="003A191F" w:rsidP="003A191F">
            <w:pPr>
              <w:widowControl/>
              <w:spacing w:after="0" w:line="240" w:lineRule="auto"/>
              <w:jc w:val="center"/>
              <w:rPr>
                <w:rFonts w:ascii="Times New Roman" w:eastAsia="Times New Roman" w:hAnsi="Times New Roman" w:cs="Times New Roman"/>
                <w:color w:val="000000"/>
                <w:sz w:val="24"/>
                <w:szCs w:val="24"/>
                <w:lang w:val="ru-RU" w:eastAsia="ru-RU"/>
              </w:rPr>
            </w:pPr>
          </w:p>
        </w:tc>
        <w:tc>
          <w:tcPr>
            <w:tcW w:w="956" w:type="pct"/>
            <w:tcBorders>
              <w:top w:val="nil"/>
              <w:left w:val="nil"/>
              <w:bottom w:val="single" w:sz="4" w:space="0" w:color="auto"/>
              <w:right w:val="single" w:sz="4" w:space="0" w:color="auto"/>
            </w:tcBorders>
            <w:shd w:val="clear" w:color="auto" w:fill="auto"/>
            <w:noWrap/>
            <w:vAlign w:val="center"/>
          </w:tcPr>
          <w:p w:rsidR="003A191F" w:rsidRPr="00562C18" w:rsidRDefault="003A191F" w:rsidP="003A191F">
            <w:pPr>
              <w:spacing w:after="0" w:line="240" w:lineRule="auto"/>
              <w:jc w:val="center"/>
              <w:rPr>
                <w:rFonts w:ascii="Times New Roman" w:hAnsi="Times New Roman" w:cs="Times New Roman"/>
                <w:color w:val="000000"/>
                <w:sz w:val="24"/>
                <w:szCs w:val="24"/>
                <w:lang w:val="ru-RU"/>
              </w:rPr>
            </w:pPr>
          </w:p>
        </w:tc>
      </w:tr>
      <w:tr w:rsidR="003A191F" w:rsidRPr="00562C18" w:rsidTr="003A191F">
        <w:trPr>
          <w:trHeight w:val="20"/>
        </w:trPr>
        <w:tc>
          <w:tcPr>
            <w:tcW w:w="5000" w:type="pct"/>
            <w:gridSpan w:val="4"/>
            <w:tcBorders>
              <w:top w:val="nil"/>
              <w:left w:val="single" w:sz="4" w:space="0" w:color="auto"/>
              <w:bottom w:val="single" w:sz="4" w:space="0" w:color="auto"/>
              <w:right w:val="single" w:sz="4" w:space="0" w:color="auto"/>
            </w:tcBorders>
            <w:shd w:val="clear" w:color="000000" w:fill="FFFFFF"/>
            <w:vAlign w:val="center"/>
          </w:tcPr>
          <w:p w:rsidR="003A191F" w:rsidRPr="00562C18" w:rsidRDefault="003A191F" w:rsidP="003A191F">
            <w:pPr>
              <w:spacing w:after="0" w:line="240" w:lineRule="auto"/>
              <w:jc w:val="center"/>
              <w:rPr>
                <w:rFonts w:ascii="Times New Roman" w:hAnsi="Times New Roman" w:cs="Times New Roman"/>
                <w:color w:val="000000"/>
                <w:sz w:val="24"/>
                <w:szCs w:val="24"/>
                <w:lang w:val="ru-RU"/>
              </w:rPr>
            </w:pPr>
            <w:r w:rsidRPr="00562C18">
              <w:rPr>
                <w:rFonts w:ascii="Times New Roman" w:eastAsia="Times New Roman" w:hAnsi="Times New Roman" w:cs="Times New Roman"/>
                <w:b/>
                <w:bCs/>
                <w:color w:val="000000"/>
                <w:sz w:val="24"/>
                <w:szCs w:val="24"/>
                <w:lang w:val="ru-RU" w:eastAsia="ru-RU"/>
              </w:rPr>
              <w:t>2018 год</w:t>
            </w:r>
          </w:p>
        </w:tc>
      </w:tr>
      <w:tr w:rsidR="00862D56" w:rsidRPr="00562C18" w:rsidTr="00562C18">
        <w:trPr>
          <w:trHeight w:val="20"/>
        </w:trPr>
        <w:tc>
          <w:tcPr>
            <w:tcW w:w="2036" w:type="pct"/>
            <w:tcBorders>
              <w:top w:val="nil"/>
              <w:left w:val="single" w:sz="4" w:space="0" w:color="auto"/>
              <w:bottom w:val="single" w:sz="4" w:space="0" w:color="auto"/>
              <w:right w:val="single" w:sz="4" w:space="0" w:color="auto"/>
            </w:tcBorders>
            <w:shd w:val="clear" w:color="000000" w:fill="FFFFFF"/>
            <w:vAlign w:val="center"/>
          </w:tcPr>
          <w:p w:rsidR="00862D56" w:rsidRPr="00562C18" w:rsidRDefault="00862D56" w:rsidP="00862D56">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 xml:space="preserve">Котельная №1 </w:t>
            </w:r>
          </w:p>
        </w:tc>
        <w:tc>
          <w:tcPr>
            <w:tcW w:w="1061" w:type="pct"/>
            <w:tcBorders>
              <w:top w:val="nil"/>
              <w:left w:val="nil"/>
              <w:bottom w:val="single" w:sz="4" w:space="0" w:color="auto"/>
              <w:right w:val="single" w:sz="4" w:space="0" w:color="auto"/>
            </w:tcBorders>
            <w:shd w:val="clear" w:color="auto" w:fill="auto"/>
          </w:tcPr>
          <w:p w:rsidR="00862D56" w:rsidRPr="00562C18" w:rsidRDefault="00862D56" w:rsidP="00862D56">
            <w:pP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2,883</w:t>
            </w:r>
          </w:p>
        </w:tc>
        <w:tc>
          <w:tcPr>
            <w:tcW w:w="947" w:type="pct"/>
            <w:tcBorders>
              <w:top w:val="nil"/>
              <w:left w:val="nil"/>
              <w:bottom w:val="single" w:sz="4" w:space="0" w:color="auto"/>
              <w:right w:val="single" w:sz="4" w:space="0" w:color="auto"/>
            </w:tcBorders>
            <w:shd w:val="clear" w:color="auto" w:fill="auto"/>
          </w:tcPr>
          <w:p w:rsidR="00862D56" w:rsidRPr="00562C18" w:rsidRDefault="00862D56" w:rsidP="00862D56">
            <w:pP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23 113,33</w:t>
            </w:r>
          </w:p>
        </w:tc>
        <w:tc>
          <w:tcPr>
            <w:tcW w:w="956" w:type="pct"/>
            <w:tcBorders>
              <w:top w:val="nil"/>
              <w:left w:val="nil"/>
              <w:bottom w:val="single" w:sz="4" w:space="0" w:color="auto"/>
              <w:right w:val="single" w:sz="4" w:space="0" w:color="auto"/>
            </w:tcBorders>
            <w:shd w:val="clear" w:color="auto" w:fill="auto"/>
            <w:noWrap/>
          </w:tcPr>
          <w:p w:rsidR="00862D56" w:rsidRPr="00562C18" w:rsidRDefault="00862D56" w:rsidP="00862D56">
            <w:pP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5693,04</w:t>
            </w:r>
          </w:p>
        </w:tc>
      </w:tr>
      <w:tr w:rsidR="00862D56" w:rsidRPr="00562C18" w:rsidTr="00562C18">
        <w:trPr>
          <w:trHeight w:val="20"/>
        </w:trPr>
        <w:tc>
          <w:tcPr>
            <w:tcW w:w="2036" w:type="pct"/>
            <w:tcBorders>
              <w:top w:val="nil"/>
              <w:left w:val="single" w:sz="4" w:space="0" w:color="auto"/>
              <w:bottom w:val="single" w:sz="4" w:space="0" w:color="auto"/>
              <w:right w:val="single" w:sz="4" w:space="0" w:color="auto"/>
            </w:tcBorders>
            <w:shd w:val="clear" w:color="000000" w:fill="FFFFFF"/>
            <w:vAlign w:val="center"/>
          </w:tcPr>
          <w:p w:rsidR="00862D56" w:rsidRPr="00562C18" w:rsidRDefault="00862D56" w:rsidP="00862D56">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 xml:space="preserve">Котельная №2 </w:t>
            </w:r>
          </w:p>
        </w:tc>
        <w:tc>
          <w:tcPr>
            <w:tcW w:w="1061" w:type="pct"/>
            <w:tcBorders>
              <w:top w:val="nil"/>
              <w:left w:val="nil"/>
              <w:bottom w:val="single" w:sz="4" w:space="0" w:color="auto"/>
              <w:right w:val="single" w:sz="4" w:space="0" w:color="auto"/>
            </w:tcBorders>
            <w:shd w:val="clear" w:color="auto" w:fill="auto"/>
          </w:tcPr>
          <w:p w:rsidR="00862D56" w:rsidRPr="00562C18" w:rsidRDefault="00862D56" w:rsidP="00862D56">
            <w:pP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1,802</w:t>
            </w:r>
          </w:p>
        </w:tc>
        <w:tc>
          <w:tcPr>
            <w:tcW w:w="947" w:type="pct"/>
            <w:tcBorders>
              <w:top w:val="nil"/>
              <w:left w:val="nil"/>
              <w:bottom w:val="single" w:sz="4" w:space="0" w:color="auto"/>
              <w:right w:val="single" w:sz="4" w:space="0" w:color="auto"/>
            </w:tcBorders>
            <w:shd w:val="clear" w:color="auto" w:fill="auto"/>
          </w:tcPr>
          <w:p w:rsidR="00862D56" w:rsidRPr="00562C18" w:rsidRDefault="00862D56" w:rsidP="00862D56">
            <w:pP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14 444,26</w:t>
            </w:r>
          </w:p>
        </w:tc>
        <w:tc>
          <w:tcPr>
            <w:tcW w:w="956" w:type="pct"/>
            <w:tcBorders>
              <w:top w:val="nil"/>
              <w:left w:val="nil"/>
              <w:bottom w:val="single" w:sz="4" w:space="0" w:color="auto"/>
              <w:right w:val="single" w:sz="4" w:space="0" w:color="auto"/>
            </w:tcBorders>
            <w:shd w:val="clear" w:color="auto" w:fill="auto"/>
            <w:noWrap/>
          </w:tcPr>
          <w:p w:rsidR="00862D56" w:rsidRPr="00562C18" w:rsidRDefault="00862D56" w:rsidP="00862D56">
            <w:pP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3557,77</w:t>
            </w:r>
          </w:p>
        </w:tc>
      </w:tr>
      <w:tr w:rsidR="00862D56" w:rsidRPr="00562C18" w:rsidTr="00562C18">
        <w:trPr>
          <w:trHeight w:val="20"/>
        </w:trPr>
        <w:tc>
          <w:tcPr>
            <w:tcW w:w="2036" w:type="pct"/>
            <w:tcBorders>
              <w:top w:val="nil"/>
              <w:left w:val="single" w:sz="4" w:space="0" w:color="auto"/>
              <w:bottom w:val="single" w:sz="4" w:space="0" w:color="auto"/>
              <w:right w:val="single" w:sz="4" w:space="0" w:color="auto"/>
            </w:tcBorders>
            <w:shd w:val="clear" w:color="000000" w:fill="FFFFFF"/>
            <w:vAlign w:val="center"/>
          </w:tcPr>
          <w:p w:rsidR="00862D56" w:rsidRPr="00562C18" w:rsidRDefault="00862D56" w:rsidP="00862D56">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 xml:space="preserve">Котельная №3 </w:t>
            </w:r>
          </w:p>
        </w:tc>
        <w:tc>
          <w:tcPr>
            <w:tcW w:w="1061" w:type="pct"/>
            <w:tcBorders>
              <w:top w:val="nil"/>
              <w:left w:val="nil"/>
              <w:bottom w:val="single" w:sz="4" w:space="0" w:color="auto"/>
              <w:right w:val="single" w:sz="4" w:space="0" w:color="auto"/>
            </w:tcBorders>
            <w:shd w:val="clear" w:color="auto" w:fill="auto"/>
          </w:tcPr>
          <w:p w:rsidR="00862D56" w:rsidRPr="00562C18" w:rsidRDefault="00862D56" w:rsidP="00862D56">
            <w:pP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0,587</w:t>
            </w:r>
          </w:p>
        </w:tc>
        <w:tc>
          <w:tcPr>
            <w:tcW w:w="947" w:type="pct"/>
            <w:tcBorders>
              <w:top w:val="nil"/>
              <w:left w:val="nil"/>
              <w:bottom w:val="single" w:sz="4" w:space="0" w:color="auto"/>
              <w:right w:val="single" w:sz="4" w:space="0" w:color="auto"/>
            </w:tcBorders>
            <w:shd w:val="clear" w:color="auto" w:fill="auto"/>
          </w:tcPr>
          <w:p w:rsidR="00862D56" w:rsidRPr="00562C18" w:rsidRDefault="00862D56" w:rsidP="00862D56">
            <w:pP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4 707,00</w:t>
            </w:r>
          </w:p>
        </w:tc>
        <w:tc>
          <w:tcPr>
            <w:tcW w:w="956" w:type="pct"/>
            <w:tcBorders>
              <w:top w:val="nil"/>
              <w:left w:val="nil"/>
              <w:bottom w:val="single" w:sz="4" w:space="0" w:color="auto"/>
              <w:right w:val="single" w:sz="4" w:space="0" w:color="auto"/>
            </w:tcBorders>
            <w:shd w:val="clear" w:color="auto" w:fill="auto"/>
            <w:noWrap/>
          </w:tcPr>
          <w:p w:rsidR="00862D56" w:rsidRPr="00562C18" w:rsidRDefault="00862D56" w:rsidP="00862D56">
            <w:pP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1159,38</w:t>
            </w:r>
          </w:p>
        </w:tc>
      </w:tr>
      <w:tr w:rsidR="00862D56" w:rsidRPr="00562C18" w:rsidTr="00562C18">
        <w:trPr>
          <w:trHeight w:val="20"/>
        </w:trPr>
        <w:tc>
          <w:tcPr>
            <w:tcW w:w="2036" w:type="pct"/>
            <w:tcBorders>
              <w:top w:val="nil"/>
              <w:left w:val="single" w:sz="4" w:space="0" w:color="auto"/>
              <w:bottom w:val="single" w:sz="4" w:space="0" w:color="auto"/>
              <w:right w:val="single" w:sz="4" w:space="0" w:color="auto"/>
            </w:tcBorders>
            <w:shd w:val="clear" w:color="000000" w:fill="FFFFFF"/>
            <w:vAlign w:val="center"/>
          </w:tcPr>
          <w:p w:rsidR="00862D56" w:rsidRPr="00562C18" w:rsidRDefault="00862D56" w:rsidP="00862D56">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 xml:space="preserve">Котельная №5 </w:t>
            </w:r>
          </w:p>
        </w:tc>
        <w:tc>
          <w:tcPr>
            <w:tcW w:w="1061" w:type="pct"/>
            <w:tcBorders>
              <w:top w:val="nil"/>
              <w:left w:val="nil"/>
              <w:bottom w:val="single" w:sz="4" w:space="0" w:color="auto"/>
              <w:right w:val="single" w:sz="4" w:space="0" w:color="auto"/>
            </w:tcBorders>
            <w:shd w:val="clear" w:color="auto" w:fill="auto"/>
          </w:tcPr>
          <w:p w:rsidR="00862D56" w:rsidRPr="00562C18" w:rsidRDefault="00862D56" w:rsidP="00862D56">
            <w:pP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1,285</w:t>
            </w:r>
          </w:p>
        </w:tc>
        <w:tc>
          <w:tcPr>
            <w:tcW w:w="947" w:type="pct"/>
            <w:tcBorders>
              <w:top w:val="nil"/>
              <w:left w:val="nil"/>
              <w:bottom w:val="single" w:sz="4" w:space="0" w:color="auto"/>
              <w:right w:val="single" w:sz="4" w:space="0" w:color="auto"/>
            </w:tcBorders>
            <w:shd w:val="clear" w:color="auto" w:fill="auto"/>
          </w:tcPr>
          <w:p w:rsidR="00862D56" w:rsidRPr="00562C18" w:rsidRDefault="00862D56" w:rsidP="00862D56">
            <w:pP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10 303,56</w:t>
            </w:r>
          </w:p>
        </w:tc>
        <w:tc>
          <w:tcPr>
            <w:tcW w:w="956" w:type="pct"/>
            <w:tcBorders>
              <w:top w:val="nil"/>
              <w:left w:val="nil"/>
              <w:bottom w:val="single" w:sz="4" w:space="0" w:color="auto"/>
              <w:right w:val="single" w:sz="4" w:space="0" w:color="auto"/>
            </w:tcBorders>
            <w:shd w:val="clear" w:color="auto" w:fill="auto"/>
            <w:noWrap/>
          </w:tcPr>
          <w:p w:rsidR="00862D56" w:rsidRPr="00562C18" w:rsidRDefault="00862D56" w:rsidP="00862D56">
            <w:pP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2537,87</w:t>
            </w:r>
          </w:p>
        </w:tc>
      </w:tr>
      <w:tr w:rsidR="00862D56" w:rsidRPr="00562C18" w:rsidTr="00562C18">
        <w:trPr>
          <w:trHeight w:val="20"/>
        </w:trPr>
        <w:tc>
          <w:tcPr>
            <w:tcW w:w="2036" w:type="pct"/>
            <w:tcBorders>
              <w:top w:val="nil"/>
              <w:left w:val="single" w:sz="4" w:space="0" w:color="auto"/>
              <w:bottom w:val="single" w:sz="4" w:space="0" w:color="auto"/>
              <w:right w:val="single" w:sz="4" w:space="0" w:color="auto"/>
            </w:tcBorders>
            <w:shd w:val="clear" w:color="000000" w:fill="FFFFFF"/>
            <w:vAlign w:val="center"/>
          </w:tcPr>
          <w:p w:rsidR="00862D56" w:rsidRPr="00562C18" w:rsidRDefault="00862D56" w:rsidP="00862D56">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Котельная  «Полярная ГРЭ»</w:t>
            </w:r>
          </w:p>
        </w:tc>
        <w:tc>
          <w:tcPr>
            <w:tcW w:w="1061" w:type="pct"/>
            <w:tcBorders>
              <w:top w:val="nil"/>
              <w:left w:val="nil"/>
              <w:bottom w:val="single" w:sz="4" w:space="0" w:color="auto"/>
              <w:right w:val="single" w:sz="4" w:space="0" w:color="auto"/>
            </w:tcBorders>
            <w:shd w:val="clear" w:color="auto" w:fill="auto"/>
          </w:tcPr>
          <w:p w:rsidR="00862D56" w:rsidRPr="00562C18" w:rsidRDefault="00862D56" w:rsidP="00862D56">
            <w:pP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1,221</w:t>
            </w:r>
          </w:p>
        </w:tc>
        <w:tc>
          <w:tcPr>
            <w:tcW w:w="947" w:type="pct"/>
            <w:tcBorders>
              <w:top w:val="nil"/>
              <w:left w:val="nil"/>
              <w:bottom w:val="single" w:sz="4" w:space="0" w:color="auto"/>
              <w:right w:val="single" w:sz="4" w:space="0" w:color="auto"/>
            </w:tcBorders>
            <w:shd w:val="clear" w:color="auto" w:fill="auto"/>
          </w:tcPr>
          <w:p w:rsidR="00862D56" w:rsidRPr="00562C18" w:rsidRDefault="00862D56" w:rsidP="00862D56">
            <w:pP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9 784,89</w:t>
            </w:r>
          </w:p>
        </w:tc>
        <w:tc>
          <w:tcPr>
            <w:tcW w:w="956" w:type="pct"/>
            <w:tcBorders>
              <w:top w:val="nil"/>
              <w:left w:val="nil"/>
              <w:bottom w:val="single" w:sz="4" w:space="0" w:color="auto"/>
              <w:right w:val="single" w:sz="4" w:space="0" w:color="auto"/>
            </w:tcBorders>
            <w:shd w:val="clear" w:color="auto" w:fill="auto"/>
            <w:noWrap/>
          </w:tcPr>
          <w:p w:rsidR="00862D56" w:rsidRPr="00562C18" w:rsidRDefault="00862D56" w:rsidP="00862D56">
            <w:pP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2410,12</w:t>
            </w:r>
          </w:p>
        </w:tc>
      </w:tr>
      <w:tr w:rsidR="003A191F" w:rsidRPr="00562C18" w:rsidTr="000C6A68">
        <w:trPr>
          <w:trHeight w:val="20"/>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3A191F" w:rsidRPr="00562C18" w:rsidRDefault="003A191F" w:rsidP="003A191F">
            <w:pPr>
              <w:widowControl/>
              <w:spacing w:after="0" w:line="240" w:lineRule="auto"/>
              <w:jc w:val="center"/>
              <w:rPr>
                <w:rFonts w:ascii="Times New Roman" w:eastAsia="Times New Roman" w:hAnsi="Times New Roman" w:cs="Times New Roman"/>
                <w:b/>
                <w:color w:val="000000"/>
                <w:sz w:val="24"/>
                <w:szCs w:val="24"/>
                <w:lang w:val="ru-RU" w:eastAsia="ru-RU"/>
              </w:rPr>
            </w:pPr>
            <w:r w:rsidRPr="00562C18">
              <w:rPr>
                <w:rFonts w:ascii="Times New Roman" w:eastAsia="Times New Roman" w:hAnsi="Times New Roman" w:cs="Times New Roman"/>
                <w:b/>
                <w:color w:val="000000"/>
                <w:sz w:val="24"/>
                <w:szCs w:val="24"/>
                <w:lang w:val="ru-RU" w:eastAsia="ru-RU"/>
              </w:rPr>
              <w:t>2019-2023</w:t>
            </w:r>
          </w:p>
        </w:tc>
      </w:tr>
      <w:tr w:rsidR="00862D56" w:rsidRPr="00562C18" w:rsidTr="00562C18">
        <w:trPr>
          <w:trHeight w:val="20"/>
        </w:trPr>
        <w:tc>
          <w:tcPr>
            <w:tcW w:w="2036" w:type="pct"/>
            <w:tcBorders>
              <w:top w:val="nil"/>
              <w:left w:val="single" w:sz="4" w:space="0" w:color="auto"/>
              <w:bottom w:val="single" w:sz="4" w:space="0" w:color="auto"/>
              <w:right w:val="single" w:sz="4" w:space="0" w:color="auto"/>
            </w:tcBorders>
            <w:shd w:val="clear" w:color="000000" w:fill="FFFFFF"/>
            <w:vAlign w:val="center"/>
            <w:hideMark/>
          </w:tcPr>
          <w:p w:rsidR="00862D56" w:rsidRPr="00562C18" w:rsidRDefault="00862D56" w:rsidP="00862D56">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 xml:space="preserve">Котельная №1 </w:t>
            </w:r>
          </w:p>
        </w:tc>
        <w:tc>
          <w:tcPr>
            <w:tcW w:w="1061" w:type="pct"/>
            <w:tcBorders>
              <w:top w:val="nil"/>
              <w:left w:val="nil"/>
              <w:bottom w:val="single" w:sz="4" w:space="0" w:color="auto"/>
              <w:right w:val="single" w:sz="4" w:space="0" w:color="auto"/>
            </w:tcBorders>
            <w:shd w:val="clear" w:color="auto" w:fill="auto"/>
          </w:tcPr>
          <w:p w:rsidR="00862D56" w:rsidRPr="00562C18" w:rsidRDefault="00862D56" w:rsidP="00862D56">
            <w:pP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2,638</w:t>
            </w:r>
          </w:p>
        </w:tc>
        <w:tc>
          <w:tcPr>
            <w:tcW w:w="947" w:type="pct"/>
            <w:tcBorders>
              <w:top w:val="nil"/>
              <w:left w:val="nil"/>
              <w:bottom w:val="single" w:sz="4" w:space="0" w:color="auto"/>
              <w:right w:val="single" w:sz="4" w:space="0" w:color="auto"/>
            </w:tcBorders>
            <w:shd w:val="clear" w:color="auto" w:fill="auto"/>
          </w:tcPr>
          <w:p w:rsidR="00862D56" w:rsidRPr="00562C18" w:rsidRDefault="00862D56" w:rsidP="00862D56">
            <w:pP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21 143,72</w:t>
            </w:r>
          </w:p>
        </w:tc>
        <w:tc>
          <w:tcPr>
            <w:tcW w:w="956" w:type="pct"/>
            <w:tcBorders>
              <w:top w:val="nil"/>
              <w:left w:val="nil"/>
              <w:bottom w:val="single" w:sz="4" w:space="0" w:color="auto"/>
              <w:right w:val="single" w:sz="4" w:space="0" w:color="auto"/>
            </w:tcBorders>
            <w:shd w:val="clear" w:color="auto" w:fill="auto"/>
            <w:noWrap/>
          </w:tcPr>
          <w:p w:rsidR="00862D56" w:rsidRPr="00562C18" w:rsidRDefault="00862D56" w:rsidP="00862D56">
            <w:pP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5207,91</w:t>
            </w:r>
          </w:p>
        </w:tc>
      </w:tr>
      <w:tr w:rsidR="00862D56" w:rsidRPr="00562C18" w:rsidTr="00562C18">
        <w:trPr>
          <w:trHeight w:val="20"/>
        </w:trPr>
        <w:tc>
          <w:tcPr>
            <w:tcW w:w="2036" w:type="pct"/>
            <w:tcBorders>
              <w:top w:val="nil"/>
              <w:left w:val="single" w:sz="4" w:space="0" w:color="auto"/>
              <w:bottom w:val="single" w:sz="4" w:space="0" w:color="auto"/>
              <w:right w:val="single" w:sz="4" w:space="0" w:color="auto"/>
            </w:tcBorders>
            <w:shd w:val="clear" w:color="000000" w:fill="FFFFFF"/>
            <w:vAlign w:val="center"/>
            <w:hideMark/>
          </w:tcPr>
          <w:p w:rsidR="00862D56" w:rsidRPr="00562C18" w:rsidRDefault="00862D56" w:rsidP="00862D56">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 xml:space="preserve">Котельная №2 </w:t>
            </w:r>
          </w:p>
        </w:tc>
        <w:tc>
          <w:tcPr>
            <w:tcW w:w="1061" w:type="pct"/>
            <w:tcBorders>
              <w:top w:val="nil"/>
              <w:left w:val="nil"/>
              <w:bottom w:val="single" w:sz="4" w:space="0" w:color="auto"/>
              <w:right w:val="single" w:sz="4" w:space="0" w:color="auto"/>
            </w:tcBorders>
            <w:shd w:val="clear" w:color="auto" w:fill="auto"/>
          </w:tcPr>
          <w:p w:rsidR="00862D56" w:rsidRPr="00562C18" w:rsidRDefault="00862D56" w:rsidP="00862D56">
            <w:pP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1,648</w:t>
            </w:r>
          </w:p>
        </w:tc>
        <w:tc>
          <w:tcPr>
            <w:tcW w:w="947" w:type="pct"/>
            <w:tcBorders>
              <w:top w:val="nil"/>
              <w:left w:val="nil"/>
              <w:bottom w:val="single" w:sz="4" w:space="0" w:color="auto"/>
              <w:right w:val="single" w:sz="4" w:space="0" w:color="auto"/>
            </w:tcBorders>
            <w:shd w:val="clear" w:color="auto" w:fill="auto"/>
          </w:tcPr>
          <w:p w:rsidR="00862D56" w:rsidRPr="00562C18" w:rsidRDefault="00862D56" w:rsidP="00862D56">
            <w:pP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13 213,39</w:t>
            </w:r>
          </w:p>
        </w:tc>
        <w:tc>
          <w:tcPr>
            <w:tcW w:w="956" w:type="pct"/>
            <w:tcBorders>
              <w:top w:val="nil"/>
              <w:left w:val="nil"/>
              <w:bottom w:val="single" w:sz="4" w:space="0" w:color="auto"/>
              <w:right w:val="single" w:sz="4" w:space="0" w:color="auto"/>
            </w:tcBorders>
            <w:shd w:val="clear" w:color="auto" w:fill="auto"/>
            <w:noWrap/>
          </w:tcPr>
          <w:p w:rsidR="00862D56" w:rsidRPr="00562C18" w:rsidRDefault="00862D56" w:rsidP="00862D56">
            <w:pP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3254,59</w:t>
            </w:r>
          </w:p>
        </w:tc>
      </w:tr>
      <w:tr w:rsidR="00862D56" w:rsidRPr="00562C18" w:rsidTr="00562C18">
        <w:trPr>
          <w:trHeight w:val="20"/>
        </w:trPr>
        <w:tc>
          <w:tcPr>
            <w:tcW w:w="2036" w:type="pct"/>
            <w:tcBorders>
              <w:top w:val="nil"/>
              <w:left w:val="single" w:sz="4" w:space="0" w:color="auto"/>
              <w:bottom w:val="single" w:sz="4" w:space="0" w:color="auto"/>
              <w:right w:val="single" w:sz="4" w:space="0" w:color="auto"/>
            </w:tcBorders>
            <w:shd w:val="clear" w:color="000000" w:fill="FFFFFF"/>
            <w:vAlign w:val="center"/>
          </w:tcPr>
          <w:p w:rsidR="00862D56" w:rsidRPr="00562C18" w:rsidRDefault="00862D56" w:rsidP="00862D56">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lastRenderedPageBreak/>
              <w:t xml:space="preserve">Котельная №3 </w:t>
            </w:r>
          </w:p>
        </w:tc>
        <w:tc>
          <w:tcPr>
            <w:tcW w:w="1061" w:type="pct"/>
            <w:tcBorders>
              <w:top w:val="nil"/>
              <w:left w:val="nil"/>
              <w:bottom w:val="single" w:sz="4" w:space="0" w:color="auto"/>
              <w:right w:val="single" w:sz="4" w:space="0" w:color="auto"/>
            </w:tcBorders>
            <w:shd w:val="clear" w:color="auto" w:fill="auto"/>
          </w:tcPr>
          <w:p w:rsidR="00862D56" w:rsidRPr="00562C18" w:rsidRDefault="00862D56" w:rsidP="00862D56">
            <w:pP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0,537</w:t>
            </w:r>
          </w:p>
        </w:tc>
        <w:tc>
          <w:tcPr>
            <w:tcW w:w="947" w:type="pct"/>
            <w:tcBorders>
              <w:top w:val="nil"/>
              <w:left w:val="nil"/>
              <w:bottom w:val="single" w:sz="4" w:space="0" w:color="auto"/>
              <w:right w:val="single" w:sz="4" w:space="0" w:color="auto"/>
            </w:tcBorders>
            <w:shd w:val="clear" w:color="auto" w:fill="auto"/>
          </w:tcPr>
          <w:p w:rsidR="00862D56" w:rsidRPr="00562C18" w:rsidRDefault="00862D56" w:rsidP="00862D56">
            <w:pP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4 305,89</w:t>
            </w:r>
          </w:p>
        </w:tc>
        <w:tc>
          <w:tcPr>
            <w:tcW w:w="956" w:type="pct"/>
            <w:tcBorders>
              <w:top w:val="nil"/>
              <w:left w:val="nil"/>
              <w:bottom w:val="single" w:sz="4" w:space="0" w:color="auto"/>
              <w:right w:val="single" w:sz="4" w:space="0" w:color="auto"/>
            </w:tcBorders>
            <w:shd w:val="clear" w:color="auto" w:fill="auto"/>
            <w:noWrap/>
          </w:tcPr>
          <w:p w:rsidR="00862D56" w:rsidRPr="00562C18" w:rsidRDefault="00862D56" w:rsidP="00862D56">
            <w:pP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1060,58</w:t>
            </w:r>
          </w:p>
        </w:tc>
      </w:tr>
      <w:tr w:rsidR="00862D56" w:rsidRPr="00562C18" w:rsidTr="00562C18">
        <w:trPr>
          <w:trHeight w:val="20"/>
        </w:trPr>
        <w:tc>
          <w:tcPr>
            <w:tcW w:w="2036" w:type="pct"/>
            <w:tcBorders>
              <w:top w:val="nil"/>
              <w:left w:val="single" w:sz="4" w:space="0" w:color="auto"/>
              <w:bottom w:val="single" w:sz="4" w:space="0" w:color="auto"/>
              <w:right w:val="single" w:sz="4" w:space="0" w:color="auto"/>
            </w:tcBorders>
            <w:shd w:val="clear" w:color="000000" w:fill="FFFFFF"/>
            <w:vAlign w:val="center"/>
          </w:tcPr>
          <w:p w:rsidR="00862D56" w:rsidRPr="00562C18" w:rsidRDefault="00862D56" w:rsidP="00862D56">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 xml:space="preserve">Котельная №5 </w:t>
            </w:r>
          </w:p>
        </w:tc>
        <w:tc>
          <w:tcPr>
            <w:tcW w:w="1061" w:type="pct"/>
            <w:tcBorders>
              <w:top w:val="nil"/>
              <w:left w:val="nil"/>
              <w:bottom w:val="single" w:sz="4" w:space="0" w:color="auto"/>
              <w:right w:val="single" w:sz="4" w:space="0" w:color="auto"/>
            </w:tcBorders>
            <w:shd w:val="clear" w:color="auto" w:fill="auto"/>
          </w:tcPr>
          <w:p w:rsidR="00862D56" w:rsidRPr="00562C18" w:rsidRDefault="00862D56" w:rsidP="00862D56">
            <w:pP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1,176</w:t>
            </w:r>
          </w:p>
        </w:tc>
        <w:tc>
          <w:tcPr>
            <w:tcW w:w="947" w:type="pct"/>
            <w:tcBorders>
              <w:top w:val="nil"/>
              <w:left w:val="nil"/>
              <w:bottom w:val="single" w:sz="4" w:space="0" w:color="auto"/>
              <w:right w:val="single" w:sz="4" w:space="0" w:color="auto"/>
            </w:tcBorders>
            <w:shd w:val="clear" w:color="auto" w:fill="auto"/>
          </w:tcPr>
          <w:p w:rsidR="00862D56" w:rsidRPr="00562C18" w:rsidRDefault="00862D56" w:rsidP="00862D56">
            <w:pP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9 425,54</w:t>
            </w:r>
          </w:p>
        </w:tc>
        <w:tc>
          <w:tcPr>
            <w:tcW w:w="956" w:type="pct"/>
            <w:tcBorders>
              <w:top w:val="nil"/>
              <w:left w:val="nil"/>
              <w:bottom w:val="single" w:sz="4" w:space="0" w:color="auto"/>
              <w:right w:val="single" w:sz="4" w:space="0" w:color="auto"/>
            </w:tcBorders>
            <w:shd w:val="clear" w:color="auto" w:fill="auto"/>
            <w:noWrap/>
          </w:tcPr>
          <w:p w:rsidR="00862D56" w:rsidRPr="00562C18" w:rsidRDefault="00862D56" w:rsidP="00862D56">
            <w:pP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2321,60</w:t>
            </w:r>
          </w:p>
        </w:tc>
      </w:tr>
      <w:tr w:rsidR="00862D56" w:rsidRPr="00562C18" w:rsidTr="00562C18">
        <w:trPr>
          <w:trHeight w:val="20"/>
        </w:trPr>
        <w:tc>
          <w:tcPr>
            <w:tcW w:w="2036" w:type="pct"/>
            <w:tcBorders>
              <w:top w:val="nil"/>
              <w:left w:val="single" w:sz="4" w:space="0" w:color="auto"/>
              <w:bottom w:val="single" w:sz="4" w:space="0" w:color="auto"/>
              <w:right w:val="single" w:sz="4" w:space="0" w:color="auto"/>
            </w:tcBorders>
            <w:shd w:val="clear" w:color="000000" w:fill="FFFFFF"/>
            <w:vAlign w:val="center"/>
          </w:tcPr>
          <w:p w:rsidR="00862D56" w:rsidRPr="00562C18" w:rsidRDefault="00862D56" w:rsidP="00862D56">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Котельная (ОАО «Полярная ГРЭ»)</w:t>
            </w:r>
          </w:p>
        </w:tc>
        <w:tc>
          <w:tcPr>
            <w:tcW w:w="1061" w:type="pct"/>
            <w:tcBorders>
              <w:top w:val="nil"/>
              <w:left w:val="nil"/>
              <w:bottom w:val="single" w:sz="4" w:space="0" w:color="auto"/>
              <w:right w:val="single" w:sz="4" w:space="0" w:color="auto"/>
            </w:tcBorders>
            <w:shd w:val="clear" w:color="auto" w:fill="auto"/>
          </w:tcPr>
          <w:p w:rsidR="00862D56" w:rsidRPr="00562C18" w:rsidRDefault="00862D56" w:rsidP="00862D56">
            <w:pP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1,101</w:t>
            </w:r>
          </w:p>
        </w:tc>
        <w:tc>
          <w:tcPr>
            <w:tcW w:w="947" w:type="pct"/>
            <w:tcBorders>
              <w:top w:val="nil"/>
              <w:left w:val="nil"/>
              <w:bottom w:val="single" w:sz="4" w:space="0" w:color="auto"/>
              <w:right w:val="single" w:sz="4" w:space="0" w:color="auto"/>
            </w:tcBorders>
            <w:shd w:val="clear" w:color="auto" w:fill="auto"/>
          </w:tcPr>
          <w:p w:rsidR="00862D56" w:rsidRPr="00562C18" w:rsidRDefault="00862D56" w:rsidP="00862D56">
            <w:pP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8 822,77</w:t>
            </w:r>
          </w:p>
        </w:tc>
        <w:tc>
          <w:tcPr>
            <w:tcW w:w="956" w:type="pct"/>
            <w:tcBorders>
              <w:top w:val="nil"/>
              <w:left w:val="nil"/>
              <w:bottom w:val="single" w:sz="4" w:space="0" w:color="auto"/>
              <w:right w:val="single" w:sz="4" w:space="0" w:color="auto"/>
            </w:tcBorders>
            <w:shd w:val="clear" w:color="auto" w:fill="auto"/>
            <w:noWrap/>
          </w:tcPr>
          <w:p w:rsidR="00862D56" w:rsidRPr="00562C18" w:rsidRDefault="00862D56" w:rsidP="00862D56">
            <w:pP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2173,14</w:t>
            </w:r>
          </w:p>
        </w:tc>
      </w:tr>
      <w:tr w:rsidR="003A191F" w:rsidRPr="00562C18" w:rsidTr="000C6A68">
        <w:trPr>
          <w:trHeight w:val="20"/>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3A191F" w:rsidRPr="00562C18" w:rsidRDefault="003A191F" w:rsidP="003A191F">
            <w:pPr>
              <w:widowControl/>
              <w:spacing w:after="0" w:line="240" w:lineRule="auto"/>
              <w:jc w:val="center"/>
              <w:rPr>
                <w:rFonts w:ascii="Times New Roman" w:eastAsia="Times New Roman" w:hAnsi="Times New Roman" w:cs="Times New Roman"/>
                <w:b/>
                <w:bCs/>
                <w:color w:val="000000"/>
                <w:sz w:val="24"/>
                <w:szCs w:val="24"/>
                <w:lang w:val="ru-RU" w:eastAsia="ru-RU"/>
              </w:rPr>
            </w:pPr>
            <w:r w:rsidRPr="00562C18">
              <w:rPr>
                <w:rFonts w:ascii="Times New Roman" w:eastAsia="Times New Roman" w:hAnsi="Times New Roman" w:cs="Times New Roman"/>
                <w:b/>
                <w:bCs/>
                <w:color w:val="000000"/>
                <w:sz w:val="24"/>
                <w:szCs w:val="24"/>
                <w:lang w:val="ru-RU" w:eastAsia="ru-RU"/>
              </w:rPr>
              <w:t>2024-2028</w:t>
            </w:r>
          </w:p>
        </w:tc>
      </w:tr>
      <w:tr w:rsidR="003A191F" w:rsidRPr="00562C18" w:rsidTr="000C6A68">
        <w:trPr>
          <w:trHeight w:val="20"/>
        </w:trPr>
        <w:tc>
          <w:tcPr>
            <w:tcW w:w="2036" w:type="pct"/>
            <w:tcBorders>
              <w:top w:val="nil"/>
              <w:left w:val="single" w:sz="4" w:space="0" w:color="auto"/>
              <w:bottom w:val="single" w:sz="4" w:space="0" w:color="auto"/>
              <w:right w:val="single" w:sz="4" w:space="0" w:color="auto"/>
            </w:tcBorders>
            <w:shd w:val="clear" w:color="000000" w:fill="FFFFFF"/>
            <w:vAlign w:val="center"/>
            <w:hideMark/>
          </w:tcPr>
          <w:p w:rsidR="003A191F" w:rsidRPr="00562C18" w:rsidRDefault="003A191F" w:rsidP="003A191F">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 xml:space="preserve">Котельная №1 </w:t>
            </w:r>
          </w:p>
        </w:tc>
        <w:tc>
          <w:tcPr>
            <w:tcW w:w="1061" w:type="pct"/>
            <w:tcBorders>
              <w:top w:val="nil"/>
              <w:left w:val="nil"/>
              <w:bottom w:val="single" w:sz="4" w:space="0" w:color="auto"/>
              <w:right w:val="single" w:sz="4" w:space="0" w:color="auto"/>
            </w:tcBorders>
            <w:shd w:val="clear" w:color="auto" w:fill="auto"/>
            <w:noWrap/>
            <w:vAlign w:val="center"/>
            <w:hideMark/>
          </w:tcPr>
          <w:p w:rsidR="003A191F" w:rsidRPr="00562C18" w:rsidRDefault="003A191F" w:rsidP="003A191F">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5,251</w:t>
            </w:r>
          </w:p>
        </w:tc>
        <w:tc>
          <w:tcPr>
            <w:tcW w:w="947" w:type="pct"/>
            <w:tcBorders>
              <w:top w:val="nil"/>
              <w:left w:val="nil"/>
              <w:bottom w:val="single" w:sz="4" w:space="0" w:color="auto"/>
              <w:right w:val="single" w:sz="4" w:space="0" w:color="auto"/>
            </w:tcBorders>
            <w:shd w:val="clear" w:color="auto" w:fill="auto"/>
            <w:vAlign w:val="center"/>
            <w:hideMark/>
          </w:tcPr>
          <w:p w:rsidR="003A191F" w:rsidRPr="00562C18" w:rsidRDefault="003A191F" w:rsidP="003A191F">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33 913,50</w:t>
            </w:r>
          </w:p>
        </w:tc>
        <w:tc>
          <w:tcPr>
            <w:tcW w:w="956" w:type="pct"/>
            <w:tcBorders>
              <w:top w:val="nil"/>
              <w:left w:val="nil"/>
              <w:bottom w:val="single" w:sz="4" w:space="0" w:color="auto"/>
              <w:right w:val="single" w:sz="4" w:space="0" w:color="auto"/>
            </w:tcBorders>
            <w:shd w:val="clear" w:color="auto" w:fill="auto"/>
            <w:noWrap/>
            <w:vAlign w:val="center"/>
            <w:hideMark/>
          </w:tcPr>
          <w:p w:rsidR="003A191F" w:rsidRPr="00562C18" w:rsidRDefault="003A191F" w:rsidP="003A191F">
            <w:pPr>
              <w:spacing w:after="0" w:line="240" w:lineRule="auto"/>
              <w:jc w:val="center"/>
              <w:rPr>
                <w:rFonts w:ascii="Times New Roman" w:hAnsi="Times New Roman" w:cs="Times New Roman"/>
                <w:color w:val="000000"/>
                <w:sz w:val="24"/>
                <w:szCs w:val="24"/>
                <w:lang w:val="ru-RU"/>
              </w:rPr>
            </w:pPr>
            <w:r w:rsidRPr="00562C18">
              <w:rPr>
                <w:rFonts w:ascii="Times New Roman" w:hAnsi="Times New Roman" w:cs="Times New Roman"/>
                <w:color w:val="000000"/>
                <w:sz w:val="24"/>
                <w:szCs w:val="24"/>
                <w:lang w:val="ru-RU"/>
              </w:rPr>
              <w:t>9 639</w:t>
            </w:r>
          </w:p>
        </w:tc>
      </w:tr>
      <w:tr w:rsidR="003A191F" w:rsidRPr="00562C18" w:rsidTr="000C6A68">
        <w:trPr>
          <w:trHeight w:val="20"/>
        </w:trPr>
        <w:tc>
          <w:tcPr>
            <w:tcW w:w="2036" w:type="pct"/>
            <w:tcBorders>
              <w:top w:val="nil"/>
              <w:left w:val="single" w:sz="4" w:space="0" w:color="auto"/>
              <w:bottom w:val="single" w:sz="4" w:space="0" w:color="auto"/>
              <w:right w:val="single" w:sz="4" w:space="0" w:color="auto"/>
            </w:tcBorders>
            <w:shd w:val="clear" w:color="000000" w:fill="FFFFFF"/>
            <w:vAlign w:val="center"/>
            <w:hideMark/>
          </w:tcPr>
          <w:p w:rsidR="003A191F" w:rsidRPr="00562C18" w:rsidRDefault="003A191F" w:rsidP="003A191F">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 xml:space="preserve">Котельная №2 </w:t>
            </w:r>
          </w:p>
        </w:tc>
        <w:tc>
          <w:tcPr>
            <w:tcW w:w="1061" w:type="pct"/>
            <w:tcBorders>
              <w:top w:val="nil"/>
              <w:left w:val="nil"/>
              <w:bottom w:val="single" w:sz="4" w:space="0" w:color="auto"/>
              <w:right w:val="single" w:sz="4" w:space="0" w:color="auto"/>
            </w:tcBorders>
            <w:shd w:val="clear" w:color="auto" w:fill="auto"/>
            <w:noWrap/>
            <w:vAlign w:val="center"/>
            <w:hideMark/>
          </w:tcPr>
          <w:p w:rsidR="003A191F" w:rsidRPr="00562C18" w:rsidRDefault="003A191F" w:rsidP="003A191F">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4,575</w:t>
            </w:r>
          </w:p>
        </w:tc>
        <w:tc>
          <w:tcPr>
            <w:tcW w:w="947" w:type="pct"/>
            <w:tcBorders>
              <w:top w:val="nil"/>
              <w:left w:val="nil"/>
              <w:bottom w:val="single" w:sz="4" w:space="0" w:color="auto"/>
              <w:right w:val="single" w:sz="4" w:space="0" w:color="auto"/>
            </w:tcBorders>
            <w:shd w:val="clear" w:color="auto" w:fill="auto"/>
            <w:vAlign w:val="center"/>
            <w:hideMark/>
          </w:tcPr>
          <w:p w:rsidR="003A191F" w:rsidRPr="00562C18" w:rsidRDefault="003A191F" w:rsidP="003A191F">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25 790,29</w:t>
            </w:r>
          </w:p>
        </w:tc>
        <w:tc>
          <w:tcPr>
            <w:tcW w:w="956" w:type="pct"/>
            <w:tcBorders>
              <w:top w:val="nil"/>
              <w:left w:val="nil"/>
              <w:bottom w:val="single" w:sz="4" w:space="0" w:color="auto"/>
              <w:right w:val="single" w:sz="4" w:space="0" w:color="auto"/>
            </w:tcBorders>
            <w:shd w:val="clear" w:color="auto" w:fill="auto"/>
            <w:noWrap/>
            <w:vAlign w:val="center"/>
            <w:hideMark/>
          </w:tcPr>
          <w:p w:rsidR="003A191F" w:rsidRPr="00562C18" w:rsidRDefault="003A191F" w:rsidP="003A191F">
            <w:pPr>
              <w:spacing w:after="0" w:line="240" w:lineRule="auto"/>
              <w:jc w:val="center"/>
              <w:rPr>
                <w:rFonts w:ascii="Times New Roman" w:hAnsi="Times New Roman" w:cs="Times New Roman"/>
                <w:color w:val="000000"/>
                <w:sz w:val="24"/>
                <w:szCs w:val="24"/>
                <w:lang w:val="ru-RU"/>
              </w:rPr>
            </w:pPr>
            <w:r w:rsidRPr="00562C18">
              <w:rPr>
                <w:rFonts w:ascii="Times New Roman" w:hAnsi="Times New Roman" w:cs="Times New Roman"/>
                <w:color w:val="000000"/>
                <w:sz w:val="24"/>
                <w:szCs w:val="24"/>
                <w:lang w:val="ru-RU"/>
              </w:rPr>
              <w:t>4 333</w:t>
            </w:r>
          </w:p>
        </w:tc>
      </w:tr>
      <w:tr w:rsidR="003A191F" w:rsidRPr="00562C18" w:rsidTr="000C6A68">
        <w:trPr>
          <w:trHeight w:val="20"/>
        </w:trPr>
        <w:tc>
          <w:tcPr>
            <w:tcW w:w="2036" w:type="pct"/>
            <w:tcBorders>
              <w:top w:val="nil"/>
              <w:left w:val="single" w:sz="4" w:space="0" w:color="auto"/>
              <w:bottom w:val="single" w:sz="4" w:space="0" w:color="auto"/>
              <w:right w:val="single" w:sz="4" w:space="0" w:color="auto"/>
            </w:tcBorders>
            <w:shd w:val="clear" w:color="000000" w:fill="FFFFFF"/>
            <w:vAlign w:val="center"/>
            <w:hideMark/>
          </w:tcPr>
          <w:p w:rsidR="003A191F" w:rsidRPr="00562C18" w:rsidRDefault="003A191F" w:rsidP="003A191F">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Котельная (ОАО «Полярная ГРЭ»)</w:t>
            </w:r>
          </w:p>
        </w:tc>
        <w:tc>
          <w:tcPr>
            <w:tcW w:w="1061" w:type="pct"/>
            <w:tcBorders>
              <w:top w:val="nil"/>
              <w:left w:val="nil"/>
              <w:bottom w:val="single" w:sz="4" w:space="0" w:color="auto"/>
              <w:right w:val="single" w:sz="4" w:space="0" w:color="auto"/>
            </w:tcBorders>
            <w:shd w:val="clear" w:color="auto" w:fill="auto"/>
            <w:noWrap/>
            <w:vAlign w:val="center"/>
            <w:hideMark/>
          </w:tcPr>
          <w:p w:rsidR="003A191F" w:rsidRPr="00562C18" w:rsidRDefault="003A191F" w:rsidP="003A191F">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2,303</w:t>
            </w:r>
          </w:p>
        </w:tc>
        <w:tc>
          <w:tcPr>
            <w:tcW w:w="947" w:type="pct"/>
            <w:tcBorders>
              <w:top w:val="nil"/>
              <w:left w:val="nil"/>
              <w:bottom w:val="single" w:sz="4" w:space="0" w:color="auto"/>
              <w:right w:val="single" w:sz="4" w:space="0" w:color="auto"/>
            </w:tcBorders>
            <w:shd w:val="clear" w:color="auto" w:fill="auto"/>
            <w:vAlign w:val="center"/>
            <w:hideMark/>
          </w:tcPr>
          <w:p w:rsidR="003A191F" w:rsidRPr="00562C18" w:rsidRDefault="003A191F" w:rsidP="003A191F">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9 940,36</w:t>
            </w:r>
          </w:p>
        </w:tc>
        <w:tc>
          <w:tcPr>
            <w:tcW w:w="956" w:type="pct"/>
            <w:tcBorders>
              <w:top w:val="nil"/>
              <w:left w:val="nil"/>
              <w:bottom w:val="single" w:sz="4" w:space="0" w:color="auto"/>
              <w:right w:val="single" w:sz="4" w:space="0" w:color="auto"/>
            </w:tcBorders>
            <w:shd w:val="clear" w:color="auto" w:fill="auto"/>
            <w:noWrap/>
            <w:vAlign w:val="center"/>
            <w:hideMark/>
          </w:tcPr>
          <w:p w:rsidR="003A191F" w:rsidRPr="00562C18" w:rsidRDefault="003A191F" w:rsidP="003A191F">
            <w:pPr>
              <w:spacing w:after="0" w:line="240" w:lineRule="auto"/>
              <w:jc w:val="center"/>
              <w:rPr>
                <w:rFonts w:ascii="Times New Roman" w:hAnsi="Times New Roman" w:cs="Times New Roman"/>
                <w:color w:val="000000"/>
                <w:sz w:val="24"/>
                <w:szCs w:val="24"/>
                <w:lang w:val="ru-RU"/>
              </w:rPr>
            </w:pPr>
            <w:r w:rsidRPr="00562C18">
              <w:rPr>
                <w:rFonts w:ascii="Times New Roman" w:hAnsi="Times New Roman" w:cs="Times New Roman"/>
                <w:color w:val="000000"/>
                <w:sz w:val="24"/>
                <w:szCs w:val="24"/>
                <w:lang w:val="ru-RU"/>
              </w:rPr>
              <w:t>2 187</w:t>
            </w:r>
          </w:p>
        </w:tc>
      </w:tr>
    </w:tbl>
    <w:p w:rsidR="00AB03CF" w:rsidRPr="00562C18" w:rsidRDefault="00AB03CF" w:rsidP="00511D6D">
      <w:pPr>
        <w:spacing w:after="0" w:line="360" w:lineRule="auto"/>
        <w:ind w:firstLine="567"/>
        <w:jc w:val="both"/>
        <w:rPr>
          <w:rFonts w:ascii="Times New Roman" w:hAnsi="Times New Roman" w:cs="Times New Roman"/>
          <w:sz w:val="28"/>
          <w:szCs w:val="28"/>
          <w:lang w:val="ru-RU"/>
        </w:rPr>
      </w:pPr>
    </w:p>
    <w:p w:rsidR="00FA72E4" w:rsidRPr="00562C18" w:rsidRDefault="00FA72E4" w:rsidP="00AB03CF">
      <w:pPr>
        <w:spacing w:before="240" w:after="240" w:line="240" w:lineRule="auto"/>
        <w:ind w:firstLine="567"/>
        <w:jc w:val="both"/>
        <w:outlineLvl w:val="1"/>
        <w:rPr>
          <w:rFonts w:ascii="Times New Roman" w:hAnsi="Times New Roman" w:cs="Times New Roman"/>
          <w:b/>
          <w:sz w:val="28"/>
          <w:szCs w:val="28"/>
          <w:lang w:val="ru-RU"/>
        </w:rPr>
      </w:pPr>
      <w:bookmarkStart w:id="53" w:name="_TOC_250007"/>
      <w:bookmarkStart w:id="54" w:name="_Toc373093780"/>
      <w:bookmarkStart w:id="55" w:name="_Toc411936505"/>
      <w:r w:rsidRPr="00562C18">
        <w:rPr>
          <w:rFonts w:ascii="Times New Roman" w:hAnsi="Times New Roman" w:cs="Times New Roman"/>
          <w:b/>
          <w:sz w:val="28"/>
          <w:szCs w:val="28"/>
          <w:lang w:val="ru-RU"/>
        </w:rPr>
        <w:t>7.2 Расчётные запасы резервного топлива.</w:t>
      </w:r>
      <w:bookmarkEnd w:id="53"/>
      <w:bookmarkEnd w:id="54"/>
      <w:bookmarkEnd w:id="55"/>
    </w:p>
    <w:p w:rsidR="00FA72E4" w:rsidRPr="00562C18" w:rsidRDefault="000C5F96" w:rsidP="00AB03CF">
      <w:pPr>
        <w:spacing w:before="240" w:after="240" w:line="240" w:lineRule="auto"/>
        <w:ind w:firstLine="567"/>
        <w:jc w:val="both"/>
        <w:rPr>
          <w:rFonts w:ascii="Times New Roman" w:hAnsi="Times New Roman" w:cs="Times New Roman"/>
          <w:sz w:val="28"/>
          <w:szCs w:val="28"/>
          <w:lang w:val="ru-RU"/>
        </w:rPr>
      </w:pPr>
      <w:r w:rsidRPr="00562C18">
        <w:rPr>
          <w:rFonts w:ascii="Times New Roman" w:eastAsia="Times New Roman" w:hAnsi="Times New Roman" w:cs="Times New Roman"/>
          <w:sz w:val="28"/>
          <w:szCs w:val="28"/>
          <w:lang w:val="ru-RU"/>
        </w:rPr>
        <w:t xml:space="preserve">Месторождение бурого угля находится в 11 км от с. Хатанги. </w:t>
      </w:r>
      <w:r w:rsidR="00FA72E4" w:rsidRPr="00562C18">
        <w:rPr>
          <w:rFonts w:ascii="Times New Roman" w:hAnsi="Times New Roman" w:cs="Times New Roman"/>
          <w:sz w:val="28"/>
          <w:szCs w:val="28"/>
          <w:lang w:val="ru-RU"/>
        </w:rPr>
        <w:t xml:space="preserve">На котельных </w:t>
      </w:r>
      <w:r w:rsidRPr="00562C18">
        <w:rPr>
          <w:rFonts w:ascii="Times New Roman" w:hAnsi="Times New Roman" w:cs="Times New Roman"/>
          <w:sz w:val="28"/>
          <w:szCs w:val="28"/>
          <w:lang w:val="ru-RU"/>
        </w:rPr>
        <w:t>с.</w:t>
      </w:r>
      <w:r w:rsidR="00FA72E4" w:rsidRPr="00562C18">
        <w:rPr>
          <w:rFonts w:ascii="Times New Roman" w:hAnsi="Times New Roman" w:cs="Times New Roman"/>
          <w:sz w:val="28"/>
          <w:szCs w:val="28"/>
          <w:lang w:val="ru-RU"/>
        </w:rPr>
        <w:t xml:space="preserve"> Хатанга резервное и аварийное топливо не предусмотрено.</w:t>
      </w:r>
    </w:p>
    <w:p w:rsidR="00861AF5" w:rsidRPr="00562C18" w:rsidRDefault="00861AF5" w:rsidP="00511D6D">
      <w:pPr>
        <w:spacing w:after="0" w:line="360" w:lineRule="auto"/>
        <w:ind w:firstLine="567"/>
        <w:jc w:val="both"/>
        <w:rPr>
          <w:rFonts w:ascii="Times New Roman" w:hAnsi="Times New Roman" w:cs="Times New Roman"/>
          <w:sz w:val="28"/>
          <w:szCs w:val="28"/>
          <w:lang w:val="ru-RU"/>
        </w:rPr>
      </w:pPr>
    </w:p>
    <w:p w:rsidR="00861AF5" w:rsidRPr="00562C18" w:rsidRDefault="00861AF5" w:rsidP="00511D6D">
      <w:pPr>
        <w:spacing w:after="0" w:line="360" w:lineRule="auto"/>
        <w:ind w:firstLine="567"/>
        <w:jc w:val="both"/>
        <w:rPr>
          <w:rFonts w:ascii="Times New Roman" w:hAnsi="Times New Roman" w:cs="Times New Roman"/>
          <w:sz w:val="28"/>
          <w:szCs w:val="28"/>
          <w:lang w:val="ru-RU"/>
        </w:rPr>
        <w:sectPr w:rsidR="00861AF5" w:rsidRPr="00562C18" w:rsidSect="00511D6D">
          <w:type w:val="nextColumn"/>
          <w:pgSz w:w="11920" w:h="16860"/>
          <w:pgMar w:top="1134" w:right="567" w:bottom="1134" w:left="1701" w:header="0" w:footer="398" w:gutter="0"/>
          <w:cols w:space="720"/>
        </w:sectPr>
      </w:pPr>
    </w:p>
    <w:p w:rsidR="00FA72E4" w:rsidRPr="00562C18" w:rsidRDefault="00FA72E4" w:rsidP="00AB03CF">
      <w:pPr>
        <w:spacing w:after="360" w:line="240" w:lineRule="auto"/>
        <w:ind w:firstLine="567"/>
        <w:jc w:val="both"/>
        <w:outlineLvl w:val="0"/>
        <w:rPr>
          <w:rFonts w:ascii="Times New Roman" w:hAnsi="Times New Roman" w:cs="Times New Roman"/>
          <w:b/>
          <w:sz w:val="28"/>
          <w:szCs w:val="28"/>
          <w:lang w:val="ru-RU"/>
        </w:rPr>
      </w:pPr>
      <w:bookmarkStart w:id="56" w:name="_TOC_250005"/>
      <w:bookmarkStart w:id="57" w:name="_Toc373093781"/>
      <w:bookmarkStart w:id="58" w:name="_Toc411936506"/>
      <w:r w:rsidRPr="00562C18">
        <w:rPr>
          <w:rFonts w:ascii="Times New Roman" w:hAnsi="Times New Roman" w:cs="Times New Roman"/>
          <w:b/>
          <w:sz w:val="28"/>
          <w:szCs w:val="28"/>
          <w:lang w:val="ru-RU"/>
        </w:rPr>
        <w:lastRenderedPageBreak/>
        <w:t xml:space="preserve">8 </w:t>
      </w:r>
      <w:r w:rsidR="00024D58" w:rsidRPr="00562C18">
        <w:rPr>
          <w:rFonts w:ascii="Times New Roman" w:hAnsi="Times New Roman" w:cs="Times New Roman"/>
          <w:b/>
          <w:sz w:val="28"/>
          <w:szCs w:val="28"/>
          <w:lang w:val="ru-RU"/>
        </w:rPr>
        <w:t xml:space="preserve">РАЗДЕЛ 7. </w:t>
      </w:r>
      <w:bookmarkEnd w:id="56"/>
      <w:r w:rsidR="00862D56" w:rsidRPr="00562C18">
        <w:rPr>
          <w:rFonts w:ascii="Times New Roman" w:hAnsi="Times New Roman" w:cs="Times New Roman"/>
          <w:b/>
          <w:sz w:val="28"/>
          <w:szCs w:val="28"/>
          <w:lang w:val="ru-RU"/>
        </w:rPr>
        <w:t>ИНВЕСТИЦИИ</w:t>
      </w:r>
      <w:r w:rsidRPr="00562C18">
        <w:rPr>
          <w:rFonts w:ascii="Times New Roman" w:hAnsi="Times New Roman" w:cs="Times New Roman"/>
          <w:b/>
          <w:sz w:val="28"/>
          <w:szCs w:val="28"/>
          <w:lang w:val="ru-RU"/>
        </w:rPr>
        <w:t xml:space="preserve"> В СТРОИТЕЛЬСТВО, РЕКОНСТРУКЦИЮ И ТЕХНИЧЕСКОЕ ПЕРЕВООРУЖЕНИЕ</w:t>
      </w:r>
      <w:bookmarkEnd w:id="57"/>
      <w:bookmarkEnd w:id="58"/>
    </w:p>
    <w:p w:rsidR="00481C54" w:rsidRPr="00562C18" w:rsidRDefault="00481C54" w:rsidP="00AB03CF">
      <w:pPr>
        <w:spacing w:line="240" w:lineRule="auto"/>
        <w:ind w:left="102" w:right="40" w:firstLine="567"/>
        <w:jc w:val="both"/>
        <w:outlineLvl w:val="1"/>
        <w:rPr>
          <w:rFonts w:ascii="Times New Roman" w:eastAsia="Times New Roman" w:hAnsi="Times New Roman" w:cs="Times New Roman"/>
          <w:sz w:val="28"/>
          <w:szCs w:val="28"/>
          <w:lang w:val="ru-RU"/>
        </w:rPr>
      </w:pPr>
      <w:bookmarkStart w:id="59" w:name="_Toc411936507"/>
      <w:r w:rsidRPr="00562C18">
        <w:rPr>
          <w:rFonts w:ascii="Times New Roman" w:eastAsia="Times New Roman" w:hAnsi="Times New Roman" w:cs="Times New Roman"/>
          <w:b/>
          <w:bCs/>
          <w:spacing w:val="1"/>
          <w:sz w:val="28"/>
          <w:szCs w:val="28"/>
          <w:lang w:val="ru-RU"/>
        </w:rPr>
        <w:t>8</w:t>
      </w:r>
      <w:r w:rsidRPr="00562C18">
        <w:rPr>
          <w:rFonts w:ascii="Times New Roman" w:eastAsia="Times New Roman" w:hAnsi="Times New Roman" w:cs="Times New Roman"/>
          <w:b/>
          <w:bCs/>
          <w:spacing w:val="-3"/>
          <w:sz w:val="28"/>
          <w:szCs w:val="28"/>
          <w:lang w:val="ru-RU"/>
        </w:rPr>
        <w:t>.</w:t>
      </w:r>
      <w:r w:rsidRPr="00562C18">
        <w:rPr>
          <w:rFonts w:ascii="Times New Roman" w:eastAsia="Times New Roman" w:hAnsi="Times New Roman" w:cs="Times New Roman"/>
          <w:b/>
          <w:bCs/>
          <w:sz w:val="28"/>
          <w:szCs w:val="28"/>
          <w:lang w:val="ru-RU"/>
        </w:rPr>
        <w:t>1</w:t>
      </w:r>
      <w:r w:rsidRPr="00562C18">
        <w:rPr>
          <w:rFonts w:ascii="Times New Roman" w:eastAsia="Times New Roman" w:hAnsi="Times New Roman" w:cs="Times New Roman"/>
          <w:b/>
          <w:bCs/>
          <w:spacing w:val="2"/>
          <w:sz w:val="28"/>
          <w:szCs w:val="28"/>
          <w:lang w:val="ru-RU"/>
        </w:rPr>
        <w:t xml:space="preserve"> </w:t>
      </w:r>
      <w:r w:rsidRPr="00562C18">
        <w:rPr>
          <w:rFonts w:ascii="Times New Roman" w:eastAsia="Times New Roman" w:hAnsi="Times New Roman" w:cs="Times New Roman"/>
          <w:b/>
          <w:bCs/>
          <w:sz w:val="28"/>
          <w:szCs w:val="28"/>
          <w:lang w:val="ru-RU"/>
        </w:rPr>
        <w:t>Пред</w:t>
      </w:r>
      <w:r w:rsidRPr="00562C18">
        <w:rPr>
          <w:rFonts w:ascii="Times New Roman" w:eastAsia="Times New Roman" w:hAnsi="Times New Roman" w:cs="Times New Roman"/>
          <w:b/>
          <w:bCs/>
          <w:spacing w:val="-2"/>
          <w:sz w:val="28"/>
          <w:szCs w:val="28"/>
          <w:lang w:val="ru-RU"/>
        </w:rPr>
        <w:t>л</w:t>
      </w:r>
      <w:r w:rsidRPr="00562C18">
        <w:rPr>
          <w:rFonts w:ascii="Times New Roman" w:eastAsia="Times New Roman" w:hAnsi="Times New Roman" w:cs="Times New Roman"/>
          <w:b/>
          <w:bCs/>
          <w:spacing w:val="1"/>
          <w:sz w:val="28"/>
          <w:szCs w:val="28"/>
          <w:lang w:val="ru-RU"/>
        </w:rPr>
        <w:t>о</w:t>
      </w:r>
      <w:r w:rsidRPr="00562C18">
        <w:rPr>
          <w:rFonts w:ascii="Times New Roman" w:eastAsia="Times New Roman" w:hAnsi="Times New Roman" w:cs="Times New Roman"/>
          <w:b/>
          <w:bCs/>
          <w:spacing w:val="-2"/>
          <w:sz w:val="28"/>
          <w:szCs w:val="28"/>
          <w:lang w:val="ru-RU"/>
        </w:rPr>
        <w:t>ж</w:t>
      </w:r>
      <w:r w:rsidRPr="00562C18">
        <w:rPr>
          <w:rFonts w:ascii="Times New Roman" w:eastAsia="Times New Roman" w:hAnsi="Times New Roman" w:cs="Times New Roman"/>
          <w:b/>
          <w:bCs/>
          <w:sz w:val="28"/>
          <w:szCs w:val="28"/>
          <w:lang w:val="ru-RU"/>
        </w:rPr>
        <w:t>ен</w:t>
      </w:r>
      <w:r w:rsidRPr="00562C18">
        <w:rPr>
          <w:rFonts w:ascii="Times New Roman" w:eastAsia="Times New Roman" w:hAnsi="Times New Roman" w:cs="Times New Roman"/>
          <w:b/>
          <w:bCs/>
          <w:spacing w:val="-2"/>
          <w:sz w:val="28"/>
          <w:szCs w:val="28"/>
          <w:lang w:val="ru-RU"/>
        </w:rPr>
        <w:t>и</w:t>
      </w:r>
      <w:r w:rsidRPr="00562C18">
        <w:rPr>
          <w:rFonts w:ascii="Times New Roman" w:eastAsia="Times New Roman" w:hAnsi="Times New Roman" w:cs="Times New Roman"/>
          <w:b/>
          <w:bCs/>
          <w:sz w:val="28"/>
          <w:szCs w:val="28"/>
          <w:lang w:val="ru-RU"/>
        </w:rPr>
        <w:t xml:space="preserve">я </w:t>
      </w:r>
      <w:r w:rsidRPr="00562C18">
        <w:rPr>
          <w:rFonts w:ascii="Times New Roman" w:eastAsia="Times New Roman" w:hAnsi="Times New Roman" w:cs="Times New Roman"/>
          <w:b/>
          <w:bCs/>
          <w:spacing w:val="-1"/>
          <w:sz w:val="28"/>
          <w:szCs w:val="28"/>
          <w:lang w:val="ru-RU"/>
        </w:rPr>
        <w:t>п</w:t>
      </w:r>
      <w:r w:rsidRPr="00562C18">
        <w:rPr>
          <w:rFonts w:ascii="Times New Roman" w:eastAsia="Times New Roman" w:hAnsi="Times New Roman" w:cs="Times New Roman"/>
          <w:b/>
          <w:bCs/>
          <w:sz w:val="28"/>
          <w:szCs w:val="28"/>
          <w:lang w:val="ru-RU"/>
        </w:rPr>
        <w:t>о</w:t>
      </w:r>
      <w:r w:rsidRPr="00562C18">
        <w:rPr>
          <w:rFonts w:ascii="Times New Roman" w:eastAsia="Times New Roman" w:hAnsi="Times New Roman" w:cs="Times New Roman"/>
          <w:b/>
          <w:bCs/>
          <w:spacing w:val="2"/>
          <w:sz w:val="28"/>
          <w:szCs w:val="28"/>
          <w:lang w:val="ru-RU"/>
        </w:rPr>
        <w:t xml:space="preserve"> </w:t>
      </w:r>
      <w:r w:rsidRPr="00562C18">
        <w:rPr>
          <w:rFonts w:ascii="Times New Roman" w:eastAsia="Times New Roman" w:hAnsi="Times New Roman" w:cs="Times New Roman"/>
          <w:b/>
          <w:bCs/>
          <w:spacing w:val="-1"/>
          <w:sz w:val="28"/>
          <w:szCs w:val="28"/>
          <w:lang w:val="ru-RU"/>
        </w:rPr>
        <w:t>и</w:t>
      </w:r>
      <w:r w:rsidRPr="00562C18">
        <w:rPr>
          <w:rFonts w:ascii="Times New Roman" w:eastAsia="Times New Roman" w:hAnsi="Times New Roman" w:cs="Times New Roman"/>
          <w:b/>
          <w:bCs/>
          <w:sz w:val="28"/>
          <w:szCs w:val="28"/>
          <w:lang w:val="ru-RU"/>
        </w:rPr>
        <w:t>с</w:t>
      </w:r>
      <w:r w:rsidRPr="00562C18">
        <w:rPr>
          <w:rFonts w:ascii="Times New Roman" w:eastAsia="Times New Roman" w:hAnsi="Times New Roman" w:cs="Times New Roman"/>
          <w:b/>
          <w:bCs/>
          <w:spacing w:val="1"/>
          <w:sz w:val="28"/>
          <w:szCs w:val="28"/>
          <w:lang w:val="ru-RU"/>
        </w:rPr>
        <w:t>то</w:t>
      </w:r>
      <w:r w:rsidRPr="00562C18">
        <w:rPr>
          <w:rFonts w:ascii="Times New Roman" w:eastAsia="Times New Roman" w:hAnsi="Times New Roman" w:cs="Times New Roman"/>
          <w:b/>
          <w:bCs/>
          <w:sz w:val="28"/>
          <w:szCs w:val="28"/>
          <w:lang w:val="ru-RU"/>
        </w:rPr>
        <w:t>ч</w:t>
      </w:r>
      <w:r w:rsidRPr="00562C18">
        <w:rPr>
          <w:rFonts w:ascii="Times New Roman" w:eastAsia="Times New Roman" w:hAnsi="Times New Roman" w:cs="Times New Roman"/>
          <w:b/>
          <w:bCs/>
          <w:spacing w:val="-1"/>
          <w:sz w:val="28"/>
          <w:szCs w:val="28"/>
          <w:lang w:val="ru-RU"/>
        </w:rPr>
        <w:t>ника</w:t>
      </w:r>
      <w:r w:rsidRPr="00562C18">
        <w:rPr>
          <w:rFonts w:ascii="Times New Roman" w:eastAsia="Times New Roman" w:hAnsi="Times New Roman" w:cs="Times New Roman"/>
          <w:b/>
          <w:bCs/>
          <w:sz w:val="28"/>
          <w:szCs w:val="28"/>
          <w:lang w:val="ru-RU"/>
        </w:rPr>
        <w:t>м</w:t>
      </w:r>
      <w:r w:rsidRPr="00562C18">
        <w:rPr>
          <w:rFonts w:ascii="Times New Roman" w:eastAsia="Times New Roman" w:hAnsi="Times New Roman" w:cs="Times New Roman"/>
          <w:b/>
          <w:bCs/>
          <w:spacing w:val="2"/>
          <w:sz w:val="28"/>
          <w:szCs w:val="28"/>
          <w:lang w:val="ru-RU"/>
        </w:rPr>
        <w:t xml:space="preserve"> </w:t>
      </w:r>
      <w:r w:rsidRPr="00562C18">
        <w:rPr>
          <w:rFonts w:ascii="Times New Roman" w:eastAsia="Times New Roman" w:hAnsi="Times New Roman" w:cs="Times New Roman"/>
          <w:b/>
          <w:bCs/>
          <w:spacing w:val="-1"/>
          <w:sz w:val="28"/>
          <w:szCs w:val="28"/>
          <w:lang w:val="ru-RU"/>
        </w:rPr>
        <w:t>ин</w:t>
      </w:r>
      <w:r w:rsidRPr="00562C18">
        <w:rPr>
          <w:rFonts w:ascii="Times New Roman" w:eastAsia="Times New Roman" w:hAnsi="Times New Roman" w:cs="Times New Roman"/>
          <w:b/>
          <w:bCs/>
          <w:sz w:val="28"/>
          <w:szCs w:val="28"/>
          <w:lang w:val="ru-RU"/>
        </w:rPr>
        <w:t>вес</w:t>
      </w:r>
      <w:r w:rsidRPr="00562C18">
        <w:rPr>
          <w:rFonts w:ascii="Times New Roman" w:eastAsia="Times New Roman" w:hAnsi="Times New Roman" w:cs="Times New Roman"/>
          <w:b/>
          <w:bCs/>
          <w:spacing w:val="1"/>
          <w:sz w:val="28"/>
          <w:szCs w:val="28"/>
          <w:lang w:val="ru-RU"/>
        </w:rPr>
        <w:t>т</w:t>
      </w:r>
      <w:r w:rsidRPr="00562C18">
        <w:rPr>
          <w:rFonts w:ascii="Times New Roman" w:eastAsia="Times New Roman" w:hAnsi="Times New Roman" w:cs="Times New Roman"/>
          <w:b/>
          <w:bCs/>
          <w:spacing w:val="-1"/>
          <w:sz w:val="28"/>
          <w:szCs w:val="28"/>
          <w:lang w:val="ru-RU"/>
        </w:rPr>
        <w:t>иций</w:t>
      </w:r>
      <w:r w:rsidRPr="00562C18">
        <w:rPr>
          <w:rFonts w:ascii="Times New Roman" w:eastAsia="Times New Roman" w:hAnsi="Times New Roman" w:cs="Times New Roman"/>
          <w:b/>
          <w:bCs/>
          <w:sz w:val="28"/>
          <w:szCs w:val="28"/>
          <w:lang w:val="ru-RU"/>
        </w:rPr>
        <w:t xml:space="preserve">, </w:t>
      </w:r>
      <w:r w:rsidRPr="00562C18">
        <w:rPr>
          <w:rFonts w:ascii="Times New Roman" w:eastAsia="Times New Roman" w:hAnsi="Times New Roman" w:cs="Times New Roman"/>
          <w:b/>
          <w:bCs/>
          <w:spacing w:val="1"/>
          <w:sz w:val="28"/>
          <w:szCs w:val="28"/>
          <w:lang w:val="ru-RU"/>
        </w:rPr>
        <w:t>об</w:t>
      </w:r>
      <w:r w:rsidRPr="00562C18">
        <w:rPr>
          <w:rFonts w:ascii="Times New Roman" w:eastAsia="Times New Roman" w:hAnsi="Times New Roman" w:cs="Times New Roman"/>
          <w:b/>
          <w:bCs/>
          <w:sz w:val="28"/>
          <w:szCs w:val="28"/>
          <w:lang w:val="ru-RU"/>
        </w:rPr>
        <w:t>е</w:t>
      </w:r>
      <w:r w:rsidRPr="00562C18">
        <w:rPr>
          <w:rFonts w:ascii="Times New Roman" w:eastAsia="Times New Roman" w:hAnsi="Times New Roman" w:cs="Times New Roman"/>
          <w:b/>
          <w:bCs/>
          <w:spacing w:val="-2"/>
          <w:sz w:val="28"/>
          <w:szCs w:val="28"/>
          <w:lang w:val="ru-RU"/>
        </w:rPr>
        <w:t>с</w:t>
      </w:r>
      <w:r w:rsidRPr="00562C18">
        <w:rPr>
          <w:rFonts w:ascii="Times New Roman" w:eastAsia="Times New Roman" w:hAnsi="Times New Roman" w:cs="Times New Roman"/>
          <w:b/>
          <w:bCs/>
          <w:spacing w:val="-1"/>
          <w:sz w:val="28"/>
          <w:szCs w:val="28"/>
          <w:lang w:val="ru-RU"/>
        </w:rPr>
        <w:t>п</w:t>
      </w:r>
      <w:r w:rsidRPr="00562C18">
        <w:rPr>
          <w:rFonts w:ascii="Times New Roman" w:eastAsia="Times New Roman" w:hAnsi="Times New Roman" w:cs="Times New Roman"/>
          <w:b/>
          <w:bCs/>
          <w:sz w:val="28"/>
          <w:szCs w:val="28"/>
          <w:lang w:val="ru-RU"/>
        </w:rPr>
        <w:t>ечи</w:t>
      </w:r>
      <w:r w:rsidRPr="00562C18">
        <w:rPr>
          <w:rFonts w:ascii="Times New Roman" w:eastAsia="Times New Roman" w:hAnsi="Times New Roman" w:cs="Times New Roman"/>
          <w:b/>
          <w:bCs/>
          <w:spacing w:val="-1"/>
          <w:sz w:val="28"/>
          <w:szCs w:val="28"/>
          <w:lang w:val="ru-RU"/>
        </w:rPr>
        <w:t>в</w:t>
      </w:r>
      <w:r w:rsidRPr="00562C18">
        <w:rPr>
          <w:rFonts w:ascii="Times New Roman" w:eastAsia="Times New Roman" w:hAnsi="Times New Roman" w:cs="Times New Roman"/>
          <w:b/>
          <w:bCs/>
          <w:spacing w:val="1"/>
          <w:sz w:val="28"/>
          <w:szCs w:val="28"/>
          <w:lang w:val="ru-RU"/>
        </w:rPr>
        <w:t>а</w:t>
      </w:r>
      <w:r w:rsidRPr="00562C18">
        <w:rPr>
          <w:rFonts w:ascii="Times New Roman" w:eastAsia="Times New Roman" w:hAnsi="Times New Roman" w:cs="Times New Roman"/>
          <w:b/>
          <w:bCs/>
          <w:spacing w:val="-1"/>
          <w:sz w:val="28"/>
          <w:szCs w:val="28"/>
          <w:lang w:val="ru-RU"/>
        </w:rPr>
        <w:t>ю</w:t>
      </w:r>
      <w:r w:rsidRPr="00562C18">
        <w:rPr>
          <w:rFonts w:ascii="Times New Roman" w:eastAsia="Times New Roman" w:hAnsi="Times New Roman" w:cs="Times New Roman"/>
          <w:b/>
          <w:bCs/>
          <w:spacing w:val="-2"/>
          <w:sz w:val="28"/>
          <w:szCs w:val="28"/>
          <w:lang w:val="ru-RU"/>
        </w:rPr>
        <w:t>щ</w:t>
      </w:r>
      <w:r w:rsidRPr="00562C18">
        <w:rPr>
          <w:rFonts w:ascii="Times New Roman" w:eastAsia="Times New Roman" w:hAnsi="Times New Roman" w:cs="Times New Roman"/>
          <w:b/>
          <w:bCs/>
          <w:spacing w:val="-1"/>
          <w:sz w:val="28"/>
          <w:szCs w:val="28"/>
          <w:lang w:val="ru-RU"/>
        </w:rPr>
        <w:t>и</w:t>
      </w:r>
      <w:r w:rsidRPr="00562C18">
        <w:rPr>
          <w:rFonts w:ascii="Times New Roman" w:eastAsia="Times New Roman" w:hAnsi="Times New Roman" w:cs="Times New Roman"/>
          <w:b/>
          <w:bCs/>
          <w:sz w:val="28"/>
          <w:szCs w:val="28"/>
          <w:lang w:val="ru-RU"/>
        </w:rPr>
        <w:t xml:space="preserve">х </w:t>
      </w:r>
      <w:r w:rsidRPr="00562C18">
        <w:rPr>
          <w:rFonts w:ascii="Times New Roman" w:eastAsia="Times New Roman" w:hAnsi="Times New Roman" w:cs="Times New Roman"/>
          <w:b/>
          <w:bCs/>
          <w:spacing w:val="-2"/>
          <w:sz w:val="28"/>
          <w:szCs w:val="28"/>
          <w:lang w:val="ru-RU"/>
        </w:rPr>
        <w:t>ф</w:t>
      </w:r>
      <w:r w:rsidRPr="00562C18">
        <w:rPr>
          <w:rFonts w:ascii="Times New Roman" w:eastAsia="Times New Roman" w:hAnsi="Times New Roman" w:cs="Times New Roman"/>
          <w:b/>
          <w:bCs/>
          <w:spacing w:val="-1"/>
          <w:sz w:val="28"/>
          <w:szCs w:val="28"/>
          <w:lang w:val="ru-RU"/>
        </w:rPr>
        <w:t>ин</w:t>
      </w:r>
      <w:r w:rsidRPr="00562C18">
        <w:rPr>
          <w:rFonts w:ascii="Times New Roman" w:eastAsia="Times New Roman" w:hAnsi="Times New Roman" w:cs="Times New Roman"/>
          <w:b/>
          <w:bCs/>
          <w:spacing w:val="1"/>
          <w:sz w:val="28"/>
          <w:szCs w:val="28"/>
          <w:lang w:val="ru-RU"/>
        </w:rPr>
        <w:t>а</w:t>
      </w:r>
      <w:r w:rsidRPr="00562C18">
        <w:rPr>
          <w:rFonts w:ascii="Times New Roman" w:eastAsia="Times New Roman" w:hAnsi="Times New Roman" w:cs="Times New Roman"/>
          <w:b/>
          <w:bCs/>
          <w:spacing w:val="-1"/>
          <w:sz w:val="28"/>
          <w:szCs w:val="28"/>
          <w:lang w:val="ru-RU"/>
        </w:rPr>
        <w:t>н</w:t>
      </w:r>
      <w:r w:rsidRPr="00562C18">
        <w:rPr>
          <w:rFonts w:ascii="Times New Roman" w:eastAsia="Times New Roman" w:hAnsi="Times New Roman" w:cs="Times New Roman"/>
          <w:b/>
          <w:bCs/>
          <w:sz w:val="28"/>
          <w:szCs w:val="28"/>
          <w:lang w:val="ru-RU"/>
        </w:rPr>
        <w:t>с</w:t>
      </w:r>
      <w:r w:rsidRPr="00562C18">
        <w:rPr>
          <w:rFonts w:ascii="Times New Roman" w:eastAsia="Times New Roman" w:hAnsi="Times New Roman" w:cs="Times New Roman"/>
          <w:b/>
          <w:bCs/>
          <w:spacing w:val="1"/>
          <w:sz w:val="28"/>
          <w:szCs w:val="28"/>
          <w:lang w:val="ru-RU"/>
        </w:rPr>
        <w:t>о</w:t>
      </w:r>
      <w:r w:rsidRPr="00562C18">
        <w:rPr>
          <w:rFonts w:ascii="Times New Roman" w:eastAsia="Times New Roman" w:hAnsi="Times New Roman" w:cs="Times New Roman"/>
          <w:b/>
          <w:bCs/>
          <w:sz w:val="28"/>
          <w:szCs w:val="28"/>
          <w:lang w:val="ru-RU"/>
        </w:rPr>
        <w:t>в</w:t>
      </w:r>
      <w:r w:rsidRPr="00562C18">
        <w:rPr>
          <w:rFonts w:ascii="Times New Roman" w:eastAsia="Times New Roman" w:hAnsi="Times New Roman" w:cs="Times New Roman"/>
          <w:b/>
          <w:bCs/>
          <w:spacing w:val="-1"/>
          <w:sz w:val="28"/>
          <w:szCs w:val="28"/>
          <w:lang w:val="ru-RU"/>
        </w:rPr>
        <w:t>ы</w:t>
      </w:r>
      <w:r w:rsidRPr="00562C18">
        <w:rPr>
          <w:rFonts w:ascii="Times New Roman" w:eastAsia="Times New Roman" w:hAnsi="Times New Roman" w:cs="Times New Roman"/>
          <w:b/>
          <w:bCs/>
          <w:sz w:val="28"/>
          <w:szCs w:val="28"/>
          <w:lang w:val="ru-RU"/>
        </w:rPr>
        <w:t xml:space="preserve">е </w:t>
      </w:r>
      <w:r w:rsidRPr="00562C18">
        <w:rPr>
          <w:rFonts w:ascii="Times New Roman" w:eastAsia="Times New Roman" w:hAnsi="Times New Roman" w:cs="Times New Roman"/>
          <w:b/>
          <w:bCs/>
          <w:spacing w:val="-1"/>
          <w:sz w:val="28"/>
          <w:szCs w:val="28"/>
          <w:lang w:val="ru-RU"/>
        </w:rPr>
        <w:t>п</w:t>
      </w:r>
      <w:r w:rsidRPr="00562C18">
        <w:rPr>
          <w:rFonts w:ascii="Times New Roman" w:eastAsia="Times New Roman" w:hAnsi="Times New Roman" w:cs="Times New Roman"/>
          <w:b/>
          <w:bCs/>
          <w:spacing w:val="1"/>
          <w:sz w:val="28"/>
          <w:szCs w:val="28"/>
          <w:lang w:val="ru-RU"/>
        </w:rPr>
        <w:t>от</w:t>
      </w:r>
      <w:r w:rsidRPr="00562C18">
        <w:rPr>
          <w:rFonts w:ascii="Times New Roman" w:eastAsia="Times New Roman" w:hAnsi="Times New Roman" w:cs="Times New Roman"/>
          <w:b/>
          <w:bCs/>
          <w:spacing w:val="-3"/>
          <w:sz w:val="28"/>
          <w:szCs w:val="28"/>
          <w:lang w:val="ru-RU"/>
        </w:rPr>
        <w:t>р</w:t>
      </w:r>
      <w:r w:rsidRPr="00562C18">
        <w:rPr>
          <w:rFonts w:ascii="Times New Roman" w:eastAsia="Times New Roman" w:hAnsi="Times New Roman" w:cs="Times New Roman"/>
          <w:b/>
          <w:bCs/>
          <w:spacing w:val="-2"/>
          <w:sz w:val="28"/>
          <w:szCs w:val="28"/>
          <w:lang w:val="ru-RU"/>
        </w:rPr>
        <w:t>е</w:t>
      </w:r>
      <w:r w:rsidRPr="00562C18">
        <w:rPr>
          <w:rFonts w:ascii="Times New Roman" w:eastAsia="Times New Roman" w:hAnsi="Times New Roman" w:cs="Times New Roman"/>
          <w:b/>
          <w:bCs/>
          <w:spacing w:val="1"/>
          <w:sz w:val="28"/>
          <w:szCs w:val="28"/>
          <w:lang w:val="ru-RU"/>
        </w:rPr>
        <w:t>б</w:t>
      </w:r>
      <w:r w:rsidRPr="00562C18">
        <w:rPr>
          <w:rFonts w:ascii="Times New Roman" w:eastAsia="Times New Roman" w:hAnsi="Times New Roman" w:cs="Times New Roman"/>
          <w:b/>
          <w:bCs/>
          <w:spacing w:val="-1"/>
          <w:sz w:val="28"/>
          <w:szCs w:val="28"/>
          <w:lang w:val="ru-RU"/>
        </w:rPr>
        <w:t>н</w:t>
      </w:r>
      <w:r w:rsidRPr="00562C18">
        <w:rPr>
          <w:rFonts w:ascii="Times New Roman" w:eastAsia="Times New Roman" w:hAnsi="Times New Roman" w:cs="Times New Roman"/>
          <w:b/>
          <w:bCs/>
          <w:spacing w:val="1"/>
          <w:sz w:val="28"/>
          <w:szCs w:val="28"/>
          <w:lang w:val="ru-RU"/>
        </w:rPr>
        <w:t>о</w:t>
      </w:r>
      <w:r w:rsidRPr="00562C18">
        <w:rPr>
          <w:rFonts w:ascii="Times New Roman" w:eastAsia="Times New Roman" w:hAnsi="Times New Roman" w:cs="Times New Roman"/>
          <w:b/>
          <w:bCs/>
          <w:spacing w:val="-2"/>
          <w:sz w:val="28"/>
          <w:szCs w:val="28"/>
          <w:lang w:val="ru-RU"/>
        </w:rPr>
        <w:t>с</w:t>
      </w:r>
      <w:r w:rsidRPr="00562C18">
        <w:rPr>
          <w:rFonts w:ascii="Times New Roman" w:eastAsia="Times New Roman" w:hAnsi="Times New Roman" w:cs="Times New Roman"/>
          <w:b/>
          <w:bCs/>
          <w:spacing w:val="1"/>
          <w:sz w:val="28"/>
          <w:szCs w:val="28"/>
          <w:lang w:val="ru-RU"/>
        </w:rPr>
        <w:t>т</w:t>
      </w:r>
      <w:r w:rsidRPr="00562C18">
        <w:rPr>
          <w:rFonts w:ascii="Times New Roman" w:eastAsia="Times New Roman" w:hAnsi="Times New Roman" w:cs="Times New Roman"/>
          <w:b/>
          <w:bCs/>
          <w:sz w:val="28"/>
          <w:szCs w:val="28"/>
          <w:lang w:val="ru-RU"/>
        </w:rPr>
        <w:t>и</w:t>
      </w:r>
      <w:bookmarkEnd w:id="59"/>
    </w:p>
    <w:p w:rsidR="00C01E28" w:rsidRPr="00562C18" w:rsidRDefault="00C01E28" w:rsidP="00AB03CF">
      <w:pPr>
        <w:spacing w:after="0" w:line="240" w:lineRule="auto"/>
        <w:ind w:firstLine="567"/>
        <w:jc w:val="both"/>
        <w:rPr>
          <w:rFonts w:ascii="Times New Roman" w:eastAsia="Times New Roman" w:hAnsi="Times New Roman" w:cs="Times New Roman"/>
          <w:sz w:val="28"/>
          <w:szCs w:val="28"/>
          <w:lang w:val="ru-RU"/>
        </w:rPr>
      </w:pPr>
      <w:r w:rsidRPr="00562C18">
        <w:rPr>
          <w:rFonts w:ascii="Times New Roman" w:eastAsia="Times New Roman" w:hAnsi="Times New Roman" w:cs="Times New Roman"/>
          <w:sz w:val="28"/>
          <w:szCs w:val="28"/>
          <w:lang w:val="ru-RU"/>
        </w:rPr>
        <w:t>Б</w:t>
      </w:r>
      <w:r w:rsidRPr="00562C18">
        <w:rPr>
          <w:rFonts w:ascii="Times New Roman" w:eastAsia="Times New Roman" w:hAnsi="Times New Roman" w:cs="Times New Roman"/>
          <w:spacing w:val="-1"/>
          <w:sz w:val="28"/>
          <w:szCs w:val="28"/>
          <w:lang w:val="ru-RU"/>
        </w:rPr>
        <w:t>ю</w:t>
      </w:r>
      <w:r w:rsidRPr="00562C18">
        <w:rPr>
          <w:rFonts w:ascii="Times New Roman" w:eastAsia="Times New Roman" w:hAnsi="Times New Roman" w:cs="Times New Roman"/>
          <w:spacing w:val="1"/>
          <w:sz w:val="28"/>
          <w:szCs w:val="28"/>
          <w:lang w:val="ru-RU"/>
        </w:rPr>
        <w:t>д</w:t>
      </w:r>
      <w:r w:rsidRPr="00562C18">
        <w:rPr>
          <w:rFonts w:ascii="Times New Roman" w:eastAsia="Times New Roman" w:hAnsi="Times New Roman" w:cs="Times New Roman"/>
          <w:sz w:val="28"/>
          <w:szCs w:val="28"/>
          <w:lang w:val="ru-RU"/>
        </w:rPr>
        <w:t>же</w:t>
      </w:r>
      <w:r w:rsidRPr="00562C18">
        <w:rPr>
          <w:rFonts w:ascii="Times New Roman" w:eastAsia="Times New Roman" w:hAnsi="Times New Roman" w:cs="Times New Roman"/>
          <w:spacing w:val="-2"/>
          <w:sz w:val="28"/>
          <w:szCs w:val="28"/>
          <w:lang w:val="ru-RU"/>
        </w:rPr>
        <w:t>т</w:t>
      </w:r>
      <w:r w:rsidRPr="00562C18">
        <w:rPr>
          <w:rFonts w:ascii="Times New Roman" w:eastAsia="Times New Roman" w:hAnsi="Times New Roman" w:cs="Times New Roman"/>
          <w:spacing w:val="1"/>
          <w:sz w:val="28"/>
          <w:szCs w:val="28"/>
          <w:lang w:val="ru-RU"/>
        </w:rPr>
        <w:t>н</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z w:val="28"/>
          <w:szCs w:val="28"/>
          <w:lang w:val="ru-RU"/>
        </w:rPr>
        <w:t>е</w:t>
      </w:r>
      <w:r w:rsidRPr="00562C18">
        <w:rPr>
          <w:rFonts w:ascii="Times New Roman" w:eastAsia="Times New Roman" w:hAnsi="Times New Roman" w:cs="Times New Roman"/>
          <w:spacing w:val="5"/>
          <w:sz w:val="28"/>
          <w:szCs w:val="28"/>
          <w:lang w:val="ru-RU"/>
        </w:rPr>
        <w:t xml:space="preserve"> </w:t>
      </w:r>
      <w:r w:rsidRPr="00562C18">
        <w:rPr>
          <w:rFonts w:ascii="Times New Roman" w:eastAsia="Times New Roman" w:hAnsi="Times New Roman" w:cs="Times New Roman"/>
          <w:sz w:val="28"/>
          <w:szCs w:val="28"/>
          <w:lang w:val="ru-RU"/>
        </w:rPr>
        <w:t>ф</w:t>
      </w:r>
      <w:r w:rsidRPr="00562C18">
        <w:rPr>
          <w:rFonts w:ascii="Times New Roman" w:eastAsia="Times New Roman" w:hAnsi="Times New Roman" w:cs="Times New Roman"/>
          <w:spacing w:val="-1"/>
          <w:sz w:val="28"/>
          <w:szCs w:val="28"/>
          <w:lang w:val="ru-RU"/>
        </w:rPr>
        <w:t>и</w:t>
      </w:r>
      <w:r w:rsidRPr="00562C18">
        <w:rPr>
          <w:rFonts w:ascii="Times New Roman" w:eastAsia="Times New Roman" w:hAnsi="Times New Roman" w:cs="Times New Roman"/>
          <w:spacing w:val="1"/>
          <w:sz w:val="28"/>
          <w:szCs w:val="28"/>
          <w:lang w:val="ru-RU"/>
        </w:rPr>
        <w:t>н</w:t>
      </w:r>
      <w:r w:rsidRPr="00562C18">
        <w:rPr>
          <w:rFonts w:ascii="Times New Roman" w:eastAsia="Times New Roman" w:hAnsi="Times New Roman" w:cs="Times New Roman"/>
          <w:spacing w:val="-2"/>
          <w:sz w:val="28"/>
          <w:szCs w:val="28"/>
          <w:lang w:val="ru-RU"/>
        </w:rPr>
        <w:t>а</w:t>
      </w:r>
      <w:r w:rsidRPr="00562C18">
        <w:rPr>
          <w:rFonts w:ascii="Times New Roman" w:eastAsia="Times New Roman" w:hAnsi="Times New Roman" w:cs="Times New Roman"/>
          <w:spacing w:val="1"/>
          <w:sz w:val="28"/>
          <w:szCs w:val="28"/>
          <w:lang w:val="ru-RU"/>
        </w:rPr>
        <w:t>н</w:t>
      </w:r>
      <w:r w:rsidRPr="00562C18">
        <w:rPr>
          <w:rFonts w:ascii="Times New Roman" w:eastAsia="Times New Roman" w:hAnsi="Times New Roman" w:cs="Times New Roman"/>
          <w:spacing w:val="-2"/>
          <w:sz w:val="28"/>
          <w:szCs w:val="28"/>
          <w:lang w:val="ru-RU"/>
        </w:rPr>
        <w:t>с</w:t>
      </w:r>
      <w:r w:rsidRPr="00562C18">
        <w:rPr>
          <w:rFonts w:ascii="Times New Roman" w:eastAsia="Times New Roman" w:hAnsi="Times New Roman" w:cs="Times New Roman"/>
          <w:spacing w:val="1"/>
          <w:sz w:val="28"/>
          <w:szCs w:val="28"/>
          <w:lang w:val="ru-RU"/>
        </w:rPr>
        <w:t>и</w:t>
      </w:r>
      <w:r w:rsidRPr="00562C18">
        <w:rPr>
          <w:rFonts w:ascii="Times New Roman" w:eastAsia="Times New Roman" w:hAnsi="Times New Roman" w:cs="Times New Roman"/>
          <w:spacing w:val="-1"/>
          <w:sz w:val="28"/>
          <w:szCs w:val="28"/>
          <w:lang w:val="ru-RU"/>
        </w:rPr>
        <w:t>р</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z w:val="28"/>
          <w:szCs w:val="28"/>
          <w:lang w:val="ru-RU"/>
        </w:rPr>
        <w:t>в</w:t>
      </w:r>
      <w:r w:rsidRPr="00562C18">
        <w:rPr>
          <w:rFonts w:ascii="Times New Roman" w:eastAsia="Times New Roman" w:hAnsi="Times New Roman" w:cs="Times New Roman"/>
          <w:spacing w:val="-3"/>
          <w:sz w:val="28"/>
          <w:szCs w:val="28"/>
          <w:lang w:val="ru-RU"/>
        </w:rPr>
        <w:t>а</w:t>
      </w:r>
      <w:r w:rsidRPr="00562C18">
        <w:rPr>
          <w:rFonts w:ascii="Times New Roman" w:eastAsia="Times New Roman" w:hAnsi="Times New Roman" w:cs="Times New Roman"/>
          <w:spacing w:val="1"/>
          <w:sz w:val="28"/>
          <w:szCs w:val="28"/>
          <w:lang w:val="ru-RU"/>
        </w:rPr>
        <w:t>ни</w:t>
      </w:r>
      <w:r w:rsidRPr="00562C18">
        <w:rPr>
          <w:rFonts w:ascii="Times New Roman" w:eastAsia="Times New Roman" w:hAnsi="Times New Roman" w:cs="Times New Roman"/>
          <w:sz w:val="28"/>
          <w:szCs w:val="28"/>
          <w:lang w:val="ru-RU"/>
        </w:rPr>
        <w:t>е</w:t>
      </w:r>
      <w:r w:rsidRPr="00562C18">
        <w:rPr>
          <w:rFonts w:ascii="Times New Roman" w:eastAsia="Times New Roman" w:hAnsi="Times New Roman" w:cs="Times New Roman"/>
          <w:spacing w:val="12"/>
          <w:sz w:val="28"/>
          <w:szCs w:val="28"/>
          <w:lang w:val="ru-RU"/>
        </w:rPr>
        <w:t xml:space="preserve"> </w:t>
      </w:r>
      <w:r w:rsidRPr="00562C18">
        <w:rPr>
          <w:rFonts w:ascii="Times New Roman" w:eastAsia="Times New Roman" w:hAnsi="Times New Roman" w:cs="Times New Roman"/>
          <w:spacing w:val="-4"/>
          <w:sz w:val="28"/>
          <w:szCs w:val="28"/>
          <w:lang w:val="ru-RU"/>
        </w:rPr>
        <w:t>у</w:t>
      </w:r>
      <w:r w:rsidRPr="00562C18">
        <w:rPr>
          <w:rFonts w:ascii="Times New Roman" w:eastAsia="Times New Roman" w:hAnsi="Times New Roman" w:cs="Times New Roman"/>
          <w:sz w:val="28"/>
          <w:szCs w:val="28"/>
          <w:lang w:val="ru-RU"/>
        </w:rPr>
        <w:t>каза</w:t>
      </w:r>
      <w:r w:rsidRPr="00562C18">
        <w:rPr>
          <w:rFonts w:ascii="Times New Roman" w:eastAsia="Times New Roman" w:hAnsi="Times New Roman" w:cs="Times New Roman"/>
          <w:spacing w:val="1"/>
          <w:sz w:val="28"/>
          <w:szCs w:val="28"/>
          <w:lang w:val="ru-RU"/>
        </w:rPr>
        <w:t>н</w:t>
      </w:r>
      <w:r w:rsidRPr="00562C18">
        <w:rPr>
          <w:rFonts w:ascii="Times New Roman" w:eastAsia="Times New Roman" w:hAnsi="Times New Roman" w:cs="Times New Roman"/>
          <w:spacing w:val="-1"/>
          <w:sz w:val="28"/>
          <w:szCs w:val="28"/>
          <w:lang w:val="ru-RU"/>
        </w:rPr>
        <w:t>ны</w:t>
      </w:r>
      <w:r w:rsidRPr="00562C18">
        <w:rPr>
          <w:rFonts w:ascii="Times New Roman" w:eastAsia="Times New Roman" w:hAnsi="Times New Roman" w:cs="Times New Roman"/>
          <w:sz w:val="28"/>
          <w:szCs w:val="28"/>
          <w:lang w:val="ru-RU"/>
        </w:rPr>
        <w:t xml:space="preserve">х </w:t>
      </w:r>
      <w:r w:rsidRPr="00562C18">
        <w:rPr>
          <w:rFonts w:ascii="Times New Roman" w:eastAsia="Times New Roman" w:hAnsi="Times New Roman" w:cs="Times New Roman"/>
          <w:spacing w:val="-1"/>
          <w:sz w:val="28"/>
          <w:szCs w:val="28"/>
          <w:lang w:val="ru-RU"/>
        </w:rPr>
        <w:t>п</w:t>
      </w:r>
      <w:r w:rsidRPr="00562C18">
        <w:rPr>
          <w:rFonts w:ascii="Times New Roman" w:eastAsia="Times New Roman" w:hAnsi="Times New Roman" w:cs="Times New Roman"/>
          <w:spacing w:val="1"/>
          <w:sz w:val="28"/>
          <w:szCs w:val="28"/>
          <w:lang w:val="ru-RU"/>
        </w:rPr>
        <w:t>р</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z w:val="28"/>
          <w:szCs w:val="28"/>
          <w:lang w:val="ru-RU"/>
        </w:rPr>
        <w:t>ек</w:t>
      </w:r>
      <w:r w:rsidRPr="00562C18">
        <w:rPr>
          <w:rFonts w:ascii="Times New Roman" w:eastAsia="Times New Roman" w:hAnsi="Times New Roman" w:cs="Times New Roman"/>
          <w:spacing w:val="-2"/>
          <w:sz w:val="28"/>
          <w:szCs w:val="28"/>
          <w:lang w:val="ru-RU"/>
        </w:rPr>
        <w:t>т</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z w:val="28"/>
          <w:szCs w:val="28"/>
          <w:lang w:val="ru-RU"/>
        </w:rPr>
        <w:t>в</w:t>
      </w:r>
      <w:r w:rsidRPr="00562C18">
        <w:rPr>
          <w:rFonts w:ascii="Times New Roman" w:eastAsia="Times New Roman" w:hAnsi="Times New Roman" w:cs="Times New Roman"/>
          <w:spacing w:val="2"/>
          <w:sz w:val="28"/>
          <w:szCs w:val="28"/>
          <w:lang w:val="ru-RU"/>
        </w:rPr>
        <w:t xml:space="preserve"> </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z w:val="28"/>
          <w:szCs w:val="28"/>
          <w:lang w:val="ru-RU"/>
        </w:rPr>
        <w:t>с</w:t>
      </w:r>
      <w:r w:rsidRPr="00562C18">
        <w:rPr>
          <w:rFonts w:ascii="Times New Roman" w:eastAsia="Times New Roman" w:hAnsi="Times New Roman" w:cs="Times New Roman"/>
          <w:spacing w:val="-3"/>
          <w:sz w:val="28"/>
          <w:szCs w:val="28"/>
          <w:lang w:val="ru-RU"/>
        </w:rPr>
        <w:t>у</w:t>
      </w:r>
      <w:r w:rsidRPr="00562C18">
        <w:rPr>
          <w:rFonts w:ascii="Times New Roman" w:eastAsia="Times New Roman" w:hAnsi="Times New Roman" w:cs="Times New Roman"/>
          <w:sz w:val="28"/>
          <w:szCs w:val="28"/>
          <w:lang w:val="ru-RU"/>
        </w:rPr>
        <w:t>ществ</w:t>
      </w:r>
      <w:r w:rsidRPr="00562C18">
        <w:rPr>
          <w:rFonts w:ascii="Times New Roman" w:eastAsia="Times New Roman" w:hAnsi="Times New Roman" w:cs="Times New Roman"/>
          <w:spacing w:val="-2"/>
          <w:sz w:val="28"/>
          <w:szCs w:val="28"/>
          <w:lang w:val="ru-RU"/>
        </w:rPr>
        <w:t>л</w:t>
      </w:r>
      <w:r w:rsidRPr="00562C18">
        <w:rPr>
          <w:rFonts w:ascii="Times New Roman" w:eastAsia="Times New Roman" w:hAnsi="Times New Roman" w:cs="Times New Roman"/>
          <w:sz w:val="28"/>
          <w:szCs w:val="28"/>
          <w:lang w:val="ru-RU"/>
        </w:rPr>
        <w:t>яется</w:t>
      </w:r>
      <w:r w:rsidRPr="00562C18">
        <w:rPr>
          <w:rFonts w:ascii="Times New Roman" w:eastAsia="Times New Roman" w:hAnsi="Times New Roman" w:cs="Times New Roman"/>
          <w:spacing w:val="5"/>
          <w:sz w:val="28"/>
          <w:szCs w:val="28"/>
          <w:lang w:val="ru-RU"/>
        </w:rPr>
        <w:t xml:space="preserve"> </w:t>
      </w:r>
      <w:r w:rsidRPr="00562C18">
        <w:rPr>
          <w:rFonts w:ascii="Times New Roman" w:eastAsia="Times New Roman" w:hAnsi="Times New Roman" w:cs="Times New Roman"/>
          <w:spacing w:val="1"/>
          <w:sz w:val="28"/>
          <w:szCs w:val="28"/>
          <w:lang w:val="ru-RU"/>
        </w:rPr>
        <w:t>из б</w:t>
      </w:r>
      <w:r w:rsidRPr="00562C18">
        <w:rPr>
          <w:rFonts w:ascii="Times New Roman" w:eastAsia="Times New Roman" w:hAnsi="Times New Roman" w:cs="Times New Roman"/>
          <w:spacing w:val="-1"/>
          <w:sz w:val="28"/>
          <w:szCs w:val="28"/>
          <w:lang w:val="ru-RU"/>
        </w:rPr>
        <w:t>ю</w:t>
      </w:r>
      <w:r w:rsidRPr="00562C18">
        <w:rPr>
          <w:rFonts w:ascii="Times New Roman" w:eastAsia="Times New Roman" w:hAnsi="Times New Roman" w:cs="Times New Roman"/>
          <w:spacing w:val="1"/>
          <w:sz w:val="28"/>
          <w:szCs w:val="28"/>
          <w:lang w:val="ru-RU"/>
        </w:rPr>
        <w:t>д</w:t>
      </w:r>
      <w:r w:rsidRPr="00562C18">
        <w:rPr>
          <w:rFonts w:ascii="Times New Roman" w:eastAsia="Times New Roman" w:hAnsi="Times New Roman" w:cs="Times New Roman"/>
          <w:spacing w:val="-2"/>
          <w:sz w:val="28"/>
          <w:szCs w:val="28"/>
          <w:lang w:val="ru-RU"/>
        </w:rPr>
        <w:t>ж</w:t>
      </w:r>
      <w:r w:rsidRPr="00562C18">
        <w:rPr>
          <w:rFonts w:ascii="Times New Roman" w:eastAsia="Times New Roman" w:hAnsi="Times New Roman" w:cs="Times New Roman"/>
          <w:sz w:val="28"/>
          <w:szCs w:val="28"/>
          <w:lang w:val="ru-RU"/>
        </w:rPr>
        <w:t>е</w:t>
      </w:r>
      <w:r w:rsidRPr="00562C18">
        <w:rPr>
          <w:rFonts w:ascii="Times New Roman" w:eastAsia="Times New Roman" w:hAnsi="Times New Roman" w:cs="Times New Roman"/>
          <w:spacing w:val="-3"/>
          <w:sz w:val="28"/>
          <w:szCs w:val="28"/>
          <w:lang w:val="ru-RU"/>
        </w:rPr>
        <w:t>т</w:t>
      </w:r>
      <w:r w:rsidRPr="00562C18">
        <w:rPr>
          <w:rFonts w:ascii="Times New Roman" w:eastAsia="Times New Roman" w:hAnsi="Times New Roman" w:cs="Times New Roman"/>
          <w:sz w:val="28"/>
          <w:szCs w:val="28"/>
          <w:lang w:val="ru-RU"/>
        </w:rPr>
        <w:t xml:space="preserve">а </w:t>
      </w:r>
      <w:r w:rsidRPr="00562C18">
        <w:rPr>
          <w:rFonts w:ascii="Times New Roman" w:eastAsia="Times New Roman" w:hAnsi="Times New Roman" w:cs="Times New Roman"/>
          <w:spacing w:val="-3"/>
          <w:sz w:val="28"/>
          <w:szCs w:val="28"/>
          <w:lang w:val="ru-RU"/>
        </w:rPr>
        <w:t>Р</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z w:val="28"/>
          <w:szCs w:val="28"/>
          <w:lang w:val="ru-RU"/>
        </w:rPr>
        <w:t>с</w:t>
      </w:r>
      <w:r w:rsidRPr="00562C18">
        <w:rPr>
          <w:rFonts w:ascii="Times New Roman" w:eastAsia="Times New Roman" w:hAnsi="Times New Roman" w:cs="Times New Roman"/>
          <w:spacing w:val="-2"/>
          <w:sz w:val="28"/>
          <w:szCs w:val="28"/>
          <w:lang w:val="ru-RU"/>
        </w:rPr>
        <w:t>с</w:t>
      </w:r>
      <w:r w:rsidRPr="00562C18">
        <w:rPr>
          <w:rFonts w:ascii="Times New Roman" w:eastAsia="Times New Roman" w:hAnsi="Times New Roman" w:cs="Times New Roman"/>
          <w:spacing w:val="1"/>
          <w:sz w:val="28"/>
          <w:szCs w:val="28"/>
          <w:lang w:val="ru-RU"/>
        </w:rPr>
        <w:t>и</w:t>
      </w:r>
      <w:r w:rsidRPr="00562C18">
        <w:rPr>
          <w:rFonts w:ascii="Times New Roman" w:eastAsia="Times New Roman" w:hAnsi="Times New Roman" w:cs="Times New Roman"/>
          <w:spacing w:val="-1"/>
          <w:sz w:val="28"/>
          <w:szCs w:val="28"/>
          <w:lang w:val="ru-RU"/>
        </w:rPr>
        <w:t>й</w:t>
      </w:r>
      <w:r w:rsidRPr="00562C18">
        <w:rPr>
          <w:rFonts w:ascii="Times New Roman" w:eastAsia="Times New Roman" w:hAnsi="Times New Roman" w:cs="Times New Roman"/>
          <w:spacing w:val="-2"/>
          <w:sz w:val="28"/>
          <w:szCs w:val="28"/>
          <w:lang w:val="ru-RU"/>
        </w:rPr>
        <w:t>с</w:t>
      </w:r>
      <w:r w:rsidRPr="00562C18">
        <w:rPr>
          <w:rFonts w:ascii="Times New Roman" w:eastAsia="Times New Roman" w:hAnsi="Times New Roman" w:cs="Times New Roman"/>
          <w:sz w:val="28"/>
          <w:szCs w:val="28"/>
          <w:lang w:val="ru-RU"/>
        </w:rPr>
        <w:t>к</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z w:val="28"/>
          <w:szCs w:val="28"/>
          <w:lang w:val="ru-RU"/>
        </w:rPr>
        <w:t xml:space="preserve">й </w:t>
      </w:r>
      <w:r w:rsidRPr="00562C18">
        <w:rPr>
          <w:rFonts w:ascii="Times New Roman" w:eastAsia="Times New Roman" w:hAnsi="Times New Roman" w:cs="Times New Roman"/>
          <w:spacing w:val="-1"/>
          <w:sz w:val="28"/>
          <w:szCs w:val="28"/>
          <w:lang w:val="ru-RU"/>
        </w:rPr>
        <w:t>Ф</w:t>
      </w:r>
      <w:r w:rsidRPr="00562C18">
        <w:rPr>
          <w:rFonts w:ascii="Times New Roman" w:eastAsia="Times New Roman" w:hAnsi="Times New Roman" w:cs="Times New Roman"/>
          <w:sz w:val="28"/>
          <w:szCs w:val="28"/>
          <w:lang w:val="ru-RU"/>
        </w:rPr>
        <w:t>е</w:t>
      </w:r>
      <w:r w:rsidRPr="00562C18">
        <w:rPr>
          <w:rFonts w:ascii="Times New Roman" w:eastAsia="Times New Roman" w:hAnsi="Times New Roman" w:cs="Times New Roman"/>
          <w:spacing w:val="-1"/>
          <w:sz w:val="28"/>
          <w:szCs w:val="28"/>
          <w:lang w:val="ru-RU"/>
        </w:rPr>
        <w:t>д</w:t>
      </w:r>
      <w:r w:rsidRPr="00562C18">
        <w:rPr>
          <w:rFonts w:ascii="Times New Roman" w:eastAsia="Times New Roman" w:hAnsi="Times New Roman" w:cs="Times New Roman"/>
          <w:sz w:val="28"/>
          <w:szCs w:val="28"/>
          <w:lang w:val="ru-RU"/>
        </w:rPr>
        <w:t>е</w:t>
      </w:r>
      <w:r w:rsidRPr="00562C18">
        <w:rPr>
          <w:rFonts w:ascii="Times New Roman" w:eastAsia="Times New Roman" w:hAnsi="Times New Roman" w:cs="Times New Roman"/>
          <w:spacing w:val="1"/>
          <w:sz w:val="28"/>
          <w:szCs w:val="28"/>
          <w:lang w:val="ru-RU"/>
        </w:rPr>
        <w:t>р</w:t>
      </w:r>
      <w:r w:rsidRPr="00562C18">
        <w:rPr>
          <w:rFonts w:ascii="Times New Roman" w:eastAsia="Times New Roman" w:hAnsi="Times New Roman" w:cs="Times New Roman"/>
          <w:spacing w:val="-2"/>
          <w:sz w:val="28"/>
          <w:szCs w:val="28"/>
          <w:lang w:val="ru-RU"/>
        </w:rPr>
        <w:t>а</w:t>
      </w:r>
      <w:r w:rsidRPr="00562C18">
        <w:rPr>
          <w:rFonts w:ascii="Times New Roman" w:eastAsia="Times New Roman" w:hAnsi="Times New Roman" w:cs="Times New Roman"/>
          <w:spacing w:val="-1"/>
          <w:sz w:val="28"/>
          <w:szCs w:val="28"/>
          <w:lang w:val="ru-RU"/>
        </w:rPr>
        <w:t>ц</w:t>
      </w:r>
      <w:r w:rsidRPr="00562C18">
        <w:rPr>
          <w:rFonts w:ascii="Times New Roman" w:eastAsia="Times New Roman" w:hAnsi="Times New Roman" w:cs="Times New Roman"/>
          <w:spacing w:val="1"/>
          <w:sz w:val="28"/>
          <w:szCs w:val="28"/>
          <w:lang w:val="ru-RU"/>
        </w:rPr>
        <w:t>ии</w:t>
      </w:r>
      <w:r w:rsidRPr="00562C18">
        <w:rPr>
          <w:rFonts w:ascii="Times New Roman" w:eastAsia="Times New Roman" w:hAnsi="Times New Roman" w:cs="Times New Roman"/>
          <w:sz w:val="28"/>
          <w:szCs w:val="28"/>
          <w:lang w:val="ru-RU"/>
        </w:rPr>
        <w:t xml:space="preserve">, </w:t>
      </w:r>
      <w:r w:rsidRPr="00562C18">
        <w:rPr>
          <w:rFonts w:ascii="Times New Roman" w:eastAsia="Times New Roman" w:hAnsi="Times New Roman" w:cs="Times New Roman"/>
          <w:spacing w:val="1"/>
          <w:sz w:val="28"/>
          <w:szCs w:val="28"/>
          <w:lang w:val="ru-RU"/>
        </w:rPr>
        <w:t>б</w:t>
      </w:r>
      <w:r w:rsidRPr="00562C18">
        <w:rPr>
          <w:rFonts w:ascii="Times New Roman" w:eastAsia="Times New Roman" w:hAnsi="Times New Roman" w:cs="Times New Roman"/>
          <w:spacing w:val="-1"/>
          <w:sz w:val="28"/>
          <w:szCs w:val="28"/>
          <w:lang w:val="ru-RU"/>
        </w:rPr>
        <w:t>ю</w:t>
      </w:r>
      <w:r w:rsidRPr="00562C18">
        <w:rPr>
          <w:rFonts w:ascii="Times New Roman" w:eastAsia="Times New Roman" w:hAnsi="Times New Roman" w:cs="Times New Roman"/>
          <w:spacing w:val="1"/>
          <w:sz w:val="28"/>
          <w:szCs w:val="28"/>
          <w:lang w:val="ru-RU"/>
        </w:rPr>
        <w:t>д</w:t>
      </w:r>
      <w:r w:rsidRPr="00562C18">
        <w:rPr>
          <w:rFonts w:ascii="Times New Roman" w:eastAsia="Times New Roman" w:hAnsi="Times New Roman" w:cs="Times New Roman"/>
          <w:spacing w:val="-2"/>
          <w:sz w:val="28"/>
          <w:szCs w:val="28"/>
          <w:lang w:val="ru-RU"/>
        </w:rPr>
        <w:t>ж</w:t>
      </w:r>
      <w:r w:rsidRPr="00562C18">
        <w:rPr>
          <w:rFonts w:ascii="Times New Roman" w:eastAsia="Times New Roman" w:hAnsi="Times New Roman" w:cs="Times New Roman"/>
          <w:sz w:val="28"/>
          <w:szCs w:val="28"/>
          <w:lang w:val="ru-RU"/>
        </w:rPr>
        <w:t>ет</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z w:val="28"/>
          <w:szCs w:val="28"/>
          <w:lang w:val="ru-RU"/>
        </w:rPr>
        <w:t>в с</w:t>
      </w:r>
      <w:r w:rsidRPr="00562C18">
        <w:rPr>
          <w:rFonts w:ascii="Times New Roman" w:eastAsia="Times New Roman" w:hAnsi="Times New Roman" w:cs="Times New Roman"/>
          <w:spacing w:val="-3"/>
          <w:sz w:val="28"/>
          <w:szCs w:val="28"/>
          <w:lang w:val="ru-RU"/>
        </w:rPr>
        <w:t>у</w:t>
      </w:r>
      <w:r w:rsidRPr="00562C18">
        <w:rPr>
          <w:rFonts w:ascii="Times New Roman" w:eastAsia="Times New Roman" w:hAnsi="Times New Roman" w:cs="Times New Roman"/>
          <w:spacing w:val="1"/>
          <w:sz w:val="28"/>
          <w:szCs w:val="28"/>
          <w:lang w:val="ru-RU"/>
        </w:rPr>
        <w:t>б</w:t>
      </w:r>
      <w:r w:rsidRPr="00562C18">
        <w:rPr>
          <w:rFonts w:ascii="Times New Roman" w:eastAsia="Times New Roman" w:hAnsi="Times New Roman" w:cs="Times New Roman"/>
          <w:spacing w:val="-1"/>
          <w:sz w:val="28"/>
          <w:szCs w:val="28"/>
          <w:lang w:val="ru-RU"/>
        </w:rPr>
        <w:t>ъ</w:t>
      </w:r>
      <w:r w:rsidRPr="00562C18">
        <w:rPr>
          <w:rFonts w:ascii="Times New Roman" w:eastAsia="Times New Roman" w:hAnsi="Times New Roman" w:cs="Times New Roman"/>
          <w:sz w:val="28"/>
          <w:szCs w:val="28"/>
          <w:lang w:val="ru-RU"/>
        </w:rPr>
        <w:t>ект</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z w:val="28"/>
          <w:szCs w:val="28"/>
          <w:lang w:val="ru-RU"/>
        </w:rPr>
        <w:t>в Р</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z w:val="28"/>
          <w:szCs w:val="28"/>
          <w:lang w:val="ru-RU"/>
        </w:rPr>
        <w:t>сс</w:t>
      </w:r>
      <w:r w:rsidRPr="00562C18">
        <w:rPr>
          <w:rFonts w:ascii="Times New Roman" w:eastAsia="Times New Roman" w:hAnsi="Times New Roman" w:cs="Times New Roman"/>
          <w:spacing w:val="-1"/>
          <w:sz w:val="28"/>
          <w:szCs w:val="28"/>
          <w:lang w:val="ru-RU"/>
        </w:rPr>
        <w:t>и</w:t>
      </w:r>
      <w:r w:rsidRPr="00562C18">
        <w:rPr>
          <w:rFonts w:ascii="Times New Roman" w:eastAsia="Times New Roman" w:hAnsi="Times New Roman" w:cs="Times New Roman"/>
          <w:spacing w:val="1"/>
          <w:sz w:val="28"/>
          <w:szCs w:val="28"/>
          <w:lang w:val="ru-RU"/>
        </w:rPr>
        <w:t>й</w:t>
      </w:r>
      <w:r w:rsidRPr="00562C18">
        <w:rPr>
          <w:rFonts w:ascii="Times New Roman" w:eastAsia="Times New Roman" w:hAnsi="Times New Roman" w:cs="Times New Roman"/>
          <w:sz w:val="28"/>
          <w:szCs w:val="28"/>
          <w:lang w:val="ru-RU"/>
        </w:rPr>
        <w:t>с</w:t>
      </w:r>
      <w:r w:rsidRPr="00562C18">
        <w:rPr>
          <w:rFonts w:ascii="Times New Roman" w:eastAsia="Times New Roman" w:hAnsi="Times New Roman" w:cs="Times New Roman"/>
          <w:spacing w:val="-2"/>
          <w:sz w:val="28"/>
          <w:szCs w:val="28"/>
          <w:lang w:val="ru-RU"/>
        </w:rPr>
        <w:t>к</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z w:val="28"/>
          <w:szCs w:val="28"/>
          <w:lang w:val="ru-RU"/>
        </w:rPr>
        <w:t xml:space="preserve">й </w:t>
      </w:r>
      <w:r w:rsidRPr="00562C18">
        <w:rPr>
          <w:rFonts w:ascii="Times New Roman" w:eastAsia="Times New Roman" w:hAnsi="Times New Roman" w:cs="Times New Roman"/>
          <w:spacing w:val="-1"/>
          <w:sz w:val="28"/>
          <w:szCs w:val="28"/>
          <w:lang w:val="ru-RU"/>
        </w:rPr>
        <w:t>Ф</w:t>
      </w:r>
      <w:r w:rsidRPr="00562C18">
        <w:rPr>
          <w:rFonts w:ascii="Times New Roman" w:eastAsia="Times New Roman" w:hAnsi="Times New Roman" w:cs="Times New Roman"/>
          <w:sz w:val="28"/>
          <w:szCs w:val="28"/>
          <w:lang w:val="ru-RU"/>
        </w:rPr>
        <w:t>е</w:t>
      </w:r>
      <w:r w:rsidRPr="00562C18">
        <w:rPr>
          <w:rFonts w:ascii="Times New Roman" w:eastAsia="Times New Roman" w:hAnsi="Times New Roman" w:cs="Times New Roman"/>
          <w:spacing w:val="1"/>
          <w:sz w:val="28"/>
          <w:szCs w:val="28"/>
          <w:lang w:val="ru-RU"/>
        </w:rPr>
        <w:t>д</w:t>
      </w:r>
      <w:r w:rsidRPr="00562C18">
        <w:rPr>
          <w:rFonts w:ascii="Times New Roman" w:eastAsia="Times New Roman" w:hAnsi="Times New Roman" w:cs="Times New Roman"/>
          <w:spacing w:val="-2"/>
          <w:sz w:val="28"/>
          <w:szCs w:val="28"/>
          <w:lang w:val="ru-RU"/>
        </w:rPr>
        <w:t>е</w:t>
      </w:r>
      <w:r w:rsidRPr="00562C18">
        <w:rPr>
          <w:rFonts w:ascii="Times New Roman" w:eastAsia="Times New Roman" w:hAnsi="Times New Roman" w:cs="Times New Roman"/>
          <w:spacing w:val="1"/>
          <w:sz w:val="28"/>
          <w:szCs w:val="28"/>
          <w:lang w:val="ru-RU"/>
        </w:rPr>
        <w:t>р</w:t>
      </w:r>
      <w:r w:rsidRPr="00562C18">
        <w:rPr>
          <w:rFonts w:ascii="Times New Roman" w:eastAsia="Times New Roman" w:hAnsi="Times New Roman" w:cs="Times New Roman"/>
          <w:sz w:val="28"/>
          <w:szCs w:val="28"/>
          <w:lang w:val="ru-RU"/>
        </w:rPr>
        <w:t>а</w:t>
      </w:r>
      <w:r w:rsidRPr="00562C18">
        <w:rPr>
          <w:rFonts w:ascii="Times New Roman" w:eastAsia="Times New Roman" w:hAnsi="Times New Roman" w:cs="Times New Roman"/>
          <w:spacing w:val="-1"/>
          <w:sz w:val="28"/>
          <w:szCs w:val="28"/>
          <w:lang w:val="ru-RU"/>
        </w:rPr>
        <w:t>ц</w:t>
      </w:r>
      <w:r w:rsidRPr="00562C18">
        <w:rPr>
          <w:rFonts w:ascii="Times New Roman" w:eastAsia="Times New Roman" w:hAnsi="Times New Roman" w:cs="Times New Roman"/>
          <w:spacing w:val="1"/>
          <w:sz w:val="28"/>
          <w:szCs w:val="28"/>
          <w:lang w:val="ru-RU"/>
        </w:rPr>
        <w:t>и</w:t>
      </w:r>
      <w:r w:rsidRPr="00562C18">
        <w:rPr>
          <w:rFonts w:ascii="Times New Roman" w:eastAsia="Times New Roman" w:hAnsi="Times New Roman" w:cs="Times New Roman"/>
          <w:sz w:val="28"/>
          <w:szCs w:val="28"/>
          <w:lang w:val="ru-RU"/>
        </w:rPr>
        <w:t>и</w:t>
      </w:r>
      <w:r w:rsidRPr="00562C18">
        <w:rPr>
          <w:rFonts w:ascii="Times New Roman" w:eastAsia="Times New Roman" w:hAnsi="Times New Roman" w:cs="Times New Roman"/>
          <w:spacing w:val="5"/>
          <w:sz w:val="28"/>
          <w:szCs w:val="28"/>
          <w:lang w:val="ru-RU"/>
        </w:rPr>
        <w:t xml:space="preserve"> </w:t>
      </w:r>
      <w:r w:rsidRPr="00562C18">
        <w:rPr>
          <w:rFonts w:ascii="Times New Roman" w:eastAsia="Times New Roman" w:hAnsi="Times New Roman" w:cs="Times New Roman"/>
          <w:sz w:val="28"/>
          <w:szCs w:val="28"/>
          <w:lang w:val="ru-RU"/>
        </w:rPr>
        <w:t>и</w:t>
      </w:r>
      <w:r w:rsidRPr="00562C18">
        <w:rPr>
          <w:rFonts w:ascii="Times New Roman" w:eastAsia="Times New Roman" w:hAnsi="Times New Roman" w:cs="Times New Roman"/>
          <w:spacing w:val="6"/>
          <w:sz w:val="28"/>
          <w:szCs w:val="28"/>
          <w:lang w:val="ru-RU"/>
        </w:rPr>
        <w:t xml:space="preserve"> </w:t>
      </w:r>
      <w:r w:rsidRPr="00562C18">
        <w:rPr>
          <w:rFonts w:ascii="Times New Roman" w:eastAsia="Times New Roman" w:hAnsi="Times New Roman" w:cs="Times New Roman"/>
          <w:sz w:val="28"/>
          <w:szCs w:val="28"/>
          <w:lang w:val="ru-RU"/>
        </w:rPr>
        <w:t>местн</w:t>
      </w:r>
      <w:r w:rsidRPr="00562C18">
        <w:rPr>
          <w:rFonts w:ascii="Times New Roman" w:eastAsia="Times New Roman" w:hAnsi="Times New Roman" w:cs="Times New Roman"/>
          <w:spacing w:val="1"/>
          <w:sz w:val="28"/>
          <w:szCs w:val="28"/>
          <w:lang w:val="ru-RU"/>
        </w:rPr>
        <w:t>ы</w:t>
      </w:r>
      <w:r w:rsidRPr="00562C18">
        <w:rPr>
          <w:rFonts w:ascii="Times New Roman" w:eastAsia="Times New Roman" w:hAnsi="Times New Roman" w:cs="Times New Roman"/>
          <w:sz w:val="28"/>
          <w:szCs w:val="28"/>
          <w:lang w:val="ru-RU"/>
        </w:rPr>
        <w:t xml:space="preserve">х </w:t>
      </w:r>
      <w:r w:rsidRPr="00562C18">
        <w:rPr>
          <w:rFonts w:ascii="Times New Roman" w:eastAsia="Times New Roman" w:hAnsi="Times New Roman" w:cs="Times New Roman"/>
          <w:spacing w:val="1"/>
          <w:sz w:val="28"/>
          <w:szCs w:val="28"/>
          <w:lang w:val="ru-RU"/>
        </w:rPr>
        <w:t>б</w:t>
      </w:r>
      <w:r w:rsidRPr="00562C18">
        <w:rPr>
          <w:rFonts w:ascii="Times New Roman" w:eastAsia="Times New Roman" w:hAnsi="Times New Roman" w:cs="Times New Roman"/>
          <w:spacing w:val="-3"/>
          <w:sz w:val="28"/>
          <w:szCs w:val="28"/>
          <w:lang w:val="ru-RU"/>
        </w:rPr>
        <w:t>ю</w:t>
      </w:r>
      <w:r w:rsidRPr="00562C18">
        <w:rPr>
          <w:rFonts w:ascii="Times New Roman" w:eastAsia="Times New Roman" w:hAnsi="Times New Roman" w:cs="Times New Roman"/>
          <w:spacing w:val="1"/>
          <w:sz w:val="28"/>
          <w:szCs w:val="28"/>
          <w:lang w:val="ru-RU"/>
        </w:rPr>
        <w:t>д</w:t>
      </w:r>
      <w:r w:rsidRPr="00562C18">
        <w:rPr>
          <w:rFonts w:ascii="Times New Roman" w:eastAsia="Times New Roman" w:hAnsi="Times New Roman" w:cs="Times New Roman"/>
          <w:sz w:val="28"/>
          <w:szCs w:val="28"/>
          <w:lang w:val="ru-RU"/>
        </w:rPr>
        <w:t>же</w:t>
      </w:r>
      <w:r w:rsidRPr="00562C18">
        <w:rPr>
          <w:rFonts w:ascii="Times New Roman" w:eastAsia="Times New Roman" w:hAnsi="Times New Roman" w:cs="Times New Roman"/>
          <w:spacing w:val="-2"/>
          <w:sz w:val="28"/>
          <w:szCs w:val="28"/>
          <w:lang w:val="ru-RU"/>
        </w:rPr>
        <w:t>т</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z w:val="28"/>
          <w:szCs w:val="28"/>
          <w:lang w:val="ru-RU"/>
        </w:rPr>
        <w:t xml:space="preserve">в в </w:t>
      </w:r>
      <w:r w:rsidRPr="00562C18">
        <w:rPr>
          <w:rFonts w:ascii="Times New Roman" w:eastAsia="Times New Roman" w:hAnsi="Times New Roman" w:cs="Times New Roman"/>
          <w:spacing w:val="-2"/>
          <w:sz w:val="28"/>
          <w:szCs w:val="28"/>
          <w:lang w:val="ru-RU"/>
        </w:rPr>
        <w:t>с</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z w:val="28"/>
          <w:szCs w:val="28"/>
          <w:lang w:val="ru-RU"/>
        </w:rPr>
        <w:t>т</w:t>
      </w:r>
      <w:r w:rsidRPr="00562C18">
        <w:rPr>
          <w:rFonts w:ascii="Times New Roman" w:eastAsia="Times New Roman" w:hAnsi="Times New Roman" w:cs="Times New Roman"/>
          <w:spacing w:val="-1"/>
          <w:sz w:val="28"/>
          <w:szCs w:val="28"/>
          <w:lang w:val="ru-RU"/>
        </w:rPr>
        <w:t>в</w:t>
      </w:r>
      <w:r w:rsidRPr="00562C18">
        <w:rPr>
          <w:rFonts w:ascii="Times New Roman" w:eastAsia="Times New Roman" w:hAnsi="Times New Roman" w:cs="Times New Roman"/>
          <w:sz w:val="28"/>
          <w:szCs w:val="28"/>
          <w:lang w:val="ru-RU"/>
        </w:rPr>
        <w:t>етст</w:t>
      </w:r>
      <w:r w:rsidRPr="00562C18">
        <w:rPr>
          <w:rFonts w:ascii="Times New Roman" w:eastAsia="Times New Roman" w:hAnsi="Times New Roman" w:cs="Times New Roman"/>
          <w:spacing w:val="-3"/>
          <w:sz w:val="28"/>
          <w:szCs w:val="28"/>
          <w:lang w:val="ru-RU"/>
        </w:rPr>
        <w:t>в</w:t>
      </w:r>
      <w:r w:rsidRPr="00562C18">
        <w:rPr>
          <w:rFonts w:ascii="Times New Roman" w:eastAsia="Times New Roman" w:hAnsi="Times New Roman" w:cs="Times New Roman"/>
          <w:spacing w:val="1"/>
          <w:sz w:val="28"/>
          <w:szCs w:val="28"/>
          <w:lang w:val="ru-RU"/>
        </w:rPr>
        <w:t>и</w:t>
      </w:r>
      <w:r w:rsidRPr="00562C18">
        <w:rPr>
          <w:rFonts w:ascii="Times New Roman" w:eastAsia="Times New Roman" w:hAnsi="Times New Roman" w:cs="Times New Roman"/>
          <w:sz w:val="28"/>
          <w:szCs w:val="28"/>
          <w:lang w:val="ru-RU"/>
        </w:rPr>
        <w:t>и</w:t>
      </w:r>
      <w:r w:rsidRPr="00562C18">
        <w:rPr>
          <w:rFonts w:ascii="Times New Roman" w:eastAsia="Times New Roman" w:hAnsi="Times New Roman" w:cs="Times New Roman"/>
          <w:spacing w:val="2"/>
          <w:sz w:val="28"/>
          <w:szCs w:val="28"/>
          <w:lang w:val="ru-RU"/>
        </w:rPr>
        <w:t xml:space="preserve"> </w:t>
      </w:r>
      <w:r w:rsidRPr="00562C18">
        <w:rPr>
          <w:rFonts w:ascii="Times New Roman" w:eastAsia="Times New Roman" w:hAnsi="Times New Roman" w:cs="Times New Roman"/>
          <w:sz w:val="28"/>
          <w:szCs w:val="28"/>
          <w:lang w:val="ru-RU"/>
        </w:rPr>
        <w:t>с Б</w:t>
      </w:r>
      <w:r w:rsidRPr="00562C18">
        <w:rPr>
          <w:rFonts w:ascii="Times New Roman" w:eastAsia="Times New Roman" w:hAnsi="Times New Roman" w:cs="Times New Roman"/>
          <w:spacing w:val="-4"/>
          <w:sz w:val="28"/>
          <w:szCs w:val="28"/>
          <w:lang w:val="ru-RU"/>
        </w:rPr>
        <w:t>ю</w:t>
      </w:r>
      <w:r w:rsidRPr="00562C18">
        <w:rPr>
          <w:rFonts w:ascii="Times New Roman" w:eastAsia="Times New Roman" w:hAnsi="Times New Roman" w:cs="Times New Roman"/>
          <w:spacing w:val="-1"/>
          <w:sz w:val="28"/>
          <w:szCs w:val="28"/>
          <w:lang w:val="ru-RU"/>
        </w:rPr>
        <w:t>д</w:t>
      </w:r>
      <w:r w:rsidRPr="00562C18">
        <w:rPr>
          <w:rFonts w:ascii="Times New Roman" w:eastAsia="Times New Roman" w:hAnsi="Times New Roman" w:cs="Times New Roman"/>
          <w:sz w:val="28"/>
          <w:szCs w:val="28"/>
          <w:lang w:val="ru-RU"/>
        </w:rPr>
        <w:t>жет</w:t>
      </w:r>
      <w:r w:rsidRPr="00562C18">
        <w:rPr>
          <w:rFonts w:ascii="Times New Roman" w:eastAsia="Times New Roman" w:hAnsi="Times New Roman" w:cs="Times New Roman"/>
          <w:spacing w:val="-1"/>
          <w:sz w:val="28"/>
          <w:szCs w:val="28"/>
          <w:lang w:val="ru-RU"/>
        </w:rPr>
        <w:t>н</w:t>
      </w:r>
      <w:r w:rsidRPr="00562C18">
        <w:rPr>
          <w:rFonts w:ascii="Times New Roman" w:eastAsia="Times New Roman" w:hAnsi="Times New Roman" w:cs="Times New Roman"/>
          <w:spacing w:val="1"/>
          <w:sz w:val="28"/>
          <w:szCs w:val="28"/>
          <w:lang w:val="ru-RU"/>
        </w:rPr>
        <w:t>ы</w:t>
      </w:r>
      <w:r w:rsidRPr="00562C18">
        <w:rPr>
          <w:rFonts w:ascii="Times New Roman" w:eastAsia="Times New Roman" w:hAnsi="Times New Roman" w:cs="Times New Roman"/>
          <w:sz w:val="28"/>
          <w:szCs w:val="28"/>
          <w:lang w:val="ru-RU"/>
        </w:rPr>
        <w:t xml:space="preserve">м </w:t>
      </w:r>
      <w:r w:rsidRPr="00562C18">
        <w:rPr>
          <w:rFonts w:ascii="Times New Roman" w:eastAsia="Times New Roman" w:hAnsi="Times New Roman" w:cs="Times New Roman"/>
          <w:spacing w:val="-2"/>
          <w:sz w:val="28"/>
          <w:szCs w:val="28"/>
          <w:lang w:val="ru-RU"/>
        </w:rPr>
        <w:t>к</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pacing w:val="-1"/>
          <w:sz w:val="28"/>
          <w:szCs w:val="28"/>
          <w:lang w:val="ru-RU"/>
        </w:rPr>
        <w:t>д</w:t>
      </w:r>
      <w:r w:rsidRPr="00562C18">
        <w:rPr>
          <w:rFonts w:ascii="Times New Roman" w:eastAsia="Times New Roman" w:hAnsi="Times New Roman" w:cs="Times New Roman"/>
          <w:sz w:val="28"/>
          <w:szCs w:val="28"/>
          <w:lang w:val="ru-RU"/>
        </w:rPr>
        <w:t>ек</w:t>
      </w:r>
      <w:r w:rsidRPr="00562C18">
        <w:rPr>
          <w:rFonts w:ascii="Times New Roman" w:eastAsia="Times New Roman" w:hAnsi="Times New Roman" w:cs="Times New Roman"/>
          <w:spacing w:val="-2"/>
          <w:sz w:val="28"/>
          <w:szCs w:val="28"/>
          <w:lang w:val="ru-RU"/>
        </w:rPr>
        <w:t>с</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z w:val="28"/>
          <w:szCs w:val="28"/>
          <w:lang w:val="ru-RU"/>
        </w:rPr>
        <w:t>м РФ</w:t>
      </w:r>
      <w:r w:rsidRPr="00562C18">
        <w:rPr>
          <w:rFonts w:ascii="Times New Roman" w:eastAsia="Times New Roman" w:hAnsi="Times New Roman" w:cs="Times New Roman"/>
          <w:spacing w:val="54"/>
          <w:sz w:val="28"/>
          <w:szCs w:val="28"/>
          <w:lang w:val="ru-RU"/>
        </w:rPr>
        <w:t xml:space="preserve"> </w:t>
      </w:r>
      <w:r w:rsidRPr="00562C18">
        <w:rPr>
          <w:rFonts w:ascii="Times New Roman" w:eastAsia="Times New Roman" w:hAnsi="Times New Roman" w:cs="Times New Roman"/>
          <w:sz w:val="28"/>
          <w:szCs w:val="28"/>
          <w:lang w:val="ru-RU"/>
        </w:rPr>
        <w:t>и</w:t>
      </w:r>
      <w:r w:rsidRPr="00562C18">
        <w:rPr>
          <w:rFonts w:ascii="Times New Roman" w:eastAsia="Times New Roman" w:hAnsi="Times New Roman" w:cs="Times New Roman"/>
          <w:spacing w:val="58"/>
          <w:sz w:val="28"/>
          <w:szCs w:val="28"/>
          <w:lang w:val="ru-RU"/>
        </w:rPr>
        <w:t xml:space="preserve"> </w:t>
      </w:r>
      <w:r w:rsidRPr="00562C18">
        <w:rPr>
          <w:rFonts w:ascii="Times New Roman" w:eastAsia="Times New Roman" w:hAnsi="Times New Roman" w:cs="Times New Roman"/>
          <w:spacing w:val="1"/>
          <w:sz w:val="28"/>
          <w:szCs w:val="28"/>
          <w:lang w:val="ru-RU"/>
        </w:rPr>
        <w:t>др</w:t>
      </w:r>
      <w:r w:rsidRPr="00562C18">
        <w:rPr>
          <w:rFonts w:ascii="Times New Roman" w:eastAsia="Times New Roman" w:hAnsi="Times New Roman" w:cs="Times New Roman"/>
          <w:spacing w:val="-4"/>
          <w:sz w:val="28"/>
          <w:szCs w:val="28"/>
          <w:lang w:val="ru-RU"/>
        </w:rPr>
        <w:t>у</w:t>
      </w:r>
      <w:r w:rsidRPr="00562C18">
        <w:rPr>
          <w:rFonts w:ascii="Times New Roman" w:eastAsia="Times New Roman" w:hAnsi="Times New Roman" w:cs="Times New Roman"/>
          <w:sz w:val="28"/>
          <w:szCs w:val="28"/>
          <w:lang w:val="ru-RU"/>
        </w:rPr>
        <w:t>г</w:t>
      </w:r>
      <w:r w:rsidRPr="00562C18">
        <w:rPr>
          <w:rFonts w:ascii="Times New Roman" w:eastAsia="Times New Roman" w:hAnsi="Times New Roman" w:cs="Times New Roman"/>
          <w:spacing w:val="1"/>
          <w:sz w:val="28"/>
          <w:szCs w:val="28"/>
          <w:lang w:val="ru-RU"/>
        </w:rPr>
        <w:t>и</w:t>
      </w:r>
      <w:r w:rsidRPr="00562C18">
        <w:rPr>
          <w:rFonts w:ascii="Times New Roman" w:eastAsia="Times New Roman" w:hAnsi="Times New Roman" w:cs="Times New Roman"/>
          <w:sz w:val="28"/>
          <w:szCs w:val="28"/>
          <w:lang w:val="ru-RU"/>
        </w:rPr>
        <w:t>ми</w:t>
      </w:r>
      <w:r w:rsidRPr="00562C18">
        <w:rPr>
          <w:rFonts w:ascii="Times New Roman" w:eastAsia="Times New Roman" w:hAnsi="Times New Roman" w:cs="Times New Roman"/>
          <w:spacing w:val="55"/>
          <w:sz w:val="28"/>
          <w:szCs w:val="28"/>
          <w:lang w:val="ru-RU"/>
        </w:rPr>
        <w:t xml:space="preserve"> </w:t>
      </w:r>
      <w:r w:rsidRPr="00562C18">
        <w:rPr>
          <w:rFonts w:ascii="Times New Roman" w:eastAsia="Times New Roman" w:hAnsi="Times New Roman" w:cs="Times New Roman"/>
          <w:spacing w:val="1"/>
          <w:sz w:val="28"/>
          <w:szCs w:val="28"/>
          <w:lang w:val="ru-RU"/>
        </w:rPr>
        <w:t>но</w:t>
      </w:r>
      <w:r w:rsidRPr="00562C18">
        <w:rPr>
          <w:rFonts w:ascii="Times New Roman" w:eastAsia="Times New Roman" w:hAnsi="Times New Roman" w:cs="Times New Roman"/>
          <w:spacing w:val="-1"/>
          <w:sz w:val="28"/>
          <w:szCs w:val="28"/>
          <w:lang w:val="ru-RU"/>
        </w:rPr>
        <w:t>р</w:t>
      </w:r>
      <w:r w:rsidRPr="00562C18">
        <w:rPr>
          <w:rFonts w:ascii="Times New Roman" w:eastAsia="Times New Roman" w:hAnsi="Times New Roman" w:cs="Times New Roman"/>
          <w:sz w:val="28"/>
          <w:szCs w:val="28"/>
          <w:lang w:val="ru-RU"/>
        </w:rPr>
        <w:t>матив</w:t>
      </w:r>
      <w:r w:rsidRPr="00562C18">
        <w:rPr>
          <w:rFonts w:ascii="Times New Roman" w:eastAsia="Times New Roman" w:hAnsi="Times New Roman" w:cs="Times New Roman"/>
          <w:spacing w:val="1"/>
          <w:sz w:val="28"/>
          <w:szCs w:val="28"/>
          <w:lang w:val="ru-RU"/>
        </w:rPr>
        <w:t>н</w:t>
      </w:r>
      <w:r w:rsidRPr="00562C18">
        <w:rPr>
          <w:rFonts w:ascii="Times New Roman" w:eastAsia="Times New Roman" w:hAnsi="Times New Roman" w:cs="Times New Roman"/>
          <w:spacing w:val="2"/>
          <w:sz w:val="28"/>
          <w:szCs w:val="28"/>
          <w:lang w:val="ru-RU"/>
        </w:rPr>
        <w:t>о</w:t>
      </w:r>
      <w:r w:rsidRPr="00562C18">
        <w:rPr>
          <w:rFonts w:ascii="Times New Roman" w:eastAsia="Times New Roman" w:hAnsi="Times New Roman" w:cs="Times New Roman"/>
          <w:sz w:val="28"/>
          <w:szCs w:val="28"/>
          <w:lang w:val="ru-RU"/>
        </w:rPr>
        <w:t>-</w:t>
      </w:r>
      <w:r w:rsidRPr="00562C18">
        <w:rPr>
          <w:rFonts w:ascii="Times New Roman" w:eastAsia="Times New Roman" w:hAnsi="Times New Roman" w:cs="Times New Roman"/>
          <w:spacing w:val="1"/>
          <w:sz w:val="28"/>
          <w:szCs w:val="28"/>
          <w:lang w:val="ru-RU"/>
        </w:rPr>
        <w:t>пр</w:t>
      </w:r>
      <w:r w:rsidRPr="00562C18">
        <w:rPr>
          <w:rFonts w:ascii="Times New Roman" w:eastAsia="Times New Roman" w:hAnsi="Times New Roman" w:cs="Times New Roman"/>
          <w:sz w:val="28"/>
          <w:szCs w:val="28"/>
          <w:lang w:val="ru-RU"/>
        </w:rPr>
        <w:t>авов</w:t>
      </w:r>
      <w:r w:rsidRPr="00562C18">
        <w:rPr>
          <w:rFonts w:ascii="Times New Roman" w:eastAsia="Times New Roman" w:hAnsi="Times New Roman" w:cs="Times New Roman"/>
          <w:spacing w:val="-1"/>
          <w:sz w:val="28"/>
          <w:szCs w:val="28"/>
          <w:lang w:val="ru-RU"/>
        </w:rPr>
        <w:t>ы</w:t>
      </w:r>
      <w:r w:rsidRPr="00562C18">
        <w:rPr>
          <w:rFonts w:ascii="Times New Roman" w:eastAsia="Times New Roman" w:hAnsi="Times New Roman" w:cs="Times New Roman"/>
          <w:sz w:val="28"/>
          <w:szCs w:val="28"/>
          <w:lang w:val="ru-RU"/>
        </w:rPr>
        <w:t>ми</w:t>
      </w:r>
      <w:r w:rsidRPr="00562C18">
        <w:rPr>
          <w:rFonts w:ascii="Times New Roman" w:eastAsia="Times New Roman" w:hAnsi="Times New Roman" w:cs="Times New Roman"/>
          <w:spacing w:val="-23"/>
          <w:sz w:val="28"/>
          <w:szCs w:val="28"/>
          <w:lang w:val="ru-RU"/>
        </w:rPr>
        <w:t xml:space="preserve"> </w:t>
      </w:r>
      <w:r w:rsidRPr="00562C18">
        <w:rPr>
          <w:rFonts w:ascii="Times New Roman" w:eastAsia="Times New Roman" w:hAnsi="Times New Roman" w:cs="Times New Roman"/>
          <w:sz w:val="28"/>
          <w:szCs w:val="28"/>
          <w:lang w:val="ru-RU"/>
        </w:rPr>
        <w:t>актам</w:t>
      </w:r>
      <w:r w:rsidRPr="00562C18">
        <w:rPr>
          <w:rFonts w:ascii="Times New Roman" w:eastAsia="Times New Roman" w:hAnsi="Times New Roman" w:cs="Times New Roman"/>
          <w:spacing w:val="1"/>
          <w:sz w:val="28"/>
          <w:szCs w:val="28"/>
          <w:lang w:val="ru-RU"/>
        </w:rPr>
        <w:t>и</w:t>
      </w:r>
      <w:r w:rsidRPr="00562C18">
        <w:rPr>
          <w:rFonts w:ascii="Times New Roman" w:eastAsia="Times New Roman" w:hAnsi="Times New Roman" w:cs="Times New Roman"/>
          <w:sz w:val="28"/>
          <w:szCs w:val="28"/>
          <w:lang w:val="ru-RU"/>
        </w:rPr>
        <w:t>.</w:t>
      </w:r>
    </w:p>
    <w:p w:rsidR="00C01E28" w:rsidRPr="00562C18" w:rsidRDefault="00C01E28" w:rsidP="00AB03CF">
      <w:pPr>
        <w:spacing w:after="0" w:line="240" w:lineRule="auto"/>
        <w:ind w:firstLine="567"/>
        <w:jc w:val="both"/>
        <w:rPr>
          <w:rFonts w:ascii="Times New Roman" w:eastAsia="Times New Roman" w:hAnsi="Times New Roman" w:cs="Times New Roman"/>
          <w:sz w:val="28"/>
          <w:szCs w:val="28"/>
          <w:lang w:val="ru-RU"/>
        </w:rPr>
      </w:pPr>
      <w:r w:rsidRPr="00562C18">
        <w:rPr>
          <w:rFonts w:ascii="Times New Roman" w:eastAsia="Times New Roman" w:hAnsi="Times New Roman" w:cs="Times New Roman"/>
          <w:sz w:val="28"/>
          <w:szCs w:val="28"/>
          <w:lang w:val="ru-RU"/>
        </w:rPr>
        <w:t>Доп</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pacing w:val="-3"/>
          <w:sz w:val="28"/>
          <w:szCs w:val="28"/>
          <w:lang w:val="ru-RU"/>
        </w:rPr>
        <w:t>л</w:t>
      </w:r>
      <w:r w:rsidRPr="00562C18">
        <w:rPr>
          <w:rFonts w:ascii="Times New Roman" w:eastAsia="Times New Roman" w:hAnsi="Times New Roman" w:cs="Times New Roman"/>
          <w:spacing w:val="1"/>
          <w:sz w:val="28"/>
          <w:szCs w:val="28"/>
          <w:lang w:val="ru-RU"/>
        </w:rPr>
        <w:t>ни</w:t>
      </w:r>
      <w:r w:rsidRPr="00562C18">
        <w:rPr>
          <w:rFonts w:ascii="Times New Roman" w:eastAsia="Times New Roman" w:hAnsi="Times New Roman" w:cs="Times New Roman"/>
          <w:sz w:val="28"/>
          <w:szCs w:val="28"/>
          <w:lang w:val="ru-RU"/>
        </w:rPr>
        <w:t>те</w:t>
      </w:r>
      <w:r w:rsidRPr="00562C18">
        <w:rPr>
          <w:rFonts w:ascii="Times New Roman" w:eastAsia="Times New Roman" w:hAnsi="Times New Roman" w:cs="Times New Roman"/>
          <w:spacing w:val="-1"/>
          <w:sz w:val="28"/>
          <w:szCs w:val="28"/>
          <w:lang w:val="ru-RU"/>
        </w:rPr>
        <w:t>л</w:t>
      </w:r>
      <w:r w:rsidRPr="00562C18">
        <w:rPr>
          <w:rFonts w:ascii="Times New Roman" w:eastAsia="Times New Roman" w:hAnsi="Times New Roman" w:cs="Times New Roman"/>
          <w:spacing w:val="-3"/>
          <w:sz w:val="28"/>
          <w:szCs w:val="28"/>
          <w:lang w:val="ru-RU"/>
        </w:rPr>
        <w:t>ь</w:t>
      </w:r>
      <w:r w:rsidRPr="00562C18">
        <w:rPr>
          <w:rFonts w:ascii="Times New Roman" w:eastAsia="Times New Roman" w:hAnsi="Times New Roman" w:cs="Times New Roman"/>
          <w:spacing w:val="1"/>
          <w:sz w:val="28"/>
          <w:szCs w:val="28"/>
          <w:lang w:val="ru-RU"/>
        </w:rPr>
        <w:t>н</w:t>
      </w:r>
      <w:r w:rsidRPr="00562C18">
        <w:rPr>
          <w:rFonts w:ascii="Times New Roman" w:eastAsia="Times New Roman" w:hAnsi="Times New Roman" w:cs="Times New Roman"/>
          <w:sz w:val="28"/>
          <w:szCs w:val="28"/>
          <w:lang w:val="ru-RU"/>
        </w:rPr>
        <w:t>ая</w:t>
      </w:r>
      <w:r w:rsidRPr="00562C18">
        <w:rPr>
          <w:rFonts w:ascii="Times New Roman" w:eastAsia="Times New Roman" w:hAnsi="Times New Roman" w:cs="Times New Roman"/>
          <w:spacing w:val="2"/>
          <w:sz w:val="28"/>
          <w:szCs w:val="28"/>
          <w:lang w:val="ru-RU"/>
        </w:rPr>
        <w:t xml:space="preserve"> </w:t>
      </w:r>
      <w:r w:rsidRPr="00562C18">
        <w:rPr>
          <w:rFonts w:ascii="Times New Roman" w:eastAsia="Times New Roman" w:hAnsi="Times New Roman" w:cs="Times New Roman"/>
          <w:sz w:val="28"/>
          <w:szCs w:val="28"/>
          <w:lang w:val="ru-RU"/>
        </w:rPr>
        <w:t>г</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z w:val="28"/>
          <w:szCs w:val="28"/>
          <w:lang w:val="ru-RU"/>
        </w:rPr>
        <w:t>с</w:t>
      </w:r>
      <w:r w:rsidRPr="00562C18">
        <w:rPr>
          <w:rFonts w:ascii="Times New Roman" w:eastAsia="Times New Roman" w:hAnsi="Times New Roman" w:cs="Times New Roman"/>
          <w:spacing w:val="-3"/>
          <w:sz w:val="28"/>
          <w:szCs w:val="28"/>
          <w:lang w:val="ru-RU"/>
        </w:rPr>
        <w:t>у</w:t>
      </w:r>
      <w:r w:rsidRPr="00562C18">
        <w:rPr>
          <w:rFonts w:ascii="Times New Roman" w:eastAsia="Times New Roman" w:hAnsi="Times New Roman" w:cs="Times New Roman"/>
          <w:spacing w:val="1"/>
          <w:sz w:val="28"/>
          <w:szCs w:val="28"/>
          <w:lang w:val="ru-RU"/>
        </w:rPr>
        <w:t>д</w:t>
      </w:r>
      <w:r w:rsidRPr="00562C18">
        <w:rPr>
          <w:rFonts w:ascii="Times New Roman" w:eastAsia="Times New Roman" w:hAnsi="Times New Roman" w:cs="Times New Roman"/>
          <w:sz w:val="28"/>
          <w:szCs w:val="28"/>
          <w:lang w:val="ru-RU"/>
        </w:rPr>
        <w:t>а</w:t>
      </w:r>
      <w:r w:rsidRPr="00562C18">
        <w:rPr>
          <w:rFonts w:ascii="Times New Roman" w:eastAsia="Times New Roman" w:hAnsi="Times New Roman" w:cs="Times New Roman"/>
          <w:spacing w:val="1"/>
          <w:sz w:val="28"/>
          <w:szCs w:val="28"/>
          <w:lang w:val="ru-RU"/>
        </w:rPr>
        <w:t>р</w:t>
      </w:r>
      <w:r w:rsidRPr="00562C18">
        <w:rPr>
          <w:rFonts w:ascii="Times New Roman" w:eastAsia="Times New Roman" w:hAnsi="Times New Roman" w:cs="Times New Roman"/>
          <w:sz w:val="28"/>
          <w:szCs w:val="28"/>
          <w:lang w:val="ru-RU"/>
        </w:rPr>
        <w:t>стве</w:t>
      </w:r>
      <w:r w:rsidRPr="00562C18">
        <w:rPr>
          <w:rFonts w:ascii="Times New Roman" w:eastAsia="Times New Roman" w:hAnsi="Times New Roman" w:cs="Times New Roman"/>
          <w:spacing w:val="-2"/>
          <w:sz w:val="28"/>
          <w:szCs w:val="28"/>
          <w:lang w:val="ru-RU"/>
        </w:rPr>
        <w:t>н</w:t>
      </w:r>
      <w:r w:rsidRPr="00562C18">
        <w:rPr>
          <w:rFonts w:ascii="Times New Roman" w:eastAsia="Times New Roman" w:hAnsi="Times New Roman" w:cs="Times New Roman"/>
          <w:spacing w:val="1"/>
          <w:sz w:val="28"/>
          <w:szCs w:val="28"/>
          <w:lang w:val="ru-RU"/>
        </w:rPr>
        <w:t>н</w:t>
      </w:r>
      <w:r w:rsidRPr="00562C18">
        <w:rPr>
          <w:rFonts w:ascii="Times New Roman" w:eastAsia="Times New Roman" w:hAnsi="Times New Roman" w:cs="Times New Roman"/>
          <w:sz w:val="28"/>
          <w:szCs w:val="28"/>
          <w:lang w:val="ru-RU"/>
        </w:rPr>
        <w:t>ая</w:t>
      </w:r>
      <w:r w:rsidRPr="00562C18">
        <w:rPr>
          <w:rFonts w:ascii="Times New Roman" w:eastAsia="Times New Roman" w:hAnsi="Times New Roman" w:cs="Times New Roman"/>
          <w:spacing w:val="3"/>
          <w:sz w:val="28"/>
          <w:szCs w:val="28"/>
          <w:lang w:val="ru-RU"/>
        </w:rPr>
        <w:t xml:space="preserve"> </w:t>
      </w:r>
      <w:r w:rsidRPr="00562C18">
        <w:rPr>
          <w:rFonts w:ascii="Times New Roman" w:eastAsia="Times New Roman" w:hAnsi="Times New Roman" w:cs="Times New Roman"/>
          <w:spacing w:val="1"/>
          <w:sz w:val="28"/>
          <w:szCs w:val="28"/>
          <w:lang w:val="ru-RU"/>
        </w:rPr>
        <w:t>п</w:t>
      </w:r>
      <w:r w:rsidRPr="00562C18">
        <w:rPr>
          <w:rFonts w:ascii="Times New Roman" w:eastAsia="Times New Roman" w:hAnsi="Times New Roman" w:cs="Times New Roman"/>
          <w:spacing w:val="-1"/>
          <w:sz w:val="28"/>
          <w:szCs w:val="28"/>
          <w:lang w:val="ru-RU"/>
        </w:rPr>
        <w:t>од</w:t>
      </w:r>
      <w:r w:rsidRPr="00562C18">
        <w:rPr>
          <w:rFonts w:ascii="Times New Roman" w:eastAsia="Times New Roman" w:hAnsi="Times New Roman" w:cs="Times New Roman"/>
          <w:spacing w:val="1"/>
          <w:sz w:val="28"/>
          <w:szCs w:val="28"/>
          <w:lang w:val="ru-RU"/>
        </w:rPr>
        <w:t>д</w:t>
      </w:r>
      <w:r w:rsidRPr="00562C18">
        <w:rPr>
          <w:rFonts w:ascii="Times New Roman" w:eastAsia="Times New Roman" w:hAnsi="Times New Roman" w:cs="Times New Roman"/>
          <w:spacing w:val="-2"/>
          <w:sz w:val="28"/>
          <w:szCs w:val="28"/>
          <w:lang w:val="ru-RU"/>
        </w:rPr>
        <w:t>е</w:t>
      </w:r>
      <w:r w:rsidRPr="00562C18">
        <w:rPr>
          <w:rFonts w:ascii="Times New Roman" w:eastAsia="Times New Roman" w:hAnsi="Times New Roman" w:cs="Times New Roman"/>
          <w:spacing w:val="1"/>
          <w:sz w:val="28"/>
          <w:szCs w:val="28"/>
          <w:lang w:val="ru-RU"/>
        </w:rPr>
        <w:t>р</w:t>
      </w:r>
      <w:r w:rsidRPr="00562C18">
        <w:rPr>
          <w:rFonts w:ascii="Times New Roman" w:eastAsia="Times New Roman" w:hAnsi="Times New Roman" w:cs="Times New Roman"/>
          <w:sz w:val="28"/>
          <w:szCs w:val="28"/>
          <w:lang w:val="ru-RU"/>
        </w:rPr>
        <w:t>жка</w:t>
      </w:r>
      <w:r w:rsidRPr="00562C18">
        <w:rPr>
          <w:rFonts w:ascii="Times New Roman" w:eastAsia="Times New Roman" w:hAnsi="Times New Roman" w:cs="Times New Roman"/>
          <w:spacing w:val="4"/>
          <w:sz w:val="28"/>
          <w:szCs w:val="28"/>
          <w:lang w:val="ru-RU"/>
        </w:rPr>
        <w:t xml:space="preserve"> </w:t>
      </w:r>
      <w:r w:rsidRPr="00562C18">
        <w:rPr>
          <w:rFonts w:ascii="Times New Roman" w:eastAsia="Times New Roman" w:hAnsi="Times New Roman" w:cs="Times New Roman"/>
          <w:sz w:val="28"/>
          <w:szCs w:val="28"/>
          <w:lang w:val="ru-RU"/>
        </w:rPr>
        <w:t>м</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z w:val="28"/>
          <w:szCs w:val="28"/>
          <w:lang w:val="ru-RU"/>
        </w:rPr>
        <w:t xml:space="preserve">жет </w:t>
      </w:r>
      <w:r w:rsidRPr="00562C18">
        <w:rPr>
          <w:rFonts w:ascii="Times New Roman" w:eastAsia="Times New Roman" w:hAnsi="Times New Roman" w:cs="Times New Roman"/>
          <w:spacing w:val="1"/>
          <w:sz w:val="28"/>
          <w:szCs w:val="28"/>
          <w:lang w:val="ru-RU"/>
        </w:rPr>
        <w:t>бы</w:t>
      </w:r>
      <w:r w:rsidRPr="00562C18">
        <w:rPr>
          <w:rFonts w:ascii="Times New Roman" w:eastAsia="Times New Roman" w:hAnsi="Times New Roman" w:cs="Times New Roman"/>
          <w:spacing w:val="-3"/>
          <w:sz w:val="28"/>
          <w:szCs w:val="28"/>
          <w:lang w:val="ru-RU"/>
        </w:rPr>
        <w:t>т</w:t>
      </w:r>
      <w:r w:rsidRPr="00562C18">
        <w:rPr>
          <w:rFonts w:ascii="Times New Roman" w:eastAsia="Times New Roman" w:hAnsi="Times New Roman" w:cs="Times New Roman"/>
          <w:sz w:val="28"/>
          <w:szCs w:val="28"/>
          <w:lang w:val="ru-RU"/>
        </w:rPr>
        <w:t>ь</w:t>
      </w:r>
      <w:r w:rsidRPr="00562C18">
        <w:rPr>
          <w:rFonts w:ascii="Times New Roman" w:eastAsia="Times New Roman" w:hAnsi="Times New Roman" w:cs="Times New Roman"/>
          <w:spacing w:val="1"/>
          <w:sz w:val="28"/>
          <w:szCs w:val="28"/>
          <w:lang w:val="ru-RU"/>
        </w:rPr>
        <w:t xml:space="preserve"> о</w:t>
      </w:r>
      <w:r w:rsidRPr="00562C18">
        <w:rPr>
          <w:rFonts w:ascii="Times New Roman" w:eastAsia="Times New Roman" w:hAnsi="Times New Roman" w:cs="Times New Roman"/>
          <w:sz w:val="28"/>
          <w:szCs w:val="28"/>
          <w:lang w:val="ru-RU"/>
        </w:rPr>
        <w:t>каза</w:t>
      </w:r>
      <w:r w:rsidRPr="00562C18">
        <w:rPr>
          <w:rFonts w:ascii="Times New Roman" w:eastAsia="Times New Roman" w:hAnsi="Times New Roman" w:cs="Times New Roman"/>
          <w:spacing w:val="1"/>
          <w:sz w:val="28"/>
          <w:szCs w:val="28"/>
          <w:lang w:val="ru-RU"/>
        </w:rPr>
        <w:t>н</w:t>
      </w:r>
      <w:r w:rsidRPr="00562C18">
        <w:rPr>
          <w:rFonts w:ascii="Times New Roman" w:eastAsia="Times New Roman" w:hAnsi="Times New Roman" w:cs="Times New Roman"/>
          <w:sz w:val="28"/>
          <w:szCs w:val="28"/>
          <w:lang w:val="ru-RU"/>
        </w:rPr>
        <w:t>а</w:t>
      </w:r>
      <w:r w:rsidRPr="00562C18">
        <w:rPr>
          <w:rFonts w:ascii="Times New Roman" w:eastAsia="Times New Roman" w:hAnsi="Times New Roman" w:cs="Times New Roman"/>
          <w:spacing w:val="5"/>
          <w:sz w:val="28"/>
          <w:szCs w:val="28"/>
          <w:lang w:val="ru-RU"/>
        </w:rPr>
        <w:t xml:space="preserve"> </w:t>
      </w:r>
      <w:r w:rsidRPr="00562C18">
        <w:rPr>
          <w:rFonts w:ascii="Times New Roman" w:eastAsia="Times New Roman" w:hAnsi="Times New Roman" w:cs="Times New Roman"/>
          <w:sz w:val="28"/>
          <w:szCs w:val="28"/>
          <w:lang w:val="ru-RU"/>
        </w:rPr>
        <w:t>в с</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z w:val="28"/>
          <w:szCs w:val="28"/>
          <w:lang w:val="ru-RU"/>
        </w:rPr>
        <w:t>т</w:t>
      </w:r>
      <w:r w:rsidRPr="00562C18">
        <w:rPr>
          <w:rFonts w:ascii="Times New Roman" w:eastAsia="Times New Roman" w:hAnsi="Times New Roman" w:cs="Times New Roman"/>
          <w:spacing w:val="-1"/>
          <w:sz w:val="28"/>
          <w:szCs w:val="28"/>
          <w:lang w:val="ru-RU"/>
        </w:rPr>
        <w:t>в</w:t>
      </w:r>
      <w:r w:rsidRPr="00562C18">
        <w:rPr>
          <w:rFonts w:ascii="Times New Roman" w:eastAsia="Times New Roman" w:hAnsi="Times New Roman" w:cs="Times New Roman"/>
          <w:sz w:val="28"/>
          <w:szCs w:val="28"/>
          <w:lang w:val="ru-RU"/>
        </w:rPr>
        <w:t>ет</w:t>
      </w:r>
      <w:r w:rsidRPr="00562C18">
        <w:rPr>
          <w:rFonts w:ascii="Times New Roman" w:eastAsia="Times New Roman" w:hAnsi="Times New Roman" w:cs="Times New Roman"/>
          <w:spacing w:val="-2"/>
          <w:sz w:val="28"/>
          <w:szCs w:val="28"/>
          <w:lang w:val="ru-RU"/>
        </w:rPr>
        <w:t>с</w:t>
      </w:r>
      <w:r w:rsidRPr="00562C18">
        <w:rPr>
          <w:rFonts w:ascii="Times New Roman" w:eastAsia="Times New Roman" w:hAnsi="Times New Roman" w:cs="Times New Roman"/>
          <w:sz w:val="28"/>
          <w:szCs w:val="28"/>
          <w:lang w:val="ru-RU"/>
        </w:rPr>
        <w:t>т</w:t>
      </w:r>
      <w:r w:rsidRPr="00562C18">
        <w:rPr>
          <w:rFonts w:ascii="Times New Roman" w:eastAsia="Times New Roman" w:hAnsi="Times New Roman" w:cs="Times New Roman"/>
          <w:spacing w:val="-3"/>
          <w:sz w:val="28"/>
          <w:szCs w:val="28"/>
          <w:lang w:val="ru-RU"/>
        </w:rPr>
        <w:t>в</w:t>
      </w:r>
      <w:r w:rsidRPr="00562C18">
        <w:rPr>
          <w:rFonts w:ascii="Times New Roman" w:eastAsia="Times New Roman" w:hAnsi="Times New Roman" w:cs="Times New Roman"/>
          <w:spacing w:val="-1"/>
          <w:sz w:val="28"/>
          <w:szCs w:val="28"/>
          <w:lang w:val="ru-RU"/>
        </w:rPr>
        <w:t>и</w:t>
      </w:r>
      <w:r w:rsidRPr="00562C18">
        <w:rPr>
          <w:rFonts w:ascii="Times New Roman" w:eastAsia="Times New Roman" w:hAnsi="Times New Roman" w:cs="Times New Roman"/>
          <w:sz w:val="28"/>
          <w:szCs w:val="28"/>
          <w:lang w:val="ru-RU"/>
        </w:rPr>
        <w:t>и</w:t>
      </w:r>
      <w:r w:rsidRPr="00562C18">
        <w:rPr>
          <w:rFonts w:ascii="Times New Roman" w:eastAsia="Times New Roman" w:hAnsi="Times New Roman" w:cs="Times New Roman"/>
          <w:spacing w:val="7"/>
          <w:sz w:val="28"/>
          <w:szCs w:val="28"/>
          <w:lang w:val="ru-RU"/>
        </w:rPr>
        <w:t xml:space="preserve"> </w:t>
      </w:r>
      <w:r w:rsidRPr="00562C18">
        <w:rPr>
          <w:rFonts w:ascii="Times New Roman" w:eastAsia="Times New Roman" w:hAnsi="Times New Roman" w:cs="Times New Roman"/>
          <w:sz w:val="28"/>
          <w:szCs w:val="28"/>
          <w:lang w:val="ru-RU"/>
        </w:rPr>
        <w:t>с зак</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pacing w:val="1"/>
          <w:sz w:val="28"/>
          <w:szCs w:val="28"/>
          <w:lang w:val="ru-RU"/>
        </w:rPr>
        <w:t>н</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pacing w:val="1"/>
          <w:sz w:val="28"/>
          <w:szCs w:val="28"/>
          <w:lang w:val="ru-RU"/>
        </w:rPr>
        <w:t>д</w:t>
      </w:r>
      <w:r w:rsidRPr="00562C18">
        <w:rPr>
          <w:rFonts w:ascii="Times New Roman" w:eastAsia="Times New Roman" w:hAnsi="Times New Roman" w:cs="Times New Roman"/>
          <w:sz w:val="28"/>
          <w:szCs w:val="28"/>
          <w:lang w:val="ru-RU"/>
        </w:rPr>
        <w:t>ате</w:t>
      </w:r>
      <w:r w:rsidRPr="00562C18">
        <w:rPr>
          <w:rFonts w:ascii="Times New Roman" w:eastAsia="Times New Roman" w:hAnsi="Times New Roman" w:cs="Times New Roman"/>
          <w:spacing w:val="-1"/>
          <w:sz w:val="28"/>
          <w:szCs w:val="28"/>
          <w:lang w:val="ru-RU"/>
        </w:rPr>
        <w:t>ль</w:t>
      </w:r>
      <w:r w:rsidRPr="00562C18">
        <w:rPr>
          <w:rFonts w:ascii="Times New Roman" w:eastAsia="Times New Roman" w:hAnsi="Times New Roman" w:cs="Times New Roman"/>
          <w:sz w:val="28"/>
          <w:szCs w:val="28"/>
          <w:lang w:val="ru-RU"/>
        </w:rPr>
        <w:t>ст</w:t>
      </w:r>
      <w:r w:rsidRPr="00562C18">
        <w:rPr>
          <w:rFonts w:ascii="Times New Roman" w:eastAsia="Times New Roman" w:hAnsi="Times New Roman" w:cs="Times New Roman"/>
          <w:spacing w:val="-3"/>
          <w:sz w:val="28"/>
          <w:szCs w:val="28"/>
          <w:lang w:val="ru-RU"/>
        </w:rPr>
        <w:t>в</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z w:val="28"/>
          <w:szCs w:val="28"/>
          <w:lang w:val="ru-RU"/>
        </w:rPr>
        <w:t>м</w:t>
      </w:r>
      <w:r w:rsidRPr="00562C18">
        <w:rPr>
          <w:rFonts w:ascii="Times New Roman" w:eastAsia="Times New Roman" w:hAnsi="Times New Roman" w:cs="Times New Roman"/>
          <w:spacing w:val="8"/>
          <w:sz w:val="28"/>
          <w:szCs w:val="28"/>
          <w:lang w:val="ru-RU"/>
        </w:rPr>
        <w:t xml:space="preserve"> </w:t>
      </w:r>
      <w:r w:rsidRPr="00562C18">
        <w:rPr>
          <w:rFonts w:ascii="Times New Roman" w:eastAsia="Times New Roman" w:hAnsi="Times New Roman" w:cs="Times New Roman"/>
          <w:sz w:val="28"/>
          <w:szCs w:val="28"/>
          <w:lang w:val="ru-RU"/>
        </w:rPr>
        <w:t>о</w:t>
      </w:r>
      <w:r w:rsidRPr="00562C18">
        <w:rPr>
          <w:rFonts w:ascii="Times New Roman" w:eastAsia="Times New Roman" w:hAnsi="Times New Roman" w:cs="Times New Roman"/>
          <w:spacing w:val="1"/>
          <w:sz w:val="28"/>
          <w:szCs w:val="28"/>
          <w:lang w:val="ru-RU"/>
        </w:rPr>
        <w:t xml:space="preserve"> </w:t>
      </w:r>
      <w:r w:rsidRPr="00562C18">
        <w:rPr>
          <w:rFonts w:ascii="Times New Roman" w:eastAsia="Times New Roman" w:hAnsi="Times New Roman" w:cs="Times New Roman"/>
          <w:sz w:val="28"/>
          <w:szCs w:val="28"/>
          <w:lang w:val="ru-RU"/>
        </w:rPr>
        <w:t>г</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z w:val="28"/>
          <w:szCs w:val="28"/>
          <w:lang w:val="ru-RU"/>
        </w:rPr>
        <w:t>с</w:t>
      </w:r>
      <w:r w:rsidRPr="00562C18">
        <w:rPr>
          <w:rFonts w:ascii="Times New Roman" w:eastAsia="Times New Roman" w:hAnsi="Times New Roman" w:cs="Times New Roman"/>
          <w:spacing w:val="-3"/>
          <w:sz w:val="28"/>
          <w:szCs w:val="28"/>
          <w:lang w:val="ru-RU"/>
        </w:rPr>
        <w:t>у</w:t>
      </w:r>
      <w:r w:rsidRPr="00562C18">
        <w:rPr>
          <w:rFonts w:ascii="Times New Roman" w:eastAsia="Times New Roman" w:hAnsi="Times New Roman" w:cs="Times New Roman"/>
          <w:spacing w:val="1"/>
          <w:sz w:val="28"/>
          <w:szCs w:val="28"/>
          <w:lang w:val="ru-RU"/>
        </w:rPr>
        <w:t>д</w:t>
      </w:r>
      <w:r w:rsidRPr="00562C18">
        <w:rPr>
          <w:rFonts w:ascii="Times New Roman" w:eastAsia="Times New Roman" w:hAnsi="Times New Roman" w:cs="Times New Roman"/>
          <w:sz w:val="28"/>
          <w:szCs w:val="28"/>
          <w:lang w:val="ru-RU"/>
        </w:rPr>
        <w:t>а</w:t>
      </w:r>
      <w:r w:rsidRPr="00562C18">
        <w:rPr>
          <w:rFonts w:ascii="Times New Roman" w:eastAsia="Times New Roman" w:hAnsi="Times New Roman" w:cs="Times New Roman"/>
          <w:spacing w:val="1"/>
          <w:sz w:val="28"/>
          <w:szCs w:val="28"/>
          <w:lang w:val="ru-RU"/>
        </w:rPr>
        <w:t>р</w:t>
      </w:r>
      <w:r w:rsidRPr="00562C18">
        <w:rPr>
          <w:rFonts w:ascii="Times New Roman" w:eastAsia="Times New Roman" w:hAnsi="Times New Roman" w:cs="Times New Roman"/>
          <w:sz w:val="28"/>
          <w:szCs w:val="28"/>
          <w:lang w:val="ru-RU"/>
        </w:rPr>
        <w:t>с</w:t>
      </w:r>
      <w:r w:rsidRPr="00562C18">
        <w:rPr>
          <w:rFonts w:ascii="Times New Roman" w:eastAsia="Times New Roman" w:hAnsi="Times New Roman" w:cs="Times New Roman"/>
          <w:spacing w:val="-3"/>
          <w:sz w:val="28"/>
          <w:szCs w:val="28"/>
          <w:lang w:val="ru-RU"/>
        </w:rPr>
        <w:t>т</w:t>
      </w:r>
      <w:r w:rsidRPr="00562C18">
        <w:rPr>
          <w:rFonts w:ascii="Times New Roman" w:eastAsia="Times New Roman" w:hAnsi="Times New Roman" w:cs="Times New Roman"/>
          <w:sz w:val="28"/>
          <w:szCs w:val="28"/>
          <w:lang w:val="ru-RU"/>
        </w:rPr>
        <w:t>вен</w:t>
      </w:r>
      <w:r w:rsidRPr="00562C18">
        <w:rPr>
          <w:rFonts w:ascii="Times New Roman" w:eastAsia="Times New Roman" w:hAnsi="Times New Roman" w:cs="Times New Roman"/>
          <w:spacing w:val="-1"/>
          <w:sz w:val="28"/>
          <w:szCs w:val="28"/>
          <w:lang w:val="ru-RU"/>
        </w:rPr>
        <w:t>н</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z w:val="28"/>
          <w:szCs w:val="28"/>
          <w:lang w:val="ru-RU"/>
        </w:rPr>
        <w:t>й</w:t>
      </w:r>
      <w:r w:rsidRPr="00562C18">
        <w:rPr>
          <w:rFonts w:ascii="Times New Roman" w:eastAsia="Times New Roman" w:hAnsi="Times New Roman" w:cs="Times New Roman"/>
          <w:spacing w:val="2"/>
          <w:sz w:val="28"/>
          <w:szCs w:val="28"/>
          <w:lang w:val="ru-RU"/>
        </w:rPr>
        <w:t xml:space="preserve"> </w:t>
      </w:r>
      <w:r w:rsidRPr="00562C18">
        <w:rPr>
          <w:rFonts w:ascii="Times New Roman" w:eastAsia="Times New Roman" w:hAnsi="Times New Roman" w:cs="Times New Roman"/>
          <w:spacing w:val="-1"/>
          <w:sz w:val="28"/>
          <w:szCs w:val="28"/>
          <w:lang w:val="ru-RU"/>
        </w:rPr>
        <w:t>п</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pacing w:val="-1"/>
          <w:sz w:val="28"/>
          <w:szCs w:val="28"/>
          <w:lang w:val="ru-RU"/>
        </w:rPr>
        <w:t>д</w:t>
      </w:r>
      <w:r w:rsidRPr="00562C18">
        <w:rPr>
          <w:rFonts w:ascii="Times New Roman" w:eastAsia="Times New Roman" w:hAnsi="Times New Roman" w:cs="Times New Roman"/>
          <w:spacing w:val="1"/>
          <w:sz w:val="28"/>
          <w:szCs w:val="28"/>
          <w:lang w:val="ru-RU"/>
        </w:rPr>
        <w:t>д</w:t>
      </w:r>
      <w:r w:rsidRPr="00562C18">
        <w:rPr>
          <w:rFonts w:ascii="Times New Roman" w:eastAsia="Times New Roman" w:hAnsi="Times New Roman" w:cs="Times New Roman"/>
          <w:spacing w:val="-2"/>
          <w:sz w:val="28"/>
          <w:szCs w:val="28"/>
          <w:lang w:val="ru-RU"/>
        </w:rPr>
        <w:t>е</w:t>
      </w:r>
      <w:r w:rsidRPr="00562C18">
        <w:rPr>
          <w:rFonts w:ascii="Times New Roman" w:eastAsia="Times New Roman" w:hAnsi="Times New Roman" w:cs="Times New Roman"/>
          <w:spacing w:val="1"/>
          <w:sz w:val="28"/>
          <w:szCs w:val="28"/>
          <w:lang w:val="ru-RU"/>
        </w:rPr>
        <w:t>р</w:t>
      </w:r>
      <w:r w:rsidRPr="00562C18">
        <w:rPr>
          <w:rFonts w:ascii="Times New Roman" w:eastAsia="Times New Roman" w:hAnsi="Times New Roman" w:cs="Times New Roman"/>
          <w:sz w:val="28"/>
          <w:szCs w:val="28"/>
          <w:lang w:val="ru-RU"/>
        </w:rPr>
        <w:t>ж</w:t>
      </w:r>
      <w:r w:rsidRPr="00562C18">
        <w:rPr>
          <w:rFonts w:ascii="Times New Roman" w:eastAsia="Times New Roman" w:hAnsi="Times New Roman" w:cs="Times New Roman"/>
          <w:spacing w:val="-2"/>
          <w:sz w:val="28"/>
          <w:szCs w:val="28"/>
          <w:lang w:val="ru-RU"/>
        </w:rPr>
        <w:t>к</w:t>
      </w:r>
      <w:r w:rsidRPr="00562C18">
        <w:rPr>
          <w:rFonts w:ascii="Times New Roman" w:eastAsia="Times New Roman" w:hAnsi="Times New Roman" w:cs="Times New Roman"/>
          <w:sz w:val="28"/>
          <w:szCs w:val="28"/>
          <w:lang w:val="ru-RU"/>
        </w:rPr>
        <w:t xml:space="preserve">е </w:t>
      </w:r>
      <w:r w:rsidRPr="00562C18">
        <w:rPr>
          <w:rFonts w:ascii="Times New Roman" w:eastAsia="Times New Roman" w:hAnsi="Times New Roman" w:cs="Times New Roman"/>
          <w:spacing w:val="1"/>
          <w:sz w:val="28"/>
          <w:szCs w:val="28"/>
          <w:lang w:val="ru-RU"/>
        </w:rPr>
        <w:t>ин</w:t>
      </w:r>
      <w:r w:rsidRPr="00562C18">
        <w:rPr>
          <w:rFonts w:ascii="Times New Roman" w:eastAsia="Times New Roman" w:hAnsi="Times New Roman" w:cs="Times New Roman"/>
          <w:sz w:val="28"/>
          <w:szCs w:val="28"/>
          <w:lang w:val="ru-RU"/>
        </w:rPr>
        <w:t>вес</w:t>
      </w:r>
      <w:r w:rsidRPr="00562C18">
        <w:rPr>
          <w:rFonts w:ascii="Times New Roman" w:eastAsia="Times New Roman" w:hAnsi="Times New Roman" w:cs="Times New Roman"/>
          <w:spacing w:val="-3"/>
          <w:sz w:val="28"/>
          <w:szCs w:val="28"/>
          <w:lang w:val="ru-RU"/>
        </w:rPr>
        <w:t>т</w:t>
      </w:r>
      <w:r w:rsidRPr="00562C18">
        <w:rPr>
          <w:rFonts w:ascii="Times New Roman" w:eastAsia="Times New Roman" w:hAnsi="Times New Roman" w:cs="Times New Roman"/>
          <w:spacing w:val="-1"/>
          <w:sz w:val="28"/>
          <w:szCs w:val="28"/>
          <w:lang w:val="ru-RU"/>
        </w:rPr>
        <w:t>и</w:t>
      </w:r>
      <w:r w:rsidRPr="00562C18">
        <w:rPr>
          <w:rFonts w:ascii="Times New Roman" w:eastAsia="Times New Roman" w:hAnsi="Times New Roman" w:cs="Times New Roman"/>
          <w:spacing w:val="1"/>
          <w:sz w:val="28"/>
          <w:szCs w:val="28"/>
          <w:lang w:val="ru-RU"/>
        </w:rPr>
        <w:t>ц</w:t>
      </w:r>
      <w:r w:rsidRPr="00562C18">
        <w:rPr>
          <w:rFonts w:ascii="Times New Roman" w:eastAsia="Times New Roman" w:hAnsi="Times New Roman" w:cs="Times New Roman"/>
          <w:spacing w:val="-1"/>
          <w:sz w:val="28"/>
          <w:szCs w:val="28"/>
          <w:lang w:val="ru-RU"/>
        </w:rPr>
        <w:t>и</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pacing w:val="-1"/>
          <w:sz w:val="28"/>
          <w:szCs w:val="28"/>
          <w:lang w:val="ru-RU"/>
        </w:rPr>
        <w:t>нн</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z w:val="28"/>
          <w:szCs w:val="28"/>
          <w:lang w:val="ru-RU"/>
        </w:rPr>
        <w:t>й</w:t>
      </w:r>
      <w:r w:rsidRPr="00562C18">
        <w:rPr>
          <w:rFonts w:ascii="Times New Roman" w:eastAsia="Times New Roman" w:hAnsi="Times New Roman" w:cs="Times New Roman"/>
          <w:spacing w:val="58"/>
          <w:sz w:val="28"/>
          <w:szCs w:val="28"/>
          <w:lang w:val="ru-RU"/>
        </w:rPr>
        <w:t xml:space="preserve"> </w:t>
      </w:r>
      <w:r w:rsidRPr="00562C18">
        <w:rPr>
          <w:rFonts w:ascii="Times New Roman" w:eastAsia="Times New Roman" w:hAnsi="Times New Roman" w:cs="Times New Roman"/>
          <w:spacing w:val="1"/>
          <w:sz w:val="28"/>
          <w:szCs w:val="28"/>
          <w:lang w:val="ru-RU"/>
        </w:rPr>
        <w:t>д</w:t>
      </w:r>
      <w:r w:rsidRPr="00562C18">
        <w:rPr>
          <w:rFonts w:ascii="Times New Roman" w:eastAsia="Times New Roman" w:hAnsi="Times New Roman" w:cs="Times New Roman"/>
          <w:spacing w:val="-2"/>
          <w:sz w:val="28"/>
          <w:szCs w:val="28"/>
          <w:lang w:val="ru-RU"/>
        </w:rPr>
        <w:t>е</w:t>
      </w:r>
      <w:r w:rsidRPr="00562C18">
        <w:rPr>
          <w:rFonts w:ascii="Times New Roman" w:eastAsia="Times New Roman" w:hAnsi="Times New Roman" w:cs="Times New Roman"/>
          <w:spacing w:val="1"/>
          <w:sz w:val="28"/>
          <w:szCs w:val="28"/>
          <w:lang w:val="ru-RU"/>
        </w:rPr>
        <w:t>я</w:t>
      </w:r>
      <w:r w:rsidRPr="00562C18">
        <w:rPr>
          <w:rFonts w:ascii="Times New Roman" w:eastAsia="Times New Roman" w:hAnsi="Times New Roman" w:cs="Times New Roman"/>
          <w:sz w:val="28"/>
          <w:szCs w:val="28"/>
          <w:lang w:val="ru-RU"/>
        </w:rPr>
        <w:t>те</w:t>
      </w:r>
      <w:r w:rsidRPr="00562C18">
        <w:rPr>
          <w:rFonts w:ascii="Times New Roman" w:eastAsia="Times New Roman" w:hAnsi="Times New Roman" w:cs="Times New Roman"/>
          <w:spacing w:val="-1"/>
          <w:sz w:val="28"/>
          <w:szCs w:val="28"/>
          <w:lang w:val="ru-RU"/>
        </w:rPr>
        <w:t>ль</w:t>
      </w:r>
      <w:r w:rsidRPr="00562C18">
        <w:rPr>
          <w:rFonts w:ascii="Times New Roman" w:eastAsia="Times New Roman" w:hAnsi="Times New Roman" w:cs="Times New Roman"/>
          <w:spacing w:val="1"/>
          <w:sz w:val="28"/>
          <w:szCs w:val="28"/>
          <w:lang w:val="ru-RU"/>
        </w:rPr>
        <w:t>но</w:t>
      </w:r>
      <w:r w:rsidRPr="00562C18">
        <w:rPr>
          <w:rFonts w:ascii="Times New Roman" w:eastAsia="Times New Roman" w:hAnsi="Times New Roman" w:cs="Times New Roman"/>
          <w:sz w:val="28"/>
          <w:szCs w:val="28"/>
          <w:lang w:val="ru-RU"/>
        </w:rPr>
        <w:t>с</w:t>
      </w:r>
      <w:r w:rsidRPr="00562C18">
        <w:rPr>
          <w:rFonts w:ascii="Times New Roman" w:eastAsia="Times New Roman" w:hAnsi="Times New Roman" w:cs="Times New Roman"/>
          <w:spacing w:val="-3"/>
          <w:sz w:val="28"/>
          <w:szCs w:val="28"/>
          <w:lang w:val="ru-RU"/>
        </w:rPr>
        <w:t>т</w:t>
      </w:r>
      <w:r w:rsidRPr="00562C18">
        <w:rPr>
          <w:rFonts w:ascii="Times New Roman" w:eastAsia="Times New Roman" w:hAnsi="Times New Roman" w:cs="Times New Roman"/>
          <w:spacing w:val="1"/>
          <w:sz w:val="28"/>
          <w:szCs w:val="28"/>
          <w:lang w:val="ru-RU"/>
        </w:rPr>
        <w:t>и</w:t>
      </w:r>
      <w:r w:rsidRPr="00562C18">
        <w:rPr>
          <w:rFonts w:ascii="Times New Roman" w:eastAsia="Times New Roman" w:hAnsi="Times New Roman" w:cs="Times New Roman"/>
          <w:sz w:val="28"/>
          <w:szCs w:val="28"/>
          <w:lang w:val="ru-RU"/>
        </w:rPr>
        <w:t>,</w:t>
      </w:r>
      <w:r w:rsidRPr="00562C18">
        <w:rPr>
          <w:rFonts w:ascii="Times New Roman" w:eastAsia="Times New Roman" w:hAnsi="Times New Roman" w:cs="Times New Roman"/>
          <w:spacing w:val="27"/>
          <w:sz w:val="28"/>
          <w:szCs w:val="28"/>
          <w:lang w:val="ru-RU"/>
        </w:rPr>
        <w:t xml:space="preserve"> </w:t>
      </w:r>
      <w:r w:rsidRPr="00562C18">
        <w:rPr>
          <w:rFonts w:ascii="Times New Roman" w:eastAsia="Times New Roman" w:hAnsi="Times New Roman" w:cs="Times New Roman"/>
          <w:sz w:val="28"/>
          <w:szCs w:val="28"/>
          <w:lang w:val="ru-RU"/>
        </w:rPr>
        <w:t>в</w:t>
      </w:r>
      <w:r w:rsidRPr="00562C18">
        <w:rPr>
          <w:rFonts w:ascii="Times New Roman" w:eastAsia="Times New Roman" w:hAnsi="Times New Roman" w:cs="Times New Roman"/>
          <w:spacing w:val="23"/>
          <w:sz w:val="28"/>
          <w:szCs w:val="28"/>
          <w:lang w:val="ru-RU"/>
        </w:rPr>
        <w:t xml:space="preserve"> </w:t>
      </w:r>
      <w:r w:rsidRPr="00562C18">
        <w:rPr>
          <w:rFonts w:ascii="Times New Roman" w:eastAsia="Times New Roman" w:hAnsi="Times New Roman" w:cs="Times New Roman"/>
          <w:sz w:val="28"/>
          <w:szCs w:val="28"/>
          <w:lang w:val="ru-RU"/>
        </w:rPr>
        <w:t>т</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z w:val="28"/>
          <w:szCs w:val="28"/>
          <w:lang w:val="ru-RU"/>
        </w:rPr>
        <w:t>м</w:t>
      </w:r>
      <w:r w:rsidRPr="00562C18">
        <w:rPr>
          <w:rFonts w:ascii="Times New Roman" w:eastAsia="Times New Roman" w:hAnsi="Times New Roman" w:cs="Times New Roman"/>
          <w:spacing w:val="21"/>
          <w:sz w:val="28"/>
          <w:szCs w:val="28"/>
          <w:lang w:val="ru-RU"/>
        </w:rPr>
        <w:t xml:space="preserve"> </w:t>
      </w:r>
      <w:r w:rsidRPr="00562C18">
        <w:rPr>
          <w:rFonts w:ascii="Times New Roman" w:eastAsia="Times New Roman" w:hAnsi="Times New Roman" w:cs="Times New Roman"/>
          <w:spacing w:val="-2"/>
          <w:sz w:val="28"/>
          <w:szCs w:val="28"/>
          <w:lang w:val="ru-RU"/>
        </w:rPr>
        <w:t>ч</w:t>
      </w:r>
      <w:r w:rsidRPr="00562C18">
        <w:rPr>
          <w:rFonts w:ascii="Times New Roman" w:eastAsia="Times New Roman" w:hAnsi="Times New Roman" w:cs="Times New Roman"/>
          <w:spacing w:val="1"/>
          <w:sz w:val="28"/>
          <w:szCs w:val="28"/>
          <w:lang w:val="ru-RU"/>
        </w:rPr>
        <w:t>и</w:t>
      </w:r>
      <w:r w:rsidRPr="00562C18">
        <w:rPr>
          <w:rFonts w:ascii="Times New Roman" w:eastAsia="Times New Roman" w:hAnsi="Times New Roman" w:cs="Times New Roman"/>
          <w:sz w:val="28"/>
          <w:szCs w:val="28"/>
          <w:lang w:val="ru-RU"/>
        </w:rPr>
        <w:t>сле</w:t>
      </w:r>
      <w:r w:rsidRPr="00562C18">
        <w:rPr>
          <w:rFonts w:ascii="Times New Roman" w:eastAsia="Times New Roman" w:hAnsi="Times New Roman" w:cs="Times New Roman"/>
          <w:spacing w:val="21"/>
          <w:sz w:val="28"/>
          <w:szCs w:val="28"/>
          <w:lang w:val="ru-RU"/>
        </w:rPr>
        <w:t xml:space="preserve"> </w:t>
      </w:r>
      <w:r w:rsidRPr="00562C18">
        <w:rPr>
          <w:rFonts w:ascii="Times New Roman" w:eastAsia="Times New Roman" w:hAnsi="Times New Roman" w:cs="Times New Roman"/>
          <w:spacing w:val="-1"/>
          <w:sz w:val="28"/>
          <w:szCs w:val="28"/>
          <w:lang w:val="ru-RU"/>
        </w:rPr>
        <w:t>п</w:t>
      </w:r>
      <w:r w:rsidRPr="00562C18">
        <w:rPr>
          <w:rFonts w:ascii="Times New Roman" w:eastAsia="Times New Roman" w:hAnsi="Times New Roman" w:cs="Times New Roman"/>
          <w:spacing w:val="1"/>
          <w:sz w:val="28"/>
          <w:szCs w:val="28"/>
          <w:lang w:val="ru-RU"/>
        </w:rPr>
        <w:t>р</w:t>
      </w:r>
      <w:r w:rsidRPr="00562C18">
        <w:rPr>
          <w:rFonts w:ascii="Times New Roman" w:eastAsia="Times New Roman" w:hAnsi="Times New Roman" w:cs="Times New Roman"/>
          <w:sz w:val="28"/>
          <w:szCs w:val="28"/>
          <w:lang w:val="ru-RU"/>
        </w:rPr>
        <w:t>и</w:t>
      </w:r>
      <w:r w:rsidRPr="00562C18">
        <w:rPr>
          <w:rFonts w:ascii="Times New Roman" w:eastAsia="Times New Roman" w:hAnsi="Times New Roman" w:cs="Times New Roman"/>
          <w:spacing w:val="25"/>
          <w:sz w:val="28"/>
          <w:szCs w:val="28"/>
          <w:lang w:val="ru-RU"/>
        </w:rPr>
        <w:t xml:space="preserve"> </w:t>
      </w:r>
      <w:r w:rsidRPr="00562C18">
        <w:rPr>
          <w:rFonts w:ascii="Times New Roman" w:eastAsia="Times New Roman" w:hAnsi="Times New Roman" w:cs="Times New Roman"/>
          <w:spacing w:val="1"/>
          <w:sz w:val="28"/>
          <w:szCs w:val="28"/>
          <w:lang w:val="ru-RU"/>
        </w:rPr>
        <w:t>р</w:t>
      </w:r>
      <w:r w:rsidRPr="00562C18">
        <w:rPr>
          <w:rFonts w:ascii="Times New Roman" w:eastAsia="Times New Roman" w:hAnsi="Times New Roman" w:cs="Times New Roman"/>
          <w:spacing w:val="-2"/>
          <w:sz w:val="28"/>
          <w:szCs w:val="28"/>
          <w:lang w:val="ru-RU"/>
        </w:rPr>
        <w:t>е</w:t>
      </w:r>
      <w:r w:rsidRPr="00562C18">
        <w:rPr>
          <w:rFonts w:ascii="Times New Roman" w:eastAsia="Times New Roman" w:hAnsi="Times New Roman" w:cs="Times New Roman"/>
          <w:sz w:val="28"/>
          <w:szCs w:val="28"/>
          <w:lang w:val="ru-RU"/>
        </w:rPr>
        <w:t>ализ</w:t>
      </w:r>
      <w:r w:rsidRPr="00562C18">
        <w:rPr>
          <w:rFonts w:ascii="Times New Roman" w:eastAsia="Times New Roman" w:hAnsi="Times New Roman" w:cs="Times New Roman"/>
          <w:spacing w:val="-3"/>
          <w:sz w:val="28"/>
          <w:szCs w:val="28"/>
          <w:lang w:val="ru-RU"/>
        </w:rPr>
        <w:t>а</w:t>
      </w:r>
      <w:r w:rsidRPr="00562C18">
        <w:rPr>
          <w:rFonts w:ascii="Times New Roman" w:eastAsia="Times New Roman" w:hAnsi="Times New Roman" w:cs="Times New Roman"/>
          <w:spacing w:val="1"/>
          <w:sz w:val="28"/>
          <w:szCs w:val="28"/>
          <w:lang w:val="ru-RU"/>
        </w:rPr>
        <w:t>ц</w:t>
      </w:r>
      <w:r w:rsidRPr="00562C18">
        <w:rPr>
          <w:rFonts w:ascii="Times New Roman" w:eastAsia="Times New Roman" w:hAnsi="Times New Roman" w:cs="Times New Roman"/>
          <w:spacing w:val="-1"/>
          <w:sz w:val="28"/>
          <w:szCs w:val="28"/>
          <w:lang w:val="ru-RU"/>
        </w:rPr>
        <w:t>и</w:t>
      </w:r>
      <w:r w:rsidRPr="00562C18">
        <w:rPr>
          <w:rFonts w:ascii="Times New Roman" w:eastAsia="Times New Roman" w:hAnsi="Times New Roman" w:cs="Times New Roman"/>
          <w:sz w:val="28"/>
          <w:szCs w:val="28"/>
          <w:lang w:val="ru-RU"/>
        </w:rPr>
        <w:t>и</w:t>
      </w:r>
      <w:r w:rsidRPr="00562C18">
        <w:rPr>
          <w:rFonts w:ascii="Times New Roman" w:eastAsia="Times New Roman" w:hAnsi="Times New Roman" w:cs="Times New Roman"/>
          <w:spacing w:val="28"/>
          <w:sz w:val="28"/>
          <w:szCs w:val="28"/>
          <w:lang w:val="ru-RU"/>
        </w:rPr>
        <w:t xml:space="preserve"> </w:t>
      </w:r>
      <w:r w:rsidRPr="00562C18">
        <w:rPr>
          <w:rFonts w:ascii="Times New Roman" w:eastAsia="Times New Roman" w:hAnsi="Times New Roman" w:cs="Times New Roman"/>
          <w:sz w:val="28"/>
          <w:szCs w:val="28"/>
          <w:lang w:val="ru-RU"/>
        </w:rPr>
        <w:t>м</w:t>
      </w:r>
      <w:r w:rsidRPr="00562C18">
        <w:rPr>
          <w:rFonts w:ascii="Times New Roman" w:eastAsia="Times New Roman" w:hAnsi="Times New Roman" w:cs="Times New Roman"/>
          <w:spacing w:val="-3"/>
          <w:sz w:val="28"/>
          <w:szCs w:val="28"/>
          <w:lang w:val="ru-RU"/>
        </w:rPr>
        <w:t>е</w:t>
      </w:r>
      <w:r w:rsidRPr="00562C18">
        <w:rPr>
          <w:rFonts w:ascii="Times New Roman" w:eastAsia="Times New Roman" w:hAnsi="Times New Roman" w:cs="Times New Roman"/>
          <w:spacing w:val="1"/>
          <w:sz w:val="28"/>
          <w:szCs w:val="28"/>
          <w:lang w:val="ru-RU"/>
        </w:rPr>
        <w:t>р</w:t>
      </w:r>
      <w:r w:rsidRPr="00562C18">
        <w:rPr>
          <w:rFonts w:ascii="Times New Roman" w:eastAsia="Times New Roman" w:hAnsi="Times New Roman" w:cs="Times New Roman"/>
          <w:spacing w:val="-1"/>
          <w:sz w:val="28"/>
          <w:szCs w:val="28"/>
          <w:lang w:val="ru-RU"/>
        </w:rPr>
        <w:t>оп</w:t>
      </w:r>
      <w:r w:rsidRPr="00562C18">
        <w:rPr>
          <w:rFonts w:ascii="Times New Roman" w:eastAsia="Times New Roman" w:hAnsi="Times New Roman" w:cs="Times New Roman"/>
          <w:spacing w:val="1"/>
          <w:sz w:val="28"/>
          <w:szCs w:val="28"/>
          <w:lang w:val="ru-RU"/>
        </w:rPr>
        <w:t>р</w:t>
      </w:r>
      <w:r w:rsidRPr="00562C18">
        <w:rPr>
          <w:rFonts w:ascii="Times New Roman" w:eastAsia="Times New Roman" w:hAnsi="Times New Roman" w:cs="Times New Roman"/>
          <w:spacing w:val="-1"/>
          <w:sz w:val="28"/>
          <w:szCs w:val="28"/>
          <w:lang w:val="ru-RU"/>
        </w:rPr>
        <w:t>и</w:t>
      </w:r>
      <w:r w:rsidRPr="00562C18">
        <w:rPr>
          <w:rFonts w:ascii="Times New Roman" w:eastAsia="Times New Roman" w:hAnsi="Times New Roman" w:cs="Times New Roman"/>
          <w:sz w:val="28"/>
          <w:szCs w:val="28"/>
          <w:lang w:val="ru-RU"/>
        </w:rPr>
        <w:t>ят</w:t>
      </w:r>
      <w:r w:rsidRPr="00562C18">
        <w:rPr>
          <w:rFonts w:ascii="Times New Roman" w:eastAsia="Times New Roman" w:hAnsi="Times New Roman" w:cs="Times New Roman"/>
          <w:spacing w:val="-1"/>
          <w:sz w:val="28"/>
          <w:szCs w:val="28"/>
          <w:lang w:val="ru-RU"/>
        </w:rPr>
        <w:t>и</w:t>
      </w:r>
      <w:r w:rsidRPr="00562C18">
        <w:rPr>
          <w:rFonts w:ascii="Times New Roman" w:eastAsia="Times New Roman" w:hAnsi="Times New Roman" w:cs="Times New Roman"/>
          <w:sz w:val="28"/>
          <w:szCs w:val="28"/>
          <w:lang w:val="ru-RU"/>
        </w:rPr>
        <w:t>й</w:t>
      </w:r>
      <w:r w:rsidRPr="00562C18">
        <w:rPr>
          <w:rFonts w:ascii="Times New Roman" w:eastAsia="Times New Roman" w:hAnsi="Times New Roman" w:cs="Times New Roman"/>
          <w:spacing w:val="26"/>
          <w:sz w:val="28"/>
          <w:szCs w:val="28"/>
          <w:lang w:val="ru-RU"/>
        </w:rPr>
        <w:t xml:space="preserve"> </w:t>
      </w:r>
      <w:r w:rsidRPr="00562C18">
        <w:rPr>
          <w:rFonts w:ascii="Times New Roman" w:eastAsia="Times New Roman" w:hAnsi="Times New Roman" w:cs="Times New Roman"/>
          <w:spacing w:val="-1"/>
          <w:sz w:val="28"/>
          <w:szCs w:val="28"/>
          <w:lang w:val="ru-RU"/>
        </w:rPr>
        <w:t xml:space="preserve">по </w:t>
      </w:r>
      <w:r w:rsidRPr="00562C18">
        <w:rPr>
          <w:rFonts w:ascii="Times New Roman" w:eastAsia="Times New Roman" w:hAnsi="Times New Roman" w:cs="Times New Roman"/>
          <w:sz w:val="28"/>
          <w:szCs w:val="28"/>
          <w:lang w:val="ru-RU"/>
        </w:rPr>
        <w:t>энерго</w:t>
      </w:r>
      <w:r w:rsidRPr="00562C18">
        <w:rPr>
          <w:rFonts w:ascii="Times New Roman" w:eastAsia="Times New Roman" w:hAnsi="Times New Roman" w:cs="Times New Roman"/>
          <w:spacing w:val="-2"/>
          <w:sz w:val="28"/>
          <w:szCs w:val="28"/>
          <w:lang w:val="ru-RU"/>
        </w:rPr>
        <w:t>с</w:t>
      </w:r>
      <w:r w:rsidRPr="00562C18">
        <w:rPr>
          <w:rFonts w:ascii="Times New Roman" w:eastAsia="Times New Roman" w:hAnsi="Times New Roman" w:cs="Times New Roman"/>
          <w:spacing w:val="1"/>
          <w:sz w:val="28"/>
          <w:szCs w:val="28"/>
          <w:lang w:val="ru-RU"/>
        </w:rPr>
        <w:t>б</w:t>
      </w:r>
      <w:r w:rsidRPr="00562C18">
        <w:rPr>
          <w:rFonts w:ascii="Times New Roman" w:eastAsia="Times New Roman" w:hAnsi="Times New Roman" w:cs="Times New Roman"/>
          <w:spacing w:val="-2"/>
          <w:sz w:val="28"/>
          <w:szCs w:val="28"/>
          <w:lang w:val="ru-RU"/>
        </w:rPr>
        <w:t>е</w:t>
      </w:r>
      <w:r w:rsidRPr="00562C18">
        <w:rPr>
          <w:rFonts w:ascii="Times New Roman" w:eastAsia="Times New Roman" w:hAnsi="Times New Roman" w:cs="Times New Roman"/>
          <w:spacing w:val="1"/>
          <w:sz w:val="28"/>
          <w:szCs w:val="28"/>
          <w:lang w:val="ru-RU"/>
        </w:rPr>
        <w:t>р</w:t>
      </w:r>
      <w:r w:rsidRPr="00562C18">
        <w:rPr>
          <w:rFonts w:ascii="Times New Roman" w:eastAsia="Times New Roman" w:hAnsi="Times New Roman" w:cs="Times New Roman"/>
          <w:sz w:val="28"/>
          <w:szCs w:val="28"/>
          <w:lang w:val="ru-RU"/>
        </w:rPr>
        <w:t>е</w:t>
      </w:r>
      <w:r w:rsidRPr="00562C18">
        <w:rPr>
          <w:rFonts w:ascii="Times New Roman" w:eastAsia="Times New Roman" w:hAnsi="Times New Roman" w:cs="Times New Roman"/>
          <w:spacing w:val="-2"/>
          <w:sz w:val="28"/>
          <w:szCs w:val="28"/>
          <w:lang w:val="ru-RU"/>
        </w:rPr>
        <w:t>ж</w:t>
      </w:r>
      <w:r w:rsidRPr="00562C18">
        <w:rPr>
          <w:rFonts w:ascii="Times New Roman" w:eastAsia="Times New Roman" w:hAnsi="Times New Roman" w:cs="Times New Roman"/>
          <w:sz w:val="28"/>
          <w:szCs w:val="28"/>
          <w:lang w:val="ru-RU"/>
        </w:rPr>
        <w:t>е</w:t>
      </w:r>
      <w:r w:rsidRPr="00562C18">
        <w:rPr>
          <w:rFonts w:ascii="Times New Roman" w:eastAsia="Times New Roman" w:hAnsi="Times New Roman" w:cs="Times New Roman"/>
          <w:spacing w:val="-1"/>
          <w:sz w:val="28"/>
          <w:szCs w:val="28"/>
          <w:lang w:val="ru-RU"/>
        </w:rPr>
        <w:t>н</w:t>
      </w:r>
      <w:r w:rsidRPr="00562C18">
        <w:rPr>
          <w:rFonts w:ascii="Times New Roman" w:eastAsia="Times New Roman" w:hAnsi="Times New Roman" w:cs="Times New Roman"/>
          <w:spacing w:val="1"/>
          <w:sz w:val="28"/>
          <w:szCs w:val="28"/>
          <w:lang w:val="ru-RU"/>
        </w:rPr>
        <w:t>и</w:t>
      </w:r>
      <w:r w:rsidRPr="00562C18">
        <w:rPr>
          <w:rFonts w:ascii="Times New Roman" w:eastAsia="Times New Roman" w:hAnsi="Times New Roman" w:cs="Times New Roman"/>
          <w:sz w:val="28"/>
          <w:szCs w:val="28"/>
          <w:lang w:val="ru-RU"/>
        </w:rPr>
        <w:t>ю</w:t>
      </w:r>
      <w:r w:rsidRPr="00562C18">
        <w:rPr>
          <w:rFonts w:ascii="Times New Roman" w:eastAsia="Times New Roman" w:hAnsi="Times New Roman" w:cs="Times New Roman"/>
          <w:spacing w:val="10"/>
          <w:sz w:val="28"/>
          <w:szCs w:val="28"/>
          <w:lang w:val="ru-RU"/>
        </w:rPr>
        <w:t xml:space="preserve"> </w:t>
      </w:r>
      <w:r w:rsidRPr="00562C18">
        <w:rPr>
          <w:rFonts w:ascii="Times New Roman" w:eastAsia="Times New Roman" w:hAnsi="Times New Roman" w:cs="Times New Roman"/>
          <w:sz w:val="28"/>
          <w:szCs w:val="28"/>
          <w:lang w:val="ru-RU"/>
        </w:rPr>
        <w:t>и</w:t>
      </w:r>
      <w:r w:rsidRPr="00562C18">
        <w:rPr>
          <w:rFonts w:ascii="Times New Roman" w:eastAsia="Times New Roman" w:hAnsi="Times New Roman" w:cs="Times New Roman"/>
          <w:spacing w:val="17"/>
          <w:sz w:val="28"/>
          <w:szCs w:val="28"/>
          <w:lang w:val="ru-RU"/>
        </w:rPr>
        <w:t xml:space="preserve"> </w:t>
      </w:r>
      <w:r w:rsidRPr="00562C18">
        <w:rPr>
          <w:rFonts w:ascii="Times New Roman" w:eastAsia="Times New Roman" w:hAnsi="Times New Roman" w:cs="Times New Roman"/>
          <w:spacing w:val="1"/>
          <w:sz w:val="28"/>
          <w:szCs w:val="28"/>
          <w:lang w:val="ru-RU"/>
        </w:rPr>
        <w:t>п</w:t>
      </w:r>
      <w:r w:rsidRPr="00562C18">
        <w:rPr>
          <w:rFonts w:ascii="Times New Roman" w:eastAsia="Times New Roman" w:hAnsi="Times New Roman" w:cs="Times New Roman"/>
          <w:spacing w:val="4"/>
          <w:sz w:val="28"/>
          <w:szCs w:val="28"/>
          <w:lang w:val="ru-RU"/>
        </w:rPr>
        <w:t>о</w:t>
      </w:r>
      <w:r w:rsidRPr="00562C18">
        <w:rPr>
          <w:rFonts w:ascii="Times New Roman" w:eastAsia="Times New Roman" w:hAnsi="Times New Roman" w:cs="Times New Roman"/>
          <w:sz w:val="28"/>
          <w:szCs w:val="28"/>
          <w:lang w:val="ru-RU"/>
        </w:rPr>
        <w:t>в</w:t>
      </w:r>
      <w:r w:rsidRPr="00562C18">
        <w:rPr>
          <w:rFonts w:ascii="Times New Roman" w:eastAsia="Times New Roman" w:hAnsi="Times New Roman" w:cs="Times New Roman"/>
          <w:spacing w:val="-2"/>
          <w:sz w:val="28"/>
          <w:szCs w:val="28"/>
          <w:lang w:val="ru-RU"/>
        </w:rPr>
        <w:t>ы</w:t>
      </w:r>
      <w:r w:rsidRPr="00562C18">
        <w:rPr>
          <w:rFonts w:ascii="Times New Roman" w:eastAsia="Times New Roman" w:hAnsi="Times New Roman" w:cs="Times New Roman"/>
          <w:sz w:val="28"/>
          <w:szCs w:val="28"/>
          <w:lang w:val="ru-RU"/>
        </w:rPr>
        <w:t>ше</w:t>
      </w:r>
      <w:r w:rsidRPr="00562C18">
        <w:rPr>
          <w:rFonts w:ascii="Times New Roman" w:eastAsia="Times New Roman" w:hAnsi="Times New Roman" w:cs="Times New Roman"/>
          <w:spacing w:val="-1"/>
          <w:sz w:val="28"/>
          <w:szCs w:val="28"/>
          <w:lang w:val="ru-RU"/>
        </w:rPr>
        <w:t>н</w:t>
      </w:r>
      <w:r w:rsidRPr="00562C18">
        <w:rPr>
          <w:rFonts w:ascii="Times New Roman" w:eastAsia="Times New Roman" w:hAnsi="Times New Roman" w:cs="Times New Roman"/>
          <w:spacing w:val="1"/>
          <w:sz w:val="28"/>
          <w:szCs w:val="28"/>
          <w:lang w:val="ru-RU"/>
        </w:rPr>
        <w:t>и</w:t>
      </w:r>
      <w:r w:rsidRPr="00562C18">
        <w:rPr>
          <w:rFonts w:ascii="Times New Roman" w:eastAsia="Times New Roman" w:hAnsi="Times New Roman" w:cs="Times New Roman"/>
          <w:sz w:val="28"/>
          <w:szCs w:val="28"/>
          <w:lang w:val="ru-RU"/>
        </w:rPr>
        <w:t>ю</w:t>
      </w:r>
      <w:r w:rsidRPr="00562C18">
        <w:rPr>
          <w:rFonts w:ascii="Times New Roman" w:eastAsia="Times New Roman" w:hAnsi="Times New Roman" w:cs="Times New Roman"/>
          <w:spacing w:val="-25"/>
          <w:sz w:val="28"/>
          <w:szCs w:val="28"/>
          <w:lang w:val="ru-RU"/>
        </w:rPr>
        <w:t xml:space="preserve"> </w:t>
      </w:r>
      <w:r w:rsidRPr="00562C18">
        <w:rPr>
          <w:rFonts w:ascii="Times New Roman" w:eastAsia="Times New Roman" w:hAnsi="Times New Roman" w:cs="Times New Roman"/>
          <w:sz w:val="28"/>
          <w:szCs w:val="28"/>
          <w:lang w:val="ru-RU"/>
        </w:rPr>
        <w:t>э</w:t>
      </w:r>
      <w:r w:rsidRPr="00562C18">
        <w:rPr>
          <w:rFonts w:ascii="Times New Roman" w:eastAsia="Times New Roman" w:hAnsi="Times New Roman" w:cs="Times New Roman"/>
          <w:spacing w:val="-2"/>
          <w:sz w:val="28"/>
          <w:szCs w:val="28"/>
          <w:lang w:val="ru-RU"/>
        </w:rPr>
        <w:t>н</w:t>
      </w:r>
      <w:r w:rsidRPr="00562C18">
        <w:rPr>
          <w:rFonts w:ascii="Times New Roman" w:eastAsia="Times New Roman" w:hAnsi="Times New Roman" w:cs="Times New Roman"/>
          <w:sz w:val="28"/>
          <w:szCs w:val="28"/>
          <w:lang w:val="ru-RU"/>
        </w:rPr>
        <w:t>е</w:t>
      </w:r>
      <w:r w:rsidRPr="00562C18">
        <w:rPr>
          <w:rFonts w:ascii="Times New Roman" w:eastAsia="Times New Roman" w:hAnsi="Times New Roman" w:cs="Times New Roman"/>
          <w:spacing w:val="1"/>
          <w:sz w:val="28"/>
          <w:szCs w:val="28"/>
          <w:lang w:val="ru-RU"/>
        </w:rPr>
        <w:t>р</w:t>
      </w:r>
      <w:r w:rsidRPr="00562C18">
        <w:rPr>
          <w:rFonts w:ascii="Times New Roman" w:eastAsia="Times New Roman" w:hAnsi="Times New Roman" w:cs="Times New Roman"/>
          <w:spacing w:val="-2"/>
          <w:sz w:val="28"/>
          <w:szCs w:val="28"/>
          <w:lang w:val="ru-RU"/>
        </w:rPr>
        <w:t>г</w:t>
      </w:r>
      <w:r w:rsidRPr="00562C18">
        <w:rPr>
          <w:rFonts w:ascii="Times New Roman" w:eastAsia="Times New Roman" w:hAnsi="Times New Roman" w:cs="Times New Roman"/>
          <w:sz w:val="28"/>
          <w:szCs w:val="28"/>
          <w:lang w:val="ru-RU"/>
        </w:rPr>
        <w:t>ети</w:t>
      </w:r>
      <w:r w:rsidRPr="00562C18">
        <w:rPr>
          <w:rFonts w:ascii="Times New Roman" w:eastAsia="Times New Roman" w:hAnsi="Times New Roman" w:cs="Times New Roman"/>
          <w:spacing w:val="1"/>
          <w:sz w:val="28"/>
          <w:szCs w:val="28"/>
          <w:lang w:val="ru-RU"/>
        </w:rPr>
        <w:t>ч</w:t>
      </w:r>
      <w:r w:rsidRPr="00562C18">
        <w:rPr>
          <w:rFonts w:ascii="Times New Roman" w:eastAsia="Times New Roman" w:hAnsi="Times New Roman" w:cs="Times New Roman"/>
          <w:spacing w:val="-2"/>
          <w:sz w:val="28"/>
          <w:szCs w:val="28"/>
          <w:lang w:val="ru-RU"/>
        </w:rPr>
        <w:t>е</w:t>
      </w:r>
      <w:r w:rsidRPr="00562C18">
        <w:rPr>
          <w:rFonts w:ascii="Times New Roman" w:eastAsia="Times New Roman" w:hAnsi="Times New Roman" w:cs="Times New Roman"/>
          <w:sz w:val="28"/>
          <w:szCs w:val="28"/>
          <w:lang w:val="ru-RU"/>
        </w:rPr>
        <w:t>с</w:t>
      </w:r>
      <w:r w:rsidRPr="00562C18">
        <w:rPr>
          <w:rFonts w:ascii="Times New Roman" w:eastAsia="Times New Roman" w:hAnsi="Times New Roman" w:cs="Times New Roman"/>
          <w:spacing w:val="-2"/>
          <w:sz w:val="28"/>
          <w:szCs w:val="28"/>
          <w:lang w:val="ru-RU"/>
        </w:rPr>
        <w:t>к</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z w:val="28"/>
          <w:szCs w:val="28"/>
          <w:lang w:val="ru-RU"/>
        </w:rPr>
        <w:t>й</w:t>
      </w:r>
      <w:r w:rsidRPr="00562C18">
        <w:rPr>
          <w:rFonts w:ascii="Times New Roman" w:eastAsia="Times New Roman" w:hAnsi="Times New Roman" w:cs="Times New Roman"/>
          <w:spacing w:val="-23"/>
          <w:sz w:val="28"/>
          <w:szCs w:val="28"/>
          <w:lang w:val="ru-RU"/>
        </w:rPr>
        <w:t xml:space="preserve"> </w:t>
      </w:r>
      <w:r w:rsidRPr="00562C18">
        <w:rPr>
          <w:rFonts w:ascii="Times New Roman" w:eastAsia="Times New Roman" w:hAnsi="Times New Roman" w:cs="Times New Roman"/>
          <w:sz w:val="28"/>
          <w:szCs w:val="28"/>
          <w:lang w:val="ru-RU"/>
        </w:rPr>
        <w:t>э</w:t>
      </w:r>
      <w:r w:rsidRPr="00562C18">
        <w:rPr>
          <w:rFonts w:ascii="Times New Roman" w:eastAsia="Times New Roman" w:hAnsi="Times New Roman" w:cs="Times New Roman"/>
          <w:spacing w:val="-3"/>
          <w:sz w:val="28"/>
          <w:szCs w:val="28"/>
          <w:lang w:val="ru-RU"/>
        </w:rPr>
        <w:t>ф</w:t>
      </w:r>
      <w:r w:rsidRPr="00562C18">
        <w:rPr>
          <w:rFonts w:ascii="Times New Roman" w:eastAsia="Times New Roman" w:hAnsi="Times New Roman" w:cs="Times New Roman"/>
          <w:sz w:val="28"/>
          <w:szCs w:val="28"/>
          <w:lang w:val="ru-RU"/>
        </w:rPr>
        <w:t>фе</w:t>
      </w:r>
      <w:r w:rsidRPr="00562C18">
        <w:rPr>
          <w:rFonts w:ascii="Times New Roman" w:eastAsia="Times New Roman" w:hAnsi="Times New Roman" w:cs="Times New Roman"/>
          <w:spacing w:val="1"/>
          <w:sz w:val="28"/>
          <w:szCs w:val="28"/>
          <w:lang w:val="ru-RU"/>
        </w:rPr>
        <w:t>к</w:t>
      </w:r>
      <w:r w:rsidRPr="00562C18">
        <w:rPr>
          <w:rFonts w:ascii="Times New Roman" w:eastAsia="Times New Roman" w:hAnsi="Times New Roman" w:cs="Times New Roman"/>
          <w:spacing w:val="-3"/>
          <w:sz w:val="28"/>
          <w:szCs w:val="28"/>
          <w:lang w:val="ru-RU"/>
        </w:rPr>
        <w:t>т</w:t>
      </w:r>
      <w:r w:rsidRPr="00562C18">
        <w:rPr>
          <w:rFonts w:ascii="Times New Roman" w:eastAsia="Times New Roman" w:hAnsi="Times New Roman" w:cs="Times New Roman"/>
          <w:spacing w:val="1"/>
          <w:sz w:val="28"/>
          <w:szCs w:val="28"/>
          <w:lang w:val="ru-RU"/>
        </w:rPr>
        <w:t>и</w:t>
      </w:r>
      <w:r w:rsidRPr="00562C18">
        <w:rPr>
          <w:rFonts w:ascii="Times New Roman" w:eastAsia="Times New Roman" w:hAnsi="Times New Roman" w:cs="Times New Roman"/>
          <w:spacing w:val="-3"/>
          <w:sz w:val="28"/>
          <w:szCs w:val="28"/>
          <w:lang w:val="ru-RU"/>
        </w:rPr>
        <w:t>в</w:t>
      </w:r>
      <w:r w:rsidRPr="00562C18">
        <w:rPr>
          <w:rFonts w:ascii="Times New Roman" w:eastAsia="Times New Roman" w:hAnsi="Times New Roman" w:cs="Times New Roman"/>
          <w:spacing w:val="1"/>
          <w:sz w:val="28"/>
          <w:szCs w:val="28"/>
          <w:lang w:val="ru-RU"/>
        </w:rPr>
        <w:t>но</w:t>
      </w:r>
      <w:r w:rsidRPr="00562C18">
        <w:rPr>
          <w:rFonts w:ascii="Times New Roman" w:eastAsia="Times New Roman" w:hAnsi="Times New Roman" w:cs="Times New Roman"/>
          <w:sz w:val="28"/>
          <w:szCs w:val="28"/>
          <w:lang w:val="ru-RU"/>
        </w:rPr>
        <w:t>с</w:t>
      </w:r>
      <w:r w:rsidRPr="00562C18">
        <w:rPr>
          <w:rFonts w:ascii="Times New Roman" w:eastAsia="Times New Roman" w:hAnsi="Times New Roman" w:cs="Times New Roman"/>
          <w:spacing w:val="-3"/>
          <w:sz w:val="28"/>
          <w:szCs w:val="28"/>
          <w:lang w:val="ru-RU"/>
        </w:rPr>
        <w:t>т</w:t>
      </w:r>
      <w:r w:rsidRPr="00562C18">
        <w:rPr>
          <w:rFonts w:ascii="Times New Roman" w:eastAsia="Times New Roman" w:hAnsi="Times New Roman" w:cs="Times New Roman"/>
          <w:spacing w:val="1"/>
          <w:sz w:val="28"/>
          <w:szCs w:val="28"/>
          <w:lang w:val="ru-RU"/>
        </w:rPr>
        <w:t>и</w:t>
      </w:r>
      <w:r w:rsidRPr="00562C18">
        <w:rPr>
          <w:rFonts w:ascii="Times New Roman" w:eastAsia="Times New Roman" w:hAnsi="Times New Roman" w:cs="Times New Roman"/>
          <w:sz w:val="28"/>
          <w:szCs w:val="28"/>
          <w:lang w:val="ru-RU"/>
        </w:rPr>
        <w:t>.</w:t>
      </w:r>
    </w:p>
    <w:p w:rsidR="00C01E28" w:rsidRPr="00562C18" w:rsidRDefault="00C01E28" w:rsidP="00AB03CF">
      <w:pPr>
        <w:spacing w:after="0" w:line="240" w:lineRule="auto"/>
        <w:ind w:firstLine="567"/>
        <w:jc w:val="both"/>
        <w:rPr>
          <w:rFonts w:ascii="Times New Roman" w:eastAsia="Times New Roman" w:hAnsi="Times New Roman" w:cs="Times New Roman"/>
          <w:sz w:val="28"/>
          <w:szCs w:val="28"/>
          <w:lang w:val="ru-RU"/>
        </w:rPr>
      </w:pPr>
      <w:r w:rsidRPr="00562C18">
        <w:rPr>
          <w:rFonts w:ascii="Times New Roman" w:eastAsia="Times New Roman" w:hAnsi="Times New Roman" w:cs="Times New Roman"/>
          <w:sz w:val="28"/>
          <w:szCs w:val="28"/>
          <w:lang w:val="ru-RU"/>
        </w:rPr>
        <w:t>В</w:t>
      </w:r>
      <w:r w:rsidRPr="00562C18">
        <w:rPr>
          <w:rFonts w:ascii="Times New Roman" w:eastAsia="Times New Roman" w:hAnsi="Times New Roman" w:cs="Times New Roman"/>
          <w:spacing w:val="1"/>
          <w:sz w:val="28"/>
          <w:szCs w:val="28"/>
          <w:lang w:val="ru-RU"/>
        </w:rPr>
        <w:t>н</w:t>
      </w:r>
      <w:r w:rsidRPr="00562C18">
        <w:rPr>
          <w:rFonts w:ascii="Times New Roman" w:eastAsia="Times New Roman" w:hAnsi="Times New Roman" w:cs="Times New Roman"/>
          <w:spacing w:val="-2"/>
          <w:sz w:val="28"/>
          <w:szCs w:val="28"/>
          <w:lang w:val="ru-RU"/>
        </w:rPr>
        <w:t>е</w:t>
      </w:r>
      <w:r w:rsidRPr="00562C18">
        <w:rPr>
          <w:rFonts w:ascii="Times New Roman" w:eastAsia="Times New Roman" w:hAnsi="Times New Roman" w:cs="Times New Roman"/>
          <w:spacing w:val="1"/>
          <w:sz w:val="28"/>
          <w:szCs w:val="28"/>
          <w:lang w:val="ru-RU"/>
        </w:rPr>
        <w:t>б</w:t>
      </w:r>
      <w:r w:rsidRPr="00562C18">
        <w:rPr>
          <w:rFonts w:ascii="Times New Roman" w:eastAsia="Times New Roman" w:hAnsi="Times New Roman" w:cs="Times New Roman"/>
          <w:spacing w:val="-1"/>
          <w:sz w:val="28"/>
          <w:szCs w:val="28"/>
          <w:lang w:val="ru-RU"/>
        </w:rPr>
        <w:t>ю</w:t>
      </w:r>
      <w:r w:rsidRPr="00562C18">
        <w:rPr>
          <w:rFonts w:ascii="Times New Roman" w:eastAsia="Times New Roman" w:hAnsi="Times New Roman" w:cs="Times New Roman"/>
          <w:spacing w:val="1"/>
          <w:sz w:val="28"/>
          <w:szCs w:val="28"/>
          <w:lang w:val="ru-RU"/>
        </w:rPr>
        <w:t>д</w:t>
      </w:r>
      <w:r w:rsidRPr="00562C18">
        <w:rPr>
          <w:rFonts w:ascii="Times New Roman" w:eastAsia="Times New Roman" w:hAnsi="Times New Roman" w:cs="Times New Roman"/>
          <w:spacing w:val="-2"/>
          <w:sz w:val="28"/>
          <w:szCs w:val="28"/>
          <w:lang w:val="ru-RU"/>
        </w:rPr>
        <w:t>ж</w:t>
      </w:r>
      <w:r w:rsidRPr="00562C18">
        <w:rPr>
          <w:rFonts w:ascii="Times New Roman" w:eastAsia="Times New Roman" w:hAnsi="Times New Roman" w:cs="Times New Roman"/>
          <w:sz w:val="28"/>
          <w:szCs w:val="28"/>
          <w:lang w:val="ru-RU"/>
        </w:rPr>
        <w:t>ет</w:t>
      </w:r>
      <w:r w:rsidRPr="00562C18">
        <w:rPr>
          <w:rFonts w:ascii="Times New Roman" w:eastAsia="Times New Roman" w:hAnsi="Times New Roman" w:cs="Times New Roman"/>
          <w:spacing w:val="-2"/>
          <w:sz w:val="28"/>
          <w:szCs w:val="28"/>
          <w:lang w:val="ru-RU"/>
        </w:rPr>
        <w:t>н</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z w:val="28"/>
          <w:szCs w:val="28"/>
          <w:lang w:val="ru-RU"/>
        </w:rPr>
        <w:t>е</w:t>
      </w:r>
      <w:r w:rsidRPr="00562C18">
        <w:rPr>
          <w:rFonts w:ascii="Times New Roman" w:eastAsia="Times New Roman" w:hAnsi="Times New Roman" w:cs="Times New Roman"/>
          <w:spacing w:val="4"/>
          <w:sz w:val="28"/>
          <w:szCs w:val="28"/>
          <w:lang w:val="ru-RU"/>
        </w:rPr>
        <w:t xml:space="preserve"> </w:t>
      </w:r>
      <w:r w:rsidRPr="00562C18">
        <w:rPr>
          <w:rFonts w:ascii="Times New Roman" w:eastAsia="Times New Roman" w:hAnsi="Times New Roman" w:cs="Times New Roman"/>
          <w:spacing w:val="-2"/>
          <w:sz w:val="28"/>
          <w:szCs w:val="28"/>
          <w:lang w:val="ru-RU"/>
        </w:rPr>
        <w:t>ф</w:t>
      </w:r>
      <w:r w:rsidRPr="00562C18">
        <w:rPr>
          <w:rFonts w:ascii="Times New Roman" w:eastAsia="Times New Roman" w:hAnsi="Times New Roman" w:cs="Times New Roman"/>
          <w:spacing w:val="-1"/>
          <w:sz w:val="28"/>
          <w:szCs w:val="28"/>
          <w:lang w:val="ru-RU"/>
        </w:rPr>
        <w:t>ин</w:t>
      </w:r>
      <w:r w:rsidRPr="00562C18">
        <w:rPr>
          <w:rFonts w:ascii="Times New Roman" w:eastAsia="Times New Roman" w:hAnsi="Times New Roman" w:cs="Times New Roman"/>
          <w:sz w:val="28"/>
          <w:szCs w:val="28"/>
          <w:lang w:val="ru-RU"/>
        </w:rPr>
        <w:t>а</w:t>
      </w:r>
      <w:r w:rsidRPr="00562C18">
        <w:rPr>
          <w:rFonts w:ascii="Times New Roman" w:eastAsia="Times New Roman" w:hAnsi="Times New Roman" w:cs="Times New Roman"/>
          <w:spacing w:val="1"/>
          <w:sz w:val="28"/>
          <w:szCs w:val="28"/>
          <w:lang w:val="ru-RU"/>
        </w:rPr>
        <w:t>н</w:t>
      </w:r>
      <w:r w:rsidRPr="00562C18">
        <w:rPr>
          <w:rFonts w:ascii="Times New Roman" w:eastAsia="Times New Roman" w:hAnsi="Times New Roman" w:cs="Times New Roman"/>
          <w:spacing w:val="-2"/>
          <w:sz w:val="28"/>
          <w:szCs w:val="28"/>
          <w:lang w:val="ru-RU"/>
        </w:rPr>
        <w:t>с</w:t>
      </w:r>
      <w:r w:rsidRPr="00562C18">
        <w:rPr>
          <w:rFonts w:ascii="Times New Roman" w:eastAsia="Times New Roman" w:hAnsi="Times New Roman" w:cs="Times New Roman"/>
          <w:spacing w:val="1"/>
          <w:sz w:val="28"/>
          <w:szCs w:val="28"/>
          <w:lang w:val="ru-RU"/>
        </w:rPr>
        <w:t>и</w:t>
      </w:r>
      <w:r w:rsidRPr="00562C18">
        <w:rPr>
          <w:rFonts w:ascii="Times New Roman" w:eastAsia="Times New Roman" w:hAnsi="Times New Roman" w:cs="Times New Roman"/>
          <w:spacing w:val="-1"/>
          <w:sz w:val="28"/>
          <w:szCs w:val="28"/>
          <w:lang w:val="ru-RU"/>
        </w:rPr>
        <w:t>р</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z w:val="28"/>
          <w:szCs w:val="28"/>
          <w:lang w:val="ru-RU"/>
        </w:rPr>
        <w:t>в</w:t>
      </w:r>
      <w:r w:rsidRPr="00562C18">
        <w:rPr>
          <w:rFonts w:ascii="Times New Roman" w:eastAsia="Times New Roman" w:hAnsi="Times New Roman" w:cs="Times New Roman"/>
          <w:spacing w:val="-3"/>
          <w:sz w:val="28"/>
          <w:szCs w:val="28"/>
          <w:lang w:val="ru-RU"/>
        </w:rPr>
        <w:t>а</w:t>
      </w:r>
      <w:r w:rsidRPr="00562C18">
        <w:rPr>
          <w:rFonts w:ascii="Times New Roman" w:eastAsia="Times New Roman" w:hAnsi="Times New Roman" w:cs="Times New Roman"/>
          <w:spacing w:val="1"/>
          <w:sz w:val="28"/>
          <w:szCs w:val="28"/>
          <w:lang w:val="ru-RU"/>
        </w:rPr>
        <w:t>ни</w:t>
      </w:r>
      <w:r w:rsidRPr="00562C18">
        <w:rPr>
          <w:rFonts w:ascii="Times New Roman" w:eastAsia="Times New Roman" w:hAnsi="Times New Roman" w:cs="Times New Roman"/>
          <w:sz w:val="28"/>
          <w:szCs w:val="28"/>
          <w:lang w:val="ru-RU"/>
        </w:rPr>
        <w:t>е</w:t>
      </w:r>
      <w:r w:rsidRPr="00562C18">
        <w:rPr>
          <w:rFonts w:ascii="Times New Roman" w:eastAsia="Times New Roman" w:hAnsi="Times New Roman" w:cs="Times New Roman"/>
          <w:spacing w:val="4"/>
          <w:sz w:val="28"/>
          <w:szCs w:val="28"/>
          <w:lang w:val="ru-RU"/>
        </w:rPr>
        <w:t xml:space="preserve"> </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z w:val="28"/>
          <w:szCs w:val="28"/>
          <w:lang w:val="ru-RU"/>
        </w:rPr>
        <w:t>с</w:t>
      </w:r>
      <w:r w:rsidRPr="00562C18">
        <w:rPr>
          <w:rFonts w:ascii="Times New Roman" w:eastAsia="Times New Roman" w:hAnsi="Times New Roman" w:cs="Times New Roman"/>
          <w:spacing w:val="-3"/>
          <w:sz w:val="28"/>
          <w:szCs w:val="28"/>
          <w:lang w:val="ru-RU"/>
        </w:rPr>
        <w:t>у</w:t>
      </w:r>
      <w:r w:rsidRPr="00562C18">
        <w:rPr>
          <w:rFonts w:ascii="Times New Roman" w:eastAsia="Times New Roman" w:hAnsi="Times New Roman" w:cs="Times New Roman"/>
          <w:sz w:val="28"/>
          <w:szCs w:val="28"/>
          <w:lang w:val="ru-RU"/>
        </w:rPr>
        <w:t>ществ</w:t>
      </w:r>
      <w:r w:rsidRPr="00562C18">
        <w:rPr>
          <w:rFonts w:ascii="Times New Roman" w:eastAsia="Times New Roman" w:hAnsi="Times New Roman" w:cs="Times New Roman"/>
          <w:spacing w:val="-2"/>
          <w:sz w:val="28"/>
          <w:szCs w:val="28"/>
          <w:lang w:val="ru-RU"/>
        </w:rPr>
        <w:t>л</w:t>
      </w:r>
      <w:r w:rsidRPr="00562C18">
        <w:rPr>
          <w:rFonts w:ascii="Times New Roman" w:eastAsia="Times New Roman" w:hAnsi="Times New Roman" w:cs="Times New Roman"/>
          <w:sz w:val="28"/>
          <w:szCs w:val="28"/>
          <w:lang w:val="ru-RU"/>
        </w:rPr>
        <w:t>яется</w:t>
      </w:r>
      <w:r w:rsidRPr="00562C18">
        <w:rPr>
          <w:rFonts w:ascii="Times New Roman" w:eastAsia="Times New Roman" w:hAnsi="Times New Roman" w:cs="Times New Roman"/>
          <w:spacing w:val="5"/>
          <w:sz w:val="28"/>
          <w:szCs w:val="28"/>
          <w:lang w:val="ru-RU"/>
        </w:rPr>
        <w:t xml:space="preserve"> </w:t>
      </w:r>
      <w:r w:rsidRPr="00562C18">
        <w:rPr>
          <w:rFonts w:ascii="Times New Roman" w:eastAsia="Times New Roman" w:hAnsi="Times New Roman" w:cs="Times New Roman"/>
          <w:spacing w:val="-3"/>
          <w:sz w:val="28"/>
          <w:szCs w:val="28"/>
          <w:lang w:val="ru-RU"/>
        </w:rPr>
        <w:t>з</w:t>
      </w:r>
      <w:r w:rsidRPr="00562C18">
        <w:rPr>
          <w:rFonts w:ascii="Times New Roman" w:eastAsia="Times New Roman" w:hAnsi="Times New Roman" w:cs="Times New Roman"/>
          <w:sz w:val="28"/>
          <w:szCs w:val="28"/>
          <w:lang w:val="ru-RU"/>
        </w:rPr>
        <w:t>а</w:t>
      </w:r>
      <w:r w:rsidRPr="00562C18">
        <w:rPr>
          <w:rFonts w:ascii="Times New Roman" w:eastAsia="Times New Roman" w:hAnsi="Times New Roman" w:cs="Times New Roman"/>
          <w:spacing w:val="4"/>
          <w:sz w:val="28"/>
          <w:szCs w:val="28"/>
          <w:lang w:val="ru-RU"/>
        </w:rPr>
        <w:t xml:space="preserve"> </w:t>
      </w:r>
      <w:r w:rsidRPr="00562C18">
        <w:rPr>
          <w:rFonts w:ascii="Times New Roman" w:eastAsia="Times New Roman" w:hAnsi="Times New Roman" w:cs="Times New Roman"/>
          <w:spacing w:val="-2"/>
          <w:sz w:val="28"/>
          <w:szCs w:val="28"/>
          <w:lang w:val="ru-RU"/>
        </w:rPr>
        <w:t>с</w:t>
      </w:r>
      <w:r w:rsidRPr="00562C18">
        <w:rPr>
          <w:rFonts w:ascii="Times New Roman" w:eastAsia="Times New Roman" w:hAnsi="Times New Roman" w:cs="Times New Roman"/>
          <w:sz w:val="28"/>
          <w:szCs w:val="28"/>
          <w:lang w:val="ru-RU"/>
        </w:rPr>
        <w:t>чет с</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pacing w:val="1"/>
          <w:sz w:val="28"/>
          <w:szCs w:val="28"/>
          <w:lang w:val="ru-RU"/>
        </w:rPr>
        <w:t>б</w:t>
      </w:r>
      <w:r w:rsidRPr="00562C18">
        <w:rPr>
          <w:rFonts w:ascii="Times New Roman" w:eastAsia="Times New Roman" w:hAnsi="Times New Roman" w:cs="Times New Roman"/>
          <w:sz w:val="28"/>
          <w:szCs w:val="28"/>
          <w:lang w:val="ru-RU"/>
        </w:rPr>
        <w:t>стве</w:t>
      </w:r>
      <w:r w:rsidRPr="00562C18">
        <w:rPr>
          <w:rFonts w:ascii="Times New Roman" w:eastAsia="Times New Roman" w:hAnsi="Times New Roman" w:cs="Times New Roman"/>
          <w:spacing w:val="-2"/>
          <w:sz w:val="28"/>
          <w:szCs w:val="28"/>
          <w:lang w:val="ru-RU"/>
        </w:rPr>
        <w:t>н</w:t>
      </w:r>
      <w:r w:rsidRPr="00562C18">
        <w:rPr>
          <w:rFonts w:ascii="Times New Roman" w:eastAsia="Times New Roman" w:hAnsi="Times New Roman" w:cs="Times New Roman"/>
          <w:spacing w:val="-1"/>
          <w:sz w:val="28"/>
          <w:szCs w:val="28"/>
          <w:lang w:val="ru-RU"/>
        </w:rPr>
        <w:t>н</w:t>
      </w:r>
      <w:r w:rsidRPr="00562C18">
        <w:rPr>
          <w:rFonts w:ascii="Times New Roman" w:eastAsia="Times New Roman" w:hAnsi="Times New Roman" w:cs="Times New Roman"/>
          <w:spacing w:val="1"/>
          <w:sz w:val="28"/>
          <w:szCs w:val="28"/>
          <w:lang w:val="ru-RU"/>
        </w:rPr>
        <w:t>ы</w:t>
      </w:r>
      <w:r w:rsidRPr="00562C18">
        <w:rPr>
          <w:rFonts w:ascii="Times New Roman" w:eastAsia="Times New Roman" w:hAnsi="Times New Roman" w:cs="Times New Roman"/>
          <w:sz w:val="28"/>
          <w:szCs w:val="28"/>
          <w:lang w:val="ru-RU"/>
        </w:rPr>
        <w:t>х с</w:t>
      </w:r>
      <w:r w:rsidRPr="00562C18">
        <w:rPr>
          <w:rFonts w:ascii="Times New Roman" w:eastAsia="Times New Roman" w:hAnsi="Times New Roman" w:cs="Times New Roman"/>
          <w:spacing w:val="1"/>
          <w:sz w:val="28"/>
          <w:szCs w:val="28"/>
          <w:lang w:val="ru-RU"/>
        </w:rPr>
        <w:t>р</w:t>
      </w:r>
      <w:r w:rsidRPr="00562C18">
        <w:rPr>
          <w:rFonts w:ascii="Times New Roman" w:eastAsia="Times New Roman" w:hAnsi="Times New Roman" w:cs="Times New Roman"/>
          <w:spacing w:val="-2"/>
          <w:sz w:val="28"/>
          <w:szCs w:val="28"/>
          <w:lang w:val="ru-RU"/>
        </w:rPr>
        <w:t>е</w:t>
      </w:r>
      <w:r w:rsidRPr="00562C18">
        <w:rPr>
          <w:rFonts w:ascii="Times New Roman" w:eastAsia="Times New Roman" w:hAnsi="Times New Roman" w:cs="Times New Roman"/>
          <w:spacing w:val="1"/>
          <w:sz w:val="28"/>
          <w:szCs w:val="28"/>
          <w:lang w:val="ru-RU"/>
        </w:rPr>
        <w:t>д</w:t>
      </w:r>
      <w:r w:rsidRPr="00562C18">
        <w:rPr>
          <w:rFonts w:ascii="Times New Roman" w:eastAsia="Times New Roman" w:hAnsi="Times New Roman" w:cs="Times New Roman"/>
          <w:sz w:val="28"/>
          <w:szCs w:val="28"/>
          <w:lang w:val="ru-RU"/>
        </w:rPr>
        <w:t>ств</w:t>
      </w:r>
      <w:r w:rsidRPr="00562C18">
        <w:rPr>
          <w:rFonts w:ascii="Times New Roman" w:eastAsia="Times New Roman" w:hAnsi="Times New Roman" w:cs="Times New Roman"/>
          <w:spacing w:val="1"/>
          <w:sz w:val="28"/>
          <w:szCs w:val="28"/>
          <w:lang w:val="ru-RU"/>
        </w:rPr>
        <w:t xml:space="preserve"> </w:t>
      </w:r>
      <w:r w:rsidRPr="00562C18">
        <w:rPr>
          <w:rFonts w:ascii="Times New Roman" w:eastAsia="Times New Roman" w:hAnsi="Times New Roman" w:cs="Times New Roman"/>
          <w:sz w:val="28"/>
          <w:szCs w:val="28"/>
          <w:lang w:val="ru-RU"/>
        </w:rPr>
        <w:t>теп</w:t>
      </w:r>
      <w:r w:rsidRPr="00562C18">
        <w:rPr>
          <w:rFonts w:ascii="Times New Roman" w:eastAsia="Times New Roman" w:hAnsi="Times New Roman" w:cs="Times New Roman"/>
          <w:spacing w:val="-3"/>
          <w:sz w:val="28"/>
          <w:szCs w:val="28"/>
          <w:lang w:val="ru-RU"/>
        </w:rPr>
        <w:t>л</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pacing w:val="-2"/>
          <w:sz w:val="28"/>
          <w:szCs w:val="28"/>
          <w:lang w:val="ru-RU"/>
        </w:rPr>
        <w:t>с</w:t>
      </w:r>
      <w:r w:rsidRPr="00562C18">
        <w:rPr>
          <w:rFonts w:ascii="Times New Roman" w:eastAsia="Times New Roman" w:hAnsi="Times New Roman" w:cs="Times New Roman"/>
          <w:spacing w:val="1"/>
          <w:sz w:val="28"/>
          <w:szCs w:val="28"/>
          <w:lang w:val="ru-RU"/>
        </w:rPr>
        <w:t>н</w:t>
      </w:r>
      <w:r w:rsidRPr="00562C18">
        <w:rPr>
          <w:rFonts w:ascii="Times New Roman" w:eastAsia="Times New Roman" w:hAnsi="Times New Roman" w:cs="Times New Roman"/>
          <w:sz w:val="28"/>
          <w:szCs w:val="28"/>
          <w:lang w:val="ru-RU"/>
        </w:rPr>
        <w:t>а</w:t>
      </w:r>
      <w:r w:rsidRPr="00562C18">
        <w:rPr>
          <w:rFonts w:ascii="Times New Roman" w:eastAsia="Times New Roman" w:hAnsi="Times New Roman" w:cs="Times New Roman"/>
          <w:spacing w:val="-1"/>
          <w:sz w:val="28"/>
          <w:szCs w:val="28"/>
          <w:lang w:val="ru-RU"/>
        </w:rPr>
        <w:t>б</w:t>
      </w:r>
      <w:r w:rsidRPr="00562C18">
        <w:rPr>
          <w:rFonts w:ascii="Times New Roman" w:eastAsia="Times New Roman" w:hAnsi="Times New Roman" w:cs="Times New Roman"/>
          <w:sz w:val="28"/>
          <w:szCs w:val="28"/>
          <w:lang w:val="ru-RU"/>
        </w:rPr>
        <w:t>жающ</w:t>
      </w:r>
      <w:r w:rsidRPr="00562C18">
        <w:rPr>
          <w:rFonts w:ascii="Times New Roman" w:eastAsia="Times New Roman" w:hAnsi="Times New Roman" w:cs="Times New Roman"/>
          <w:spacing w:val="-2"/>
          <w:sz w:val="28"/>
          <w:szCs w:val="28"/>
          <w:lang w:val="ru-RU"/>
        </w:rPr>
        <w:t>и</w:t>
      </w:r>
      <w:r w:rsidRPr="00562C18">
        <w:rPr>
          <w:rFonts w:ascii="Times New Roman" w:eastAsia="Times New Roman" w:hAnsi="Times New Roman" w:cs="Times New Roman"/>
          <w:sz w:val="28"/>
          <w:szCs w:val="28"/>
          <w:lang w:val="ru-RU"/>
        </w:rPr>
        <w:t>х</w:t>
      </w:r>
      <w:r w:rsidRPr="00562C18">
        <w:rPr>
          <w:rFonts w:ascii="Times New Roman" w:eastAsia="Times New Roman" w:hAnsi="Times New Roman" w:cs="Times New Roman"/>
          <w:spacing w:val="2"/>
          <w:sz w:val="28"/>
          <w:szCs w:val="28"/>
          <w:lang w:val="ru-RU"/>
        </w:rPr>
        <w:t xml:space="preserve"> </w:t>
      </w:r>
      <w:r w:rsidRPr="00562C18">
        <w:rPr>
          <w:rFonts w:ascii="Times New Roman" w:eastAsia="Times New Roman" w:hAnsi="Times New Roman" w:cs="Times New Roman"/>
          <w:sz w:val="28"/>
          <w:szCs w:val="28"/>
          <w:lang w:val="ru-RU"/>
        </w:rPr>
        <w:t>и</w:t>
      </w:r>
      <w:r w:rsidRPr="00562C18">
        <w:rPr>
          <w:rFonts w:ascii="Times New Roman" w:eastAsia="Times New Roman" w:hAnsi="Times New Roman" w:cs="Times New Roman"/>
          <w:spacing w:val="5"/>
          <w:sz w:val="28"/>
          <w:szCs w:val="28"/>
          <w:lang w:val="ru-RU"/>
        </w:rPr>
        <w:t xml:space="preserve"> </w:t>
      </w:r>
      <w:proofErr w:type="spellStart"/>
      <w:r w:rsidRPr="00562C18">
        <w:rPr>
          <w:rFonts w:ascii="Times New Roman" w:eastAsia="Times New Roman" w:hAnsi="Times New Roman" w:cs="Times New Roman"/>
          <w:sz w:val="28"/>
          <w:szCs w:val="28"/>
          <w:lang w:val="ru-RU"/>
        </w:rPr>
        <w:t>т</w:t>
      </w:r>
      <w:r w:rsidRPr="00562C18">
        <w:rPr>
          <w:rFonts w:ascii="Times New Roman" w:eastAsia="Times New Roman" w:hAnsi="Times New Roman" w:cs="Times New Roman"/>
          <w:spacing w:val="-3"/>
          <w:sz w:val="28"/>
          <w:szCs w:val="28"/>
          <w:lang w:val="ru-RU"/>
        </w:rPr>
        <w:t>е</w:t>
      </w:r>
      <w:r w:rsidRPr="00562C18">
        <w:rPr>
          <w:rFonts w:ascii="Times New Roman" w:eastAsia="Times New Roman" w:hAnsi="Times New Roman" w:cs="Times New Roman"/>
          <w:spacing w:val="1"/>
          <w:sz w:val="28"/>
          <w:szCs w:val="28"/>
          <w:lang w:val="ru-RU"/>
        </w:rPr>
        <w:t>п</w:t>
      </w:r>
      <w:r w:rsidRPr="00562C18">
        <w:rPr>
          <w:rFonts w:ascii="Times New Roman" w:eastAsia="Times New Roman" w:hAnsi="Times New Roman" w:cs="Times New Roman"/>
          <w:spacing w:val="-1"/>
          <w:sz w:val="28"/>
          <w:szCs w:val="28"/>
          <w:lang w:val="ru-RU"/>
        </w:rPr>
        <w:t>ло</w:t>
      </w:r>
      <w:r w:rsidRPr="00562C18">
        <w:rPr>
          <w:rFonts w:ascii="Times New Roman" w:eastAsia="Times New Roman" w:hAnsi="Times New Roman" w:cs="Times New Roman"/>
          <w:spacing w:val="-2"/>
          <w:sz w:val="28"/>
          <w:szCs w:val="28"/>
          <w:lang w:val="ru-RU"/>
        </w:rPr>
        <w:t>с</w:t>
      </w:r>
      <w:r w:rsidRPr="00562C18">
        <w:rPr>
          <w:rFonts w:ascii="Times New Roman" w:eastAsia="Times New Roman" w:hAnsi="Times New Roman" w:cs="Times New Roman"/>
          <w:sz w:val="28"/>
          <w:szCs w:val="28"/>
          <w:lang w:val="ru-RU"/>
        </w:rPr>
        <w:t>етев</w:t>
      </w:r>
      <w:r w:rsidRPr="00562C18">
        <w:rPr>
          <w:rFonts w:ascii="Times New Roman" w:eastAsia="Times New Roman" w:hAnsi="Times New Roman" w:cs="Times New Roman"/>
          <w:spacing w:val="-1"/>
          <w:sz w:val="28"/>
          <w:szCs w:val="28"/>
          <w:lang w:val="ru-RU"/>
        </w:rPr>
        <w:t>ы</w:t>
      </w:r>
      <w:r w:rsidRPr="00562C18">
        <w:rPr>
          <w:rFonts w:ascii="Times New Roman" w:eastAsia="Times New Roman" w:hAnsi="Times New Roman" w:cs="Times New Roman"/>
          <w:sz w:val="28"/>
          <w:szCs w:val="28"/>
          <w:lang w:val="ru-RU"/>
        </w:rPr>
        <w:t>х</w:t>
      </w:r>
      <w:proofErr w:type="spellEnd"/>
      <w:r w:rsidRPr="00562C18">
        <w:rPr>
          <w:rFonts w:ascii="Times New Roman" w:eastAsia="Times New Roman" w:hAnsi="Times New Roman" w:cs="Times New Roman"/>
          <w:sz w:val="28"/>
          <w:szCs w:val="28"/>
          <w:lang w:val="ru-RU"/>
        </w:rPr>
        <w:t xml:space="preserve"> </w:t>
      </w:r>
      <w:r w:rsidRPr="00562C18">
        <w:rPr>
          <w:rFonts w:ascii="Times New Roman" w:eastAsia="Times New Roman" w:hAnsi="Times New Roman" w:cs="Times New Roman"/>
          <w:spacing w:val="1"/>
          <w:sz w:val="28"/>
          <w:szCs w:val="28"/>
          <w:lang w:val="ru-RU"/>
        </w:rPr>
        <w:t>п</w:t>
      </w:r>
      <w:r w:rsidRPr="00562C18">
        <w:rPr>
          <w:rFonts w:ascii="Times New Roman" w:eastAsia="Times New Roman" w:hAnsi="Times New Roman" w:cs="Times New Roman"/>
          <w:spacing w:val="-1"/>
          <w:sz w:val="28"/>
          <w:szCs w:val="28"/>
          <w:lang w:val="ru-RU"/>
        </w:rPr>
        <w:t>р</w:t>
      </w:r>
      <w:r w:rsidRPr="00562C18">
        <w:rPr>
          <w:rFonts w:ascii="Times New Roman" w:eastAsia="Times New Roman" w:hAnsi="Times New Roman" w:cs="Times New Roman"/>
          <w:sz w:val="28"/>
          <w:szCs w:val="28"/>
          <w:lang w:val="ru-RU"/>
        </w:rPr>
        <w:t>е</w:t>
      </w:r>
      <w:r w:rsidRPr="00562C18">
        <w:rPr>
          <w:rFonts w:ascii="Times New Roman" w:eastAsia="Times New Roman" w:hAnsi="Times New Roman" w:cs="Times New Roman"/>
          <w:spacing w:val="-1"/>
          <w:sz w:val="28"/>
          <w:szCs w:val="28"/>
          <w:lang w:val="ru-RU"/>
        </w:rPr>
        <w:t>д</w:t>
      </w:r>
      <w:r w:rsidRPr="00562C18">
        <w:rPr>
          <w:rFonts w:ascii="Times New Roman" w:eastAsia="Times New Roman" w:hAnsi="Times New Roman" w:cs="Times New Roman"/>
          <w:spacing w:val="1"/>
          <w:sz w:val="28"/>
          <w:szCs w:val="28"/>
          <w:lang w:val="ru-RU"/>
        </w:rPr>
        <w:t>п</w:t>
      </w:r>
      <w:r w:rsidRPr="00562C18">
        <w:rPr>
          <w:rFonts w:ascii="Times New Roman" w:eastAsia="Times New Roman" w:hAnsi="Times New Roman" w:cs="Times New Roman"/>
          <w:spacing w:val="-1"/>
          <w:sz w:val="28"/>
          <w:szCs w:val="28"/>
          <w:lang w:val="ru-RU"/>
        </w:rPr>
        <w:t>р</w:t>
      </w:r>
      <w:r w:rsidRPr="00562C18">
        <w:rPr>
          <w:rFonts w:ascii="Times New Roman" w:eastAsia="Times New Roman" w:hAnsi="Times New Roman" w:cs="Times New Roman"/>
          <w:spacing w:val="1"/>
          <w:sz w:val="28"/>
          <w:szCs w:val="28"/>
          <w:lang w:val="ru-RU"/>
        </w:rPr>
        <w:t>и</w:t>
      </w:r>
      <w:r w:rsidRPr="00562C18">
        <w:rPr>
          <w:rFonts w:ascii="Times New Roman" w:eastAsia="Times New Roman" w:hAnsi="Times New Roman" w:cs="Times New Roman"/>
          <w:sz w:val="28"/>
          <w:szCs w:val="28"/>
          <w:lang w:val="ru-RU"/>
        </w:rPr>
        <w:t>я</w:t>
      </w:r>
      <w:r w:rsidRPr="00562C18">
        <w:rPr>
          <w:rFonts w:ascii="Times New Roman" w:eastAsia="Times New Roman" w:hAnsi="Times New Roman" w:cs="Times New Roman"/>
          <w:spacing w:val="-2"/>
          <w:sz w:val="28"/>
          <w:szCs w:val="28"/>
          <w:lang w:val="ru-RU"/>
        </w:rPr>
        <w:t>т</w:t>
      </w:r>
      <w:r w:rsidRPr="00562C18">
        <w:rPr>
          <w:rFonts w:ascii="Times New Roman" w:eastAsia="Times New Roman" w:hAnsi="Times New Roman" w:cs="Times New Roman"/>
          <w:spacing w:val="-1"/>
          <w:sz w:val="28"/>
          <w:szCs w:val="28"/>
          <w:lang w:val="ru-RU"/>
        </w:rPr>
        <w:t>и</w:t>
      </w:r>
      <w:r w:rsidRPr="00562C18">
        <w:rPr>
          <w:rFonts w:ascii="Times New Roman" w:eastAsia="Times New Roman" w:hAnsi="Times New Roman" w:cs="Times New Roman"/>
          <w:spacing w:val="1"/>
          <w:sz w:val="28"/>
          <w:szCs w:val="28"/>
          <w:lang w:val="ru-RU"/>
        </w:rPr>
        <w:t>й</w:t>
      </w:r>
      <w:r w:rsidRPr="00562C18">
        <w:rPr>
          <w:rFonts w:ascii="Times New Roman" w:eastAsia="Times New Roman" w:hAnsi="Times New Roman" w:cs="Times New Roman"/>
          <w:sz w:val="28"/>
          <w:szCs w:val="28"/>
          <w:lang w:val="ru-RU"/>
        </w:rPr>
        <w:t>,</w:t>
      </w:r>
      <w:r w:rsidRPr="00562C18">
        <w:rPr>
          <w:rFonts w:ascii="Times New Roman" w:eastAsia="Times New Roman" w:hAnsi="Times New Roman" w:cs="Times New Roman"/>
          <w:spacing w:val="8"/>
          <w:sz w:val="28"/>
          <w:szCs w:val="28"/>
          <w:lang w:val="ru-RU"/>
        </w:rPr>
        <w:t xml:space="preserve"> </w:t>
      </w:r>
      <w:r w:rsidRPr="00562C18">
        <w:rPr>
          <w:rFonts w:ascii="Times New Roman" w:eastAsia="Times New Roman" w:hAnsi="Times New Roman" w:cs="Times New Roman"/>
          <w:spacing w:val="-2"/>
          <w:sz w:val="28"/>
          <w:szCs w:val="28"/>
          <w:lang w:val="ru-RU"/>
        </w:rPr>
        <w:t>с</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z w:val="28"/>
          <w:szCs w:val="28"/>
          <w:lang w:val="ru-RU"/>
        </w:rPr>
        <w:t>с</w:t>
      </w:r>
      <w:r w:rsidRPr="00562C18">
        <w:rPr>
          <w:rFonts w:ascii="Times New Roman" w:eastAsia="Times New Roman" w:hAnsi="Times New Roman" w:cs="Times New Roman"/>
          <w:spacing w:val="-3"/>
          <w:sz w:val="28"/>
          <w:szCs w:val="28"/>
          <w:lang w:val="ru-RU"/>
        </w:rPr>
        <w:t>т</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z w:val="28"/>
          <w:szCs w:val="28"/>
          <w:lang w:val="ru-RU"/>
        </w:rPr>
        <w:t>я</w:t>
      </w:r>
      <w:r w:rsidRPr="00562C18">
        <w:rPr>
          <w:rFonts w:ascii="Times New Roman" w:eastAsia="Times New Roman" w:hAnsi="Times New Roman" w:cs="Times New Roman"/>
          <w:spacing w:val="-2"/>
          <w:sz w:val="28"/>
          <w:szCs w:val="28"/>
          <w:lang w:val="ru-RU"/>
        </w:rPr>
        <w:t>щ</w:t>
      </w:r>
      <w:r w:rsidRPr="00562C18">
        <w:rPr>
          <w:rFonts w:ascii="Times New Roman" w:eastAsia="Times New Roman" w:hAnsi="Times New Roman" w:cs="Times New Roman"/>
          <w:spacing w:val="1"/>
          <w:sz w:val="28"/>
          <w:szCs w:val="28"/>
          <w:lang w:val="ru-RU"/>
        </w:rPr>
        <w:t>и</w:t>
      </w:r>
      <w:r w:rsidRPr="00562C18">
        <w:rPr>
          <w:rFonts w:ascii="Times New Roman" w:eastAsia="Times New Roman" w:hAnsi="Times New Roman" w:cs="Times New Roman"/>
          <w:sz w:val="28"/>
          <w:szCs w:val="28"/>
          <w:lang w:val="ru-RU"/>
        </w:rPr>
        <w:t>х</w:t>
      </w:r>
      <w:r w:rsidRPr="00562C18">
        <w:rPr>
          <w:rFonts w:ascii="Times New Roman" w:eastAsia="Times New Roman" w:hAnsi="Times New Roman" w:cs="Times New Roman"/>
          <w:spacing w:val="4"/>
          <w:sz w:val="28"/>
          <w:szCs w:val="28"/>
          <w:lang w:val="ru-RU"/>
        </w:rPr>
        <w:t xml:space="preserve"> </w:t>
      </w:r>
      <w:r w:rsidRPr="00562C18">
        <w:rPr>
          <w:rFonts w:ascii="Times New Roman" w:eastAsia="Times New Roman" w:hAnsi="Times New Roman" w:cs="Times New Roman"/>
          <w:spacing w:val="1"/>
          <w:sz w:val="28"/>
          <w:szCs w:val="28"/>
          <w:lang w:val="ru-RU"/>
        </w:rPr>
        <w:t>из п</w:t>
      </w:r>
      <w:r w:rsidRPr="00562C18">
        <w:rPr>
          <w:rFonts w:ascii="Times New Roman" w:eastAsia="Times New Roman" w:hAnsi="Times New Roman" w:cs="Times New Roman"/>
          <w:spacing w:val="-1"/>
          <w:sz w:val="28"/>
          <w:szCs w:val="28"/>
          <w:lang w:val="ru-RU"/>
        </w:rPr>
        <w:t>р</w:t>
      </w:r>
      <w:r w:rsidRPr="00562C18">
        <w:rPr>
          <w:rFonts w:ascii="Times New Roman" w:eastAsia="Times New Roman" w:hAnsi="Times New Roman" w:cs="Times New Roman"/>
          <w:spacing w:val="1"/>
          <w:sz w:val="28"/>
          <w:szCs w:val="28"/>
          <w:lang w:val="ru-RU"/>
        </w:rPr>
        <w:t>и</w:t>
      </w:r>
      <w:r w:rsidRPr="00562C18">
        <w:rPr>
          <w:rFonts w:ascii="Times New Roman" w:eastAsia="Times New Roman" w:hAnsi="Times New Roman" w:cs="Times New Roman"/>
          <w:spacing w:val="-1"/>
          <w:sz w:val="28"/>
          <w:szCs w:val="28"/>
          <w:lang w:val="ru-RU"/>
        </w:rPr>
        <w:t>б</w:t>
      </w:r>
      <w:r w:rsidRPr="00562C18">
        <w:rPr>
          <w:rFonts w:ascii="Times New Roman" w:eastAsia="Times New Roman" w:hAnsi="Times New Roman" w:cs="Times New Roman"/>
          <w:spacing w:val="1"/>
          <w:sz w:val="28"/>
          <w:szCs w:val="28"/>
          <w:lang w:val="ru-RU"/>
        </w:rPr>
        <w:t>ы</w:t>
      </w:r>
      <w:r w:rsidRPr="00562C18">
        <w:rPr>
          <w:rFonts w:ascii="Times New Roman" w:eastAsia="Times New Roman" w:hAnsi="Times New Roman" w:cs="Times New Roman"/>
          <w:spacing w:val="-1"/>
          <w:sz w:val="28"/>
          <w:szCs w:val="28"/>
          <w:lang w:val="ru-RU"/>
        </w:rPr>
        <w:t>л</w:t>
      </w:r>
      <w:r w:rsidRPr="00562C18">
        <w:rPr>
          <w:rFonts w:ascii="Times New Roman" w:eastAsia="Times New Roman" w:hAnsi="Times New Roman" w:cs="Times New Roman"/>
          <w:sz w:val="28"/>
          <w:szCs w:val="28"/>
          <w:lang w:val="ru-RU"/>
        </w:rPr>
        <w:t>и</w:t>
      </w:r>
      <w:r w:rsidRPr="00562C18">
        <w:rPr>
          <w:rFonts w:ascii="Times New Roman" w:eastAsia="Times New Roman" w:hAnsi="Times New Roman" w:cs="Times New Roman"/>
          <w:spacing w:val="-2"/>
          <w:sz w:val="28"/>
          <w:szCs w:val="28"/>
          <w:lang w:val="ru-RU"/>
        </w:rPr>
        <w:t xml:space="preserve"> </w:t>
      </w:r>
      <w:r w:rsidRPr="00562C18">
        <w:rPr>
          <w:rFonts w:ascii="Times New Roman" w:eastAsia="Times New Roman" w:hAnsi="Times New Roman" w:cs="Times New Roman"/>
          <w:sz w:val="28"/>
          <w:szCs w:val="28"/>
          <w:lang w:val="ru-RU"/>
        </w:rPr>
        <w:t>и</w:t>
      </w:r>
      <w:r w:rsidRPr="00562C18">
        <w:rPr>
          <w:rFonts w:ascii="Times New Roman" w:eastAsia="Times New Roman" w:hAnsi="Times New Roman" w:cs="Times New Roman"/>
          <w:spacing w:val="69"/>
          <w:sz w:val="28"/>
          <w:szCs w:val="28"/>
          <w:lang w:val="ru-RU"/>
        </w:rPr>
        <w:t xml:space="preserve"> </w:t>
      </w:r>
      <w:r w:rsidRPr="00562C18">
        <w:rPr>
          <w:rFonts w:ascii="Times New Roman" w:eastAsia="Times New Roman" w:hAnsi="Times New Roman" w:cs="Times New Roman"/>
          <w:sz w:val="28"/>
          <w:szCs w:val="28"/>
          <w:lang w:val="ru-RU"/>
        </w:rPr>
        <w:t>а</w:t>
      </w:r>
      <w:r w:rsidRPr="00562C18">
        <w:rPr>
          <w:rFonts w:ascii="Times New Roman" w:eastAsia="Times New Roman" w:hAnsi="Times New Roman" w:cs="Times New Roman"/>
          <w:spacing w:val="-3"/>
          <w:sz w:val="28"/>
          <w:szCs w:val="28"/>
          <w:lang w:val="ru-RU"/>
        </w:rPr>
        <w:t>м</w:t>
      </w:r>
      <w:r w:rsidRPr="00562C18">
        <w:rPr>
          <w:rFonts w:ascii="Times New Roman" w:eastAsia="Times New Roman" w:hAnsi="Times New Roman" w:cs="Times New Roman"/>
          <w:spacing w:val="1"/>
          <w:sz w:val="28"/>
          <w:szCs w:val="28"/>
          <w:lang w:val="ru-RU"/>
        </w:rPr>
        <w:t>ор</w:t>
      </w:r>
      <w:r w:rsidRPr="00562C18">
        <w:rPr>
          <w:rFonts w:ascii="Times New Roman" w:eastAsia="Times New Roman" w:hAnsi="Times New Roman" w:cs="Times New Roman"/>
          <w:spacing w:val="-3"/>
          <w:sz w:val="28"/>
          <w:szCs w:val="28"/>
          <w:lang w:val="ru-RU"/>
        </w:rPr>
        <w:t>т</w:t>
      </w:r>
      <w:r w:rsidRPr="00562C18">
        <w:rPr>
          <w:rFonts w:ascii="Times New Roman" w:eastAsia="Times New Roman" w:hAnsi="Times New Roman" w:cs="Times New Roman"/>
          <w:spacing w:val="1"/>
          <w:sz w:val="28"/>
          <w:szCs w:val="28"/>
          <w:lang w:val="ru-RU"/>
        </w:rPr>
        <w:t>и</w:t>
      </w:r>
      <w:r w:rsidRPr="00562C18">
        <w:rPr>
          <w:rFonts w:ascii="Times New Roman" w:eastAsia="Times New Roman" w:hAnsi="Times New Roman" w:cs="Times New Roman"/>
          <w:spacing w:val="-3"/>
          <w:sz w:val="28"/>
          <w:szCs w:val="28"/>
          <w:lang w:val="ru-RU"/>
        </w:rPr>
        <w:t>з</w:t>
      </w:r>
      <w:r w:rsidRPr="00562C18">
        <w:rPr>
          <w:rFonts w:ascii="Times New Roman" w:eastAsia="Times New Roman" w:hAnsi="Times New Roman" w:cs="Times New Roman"/>
          <w:sz w:val="28"/>
          <w:szCs w:val="28"/>
          <w:lang w:val="ru-RU"/>
        </w:rPr>
        <w:t>а</w:t>
      </w:r>
      <w:r w:rsidRPr="00562C18">
        <w:rPr>
          <w:rFonts w:ascii="Times New Roman" w:eastAsia="Times New Roman" w:hAnsi="Times New Roman" w:cs="Times New Roman"/>
          <w:spacing w:val="1"/>
          <w:sz w:val="28"/>
          <w:szCs w:val="28"/>
          <w:lang w:val="ru-RU"/>
        </w:rPr>
        <w:t>ц</w:t>
      </w:r>
      <w:r w:rsidRPr="00562C18">
        <w:rPr>
          <w:rFonts w:ascii="Times New Roman" w:eastAsia="Times New Roman" w:hAnsi="Times New Roman" w:cs="Times New Roman"/>
          <w:spacing w:val="-1"/>
          <w:sz w:val="28"/>
          <w:szCs w:val="28"/>
          <w:lang w:val="ru-RU"/>
        </w:rPr>
        <w:t>ио</w:t>
      </w:r>
      <w:r w:rsidRPr="00562C18">
        <w:rPr>
          <w:rFonts w:ascii="Times New Roman" w:eastAsia="Times New Roman" w:hAnsi="Times New Roman" w:cs="Times New Roman"/>
          <w:spacing w:val="1"/>
          <w:sz w:val="28"/>
          <w:szCs w:val="28"/>
          <w:lang w:val="ru-RU"/>
        </w:rPr>
        <w:t>н</w:t>
      </w:r>
      <w:r w:rsidRPr="00562C18">
        <w:rPr>
          <w:rFonts w:ascii="Times New Roman" w:eastAsia="Times New Roman" w:hAnsi="Times New Roman" w:cs="Times New Roman"/>
          <w:spacing w:val="-1"/>
          <w:sz w:val="28"/>
          <w:szCs w:val="28"/>
          <w:lang w:val="ru-RU"/>
        </w:rPr>
        <w:t>н</w:t>
      </w:r>
      <w:r w:rsidRPr="00562C18">
        <w:rPr>
          <w:rFonts w:ascii="Times New Roman" w:eastAsia="Times New Roman" w:hAnsi="Times New Roman" w:cs="Times New Roman"/>
          <w:spacing w:val="1"/>
          <w:sz w:val="28"/>
          <w:szCs w:val="28"/>
          <w:lang w:val="ru-RU"/>
        </w:rPr>
        <w:t>ы</w:t>
      </w:r>
      <w:r w:rsidRPr="00562C18">
        <w:rPr>
          <w:rFonts w:ascii="Times New Roman" w:eastAsia="Times New Roman" w:hAnsi="Times New Roman" w:cs="Times New Roman"/>
          <w:sz w:val="28"/>
          <w:szCs w:val="28"/>
          <w:lang w:val="ru-RU"/>
        </w:rPr>
        <w:t>х</w:t>
      </w:r>
      <w:r w:rsidRPr="00562C18">
        <w:rPr>
          <w:rFonts w:ascii="Times New Roman" w:eastAsia="Times New Roman" w:hAnsi="Times New Roman" w:cs="Times New Roman"/>
          <w:spacing w:val="-40"/>
          <w:sz w:val="28"/>
          <w:szCs w:val="28"/>
          <w:lang w:val="ru-RU"/>
        </w:rPr>
        <w:t xml:space="preserve"> </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z w:val="28"/>
          <w:szCs w:val="28"/>
          <w:lang w:val="ru-RU"/>
        </w:rPr>
        <w:t>тч</w:t>
      </w:r>
      <w:r w:rsidRPr="00562C18">
        <w:rPr>
          <w:rFonts w:ascii="Times New Roman" w:eastAsia="Times New Roman" w:hAnsi="Times New Roman" w:cs="Times New Roman"/>
          <w:spacing w:val="-1"/>
          <w:sz w:val="28"/>
          <w:szCs w:val="28"/>
          <w:lang w:val="ru-RU"/>
        </w:rPr>
        <w:t>и</w:t>
      </w:r>
      <w:r w:rsidRPr="00562C18">
        <w:rPr>
          <w:rFonts w:ascii="Times New Roman" w:eastAsia="Times New Roman" w:hAnsi="Times New Roman" w:cs="Times New Roman"/>
          <w:sz w:val="28"/>
          <w:szCs w:val="28"/>
          <w:lang w:val="ru-RU"/>
        </w:rPr>
        <w:t>сле</w:t>
      </w:r>
      <w:r w:rsidRPr="00562C18">
        <w:rPr>
          <w:rFonts w:ascii="Times New Roman" w:eastAsia="Times New Roman" w:hAnsi="Times New Roman" w:cs="Times New Roman"/>
          <w:spacing w:val="-2"/>
          <w:sz w:val="28"/>
          <w:szCs w:val="28"/>
          <w:lang w:val="ru-RU"/>
        </w:rPr>
        <w:t>н</w:t>
      </w:r>
      <w:r w:rsidRPr="00562C18">
        <w:rPr>
          <w:rFonts w:ascii="Times New Roman" w:eastAsia="Times New Roman" w:hAnsi="Times New Roman" w:cs="Times New Roman"/>
          <w:spacing w:val="1"/>
          <w:sz w:val="28"/>
          <w:szCs w:val="28"/>
          <w:lang w:val="ru-RU"/>
        </w:rPr>
        <w:t>ий</w:t>
      </w:r>
      <w:r w:rsidRPr="00562C18">
        <w:rPr>
          <w:rFonts w:ascii="Times New Roman" w:eastAsia="Times New Roman" w:hAnsi="Times New Roman" w:cs="Times New Roman"/>
          <w:sz w:val="28"/>
          <w:szCs w:val="28"/>
          <w:lang w:val="ru-RU"/>
        </w:rPr>
        <w:t>.</w:t>
      </w:r>
    </w:p>
    <w:p w:rsidR="00C01E28" w:rsidRPr="00562C18" w:rsidRDefault="00C01E28" w:rsidP="00AB03CF">
      <w:pPr>
        <w:spacing w:after="0" w:line="240" w:lineRule="auto"/>
        <w:ind w:firstLine="567"/>
        <w:jc w:val="both"/>
        <w:rPr>
          <w:rFonts w:ascii="Times New Roman" w:eastAsia="Times New Roman" w:hAnsi="Times New Roman" w:cs="Times New Roman"/>
          <w:sz w:val="28"/>
          <w:szCs w:val="28"/>
          <w:lang w:val="ru-RU"/>
        </w:rPr>
      </w:pPr>
      <w:r w:rsidRPr="00562C18">
        <w:rPr>
          <w:rFonts w:ascii="Times New Roman" w:eastAsia="Times New Roman" w:hAnsi="Times New Roman" w:cs="Times New Roman"/>
          <w:sz w:val="28"/>
          <w:szCs w:val="28"/>
          <w:lang w:val="ru-RU"/>
        </w:rPr>
        <w:t>В с</w:t>
      </w:r>
      <w:r w:rsidRPr="00562C18">
        <w:rPr>
          <w:rFonts w:ascii="Times New Roman" w:eastAsia="Times New Roman" w:hAnsi="Times New Roman" w:cs="Times New Roman"/>
          <w:spacing w:val="1"/>
          <w:sz w:val="28"/>
          <w:szCs w:val="28"/>
          <w:lang w:val="ru-RU"/>
        </w:rPr>
        <w:t>оо</w:t>
      </w:r>
      <w:r w:rsidRPr="00562C18">
        <w:rPr>
          <w:rFonts w:ascii="Times New Roman" w:eastAsia="Times New Roman" w:hAnsi="Times New Roman" w:cs="Times New Roman"/>
          <w:sz w:val="28"/>
          <w:szCs w:val="28"/>
          <w:lang w:val="ru-RU"/>
        </w:rPr>
        <w:t>т</w:t>
      </w:r>
      <w:r w:rsidRPr="00562C18">
        <w:rPr>
          <w:rFonts w:ascii="Times New Roman" w:eastAsia="Times New Roman" w:hAnsi="Times New Roman" w:cs="Times New Roman"/>
          <w:spacing w:val="-1"/>
          <w:sz w:val="28"/>
          <w:szCs w:val="28"/>
          <w:lang w:val="ru-RU"/>
        </w:rPr>
        <w:t>в</w:t>
      </w:r>
      <w:r w:rsidRPr="00562C18">
        <w:rPr>
          <w:rFonts w:ascii="Times New Roman" w:eastAsia="Times New Roman" w:hAnsi="Times New Roman" w:cs="Times New Roman"/>
          <w:sz w:val="28"/>
          <w:szCs w:val="28"/>
          <w:lang w:val="ru-RU"/>
        </w:rPr>
        <w:t>е</w:t>
      </w:r>
      <w:r w:rsidRPr="00562C18">
        <w:rPr>
          <w:rFonts w:ascii="Times New Roman" w:eastAsia="Times New Roman" w:hAnsi="Times New Roman" w:cs="Times New Roman"/>
          <w:spacing w:val="-3"/>
          <w:sz w:val="28"/>
          <w:szCs w:val="28"/>
          <w:lang w:val="ru-RU"/>
        </w:rPr>
        <w:t>т</w:t>
      </w:r>
      <w:r w:rsidRPr="00562C18">
        <w:rPr>
          <w:rFonts w:ascii="Times New Roman" w:eastAsia="Times New Roman" w:hAnsi="Times New Roman" w:cs="Times New Roman"/>
          <w:sz w:val="28"/>
          <w:szCs w:val="28"/>
          <w:lang w:val="ru-RU"/>
        </w:rPr>
        <w:t>ств</w:t>
      </w:r>
      <w:r w:rsidRPr="00562C18">
        <w:rPr>
          <w:rFonts w:ascii="Times New Roman" w:eastAsia="Times New Roman" w:hAnsi="Times New Roman" w:cs="Times New Roman"/>
          <w:spacing w:val="-2"/>
          <w:sz w:val="28"/>
          <w:szCs w:val="28"/>
          <w:lang w:val="ru-RU"/>
        </w:rPr>
        <w:t>и</w:t>
      </w:r>
      <w:r w:rsidRPr="00562C18">
        <w:rPr>
          <w:rFonts w:ascii="Times New Roman" w:eastAsia="Times New Roman" w:hAnsi="Times New Roman" w:cs="Times New Roman"/>
          <w:sz w:val="28"/>
          <w:szCs w:val="28"/>
          <w:lang w:val="ru-RU"/>
        </w:rPr>
        <w:t>и</w:t>
      </w:r>
      <w:r w:rsidRPr="00562C18">
        <w:rPr>
          <w:rFonts w:ascii="Times New Roman" w:eastAsia="Times New Roman" w:hAnsi="Times New Roman" w:cs="Times New Roman"/>
          <w:spacing w:val="6"/>
          <w:sz w:val="28"/>
          <w:szCs w:val="28"/>
          <w:lang w:val="ru-RU"/>
        </w:rPr>
        <w:t xml:space="preserve"> </w:t>
      </w:r>
      <w:r w:rsidRPr="00562C18">
        <w:rPr>
          <w:rFonts w:ascii="Times New Roman" w:eastAsia="Times New Roman" w:hAnsi="Times New Roman" w:cs="Times New Roman"/>
          <w:sz w:val="28"/>
          <w:szCs w:val="28"/>
          <w:lang w:val="ru-RU"/>
        </w:rPr>
        <w:t>с</w:t>
      </w:r>
      <w:r w:rsidRPr="00562C18">
        <w:rPr>
          <w:rFonts w:ascii="Times New Roman" w:eastAsia="Times New Roman" w:hAnsi="Times New Roman" w:cs="Times New Roman"/>
          <w:spacing w:val="6"/>
          <w:sz w:val="28"/>
          <w:szCs w:val="28"/>
          <w:lang w:val="ru-RU"/>
        </w:rPr>
        <w:t xml:space="preserve"> </w:t>
      </w:r>
      <w:r w:rsidRPr="00562C18">
        <w:rPr>
          <w:rFonts w:ascii="Times New Roman" w:eastAsia="Times New Roman" w:hAnsi="Times New Roman" w:cs="Times New Roman"/>
          <w:spacing w:val="1"/>
          <w:sz w:val="28"/>
          <w:szCs w:val="28"/>
          <w:lang w:val="ru-RU"/>
        </w:rPr>
        <w:t>д</w:t>
      </w:r>
      <w:r w:rsidRPr="00562C18">
        <w:rPr>
          <w:rFonts w:ascii="Times New Roman" w:eastAsia="Times New Roman" w:hAnsi="Times New Roman" w:cs="Times New Roman"/>
          <w:spacing w:val="-2"/>
          <w:sz w:val="28"/>
          <w:szCs w:val="28"/>
          <w:lang w:val="ru-RU"/>
        </w:rPr>
        <w:t>е</w:t>
      </w:r>
      <w:r w:rsidRPr="00562C18">
        <w:rPr>
          <w:rFonts w:ascii="Times New Roman" w:eastAsia="Times New Roman" w:hAnsi="Times New Roman" w:cs="Times New Roman"/>
          <w:spacing w:val="1"/>
          <w:sz w:val="28"/>
          <w:szCs w:val="28"/>
          <w:lang w:val="ru-RU"/>
        </w:rPr>
        <w:t>й</w:t>
      </w:r>
      <w:r w:rsidRPr="00562C18">
        <w:rPr>
          <w:rFonts w:ascii="Times New Roman" w:eastAsia="Times New Roman" w:hAnsi="Times New Roman" w:cs="Times New Roman"/>
          <w:sz w:val="28"/>
          <w:szCs w:val="28"/>
          <w:lang w:val="ru-RU"/>
        </w:rPr>
        <w:t>ств</w:t>
      </w:r>
      <w:r w:rsidRPr="00562C18">
        <w:rPr>
          <w:rFonts w:ascii="Times New Roman" w:eastAsia="Times New Roman" w:hAnsi="Times New Roman" w:cs="Times New Roman"/>
          <w:spacing w:val="-4"/>
          <w:sz w:val="28"/>
          <w:szCs w:val="28"/>
          <w:lang w:val="ru-RU"/>
        </w:rPr>
        <w:t>у</w:t>
      </w:r>
      <w:r w:rsidRPr="00562C18">
        <w:rPr>
          <w:rFonts w:ascii="Times New Roman" w:eastAsia="Times New Roman" w:hAnsi="Times New Roman" w:cs="Times New Roman"/>
          <w:spacing w:val="-1"/>
          <w:sz w:val="28"/>
          <w:szCs w:val="28"/>
          <w:lang w:val="ru-RU"/>
        </w:rPr>
        <w:t>ю</w:t>
      </w:r>
      <w:r w:rsidRPr="00562C18">
        <w:rPr>
          <w:rFonts w:ascii="Times New Roman" w:eastAsia="Times New Roman" w:hAnsi="Times New Roman" w:cs="Times New Roman"/>
          <w:sz w:val="28"/>
          <w:szCs w:val="28"/>
          <w:lang w:val="ru-RU"/>
        </w:rPr>
        <w:t>щим</w:t>
      </w:r>
      <w:r w:rsidRPr="00562C18">
        <w:rPr>
          <w:rFonts w:ascii="Times New Roman" w:eastAsia="Times New Roman" w:hAnsi="Times New Roman" w:cs="Times New Roman"/>
          <w:spacing w:val="7"/>
          <w:sz w:val="28"/>
          <w:szCs w:val="28"/>
          <w:lang w:val="ru-RU"/>
        </w:rPr>
        <w:t xml:space="preserve"> </w:t>
      </w:r>
      <w:r w:rsidRPr="00562C18">
        <w:rPr>
          <w:rFonts w:ascii="Times New Roman" w:eastAsia="Times New Roman" w:hAnsi="Times New Roman" w:cs="Times New Roman"/>
          <w:sz w:val="28"/>
          <w:szCs w:val="28"/>
          <w:lang w:val="ru-RU"/>
        </w:rPr>
        <w:t>зак</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pacing w:val="1"/>
          <w:sz w:val="28"/>
          <w:szCs w:val="28"/>
          <w:lang w:val="ru-RU"/>
        </w:rPr>
        <w:t>н</w:t>
      </w:r>
      <w:r w:rsidRPr="00562C18">
        <w:rPr>
          <w:rFonts w:ascii="Times New Roman" w:eastAsia="Times New Roman" w:hAnsi="Times New Roman" w:cs="Times New Roman"/>
          <w:spacing w:val="-1"/>
          <w:sz w:val="28"/>
          <w:szCs w:val="28"/>
          <w:lang w:val="ru-RU"/>
        </w:rPr>
        <w:t>од</w:t>
      </w:r>
      <w:r w:rsidRPr="00562C18">
        <w:rPr>
          <w:rFonts w:ascii="Times New Roman" w:eastAsia="Times New Roman" w:hAnsi="Times New Roman" w:cs="Times New Roman"/>
          <w:sz w:val="28"/>
          <w:szCs w:val="28"/>
          <w:lang w:val="ru-RU"/>
        </w:rPr>
        <w:t>ате</w:t>
      </w:r>
      <w:r w:rsidRPr="00562C18">
        <w:rPr>
          <w:rFonts w:ascii="Times New Roman" w:eastAsia="Times New Roman" w:hAnsi="Times New Roman" w:cs="Times New Roman"/>
          <w:spacing w:val="-1"/>
          <w:sz w:val="28"/>
          <w:szCs w:val="28"/>
          <w:lang w:val="ru-RU"/>
        </w:rPr>
        <w:t>ль</w:t>
      </w:r>
      <w:r w:rsidRPr="00562C18">
        <w:rPr>
          <w:rFonts w:ascii="Times New Roman" w:eastAsia="Times New Roman" w:hAnsi="Times New Roman" w:cs="Times New Roman"/>
          <w:sz w:val="28"/>
          <w:szCs w:val="28"/>
          <w:lang w:val="ru-RU"/>
        </w:rPr>
        <w:t>ством</w:t>
      </w:r>
      <w:r w:rsidRPr="00562C18">
        <w:rPr>
          <w:rFonts w:ascii="Times New Roman" w:eastAsia="Times New Roman" w:hAnsi="Times New Roman" w:cs="Times New Roman"/>
          <w:spacing w:val="4"/>
          <w:sz w:val="28"/>
          <w:szCs w:val="28"/>
          <w:lang w:val="ru-RU"/>
        </w:rPr>
        <w:t xml:space="preserve"> </w:t>
      </w:r>
      <w:r w:rsidRPr="00562C18">
        <w:rPr>
          <w:rFonts w:ascii="Times New Roman" w:eastAsia="Times New Roman" w:hAnsi="Times New Roman" w:cs="Times New Roman"/>
          <w:sz w:val="28"/>
          <w:szCs w:val="28"/>
          <w:lang w:val="ru-RU"/>
        </w:rPr>
        <w:t>и</w:t>
      </w:r>
      <w:r w:rsidRPr="00562C18">
        <w:rPr>
          <w:rFonts w:ascii="Times New Roman" w:eastAsia="Times New Roman" w:hAnsi="Times New Roman" w:cs="Times New Roman"/>
          <w:spacing w:val="9"/>
          <w:sz w:val="28"/>
          <w:szCs w:val="28"/>
          <w:lang w:val="ru-RU"/>
        </w:rPr>
        <w:t xml:space="preserve"> </w:t>
      </w:r>
      <w:r w:rsidRPr="00562C18">
        <w:rPr>
          <w:rFonts w:ascii="Times New Roman" w:eastAsia="Times New Roman" w:hAnsi="Times New Roman" w:cs="Times New Roman"/>
          <w:spacing w:val="-1"/>
          <w:sz w:val="28"/>
          <w:szCs w:val="28"/>
          <w:lang w:val="ru-RU"/>
        </w:rPr>
        <w:t>п</w:t>
      </w:r>
      <w:r w:rsidRPr="00562C18">
        <w:rPr>
          <w:rFonts w:ascii="Times New Roman" w:eastAsia="Times New Roman" w:hAnsi="Times New Roman" w:cs="Times New Roman"/>
          <w:sz w:val="28"/>
          <w:szCs w:val="28"/>
          <w:lang w:val="ru-RU"/>
        </w:rPr>
        <w:t>о</w:t>
      </w:r>
      <w:r w:rsidRPr="00562C18">
        <w:rPr>
          <w:rFonts w:ascii="Times New Roman" w:eastAsia="Times New Roman" w:hAnsi="Times New Roman" w:cs="Times New Roman"/>
          <w:spacing w:val="7"/>
          <w:sz w:val="28"/>
          <w:szCs w:val="28"/>
          <w:lang w:val="ru-RU"/>
        </w:rPr>
        <w:t xml:space="preserve"> </w:t>
      </w:r>
      <w:r w:rsidRPr="00562C18">
        <w:rPr>
          <w:rFonts w:ascii="Times New Roman" w:eastAsia="Times New Roman" w:hAnsi="Times New Roman" w:cs="Times New Roman"/>
          <w:spacing w:val="-2"/>
          <w:sz w:val="28"/>
          <w:szCs w:val="28"/>
          <w:lang w:val="ru-RU"/>
        </w:rPr>
        <w:t>с</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pacing w:val="-2"/>
          <w:sz w:val="28"/>
          <w:szCs w:val="28"/>
          <w:lang w:val="ru-RU"/>
        </w:rPr>
        <w:t>г</w:t>
      </w:r>
      <w:r w:rsidRPr="00562C18">
        <w:rPr>
          <w:rFonts w:ascii="Times New Roman" w:eastAsia="Times New Roman" w:hAnsi="Times New Roman" w:cs="Times New Roman"/>
          <w:spacing w:val="-1"/>
          <w:sz w:val="28"/>
          <w:szCs w:val="28"/>
          <w:lang w:val="ru-RU"/>
        </w:rPr>
        <w:t>л</w:t>
      </w:r>
      <w:r w:rsidRPr="00562C18">
        <w:rPr>
          <w:rFonts w:ascii="Times New Roman" w:eastAsia="Times New Roman" w:hAnsi="Times New Roman" w:cs="Times New Roman"/>
          <w:sz w:val="28"/>
          <w:szCs w:val="28"/>
          <w:lang w:val="ru-RU"/>
        </w:rPr>
        <w:t>ас</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z w:val="28"/>
          <w:szCs w:val="28"/>
          <w:lang w:val="ru-RU"/>
        </w:rPr>
        <w:t>в</w:t>
      </w:r>
      <w:r w:rsidRPr="00562C18">
        <w:rPr>
          <w:rFonts w:ascii="Times New Roman" w:eastAsia="Times New Roman" w:hAnsi="Times New Roman" w:cs="Times New Roman"/>
          <w:spacing w:val="-3"/>
          <w:sz w:val="28"/>
          <w:szCs w:val="28"/>
          <w:lang w:val="ru-RU"/>
        </w:rPr>
        <w:t>а</w:t>
      </w:r>
      <w:r w:rsidRPr="00562C18">
        <w:rPr>
          <w:rFonts w:ascii="Times New Roman" w:eastAsia="Times New Roman" w:hAnsi="Times New Roman" w:cs="Times New Roman"/>
          <w:spacing w:val="1"/>
          <w:sz w:val="28"/>
          <w:szCs w:val="28"/>
          <w:lang w:val="ru-RU"/>
        </w:rPr>
        <w:t>ни</w:t>
      </w:r>
      <w:r w:rsidRPr="00562C18">
        <w:rPr>
          <w:rFonts w:ascii="Times New Roman" w:eastAsia="Times New Roman" w:hAnsi="Times New Roman" w:cs="Times New Roman"/>
          <w:sz w:val="28"/>
          <w:szCs w:val="28"/>
          <w:lang w:val="ru-RU"/>
        </w:rPr>
        <w:t>ю</w:t>
      </w:r>
      <w:r w:rsidRPr="00562C18">
        <w:rPr>
          <w:rFonts w:ascii="Times New Roman" w:eastAsia="Times New Roman" w:hAnsi="Times New Roman" w:cs="Times New Roman"/>
          <w:spacing w:val="1"/>
          <w:sz w:val="28"/>
          <w:szCs w:val="28"/>
          <w:lang w:val="ru-RU"/>
        </w:rPr>
        <w:t xml:space="preserve"> </w:t>
      </w:r>
      <w:r w:rsidRPr="00562C18">
        <w:rPr>
          <w:rFonts w:ascii="Times New Roman" w:eastAsia="Times New Roman" w:hAnsi="Times New Roman" w:cs="Times New Roman"/>
          <w:sz w:val="28"/>
          <w:szCs w:val="28"/>
          <w:lang w:val="ru-RU"/>
        </w:rPr>
        <w:t xml:space="preserve">с </w:t>
      </w:r>
      <w:r w:rsidRPr="00562C18">
        <w:rPr>
          <w:rFonts w:ascii="Times New Roman" w:eastAsia="Times New Roman" w:hAnsi="Times New Roman" w:cs="Times New Roman"/>
          <w:spacing w:val="1"/>
          <w:sz w:val="28"/>
          <w:szCs w:val="28"/>
          <w:lang w:val="ru-RU"/>
        </w:rPr>
        <w:t>ор</w:t>
      </w:r>
      <w:r w:rsidRPr="00562C18">
        <w:rPr>
          <w:rFonts w:ascii="Times New Roman" w:eastAsia="Times New Roman" w:hAnsi="Times New Roman" w:cs="Times New Roman"/>
          <w:sz w:val="28"/>
          <w:szCs w:val="28"/>
          <w:lang w:val="ru-RU"/>
        </w:rPr>
        <w:t>га</w:t>
      </w:r>
      <w:r w:rsidRPr="00562C18">
        <w:rPr>
          <w:rFonts w:ascii="Times New Roman" w:eastAsia="Times New Roman" w:hAnsi="Times New Roman" w:cs="Times New Roman"/>
          <w:spacing w:val="-1"/>
          <w:sz w:val="28"/>
          <w:szCs w:val="28"/>
          <w:lang w:val="ru-RU"/>
        </w:rPr>
        <w:t>н</w:t>
      </w:r>
      <w:r w:rsidRPr="00562C18">
        <w:rPr>
          <w:rFonts w:ascii="Times New Roman" w:eastAsia="Times New Roman" w:hAnsi="Times New Roman" w:cs="Times New Roman"/>
          <w:sz w:val="28"/>
          <w:szCs w:val="28"/>
          <w:lang w:val="ru-RU"/>
        </w:rPr>
        <w:t>ами</w:t>
      </w:r>
      <w:r w:rsidRPr="00562C18">
        <w:rPr>
          <w:rFonts w:ascii="Times New Roman" w:eastAsia="Times New Roman" w:hAnsi="Times New Roman" w:cs="Times New Roman"/>
          <w:spacing w:val="3"/>
          <w:sz w:val="28"/>
          <w:szCs w:val="28"/>
          <w:lang w:val="ru-RU"/>
        </w:rPr>
        <w:t xml:space="preserve"> </w:t>
      </w:r>
      <w:r w:rsidRPr="00562C18">
        <w:rPr>
          <w:rFonts w:ascii="Times New Roman" w:eastAsia="Times New Roman" w:hAnsi="Times New Roman" w:cs="Times New Roman"/>
          <w:sz w:val="28"/>
          <w:szCs w:val="28"/>
          <w:lang w:val="ru-RU"/>
        </w:rPr>
        <w:t>т</w:t>
      </w:r>
      <w:r w:rsidRPr="00562C18">
        <w:rPr>
          <w:rFonts w:ascii="Times New Roman" w:eastAsia="Times New Roman" w:hAnsi="Times New Roman" w:cs="Times New Roman"/>
          <w:spacing w:val="-3"/>
          <w:sz w:val="28"/>
          <w:szCs w:val="28"/>
          <w:lang w:val="ru-RU"/>
        </w:rPr>
        <w:t>а</w:t>
      </w:r>
      <w:r w:rsidRPr="00562C18">
        <w:rPr>
          <w:rFonts w:ascii="Times New Roman" w:eastAsia="Times New Roman" w:hAnsi="Times New Roman" w:cs="Times New Roman"/>
          <w:spacing w:val="1"/>
          <w:sz w:val="28"/>
          <w:szCs w:val="28"/>
          <w:lang w:val="ru-RU"/>
        </w:rPr>
        <w:t>р</w:t>
      </w:r>
      <w:r w:rsidRPr="00562C18">
        <w:rPr>
          <w:rFonts w:ascii="Times New Roman" w:eastAsia="Times New Roman" w:hAnsi="Times New Roman" w:cs="Times New Roman"/>
          <w:spacing w:val="-1"/>
          <w:sz w:val="28"/>
          <w:szCs w:val="28"/>
          <w:lang w:val="ru-RU"/>
        </w:rPr>
        <w:t>и</w:t>
      </w:r>
      <w:r w:rsidRPr="00562C18">
        <w:rPr>
          <w:rFonts w:ascii="Times New Roman" w:eastAsia="Times New Roman" w:hAnsi="Times New Roman" w:cs="Times New Roman"/>
          <w:sz w:val="28"/>
          <w:szCs w:val="28"/>
          <w:lang w:val="ru-RU"/>
        </w:rPr>
        <w:t>ф</w:t>
      </w:r>
      <w:r w:rsidRPr="00562C18">
        <w:rPr>
          <w:rFonts w:ascii="Times New Roman" w:eastAsia="Times New Roman" w:hAnsi="Times New Roman" w:cs="Times New Roman"/>
          <w:spacing w:val="-1"/>
          <w:sz w:val="28"/>
          <w:szCs w:val="28"/>
          <w:lang w:val="ru-RU"/>
        </w:rPr>
        <w:t>но</w:t>
      </w:r>
      <w:r w:rsidRPr="00562C18">
        <w:rPr>
          <w:rFonts w:ascii="Times New Roman" w:eastAsia="Times New Roman" w:hAnsi="Times New Roman" w:cs="Times New Roman"/>
          <w:sz w:val="28"/>
          <w:szCs w:val="28"/>
          <w:lang w:val="ru-RU"/>
        </w:rPr>
        <w:t>го</w:t>
      </w:r>
      <w:r w:rsidRPr="00562C18">
        <w:rPr>
          <w:rFonts w:ascii="Times New Roman" w:eastAsia="Times New Roman" w:hAnsi="Times New Roman" w:cs="Times New Roman"/>
          <w:spacing w:val="5"/>
          <w:sz w:val="28"/>
          <w:szCs w:val="28"/>
          <w:lang w:val="ru-RU"/>
        </w:rPr>
        <w:t xml:space="preserve"> </w:t>
      </w:r>
      <w:r w:rsidRPr="00562C18">
        <w:rPr>
          <w:rFonts w:ascii="Times New Roman" w:eastAsia="Times New Roman" w:hAnsi="Times New Roman" w:cs="Times New Roman"/>
          <w:spacing w:val="1"/>
          <w:sz w:val="28"/>
          <w:szCs w:val="28"/>
          <w:lang w:val="ru-RU"/>
        </w:rPr>
        <w:t>р</w:t>
      </w:r>
      <w:r w:rsidRPr="00562C18">
        <w:rPr>
          <w:rFonts w:ascii="Times New Roman" w:eastAsia="Times New Roman" w:hAnsi="Times New Roman" w:cs="Times New Roman"/>
          <w:sz w:val="28"/>
          <w:szCs w:val="28"/>
          <w:lang w:val="ru-RU"/>
        </w:rPr>
        <w:t>ег</w:t>
      </w:r>
      <w:r w:rsidRPr="00562C18">
        <w:rPr>
          <w:rFonts w:ascii="Times New Roman" w:eastAsia="Times New Roman" w:hAnsi="Times New Roman" w:cs="Times New Roman"/>
          <w:spacing w:val="-3"/>
          <w:sz w:val="28"/>
          <w:szCs w:val="28"/>
          <w:lang w:val="ru-RU"/>
        </w:rPr>
        <w:t>у</w:t>
      </w:r>
      <w:r w:rsidRPr="00562C18">
        <w:rPr>
          <w:rFonts w:ascii="Times New Roman" w:eastAsia="Times New Roman" w:hAnsi="Times New Roman" w:cs="Times New Roman"/>
          <w:spacing w:val="-1"/>
          <w:sz w:val="28"/>
          <w:szCs w:val="28"/>
          <w:lang w:val="ru-RU"/>
        </w:rPr>
        <w:t>л</w:t>
      </w:r>
      <w:r w:rsidRPr="00562C18">
        <w:rPr>
          <w:rFonts w:ascii="Times New Roman" w:eastAsia="Times New Roman" w:hAnsi="Times New Roman" w:cs="Times New Roman"/>
          <w:spacing w:val="1"/>
          <w:sz w:val="28"/>
          <w:szCs w:val="28"/>
          <w:lang w:val="ru-RU"/>
        </w:rPr>
        <w:t>иро</w:t>
      </w:r>
      <w:r w:rsidRPr="00562C18">
        <w:rPr>
          <w:rFonts w:ascii="Times New Roman" w:eastAsia="Times New Roman" w:hAnsi="Times New Roman" w:cs="Times New Roman"/>
          <w:sz w:val="28"/>
          <w:szCs w:val="28"/>
          <w:lang w:val="ru-RU"/>
        </w:rPr>
        <w:t>в</w:t>
      </w:r>
      <w:r w:rsidRPr="00562C18">
        <w:rPr>
          <w:rFonts w:ascii="Times New Roman" w:eastAsia="Times New Roman" w:hAnsi="Times New Roman" w:cs="Times New Roman"/>
          <w:spacing w:val="-3"/>
          <w:sz w:val="28"/>
          <w:szCs w:val="28"/>
          <w:lang w:val="ru-RU"/>
        </w:rPr>
        <w:t>а</w:t>
      </w:r>
      <w:r w:rsidRPr="00562C18">
        <w:rPr>
          <w:rFonts w:ascii="Times New Roman" w:eastAsia="Times New Roman" w:hAnsi="Times New Roman" w:cs="Times New Roman"/>
          <w:spacing w:val="-1"/>
          <w:sz w:val="28"/>
          <w:szCs w:val="28"/>
          <w:lang w:val="ru-RU"/>
        </w:rPr>
        <w:t>н</w:t>
      </w:r>
      <w:r w:rsidRPr="00562C18">
        <w:rPr>
          <w:rFonts w:ascii="Times New Roman" w:eastAsia="Times New Roman" w:hAnsi="Times New Roman" w:cs="Times New Roman"/>
          <w:spacing w:val="1"/>
          <w:sz w:val="28"/>
          <w:szCs w:val="28"/>
          <w:lang w:val="ru-RU"/>
        </w:rPr>
        <w:t>и</w:t>
      </w:r>
      <w:r w:rsidRPr="00562C18">
        <w:rPr>
          <w:rFonts w:ascii="Times New Roman" w:eastAsia="Times New Roman" w:hAnsi="Times New Roman" w:cs="Times New Roman"/>
          <w:sz w:val="28"/>
          <w:szCs w:val="28"/>
          <w:lang w:val="ru-RU"/>
        </w:rPr>
        <w:t>я</w:t>
      </w:r>
      <w:r w:rsidRPr="00562C18">
        <w:rPr>
          <w:rFonts w:ascii="Times New Roman" w:eastAsia="Times New Roman" w:hAnsi="Times New Roman" w:cs="Times New Roman"/>
          <w:spacing w:val="5"/>
          <w:sz w:val="28"/>
          <w:szCs w:val="28"/>
          <w:lang w:val="ru-RU"/>
        </w:rPr>
        <w:t xml:space="preserve"> </w:t>
      </w:r>
      <w:r w:rsidRPr="00562C18">
        <w:rPr>
          <w:rFonts w:ascii="Times New Roman" w:eastAsia="Times New Roman" w:hAnsi="Times New Roman" w:cs="Times New Roman"/>
          <w:sz w:val="28"/>
          <w:szCs w:val="28"/>
          <w:lang w:val="ru-RU"/>
        </w:rPr>
        <w:t>в</w:t>
      </w:r>
      <w:r w:rsidRPr="00562C18">
        <w:rPr>
          <w:rFonts w:ascii="Times New Roman" w:eastAsia="Times New Roman" w:hAnsi="Times New Roman" w:cs="Times New Roman"/>
          <w:spacing w:val="2"/>
          <w:sz w:val="28"/>
          <w:szCs w:val="28"/>
          <w:lang w:val="ru-RU"/>
        </w:rPr>
        <w:t xml:space="preserve"> </w:t>
      </w:r>
      <w:r w:rsidRPr="00562C18">
        <w:rPr>
          <w:rFonts w:ascii="Times New Roman" w:eastAsia="Times New Roman" w:hAnsi="Times New Roman" w:cs="Times New Roman"/>
          <w:sz w:val="28"/>
          <w:szCs w:val="28"/>
          <w:lang w:val="ru-RU"/>
        </w:rPr>
        <w:t>та</w:t>
      </w:r>
      <w:r w:rsidRPr="00562C18">
        <w:rPr>
          <w:rFonts w:ascii="Times New Roman" w:eastAsia="Times New Roman" w:hAnsi="Times New Roman" w:cs="Times New Roman"/>
          <w:spacing w:val="1"/>
          <w:sz w:val="28"/>
          <w:szCs w:val="28"/>
          <w:lang w:val="ru-RU"/>
        </w:rPr>
        <w:t>ри</w:t>
      </w:r>
      <w:r w:rsidRPr="00562C18">
        <w:rPr>
          <w:rFonts w:ascii="Times New Roman" w:eastAsia="Times New Roman" w:hAnsi="Times New Roman" w:cs="Times New Roman"/>
          <w:sz w:val="28"/>
          <w:szCs w:val="28"/>
          <w:lang w:val="ru-RU"/>
        </w:rPr>
        <w:t>фы</w:t>
      </w:r>
      <w:r w:rsidRPr="00562C18">
        <w:rPr>
          <w:rFonts w:ascii="Times New Roman" w:eastAsia="Times New Roman" w:hAnsi="Times New Roman" w:cs="Times New Roman"/>
          <w:spacing w:val="7"/>
          <w:sz w:val="28"/>
          <w:szCs w:val="28"/>
          <w:lang w:val="ru-RU"/>
        </w:rPr>
        <w:t xml:space="preserve"> </w:t>
      </w:r>
      <w:r w:rsidRPr="00562C18">
        <w:rPr>
          <w:rFonts w:ascii="Times New Roman" w:eastAsia="Times New Roman" w:hAnsi="Times New Roman" w:cs="Times New Roman"/>
          <w:sz w:val="28"/>
          <w:szCs w:val="28"/>
          <w:lang w:val="ru-RU"/>
        </w:rPr>
        <w:t>теп</w:t>
      </w:r>
      <w:r w:rsidRPr="00562C18">
        <w:rPr>
          <w:rFonts w:ascii="Times New Roman" w:eastAsia="Times New Roman" w:hAnsi="Times New Roman" w:cs="Times New Roman"/>
          <w:spacing w:val="-3"/>
          <w:sz w:val="28"/>
          <w:szCs w:val="28"/>
          <w:lang w:val="ru-RU"/>
        </w:rPr>
        <w:t>л</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z w:val="28"/>
          <w:szCs w:val="28"/>
          <w:lang w:val="ru-RU"/>
        </w:rPr>
        <w:t>с</w:t>
      </w:r>
      <w:r w:rsidRPr="00562C18">
        <w:rPr>
          <w:rFonts w:ascii="Times New Roman" w:eastAsia="Times New Roman" w:hAnsi="Times New Roman" w:cs="Times New Roman"/>
          <w:spacing w:val="-1"/>
          <w:sz w:val="28"/>
          <w:szCs w:val="28"/>
          <w:lang w:val="ru-RU"/>
        </w:rPr>
        <w:t>н</w:t>
      </w:r>
      <w:r w:rsidRPr="00562C18">
        <w:rPr>
          <w:rFonts w:ascii="Times New Roman" w:eastAsia="Times New Roman" w:hAnsi="Times New Roman" w:cs="Times New Roman"/>
          <w:sz w:val="28"/>
          <w:szCs w:val="28"/>
          <w:lang w:val="ru-RU"/>
        </w:rPr>
        <w:t>а</w:t>
      </w:r>
      <w:r w:rsidRPr="00562C18">
        <w:rPr>
          <w:rFonts w:ascii="Times New Roman" w:eastAsia="Times New Roman" w:hAnsi="Times New Roman" w:cs="Times New Roman"/>
          <w:spacing w:val="-1"/>
          <w:sz w:val="28"/>
          <w:szCs w:val="28"/>
          <w:lang w:val="ru-RU"/>
        </w:rPr>
        <w:t>б</w:t>
      </w:r>
      <w:r w:rsidRPr="00562C18">
        <w:rPr>
          <w:rFonts w:ascii="Times New Roman" w:eastAsia="Times New Roman" w:hAnsi="Times New Roman" w:cs="Times New Roman"/>
          <w:sz w:val="28"/>
          <w:szCs w:val="28"/>
          <w:lang w:val="ru-RU"/>
        </w:rPr>
        <w:t>жающ</w:t>
      </w:r>
      <w:r w:rsidRPr="00562C18">
        <w:rPr>
          <w:rFonts w:ascii="Times New Roman" w:eastAsia="Times New Roman" w:hAnsi="Times New Roman" w:cs="Times New Roman"/>
          <w:spacing w:val="-2"/>
          <w:sz w:val="28"/>
          <w:szCs w:val="28"/>
          <w:lang w:val="ru-RU"/>
        </w:rPr>
        <w:t>и</w:t>
      </w:r>
      <w:r w:rsidRPr="00562C18">
        <w:rPr>
          <w:rFonts w:ascii="Times New Roman" w:eastAsia="Times New Roman" w:hAnsi="Times New Roman" w:cs="Times New Roman"/>
          <w:sz w:val="28"/>
          <w:szCs w:val="28"/>
          <w:lang w:val="ru-RU"/>
        </w:rPr>
        <w:t xml:space="preserve">х и </w:t>
      </w:r>
      <w:proofErr w:type="spellStart"/>
      <w:r w:rsidRPr="00562C18">
        <w:rPr>
          <w:rFonts w:ascii="Times New Roman" w:eastAsia="Times New Roman" w:hAnsi="Times New Roman" w:cs="Times New Roman"/>
          <w:sz w:val="28"/>
          <w:szCs w:val="28"/>
          <w:lang w:val="ru-RU"/>
        </w:rPr>
        <w:t>тепл</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pacing w:val="-2"/>
          <w:sz w:val="28"/>
          <w:szCs w:val="28"/>
          <w:lang w:val="ru-RU"/>
        </w:rPr>
        <w:t>с</w:t>
      </w:r>
      <w:r w:rsidRPr="00562C18">
        <w:rPr>
          <w:rFonts w:ascii="Times New Roman" w:eastAsia="Times New Roman" w:hAnsi="Times New Roman" w:cs="Times New Roman"/>
          <w:sz w:val="28"/>
          <w:szCs w:val="28"/>
          <w:lang w:val="ru-RU"/>
        </w:rPr>
        <w:t>етев</w:t>
      </w:r>
      <w:r w:rsidRPr="00562C18">
        <w:rPr>
          <w:rFonts w:ascii="Times New Roman" w:eastAsia="Times New Roman" w:hAnsi="Times New Roman" w:cs="Times New Roman"/>
          <w:spacing w:val="-2"/>
          <w:sz w:val="28"/>
          <w:szCs w:val="28"/>
          <w:lang w:val="ru-RU"/>
        </w:rPr>
        <w:t>ы</w:t>
      </w:r>
      <w:r w:rsidRPr="00562C18">
        <w:rPr>
          <w:rFonts w:ascii="Times New Roman" w:eastAsia="Times New Roman" w:hAnsi="Times New Roman" w:cs="Times New Roman"/>
          <w:sz w:val="28"/>
          <w:szCs w:val="28"/>
          <w:lang w:val="ru-RU"/>
        </w:rPr>
        <w:t>х</w:t>
      </w:r>
      <w:proofErr w:type="spellEnd"/>
      <w:r w:rsidRPr="00562C18">
        <w:rPr>
          <w:rFonts w:ascii="Times New Roman" w:eastAsia="Times New Roman" w:hAnsi="Times New Roman" w:cs="Times New Roman"/>
          <w:spacing w:val="2"/>
          <w:sz w:val="28"/>
          <w:szCs w:val="28"/>
          <w:lang w:val="ru-RU"/>
        </w:rPr>
        <w:t xml:space="preserve"> </w:t>
      </w:r>
      <w:r w:rsidRPr="00562C18">
        <w:rPr>
          <w:rFonts w:ascii="Times New Roman" w:eastAsia="Times New Roman" w:hAnsi="Times New Roman" w:cs="Times New Roman"/>
          <w:spacing w:val="4"/>
          <w:sz w:val="28"/>
          <w:szCs w:val="28"/>
          <w:lang w:val="ru-RU"/>
        </w:rPr>
        <w:t>о</w:t>
      </w:r>
      <w:r w:rsidRPr="00562C18">
        <w:rPr>
          <w:rFonts w:ascii="Times New Roman" w:eastAsia="Times New Roman" w:hAnsi="Times New Roman" w:cs="Times New Roman"/>
          <w:spacing w:val="1"/>
          <w:sz w:val="28"/>
          <w:szCs w:val="28"/>
          <w:lang w:val="ru-RU"/>
        </w:rPr>
        <w:t>р</w:t>
      </w:r>
      <w:r w:rsidRPr="00562C18">
        <w:rPr>
          <w:rFonts w:ascii="Times New Roman" w:eastAsia="Times New Roman" w:hAnsi="Times New Roman" w:cs="Times New Roman"/>
          <w:sz w:val="28"/>
          <w:szCs w:val="28"/>
          <w:lang w:val="ru-RU"/>
        </w:rPr>
        <w:t>га</w:t>
      </w:r>
      <w:r w:rsidRPr="00562C18">
        <w:rPr>
          <w:rFonts w:ascii="Times New Roman" w:eastAsia="Times New Roman" w:hAnsi="Times New Roman" w:cs="Times New Roman"/>
          <w:spacing w:val="1"/>
          <w:sz w:val="28"/>
          <w:szCs w:val="28"/>
          <w:lang w:val="ru-RU"/>
        </w:rPr>
        <w:t>ни</w:t>
      </w:r>
      <w:r w:rsidRPr="00562C18">
        <w:rPr>
          <w:rFonts w:ascii="Times New Roman" w:eastAsia="Times New Roman" w:hAnsi="Times New Roman" w:cs="Times New Roman"/>
          <w:spacing w:val="-3"/>
          <w:sz w:val="28"/>
          <w:szCs w:val="28"/>
          <w:lang w:val="ru-RU"/>
        </w:rPr>
        <w:t>з</w:t>
      </w:r>
      <w:r w:rsidRPr="00562C18">
        <w:rPr>
          <w:rFonts w:ascii="Times New Roman" w:eastAsia="Times New Roman" w:hAnsi="Times New Roman" w:cs="Times New Roman"/>
          <w:sz w:val="28"/>
          <w:szCs w:val="28"/>
          <w:lang w:val="ru-RU"/>
        </w:rPr>
        <w:t>а</w:t>
      </w:r>
      <w:r w:rsidRPr="00562C18">
        <w:rPr>
          <w:rFonts w:ascii="Times New Roman" w:eastAsia="Times New Roman" w:hAnsi="Times New Roman" w:cs="Times New Roman"/>
          <w:spacing w:val="-1"/>
          <w:sz w:val="28"/>
          <w:szCs w:val="28"/>
          <w:lang w:val="ru-RU"/>
        </w:rPr>
        <w:t>ц</w:t>
      </w:r>
      <w:r w:rsidRPr="00562C18">
        <w:rPr>
          <w:rFonts w:ascii="Times New Roman" w:eastAsia="Times New Roman" w:hAnsi="Times New Roman" w:cs="Times New Roman"/>
          <w:spacing w:val="1"/>
          <w:sz w:val="28"/>
          <w:szCs w:val="28"/>
          <w:lang w:val="ru-RU"/>
        </w:rPr>
        <w:t>и</w:t>
      </w:r>
      <w:r w:rsidRPr="00562C18">
        <w:rPr>
          <w:rFonts w:ascii="Times New Roman" w:eastAsia="Times New Roman" w:hAnsi="Times New Roman" w:cs="Times New Roman"/>
          <w:sz w:val="28"/>
          <w:szCs w:val="28"/>
          <w:lang w:val="ru-RU"/>
        </w:rPr>
        <w:t xml:space="preserve">й </w:t>
      </w:r>
      <w:r w:rsidRPr="00562C18">
        <w:rPr>
          <w:rFonts w:ascii="Times New Roman" w:eastAsia="Times New Roman" w:hAnsi="Times New Roman" w:cs="Times New Roman"/>
          <w:spacing w:val="-3"/>
          <w:sz w:val="28"/>
          <w:szCs w:val="28"/>
          <w:lang w:val="ru-RU"/>
        </w:rPr>
        <w:t>м</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z w:val="28"/>
          <w:szCs w:val="28"/>
          <w:lang w:val="ru-RU"/>
        </w:rPr>
        <w:t>ж</w:t>
      </w:r>
      <w:r w:rsidRPr="00562C18">
        <w:rPr>
          <w:rFonts w:ascii="Times New Roman" w:eastAsia="Times New Roman" w:hAnsi="Times New Roman" w:cs="Times New Roman"/>
          <w:spacing w:val="-2"/>
          <w:sz w:val="28"/>
          <w:szCs w:val="28"/>
          <w:lang w:val="ru-RU"/>
        </w:rPr>
        <w:t>е</w:t>
      </w:r>
      <w:r w:rsidRPr="00562C18">
        <w:rPr>
          <w:rFonts w:ascii="Times New Roman" w:eastAsia="Times New Roman" w:hAnsi="Times New Roman" w:cs="Times New Roman"/>
          <w:sz w:val="28"/>
          <w:szCs w:val="28"/>
          <w:lang w:val="ru-RU"/>
        </w:rPr>
        <w:t>т вк</w:t>
      </w:r>
      <w:r w:rsidRPr="00562C18">
        <w:rPr>
          <w:rFonts w:ascii="Times New Roman" w:eastAsia="Times New Roman" w:hAnsi="Times New Roman" w:cs="Times New Roman"/>
          <w:spacing w:val="-1"/>
          <w:sz w:val="28"/>
          <w:szCs w:val="28"/>
          <w:lang w:val="ru-RU"/>
        </w:rPr>
        <w:t>лю</w:t>
      </w:r>
      <w:r w:rsidRPr="00562C18">
        <w:rPr>
          <w:rFonts w:ascii="Times New Roman" w:eastAsia="Times New Roman" w:hAnsi="Times New Roman" w:cs="Times New Roman"/>
          <w:sz w:val="28"/>
          <w:szCs w:val="28"/>
          <w:lang w:val="ru-RU"/>
        </w:rPr>
        <w:t xml:space="preserve">чаться </w:t>
      </w:r>
      <w:r w:rsidRPr="00562C18">
        <w:rPr>
          <w:rFonts w:ascii="Times New Roman" w:eastAsia="Times New Roman" w:hAnsi="Times New Roman" w:cs="Times New Roman"/>
          <w:spacing w:val="1"/>
          <w:sz w:val="28"/>
          <w:szCs w:val="28"/>
          <w:lang w:val="ru-RU"/>
        </w:rPr>
        <w:t>ин</w:t>
      </w:r>
      <w:r w:rsidRPr="00562C18">
        <w:rPr>
          <w:rFonts w:ascii="Times New Roman" w:eastAsia="Times New Roman" w:hAnsi="Times New Roman" w:cs="Times New Roman"/>
          <w:sz w:val="28"/>
          <w:szCs w:val="28"/>
          <w:lang w:val="ru-RU"/>
        </w:rPr>
        <w:t>вес</w:t>
      </w:r>
      <w:r w:rsidRPr="00562C18">
        <w:rPr>
          <w:rFonts w:ascii="Times New Roman" w:eastAsia="Times New Roman" w:hAnsi="Times New Roman" w:cs="Times New Roman"/>
          <w:spacing w:val="-3"/>
          <w:sz w:val="28"/>
          <w:szCs w:val="28"/>
          <w:lang w:val="ru-RU"/>
        </w:rPr>
        <w:t>т</w:t>
      </w:r>
      <w:r w:rsidRPr="00562C18">
        <w:rPr>
          <w:rFonts w:ascii="Times New Roman" w:eastAsia="Times New Roman" w:hAnsi="Times New Roman" w:cs="Times New Roman"/>
          <w:spacing w:val="1"/>
          <w:sz w:val="28"/>
          <w:szCs w:val="28"/>
          <w:lang w:val="ru-RU"/>
        </w:rPr>
        <w:t>и</w:t>
      </w:r>
      <w:r w:rsidRPr="00562C18">
        <w:rPr>
          <w:rFonts w:ascii="Times New Roman" w:eastAsia="Times New Roman" w:hAnsi="Times New Roman" w:cs="Times New Roman"/>
          <w:spacing w:val="-1"/>
          <w:sz w:val="28"/>
          <w:szCs w:val="28"/>
          <w:lang w:val="ru-RU"/>
        </w:rPr>
        <w:t>ц</w:t>
      </w:r>
      <w:r w:rsidRPr="00562C18">
        <w:rPr>
          <w:rFonts w:ascii="Times New Roman" w:eastAsia="Times New Roman" w:hAnsi="Times New Roman" w:cs="Times New Roman"/>
          <w:spacing w:val="1"/>
          <w:sz w:val="28"/>
          <w:szCs w:val="28"/>
          <w:lang w:val="ru-RU"/>
        </w:rPr>
        <w:t>и</w:t>
      </w:r>
      <w:r w:rsidRPr="00562C18">
        <w:rPr>
          <w:rFonts w:ascii="Times New Roman" w:eastAsia="Times New Roman" w:hAnsi="Times New Roman" w:cs="Times New Roman"/>
          <w:spacing w:val="-1"/>
          <w:sz w:val="28"/>
          <w:szCs w:val="28"/>
          <w:lang w:val="ru-RU"/>
        </w:rPr>
        <w:t>он</w:t>
      </w:r>
      <w:r w:rsidRPr="00562C18">
        <w:rPr>
          <w:rFonts w:ascii="Times New Roman" w:eastAsia="Times New Roman" w:hAnsi="Times New Roman" w:cs="Times New Roman"/>
          <w:spacing w:val="1"/>
          <w:sz w:val="28"/>
          <w:szCs w:val="28"/>
          <w:lang w:val="ru-RU"/>
        </w:rPr>
        <w:t>н</w:t>
      </w:r>
      <w:r w:rsidRPr="00562C18">
        <w:rPr>
          <w:rFonts w:ascii="Times New Roman" w:eastAsia="Times New Roman" w:hAnsi="Times New Roman" w:cs="Times New Roman"/>
          <w:spacing w:val="-2"/>
          <w:sz w:val="28"/>
          <w:szCs w:val="28"/>
          <w:lang w:val="ru-RU"/>
        </w:rPr>
        <w:t>а</w:t>
      </w:r>
      <w:r w:rsidRPr="00562C18">
        <w:rPr>
          <w:rFonts w:ascii="Times New Roman" w:eastAsia="Times New Roman" w:hAnsi="Times New Roman" w:cs="Times New Roman"/>
          <w:sz w:val="28"/>
          <w:szCs w:val="28"/>
          <w:lang w:val="ru-RU"/>
        </w:rPr>
        <w:t>я с</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z w:val="28"/>
          <w:szCs w:val="28"/>
          <w:lang w:val="ru-RU"/>
        </w:rPr>
        <w:t>став</w:t>
      </w:r>
      <w:r w:rsidRPr="00562C18">
        <w:rPr>
          <w:rFonts w:ascii="Times New Roman" w:eastAsia="Times New Roman" w:hAnsi="Times New Roman" w:cs="Times New Roman"/>
          <w:spacing w:val="-1"/>
          <w:sz w:val="28"/>
          <w:szCs w:val="28"/>
          <w:lang w:val="ru-RU"/>
        </w:rPr>
        <w:t>л</w:t>
      </w:r>
      <w:r w:rsidRPr="00562C18">
        <w:rPr>
          <w:rFonts w:ascii="Times New Roman" w:eastAsia="Times New Roman" w:hAnsi="Times New Roman" w:cs="Times New Roman"/>
          <w:sz w:val="28"/>
          <w:szCs w:val="28"/>
          <w:lang w:val="ru-RU"/>
        </w:rPr>
        <w:t>яю</w:t>
      </w:r>
      <w:r w:rsidRPr="00562C18">
        <w:rPr>
          <w:rFonts w:ascii="Times New Roman" w:eastAsia="Times New Roman" w:hAnsi="Times New Roman" w:cs="Times New Roman"/>
          <w:spacing w:val="-3"/>
          <w:sz w:val="28"/>
          <w:szCs w:val="28"/>
          <w:lang w:val="ru-RU"/>
        </w:rPr>
        <w:t>щ</w:t>
      </w:r>
      <w:r w:rsidRPr="00562C18">
        <w:rPr>
          <w:rFonts w:ascii="Times New Roman" w:eastAsia="Times New Roman" w:hAnsi="Times New Roman" w:cs="Times New Roman"/>
          <w:sz w:val="28"/>
          <w:szCs w:val="28"/>
          <w:lang w:val="ru-RU"/>
        </w:rPr>
        <w:t>ая,</w:t>
      </w:r>
      <w:r w:rsidRPr="00562C18">
        <w:rPr>
          <w:rFonts w:ascii="Times New Roman" w:eastAsia="Times New Roman" w:hAnsi="Times New Roman" w:cs="Times New Roman"/>
          <w:spacing w:val="62"/>
          <w:sz w:val="28"/>
          <w:szCs w:val="28"/>
          <w:lang w:val="ru-RU"/>
        </w:rPr>
        <w:t xml:space="preserve"> </w:t>
      </w:r>
      <w:r w:rsidRPr="00562C18">
        <w:rPr>
          <w:rFonts w:ascii="Times New Roman" w:eastAsia="Times New Roman" w:hAnsi="Times New Roman" w:cs="Times New Roman"/>
          <w:spacing w:val="1"/>
          <w:sz w:val="28"/>
          <w:szCs w:val="28"/>
          <w:lang w:val="ru-RU"/>
        </w:rPr>
        <w:t>н</w:t>
      </w:r>
      <w:r w:rsidRPr="00562C18">
        <w:rPr>
          <w:rFonts w:ascii="Times New Roman" w:eastAsia="Times New Roman" w:hAnsi="Times New Roman" w:cs="Times New Roman"/>
          <w:spacing w:val="-2"/>
          <w:sz w:val="28"/>
          <w:szCs w:val="28"/>
          <w:lang w:val="ru-RU"/>
        </w:rPr>
        <w:t>е</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pacing w:val="1"/>
          <w:sz w:val="28"/>
          <w:szCs w:val="28"/>
          <w:lang w:val="ru-RU"/>
        </w:rPr>
        <w:t>б</w:t>
      </w:r>
      <w:r w:rsidRPr="00562C18">
        <w:rPr>
          <w:rFonts w:ascii="Times New Roman" w:eastAsia="Times New Roman" w:hAnsi="Times New Roman" w:cs="Times New Roman"/>
          <w:spacing w:val="-1"/>
          <w:sz w:val="28"/>
          <w:szCs w:val="28"/>
          <w:lang w:val="ru-RU"/>
        </w:rPr>
        <w:t>хо</w:t>
      </w:r>
      <w:r w:rsidRPr="00562C18">
        <w:rPr>
          <w:rFonts w:ascii="Times New Roman" w:eastAsia="Times New Roman" w:hAnsi="Times New Roman" w:cs="Times New Roman"/>
          <w:spacing w:val="1"/>
          <w:sz w:val="28"/>
          <w:szCs w:val="28"/>
          <w:lang w:val="ru-RU"/>
        </w:rPr>
        <w:t>ди</w:t>
      </w:r>
      <w:r w:rsidRPr="00562C18">
        <w:rPr>
          <w:rFonts w:ascii="Times New Roman" w:eastAsia="Times New Roman" w:hAnsi="Times New Roman" w:cs="Times New Roman"/>
          <w:spacing w:val="-3"/>
          <w:sz w:val="28"/>
          <w:szCs w:val="28"/>
          <w:lang w:val="ru-RU"/>
        </w:rPr>
        <w:t>м</w:t>
      </w:r>
      <w:r w:rsidRPr="00562C18">
        <w:rPr>
          <w:rFonts w:ascii="Times New Roman" w:eastAsia="Times New Roman" w:hAnsi="Times New Roman" w:cs="Times New Roman"/>
          <w:sz w:val="28"/>
          <w:szCs w:val="28"/>
          <w:lang w:val="ru-RU"/>
        </w:rPr>
        <w:t>ая</w:t>
      </w:r>
      <w:r w:rsidRPr="00562C18">
        <w:rPr>
          <w:rFonts w:ascii="Times New Roman" w:eastAsia="Times New Roman" w:hAnsi="Times New Roman" w:cs="Times New Roman"/>
          <w:spacing w:val="61"/>
          <w:sz w:val="28"/>
          <w:szCs w:val="28"/>
          <w:lang w:val="ru-RU"/>
        </w:rPr>
        <w:t xml:space="preserve"> </w:t>
      </w:r>
      <w:r w:rsidRPr="00562C18">
        <w:rPr>
          <w:rFonts w:ascii="Times New Roman" w:eastAsia="Times New Roman" w:hAnsi="Times New Roman" w:cs="Times New Roman"/>
          <w:spacing w:val="1"/>
          <w:sz w:val="28"/>
          <w:szCs w:val="28"/>
          <w:lang w:val="ru-RU"/>
        </w:rPr>
        <w:t>д</w:t>
      </w:r>
      <w:r w:rsidRPr="00562C18">
        <w:rPr>
          <w:rFonts w:ascii="Times New Roman" w:eastAsia="Times New Roman" w:hAnsi="Times New Roman" w:cs="Times New Roman"/>
          <w:spacing w:val="-1"/>
          <w:sz w:val="28"/>
          <w:szCs w:val="28"/>
          <w:lang w:val="ru-RU"/>
        </w:rPr>
        <w:t>л</w:t>
      </w:r>
      <w:r w:rsidRPr="00562C18">
        <w:rPr>
          <w:rFonts w:ascii="Times New Roman" w:eastAsia="Times New Roman" w:hAnsi="Times New Roman" w:cs="Times New Roman"/>
          <w:sz w:val="28"/>
          <w:szCs w:val="28"/>
          <w:lang w:val="ru-RU"/>
        </w:rPr>
        <w:t>я</w:t>
      </w:r>
      <w:r w:rsidRPr="00562C18">
        <w:rPr>
          <w:rFonts w:ascii="Times New Roman" w:eastAsia="Times New Roman" w:hAnsi="Times New Roman" w:cs="Times New Roman"/>
          <w:spacing w:val="41"/>
          <w:sz w:val="28"/>
          <w:szCs w:val="28"/>
          <w:lang w:val="ru-RU"/>
        </w:rPr>
        <w:t xml:space="preserve"> </w:t>
      </w:r>
      <w:r w:rsidRPr="00562C18">
        <w:rPr>
          <w:rFonts w:ascii="Times New Roman" w:eastAsia="Times New Roman" w:hAnsi="Times New Roman" w:cs="Times New Roman"/>
          <w:spacing w:val="-1"/>
          <w:sz w:val="28"/>
          <w:szCs w:val="28"/>
          <w:lang w:val="ru-RU"/>
        </w:rPr>
        <w:t>р</w:t>
      </w:r>
      <w:r w:rsidRPr="00562C18">
        <w:rPr>
          <w:rFonts w:ascii="Times New Roman" w:eastAsia="Times New Roman" w:hAnsi="Times New Roman" w:cs="Times New Roman"/>
          <w:sz w:val="28"/>
          <w:szCs w:val="28"/>
          <w:lang w:val="ru-RU"/>
        </w:rPr>
        <w:t>еа</w:t>
      </w:r>
      <w:r w:rsidRPr="00562C18">
        <w:rPr>
          <w:rFonts w:ascii="Times New Roman" w:eastAsia="Times New Roman" w:hAnsi="Times New Roman" w:cs="Times New Roman"/>
          <w:spacing w:val="-3"/>
          <w:sz w:val="28"/>
          <w:szCs w:val="28"/>
          <w:lang w:val="ru-RU"/>
        </w:rPr>
        <w:t>л</w:t>
      </w:r>
      <w:r w:rsidRPr="00562C18">
        <w:rPr>
          <w:rFonts w:ascii="Times New Roman" w:eastAsia="Times New Roman" w:hAnsi="Times New Roman" w:cs="Times New Roman"/>
          <w:spacing w:val="1"/>
          <w:sz w:val="28"/>
          <w:szCs w:val="28"/>
          <w:lang w:val="ru-RU"/>
        </w:rPr>
        <w:t>и</w:t>
      </w:r>
      <w:r w:rsidRPr="00562C18">
        <w:rPr>
          <w:rFonts w:ascii="Times New Roman" w:eastAsia="Times New Roman" w:hAnsi="Times New Roman" w:cs="Times New Roman"/>
          <w:sz w:val="28"/>
          <w:szCs w:val="28"/>
          <w:lang w:val="ru-RU"/>
        </w:rPr>
        <w:t>за</w:t>
      </w:r>
      <w:r w:rsidRPr="00562C18">
        <w:rPr>
          <w:rFonts w:ascii="Times New Roman" w:eastAsia="Times New Roman" w:hAnsi="Times New Roman" w:cs="Times New Roman"/>
          <w:spacing w:val="-2"/>
          <w:sz w:val="28"/>
          <w:szCs w:val="28"/>
          <w:lang w:val="ru-RU"/>
        </w:rPr>
        <w:t>ц</w:t>
      </w:r>
      <w:r w:rsidRPr="00562C18">
        <w:rPr>
          <w:rFonts w:ascii="Times New Roman" w:eastAsia="Times New Roman" w:hAnsi="Times New Roman" w:cs="Times New Roman"/>
          <w:spacing w:val="1"/>
          <w:sz w:val="28"/>
          <w:szCs w:val="28"/>
          <w:lang w:val="ru-RU"/>
        </w:rPr>
        <w:t>и</w:t>
      </w:r>
      <w:r w:rsidRPr="00562C18">
        <w:rPr>
          <w:rFonts w:ascii="Times New Roman" w:eastAsia="Times New Roman" w:hAnsi="Times New Roman" w:cs="Times New Roman"/>
          <w:sz w:val="28"/>
          <w:szCs w:val="28"/>
          <w:lang w:val="ru-RU"/>
        </w:rPr>
        <w:t>и</w:t>
      </w:r>
      <w:r w:rsidRPr="00562C18">
        <w:rPr>
          <w:rFonts w:ascii="Times New Roman" w:eastAsia="Times New Roman" w:hAnsi="Times New Roman" w:cs="Times New Roman"/>
          <w:spacing w:val="-11"/>
          <w:sz w:val="28"/>
          <w:szCs w:val="28"/>
          <w:lang w:val="ru-RU"/>
        </w:rPr>
        <w:t xml:space="preserve"> </w:t>
      </w:r>
      <w:r w:rsidRPr="00562C18">
        <w:rPr>
          <w:rFonts w:ascii="Times New Roman" w:eastAsia="Times New Roman" w:hAnsi="Times New Roman" w:cs="Times New Roman"/>
          <w:spacing w:val="-4"/>
          <w:sz w:val="28"/>
          <w:szCs w:val="28"/>
          <w:lang w:val="ru-RU"/>
        </w:rPr>
        <w:t>у</w:t>
      </w:r>
      <w:r w:rsidRPr="00562C18">
        <w:rPr>
          <w:rFonts w:ascii="Times New Roman" w:eastAsia="Times New Roman" w:hAnsi="Times New Roman" w:cs="Times New Roman"/>
          <w:sz w:val="28"/>
          <w:szCs w:val="28"/>
          <w:lang w:val="ru-RU"/>
        </w:rPr>
        <w:t>каза</w:t>
      </w:r>
      <w:r w:rsidRPr="00562C18">
        <w:rPr>
          <w:rFonts w:ascii="Times New Roman" w:eastAsia="Times New Roman" w:hAnsi="Times New Roman" w:cs="Times New Roman"/>
          <w:spacing w:val="-1"/>
          <w:sz w:val="28"/>
          <w:szCs w:val="28"/>
          <w:lang w:val="ru-RU"/>
        </w:rPr>
        <w:t>н</w:t>
      </w:r>
      <w:r w:rsidRPr="00562C18">
        <w:rPr>
          <w:rFonts w:ascii="Times New Roman" w:eastAsia="Times New Roman" w:hAnsi="Times New Roman" w:cs="Times New Roman"/>
          <w:spacing w:val="1"/>
          <w:sz w:val="28"/>
          <w:szCs w:val="28"/>
          <w:lang w:val="ru-RU"/>
        </w:rPr>
        <w:t>н</w:t>
      </w:r>
      <w:r w:rsidRPr="00562C18">
        <w:rPr>
          <w:rFonts w:ascii="Times New Roman" w:eastAsia="Times New Roman" w:hAnsi="Times New Roman" w:cs="Times New Roman"/>
          <w:spacing w:val="-1"/>
          <w:sz w:val="28"/>
          <w:szCs w:val="28"/>
          <w:lang w:val="ru-RU"/>
        </w:rPr>
        <w:t>ы</w:t>
      </w:r>
      <w:r w:rsidRPr="00562C18">
        <w:rPr>
          <w:rFonts w:ascii="Times New Roman" w:eastAsia="Times New Roman" w:hAnsi="Times New Roman" w:cs="Times New Roman"/>
          <w:sz w:val="28"/>
          <w:szCs w:val="28"/>
          <w:lang w:val="ru-RU"/>
        </w:rPr>
        <w:t>х</w:t>
      </w:r>
      <w:r w:rsidRPr="00562C18">
        <w:rPr>
          <w:rFonts w:ascii="Times New Roman" w:eastAsia="Times New Roman" w:hAnsi="Times New Roman" w:cs="Times New Roman"/>
          <w:spacing w:val="-13"/>
          <w:sz w:val="28"/>
          <w:szCs w:val="28"/>
          <w:lang w:val="ru-RU"/>
        </w:rPr>
        <w:t xml:space="preserve"> </w:t>
      </w:r>
      <w:r w:rsidRPr="00562C18">
        <w:rPr>
          <w:rFonts w:ascii="Times New Roman" w:eastAsia="Times New Roman" w:hAnsi="Times New Roman" w:cs="Times New Roman"/>
          <w:spacing w:val="-3"/>
          <w:sz w:val="28"/>
          <w:szCs w:val="28"/>
          <w:lang w:val="ru-RU"/>
        </w:rPr>
        <w:t>в</w:t>
      </w:r>
      <w:r w:rsidRPr="00562C18">
        <w:rPr>
          <w:rFonts w:ascii="Times New Roman" w:eastAsia="Times New Roman" w:hAnsi="Times New Roman" w:cs="Times New Roman"/>
          <w:spacing w:val="-1"/>
          <w:sz w:val="28"/>
          <w:szCs w:val="28"/>
          <w:lang w:val="ru-RU"/>
        </w:rPr>
        <w:t>ы</w:t>
      </w:r>
      <w:r w:rsidRPr="00562C18">
        <w:rPr>
          <w:rFonts w:ascii="Times New Roman" w:eastAsia="Times New Roman" w:hAnsi="Times New Roman" w:cs="Times New Roman"/>
          <w:sz w:val="28"/>
          <w:szCs w:val="28"/>
          <w:lang w:val="ru-RU"/>
        </w:rPr>
        <w:t>ше</w:t>
      </w:r>
      <w:r w:rsidRPr="00562C18">
        <w:rPr>
          <w:rFonts w:ascii="Times New Roman" w:eastAsia="Times New Roman" w:hAnsi="Times New Roman" w:cs="Times New Roman"/>
          <w:spacing w:val="-15"/>
          <w:sz w:val="28"/>
          <w:szCs w:val="28"/>
          <w:lang w:val="ru-RU"/>
        </w:rPr>
        <w:t xml:space="preserve"> </w:t>
      </w:r>
      <w:r w:rsidRPr="00562C18">
        <w:rPr>
          <w:rFonts w:ascii="Times New Roman" w:eastAsia="Times New Roman" w:hAnsi="Times New Roman" w:cs="Times New Roman"/>
          <w:sz w:val="28"/>
          <w:szCs w:val="28"/>
          <w:lang w:val="ru-RU"/>
        </w:rPr>
        <w:t>м</w:t>
      </w:r>
      <w:r w:rsidRPr="00562C18">
        <w:rPr>
          <w:rFonts w:ascii="Times New Roman" w:eastAsia="Times New Roman" w:hAnsi="Times New Roman" w:cs="Times New Roman"/>
          <w:spacing w:val="-3"/>
          <w:sz w:val="28"/>
          <w:szCs w:val="28"/>
          <w:lang w:val="ru-RU"/>
        </w:rPr>
        <w:t>е</w:t>
      </w:r>
      <w:r w:rsidRPr="00562C18">
        <w:rPr>
          <w:rFonts w:ascii="Times New Roman" w:eastAsia="Times New Roman" w:hAnsi="Times New Roman" w:cs="Times New Roman"/>
          <w:spacing w:val="-1"/>
          <w:sz w:val="28"/>
          <w:szCs w:val="28"/>
          <w:lang w:val="ru-RU"/>
        </w:rPr>
        <w:t>р</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pacing w:val="-1"/>
          <w:sz w:val="28"/>
          <w:szCs w:val="28"/>
          <w:lang w:val="ru-RU"/>
        </w:rPr>
        <w:t>п</w:t>
      </w:r>
      <w:r w:rsidRPr="00562C18">
        <w:rPr>
          <w:rFonts w:ascii="Times New Roman" w:eastAsia="Times New Roman" w:hAnsi="Times New Roman" w:cs="Times New Roman"/>
          <w:spacing w:val="1"/>
          <w:sz w:val="28"/>
          <w:szCs w:val="28"/>
          <w:lang w:val="ru-RU"/>
        </w:rPr>
        <w:t>р</w:t>
      </w:r>
      <w:r w:rsidRPr="00562C18">
        <w:rPr>
          <w:rFonts w:ascii="Times New Roman" w:eastAsia="Times New Roman" w:hAnsi="Times New Roman" w:cs="Times New Roman"/>
          <w:spacing w:val="-1"/>
          <w:sz w:val="28"/>
          <w:szCs w:val="28"/>
          <w:lang w:val="ru-RU"/>
        </w:rPr>
        <w:t>и</w:t>
      </w:r>
      <w:r w:rsidRPr="00562C18">
        <w:rPr>
          <w:rFonts w:ascii="Times New Roman" w:eastAsia="Times New Roman" w:hAnsi="Times New Roman" w:cs="Times New Roman"/>
          <w:sz w:val="28"/>
          <w:szCs w:val="28"/>
          <w:lang w:val="ru-RU"/>
        </w:rPr>
        <w:t>ят</w:t>
      </w:r>
      <w:r w:rsidRPr="00562C18">
        <w:rPr>
          <w:rFonts w:ascii="Times New Roman" w:eastAsia="Times New Roman" w:hAnsi="Times New Roman" w:cs="Times New Roman"/>
          <w:spacing w:val="-1"/>
          <w:sz w:val="28"/>
          <w:szCs w:val="28"/>
          <w:lang w:val="ru-RU"/>
        </w:rPr>
        <w:t>и</w:t>
      </w:r>
      <w:r w:rsidRPr="00562C18">
        <w:rPr>
          <w:rFonts w:ascii="Times New Roman" w:eastAsia="Times New Roman" w:hAnsi="Times New Roman" w:cs="Times New Roman"/>
          <w:spacing w:val="1"/>
          <w:sz w:val="28"/>
          <w:szCs w:val="28"/>
          <w:lang w:val="ru-RU"/>
        </w:rPr>
        <w:t>й</w:t>
      </w:r>
      <w:r w:rsidRPr="00562C18">
        <w:rPr>
          <w:rFonts w:ascii="Times New Roman" w:eastAsia="Times New Roman" w:hAnsi="Times New Roman" w:cs="Times New Roman"/>
          <w:sz w:val="28"/>
          <w:szCs w:val="28"/>
          <w:lang w:val="ru-RU"/>
        </w:rPr>
        <w:t>.</w:t>
      </w:r>
    </w:p>
    <w:p w:rsidR="00C01E28" w:rsidRPr="00562C18" w:rsidRDefault="00C01E28" w:rsidP="00AB03CF">
      <w:pPr>
        <w:spacing w:after="0" w:line="240" w:lineRule="auto"/>
        <w:ind w:firstLine="567"/>
        <w:jc w:val="both"/>
        <w:rPr>
          <w:rFonts w:ascii="Times New Roman" w:eastAsia="Times New Roman" w:hAnsi="Times New Roman" w:cs="Times New Roman"/>
          <w:sz w:val="28"/>
          <w:szCs w:val="28"/>
          <w:lang w:val="ru-RU"/>
        </w:rPr>
      </w:pPr>
      <w:r w:rsidRPr="00562C18">
        <w:rPr>
          <w:rFonts w:ascii="Times New Roman" w:eastAsia="Times New Roman" w:hAnsi="Times New Roman" w:cs="Times New Roman"/>
          <w:i/>
          <w:spacing w:val="-1"/>
          <w:sz w:val="28"/>
          <w:szCs w:val="28"/>
          <w:lang w:val="ru-RU"/>
        </w:rPr>
        <w:t>П</w:t>
      </w:r>
      <w:r w:rsidRPr="00562C18">
        <w:rPr>
          <w:rFonts w:ascii="Times New Roman" w:eastAsia="Times New Roman" w:hAnsi="Times New Roman" w:cs="Times New Roman"/>
          <w:i/>
          <w:spacing w:val="1"/>
          <w:sz w:val="28"/>
          <w:szCs w:val="28"/>
          <w:lang w:val="ru-RU"/>
        </w:rPr>
        <w:t>ри</w:t>
      </w:r>
      <w:r w:rsidRPr="00562C18">
        <w:rPr>
          <w:rFonts w:ascii="Times New Roman" w:eastAsia="Times New Roman" w:hAnsi="Times New Roman" w:cs="Times New Roman"/>
          <w:i/>
          <w:sz w:val="28"/>
          <w:szCs w:val="28"/>
          <w:lang w:val="ru-RU"/>
        </w:rPr>
        <w:t>быль</w:t>
      </w:r>
      <w:r w:rsidRPr="00562C18">
        <w:rPr>
          <w:rFonts w:ascii="Times New Roman" w:eastAsia="Times New Roman" w:hAnsi="Times New Roman" w:cs="Times New Roman"/>
          <w:sz w:val="28"/>
          <w:szCs w:val="28"/>
          <w:lang w:val="ru-RU"/>
        </w:rPr>
        <w:t>. Ч</w:t>
      </w:r>
      <w:r w:rsidRPr="00562C18">
        <w:rPr>
          <w:rFonts w:ascii="Times New Roman" w:eastAsia="Times New Roman" w:hAnsi="Times New Roman" w:cs="Times New Roman"/>
          <w:spacing w:val="-2"/>
          <w:sz w:val="28"/>
          <w:szCs w:val="28"/>
          <w:lang w:val="ru-RU"/>
        </w:rPr>
        <w:t>и</w:t>
      </w:r>
      <w:r w:rsidRPr="00562C18">
        <w:rPr>
          <w:rFonts w:ascii="Times New Roman" w:eastAsia="Times New Roman" w:hAnsi="Times New Roman" w:cs="Times New Roman"/>
          <w:sz w:val="28"/>
          <w:szCs w:val="28"/>
          <w:lang w:val="ru-RU"/>
        </w:rPr>
        <w:t>стая</w:t>
      </w:r>
      <w:r w:rsidRPr="00562C18">
        <w:rPr>
          <w:rFonts w:ascii="Times New Roman" w:eastAsia="Times New Roman" w:hAnsi="Times New Roman" w:cs="Times New Roman"/>
          <w:spacing w:val="1"/>
          <w:sz w:val="28"/>
          <w:szCs w:val="28"/>
          <w:lang w:val="ru-RU"/>
        </w:rPr>
        <w:t xml:space="preserve"> </w:t>
      </w:r>
      <w:r w:rsidRPr="00562C18">
        <w:rPr>
          <w:rFonts w:ascii="Times New Roman" w:eastAsia="Times New Roman" w:hAnsi="Times New Roman" w:cs="Times New Roman"/>
          <w:spacing w:val="-1"/>
          <w:sz w:val="28"/>
          <w:szCs w:val="28"/>
          <w:lang w:val="ru-RU"/>
        </w:rPr>
        <w:t>пр</w:t>
      </w:r>
      <w:r w:rsidRPr="00562C18">
        <w:rPr>
          <w:rFonts w:ascii="Times New Roman" w:eastAsia="Times New Roman" w:hAnsi="Times New Roman" w:cs="Times New Roman"/>
          <w:spacing w:val="1"/>
          <w:sz w:val="28"/>
          <w:szCs w:val="28"/>
          <w:lang w:val="ru-RU"/>
        </w:rPr>
        <w:t>и</w:t>
      </w:r>
      <w:r w:rsidRPr="00562C18">
        <w:rPr>
          <w:rFonts w:ascii="Times New Roman" w:eastAsia="Times New Roman" w:hAnsi="Times New Roman" w:cs="Times New Roman"/>
          <w:spacing w:val="-1"/>
          <w:sz w:val="28"/>
          <w:szCs w:val="28"/>
          <w:lang w:val="ru-RU"/>
        </w:rPr>
        <w:t>б</w:t>
      </w:r>
      <w:r w:rsidRPr="00562C18">
        <w:rPr>
          <w:rFonts w:ascii="Times New Roman" w:eastAsia="Times New Roman" w:hAnsi="Times New Roman" w:cs="Times New Roman"/>
          <w:spacing w:val="1"/>
          <w:sz w:val="28"/>
          <w:szCs w:val="28"/>
          <w:lang w:val="ru-RU"/>
        </w:rPr>
        <w:t>ы</w:t>
      </w:r>
      <w:r w:rsidRPr="00562C18">
        <w:rPr>
          <w:rFonts w:ascii="Times New Roman" w:eastAsia="Times New Roman" w:hAnsi="Times New Roman" w:cs="Times New Roman"/>
          <w:spacing w:val="-1"/>
          <w:sz w:val="28"/>
          <w:szCs w:val="28"/>
          <w:lang w:val="ru-RU"/>
        </w:rPr>
        <w:t>л</w:t>
      </w:r>
      <w:r w:rsidRPr="00562C18">
        <w:rPr>
          <w:rFonts w:ascii="Times New Roman" w:eastAsia="Times New Roman" w:hAnsi="Times New Roman" w:cs="Times New Roman"/>
          <w:sz w:val="28"/>
          <w:szCs w:val="28"/>
          <w:lang w:val="ru-RU"/>
        </w:rPr>
        <w:t>ь</w:t>
      </w:r>
      <w:r w:rsidRPr="00562C18">
        <w:rPr>
          <w:rFonts w:ascii="Times New Roman" w:eastAsia="Times New Roman" w:hAnsi="Times New Roman" w:cs="Times New Roman"/>
          <w:spacing w:val="2"/>
          <w:sz w:val="28"/>
          <w:szCs w:val="28"/>
          <w:lang w:val="ru-RU"/>
        </w:rPr>
        <w:t xml:space="preserve"> </w:t>
      </w:r>
      <w:r w:rsidRPr="00562C18">
        <w:rPr>
          <w:rFonts w:ascii="Times New Roman" w:eastAsia="Times New Roman" w:hAnsi="Times New Roman" w:cs="Times New Roman"/>
          <w:spacing w:val="-1"/>
          <w:sz w:val="28"/>
          <w:szCs w:val="28"/>
          <w:lang w:val="ru-RU"/>
        </w:rPr>
        <w:t>п</w:t>
      </w:r>
      <w:r w:rsidRPr="00562C18">
        <w:rPr>
          <w:rFonts w:ascii="Times New Roman" w:eastAsia="Times New Roman" w:hAnsi="Times New Roman" w:cs="Times New Roman"/>
          <w:spacing w:val="1"/>
          <w:sz w:val="28"/>
          <w:szCs w:val="28"/>
          <w:lang w:val="ru-RU"/>
        </w:rPr>
        <w:t>р</w:t>
      </w:r>
      <w:r w:rsidRPr="00562C18">
        <w:rPr>
          <w:rFonts w:ascii="Times New Roman" w:eastAsia="Times New Roman" w:hAnsi="Times New Roman" w:cs="Times New Roman"/>
          <w:spacing w:val="-2"/>
          <w:sz w:val="28"/>
          <w:szCs w:val="28"/>
          <w:lang w:val="ru-RU"/>
        </w:rPr>
        <w:t>е</w:t>
      </w:r>
      <w:r w:rsidRPr="00562C18">
        <w:rPr>
          <w:rFonts w:ascii="Times New Roman" w:eastAsia="Times New Roman" w:hAnsi="Times New Roman" w:cs="Times New Roman"/>
          <w:spacing w:val="1"/>
          <w:sz w:val="28"/>
          <w:szCs w:val="28"/>
          <w:lang w:val="ru-RU"/>
        </w:rPr>
        <w:t>д</w:t>
      </w:r>
      <w:r w:rsidRPr="00562C18">
        <w:rPr>
          <w:rFonts w:ascii="Times New Roman" w:eastAsia="Times New Roman" w:hAnsi="Times New Roman" w:cs="Times New Roman"/>
          <w:spacing w:val="-1"/>
          <w:sz w:val="28"/>
          <w:szCs w:val="28"/>
          <w:lang w:val="ru-RU"/>
        </w:rPr>
        <w:t>пр</w:t>
      </w:r>
      <w:r w:rsidRPr="00562C18">
        <w:rPr>
          <w:rFonts w:ascii="Times New Roman" w:eastAsia="Times New Roman" w:hAnsi="Times New Roman" w:cs="Times New Roman"/>
          <w:spacing w:val="1"/>
          <w:sz w:val="28"/>
          <w:szCs w:val="28"/>
          <w:lang w:val="ru-RU"/>
        </w:rPr>
        <w:t>и</w:t>
      </w:r>
      <w:r w:rsidRPr="00562C18">
        <w:rPr>
          <w:rFonts w:ascii="Times New Roman" w:eastAsia="Times New Roman" w:hAnsi="Times New Roman" w:cs="Times New Roman"/>
          <w:sz w:val="28"/>
          <w:szCs w:val="28"/>
          <w:lang w:val="ru-RU"/>
        </w:rPr>
        <w:t>я</w:t>
      </w:r>
      <w:r w:rsidRPr="00562C18">
        <w:rPr>
          <w:rFonts w:ascii="Times New Roman" w:eastAsia="Times New Roman" w:hAnsi="Times New Roman" w:cs="Times New Roman"/>
          <w:spacing w:val="-2"/>
          <w:sz w:val="28"/>
          <w:szCs w:val="28"/>
          <w:lang w:val="ru-RU"/>
        </w:rPr>
        <w:t>т</w:t>
      </w:r>
      <w:r w:rsidRPr="00562C18">
        <w:rPr>
          <w:rFonts w:ascii="Times New Roman" w:eastAsia="Times New Roman" w:hAnsi="Times New Roman" w:cs="Times New Roman"/>
          <w:spacing w:val="1"/>
          <w:sz w:val="28"/>
          <w:szCs w:val="28"/>
          <w:lang w:val="ru-RU"/>
        </w:rPr>
        <w:t>и</w:t>
      </w:r>
      <w:r w:rsidRPr="00562C18">
        <w:rPr>
          <w:rFonts w:ascii="Times New Roman" w:eastAsia="Times New Roman" w:hAnsi="Times New Roman" w:cs="Times New Roman"/>
          <w:sz w:val="28"/>
          <w:szCs w:val="28"/>
          <w:lang w:val="ru-RU"/>
        </w:rPr>
        <w:t>я</w:t>
      </w:r>
      <w:r w:rsidRPr="00562C18">
        <w:rPr>
          <w:rFonts w:ascii="Times New Roman" w:eastAsia="Times New Roman" w:hAnsi="Times New Roman" w:cs="Times New Roman"/>
          <w:spacing w:val="5"/>
          <w:sz w:val="28"/>
          <w:szCs w:val="28"/>
          <w:lang w:val="ru-RU"/>
        </w:rPr>
        <w:t xml:space="preserve"> </w:t>
      </w:r>
      <w:r w:rsidRPr="00562C18">
        <w:rPr>
          <w:rFonts w:ascii="Times New Roman" w:eastAsia="Times New Roman" w:hAnsi="Times New Roman" w:cs="Times New Roman"/>
          <w:sz w:val="28"/>
          <w:szCs w:val="28"/>
          <w:lang w:val="ru-RU"/>
        </w:rPr>
        <w:t>–</w:t>
      </w:r>
      <w:r w:rsidRPr="00562C18">
        <w:rPr>
          <w:rFonts w:ascii="Times New Roman" w:eastAsia="Times New Roman" w:hAnsi="Times New Roman" w:cs="Times New Roman"/>
          <w:spacing w:val="2"/>
          <w:sz w:val="28"/>
          <w:szCs w:val="28"/>
          <w:lang w:val="ru-RU"/>
        </w:rPr>
        <w:t xml:space="preserve"> </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pacing w:val="-1"/>
          <w:sz w:val="28"/>
          <w:szCs w:val="28"/>
          <w:lang w:val="ru-RU"/>
        </w:rPr>
        <w:t>д</w:t>
      </w:r>
      <w:r w:rsidRPr="00562C18">
        <w:rPr>
          <w:rFonts w:ascii="Times New Roman" w:eastAsia="Times New Roman" w:hAnsi="Times New Roman" w:cs="Times New Roman"/>
          <w:spacing w:val="1"/>
          <w:sz w:val="28"/>
          <w:szCs w:val="28"/>
          <w:lang w:val="ru-RU"/>
        </w:rPr>
        <w:t>и</w:t>
      </w:r>
      <w:r w:rsidRPr="00562C18">
        <w:rPr>
          <w:rFonts w:ascii="Times New Roman" w:eastAsia="Times New Roman" w:hAnsi="Times New Roman" w:cs="Times New Roman"/>
          <w:sz w:val="28"/>
          <w:szCs w:val="28"/>
          <w:lang w:val="ru-RU"/>
        </w:rPr>
        <w:t>н</w:t>
      </w:r>
      <w:r w:rsidRPr="00562C18">
        <w:rPr>
          <w:rFonts w:ascii="Times New Roman" w:eastAsia="Times New Roman" w:hAnsi="Times New Roman" w:cs="Times New Roman"/>
          <w:spacing w:val="2"/>
          <w:sz w:val="28"/>
          <w:szCs w:val="28"/>
          <w:lang w:val="ru-RU"/>
        </w:rPr>
        <w:t xml:space="preserve"> </w:t>
      </w:r>
      <w:r w:rsidRPr="00562C18">
        <w:rPr>
          <w:rFonts w:ascii="Times New Roman" w:eastAsia="Times New Roman" w:hAnsi="Times New Roman" w:cs="Times New Roman"/>
          <w:spacing w:val="1"/>
          <w:sz w:val="28"/>
          <w:szCs w:val="28"/>
          <w:lang w:val="ru-RU"/>
        </w:rPr>
        <w:t>и</w:t>
      </w:r>
      <w:r w:rsidRPr="00562C18">
        <w:rPr>
          <w:rFonts w:ascii="Times New Roman" w:eastAsia="Times New Roman" w:hAnsi="Times New Roman" w:cs="Times New Roman"/>
          <w:sz w:val="28"/>
          <w:szCs w:val="28"/>
          <w:lang w:val="ru-RU"/>
        </w:rPr>
        <w:t xml:space="preserve">з </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z w:val="28"/>
          <w:szCs w:val="28"/>
          <w:lang w:val="ru-RU"/>
        </w:rPr>
        <w:t>с</w:t>
      </w:r>
      <w:r w:rsidRPr="00562C18">
        <w:rPr>
          <w:rFonts w:ascii="Times New Roman" w:eastAsia="Times New Roman" w:hAnsi="Times New Roman" w:cs="Times New Roman"/>
          <w:spacing w:val="-1"/>
          <w:sz w:val="28"/>
          <w:szCs w:val="28"/>
          <w:lang w:val="ru-RU"/>
        </w:rPr>
        <w:t>н</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z w:val="28"/>
          <w:szCs w:val="28"/>
          <w:lang w:val="ru-RU"/>
        </w:rPr>
        <w:t>в</w:t>
      </w:r>
      <w:r w:rsidRPr="00562C18">
        <w:rPr>
          <w:rFonts w:ascii="Times New Roman" w:eastAsia="Times New Roman" w:hAnsi="Times New Roman" w:cs="Times New Roman"/>
          <w:spacing w:val="-2"/>
          <w:sz w:val="28"/>
          <w:szCs w:val="28"/>
          <w:lang w:val="ru-RU"/>
        </w:rPr>
        <w:t>н</w:t>
      </w:r>
      <w:r w:rsidRPr="00562C18">
        <w:rPr>
          <w:rFonts w:ascii="Times New Roman" w:eastAsia="Times New Roman" w:hAnsi="Times New Roman" w:cs="Times New Roman"/>
          <w:spacing w:val="-1"/>
          <w:sz w:val="28"/>
          <w:szCs w:val="28"/>
          <w:lang w:val="ru-RU"/>
        </w:rPr>
        <w:t>ы</w:t>
      </w:r>
      <w:r w:rsidRPr="00562C18">
        <w:rPr>
          <w:rFonts w:ascii="Times New Roman" w:eastAsia="Times New Roman" w:hAnsi="Times New Roman" w:cs="Times New Roman"/>
          <w:sz w:val="28"/>
          <w:szCs w:val="28"/>
          <w:lang w:val="ru-RU"/>
        </w:rPr>
        <w:t>х</w:t>
      </w:r>
      <w:r w:rsidRPr="00562C18">
        <w:rPr>
          <w:rFonts w:ascii="Times New Roman" w:eastAsia="Times New Roman" w:hAnsi="Times New Roman" w:cs="Times New Roman"/>
          <w:spacing w:val="2"/>
          <w:sz w:val="28"/>
          <w:szCs w:val="28"/>
          <w:lang w:val="ru-RU"/>
        </w:rPr>
        <w:t xml:space="preserve"> </w:t>
      </w:r>
      <w:r w:rsidRPr="00562C18">
        <w:rPr>
          <w:rFonts w:ascii="Times New Roman" w:eastAsia="Times New Roman" w:hAnsi="Times New Roman" w:cs="Times New Roman"/>
          <w:spacing w:val="1"/>
          <w:sz w:val="28"/>
          <w:szCs w:val="28"/>
          <w:lang w:val="ru-RU"/>
        </w:rPr>
        <w:t>и</w:t>
      </w:r>
      <w:r w:rsidRPr="00562C18">
        <w:rPr>
          <w:rFonts w:ascii="Times New Roman" w:eastAsia="Times New Roman" w:hAnsi="Times New Roman" w:cs="Times New Roman"/>
          <w:sz w:val="28"/>
          <w:szCs w:val="28"/>
          <w:lang w:val="ru-RU"/>
        </w:rPr>
        <w:t>с</w:t>
      </w:r>
      <w:r w:rsidRPr="00562C18">
        <w:rPr>
          <w:rFonts w:ascii="Times New Roman" w:eastAsia="Times New Roman" w:hAnsi="Times New Roman" w:cs="Times New Roman"/>
          <w:spacing w:val="-3"/>
          <w:sz w:val="28"/>
          <w:szCs w:val="28"/>
          <w:lang w:val="ru-RU"/>
        </w:rPr>
        <w:t>т</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pacing w:val="-2"/>
          <w:sz w:val="28"/>
          <w:szCs w:val="28"/>
          <w:lang w:val="ru-RU"/>
        </w:rPr>
        <w:t>ч</w:t>
      </w:r>
      <w:r w:rsidRPr="00562C18">
        <w:rPr>
          <w:rFonts w:ascii="Times New Roman" w:eastAsia="Times New Roman" w:hAnsi="Times New Roman" w:cs="Times New Roman"/>
          <w:spacing w:val="1"/>
          <w:sz w:val="28"/>
          <w:szCs w:val="28"/>
          <w:lang w:val="ru-RU"/>
        </w:rPr>
        <w:t>н</w:t>
      </w:r>
      <w:r w:rsidRPr="00562C18">
        <w:rPr>
          <w:rFonts w:ascii="Times New Roman" w:eastAsia="Times New Roman" w:hAnsi="Times New Roman" w:cs="Times New Roman"/>
          <w:spacing w:val="-1"/>
          <w:sz w:val="28"/>
          <w:szCs w:val="28"/>
          <w:lang w:val="ru-RU"/>
        </w:rPr>
        <w:t>и</w:t>
      </w:r>
      <w:r w:rsidRPr="00562C18">
        <w:rPr>
          <w:rFonts w:ascii="Times New Roman" w:eastAsia="Times New Roman" w:hAnsi="Times New Roman" w:cs="Times New Roman"/>
          <w:sz w:val="28"/>
          <w:szCs w:val="28"/>
          <w:lang w:val="ru-RU"/>
        </w:rPr>
        <w:t>к</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z w:val="28"/>
          <w:szCs w:val="28"/>
          <w:lang w:val="ru-RU"/>
        </w:rPr>
        <w:t xml:space="preserve">в </w:t>
      </w:r>
      <w:r w:rsidRPr="00562C18">
        <w:rPr>
          <w:rFonts w:ascii="Times New Roman" w:eastAsia="Times New Roman" w:hAnsi="Times New Roman" w:cs="Times New Roman"/>
          <w:spacing w:val="1"/>
          <w:sz w:val="28"/>
          <w:szCs w:val="28"/>
          <w:lang w:val="ru-RU"/>
        </w:rPr>
        <w:t>ин</w:t>
      </w:r>
      <w:r w:rsidRPr="00562C18">
        <w:rPr>
          <w:rFonts w:ascii="Times New Roman" w:eastAsia="Times New Roman" w:hAnsi="Times New Roman" w:cs="Times New Roman"/>
          <w:sz w:val="28"/>
          <w:szCs w:val="28"/>
          <w:lang w:val="ru-RU"/>
        </w:rPr>
        <w:t>вес</w:t>
      </w:r>
      <w:r w:rsidRPr="00562C18">
        <w:rPr>
          <w:rFonts w:ascii="Times New Roman" w:eastAsia="Times New Roman" w:hAnsi="Times New Roman" w:cs="Times New Roman"/>
          <w:spacing w:val="-3"/>
          <w:sz w:val="28"/>
          <w:szCs w:val="28"/>
          <w:lang w:val="ru-RU"/>
        </w:rPr>
        <w:t>т</w:t>
      </w:r>
      <w:r w:rsidRPr="00562C18">
        <w:rPr>
          <w:rFonts w:ascii="Times New Roman" w:eastAsia="Times New Roman" w:hAnsi="Times New Roman" w:cs="Times New Roman"/>
          <w:spacing w:val="-1"/>
          <w:sz w:val="28"/>
          <w:szCs w:val="28"/>
          <w:lang w:val="ru-RU"/>
        </w:rPr>
        <w:t>и</w:t>
      </w:r>
      <w:r w:rsidRPr="00562C18">
        <w:rPr>
          <w:rFonts w:ascii="Times New Roman" w:eastAsia="Times New Roman" w:hAnsi="Times New Roman" w:cs="Times New Roman"/>
          <w:spacing w:val="1"/>
          <w:sz w:val="28"/>
          <w:szCs w:val="28"/>
          <w:lang w:val="ru-RU"/>
        </w:rPr>
        <w:t>ц</w:t>
      </w:r>
      <w:r w:rsidRPr="00562C18">
        <w:rPr>
          <w:rFonts w:ascii="Times New Roman" w:eastAsia="Times New Roman" w:hAnsi="Times New Roman" w:cs="Times New Roman"/>
          <w:spacing w:val="-1"/>
          <w:sz w:val="28"/>
          <w:szCs w:val="28"/>
          <w:lang w:val="ru-RU"/>
        </w:rPr>
        <w:t>и</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pacing w:val="-1"/>
          <w:sz w:val="28"/>
          <w:szCs w:val="28"/>
          <w:lang w:val="ru-RU"/>
        </w:rPr>
        <w:t>нн</w:t>
      </w:r>
      <w:r w:rsidRPr="00562C18">
        <w:rPr>
          <w:rFonts w:ascii="Times New Roman" w:eastAsia="Times New Roman" w:hAnsi="Times New Roman" w:cs="Times New Roman"/>
          <w:spacing w:val="1"/>
          <w:sz w:val="28"/>
          <w:szCs w:val="28"/>
          <w:lang w:val="ru-RU"/>
        </w:rPr>
        <w:t>ы</w:t>
      </w:r>
      <w:r w:rsidRPr="00562C18">
        <w:rPr>
          <w:rFonts w:ascii="Times New Roman" w:eastAsia="Times New Roman" w:hAnsi="Times New Roman" w:cs="Times New Roman"/>
          <w:sz w:val="28"/>
          <w:szCs w:val="28"/>
          <w:lang w:val="ru-RU"/>
        </w:rPr>
        <w:t>х</w:t>
      </w:r>
      <w:r w:rsidRPr="00562C18">
        <w:rPr>
          <w:rFonts w:ascii="Times New Roman" w:eastAsia="Times New Roman" w:hAnsi="Times New Roman" w:cs="Times New Roman"/>
          <w:spacing w:val="1"/>
          <w:sz w:val="28"/>
          <w:szCs w:val="28"/>
          <w:lang w:val="ru-RU"/>
        </w:rPr>
        <w:t xml:space="preserve"> </w:t>
      </w:r>
      <w:r w:rsidRPr="00562C18">
        <w:rPr>
          <w:rFonts w:ascii="Times New Roman" w:eastAsia="Times New Roman" w:hAnsi="Times New Roman" w:cs="Times New Roman"/>
          <w:spacing w:val="-3"/>
          <w:sz w:val="28"/>
          <w:szCs w:val="28"/>
          <w:lang w:val="ru-RU"/>
        </w:rPr>
        <w:t>с</w:t>
      </w:r>
      <w:r w:rsidRPr="00562C18">
        <w:rPr>
          <w:rFonts w:ascii="Times New Roman" w:eastAsia="Times New Roman" w:hAnsi="Times New Roman" w:cs="Times New Roman"/>
          <w:spacing w:val="-1"/>
          <w:sz w:val="28"/>
          <w:szCs w:val="28"/>
          <w:lang w:val="ru-RU"/>
        </w:rPr>
        <w:t>р</w:t>
      </w:r>
      <w:r w:rsidRPr="00562C18">
        <w:rPr>
          <w:rFonts w:ascii="Times New Roman" w:eastAsia="Times New Roman" w:hAnsi="Times New Roman" w:cs="Times New Roman"/>
          <w:sz w:val="28"/>
          <w:szCs w:val="28"/>
          <w:lang w:val="ru-RU"/>
        </w:rPr>
        <w:t>е</w:t>
      </w:r>
      <w:r w:rsidRPr="00562C18">
        <w:rPr>
          <w:rFonts w:ascii="Times New Roman" w:eastAsia="Times New Roman" w:hAnsi="Times New Roman" w:cs="Times New Roman"/>
          <w:spacing w:val="1"/>
          <w:sz w:val="28"/>
          <w:szCs w:val="28"/>
          <w:lang w:val="ru-RU"/>
        </w:rPr>
        <w:t>д</w:t>
      </w:r>
      <w:r w:rsidRPr="00562C18">
        <w:rPr>
          <w:rFonts w:ascii="Times New Roman" w:eastAsia="Times New Roman" w:hAnsi="Times New Roman" w:cs="Times New Roman"/>
          <w:sz w:val="28"/>
          <w:szCs w:val="28"/>
          <w:lang w:val="ru-RU"/>
        </w:rPr>
        <w:t>ств</w:t>
      </w:r>
      <w:r w:rsidRPr="00562C18">
        <w:rPr>
          <w:rFonts w:ascii="Times New Roman" w:eastAsia="Times New Roman" w:hAnsi="Times New Roman" w:cs="Times New Roman"/>
          <w:spacing w:val="-1"/>
          <w:sz w:val="28"/>
          <w:szCs w:val="28"/>
          <w:lang w:val="ru-RU"/>
        </w:rPr>
        <w:t xml:space="preserve"> н</w:t>
      </w:r>
      <w:r w:rsidRPr="00562C18">
        <w:rPr>
          <w:rFonts w:ascii="Times New Roman" w:eastAsia="Times New Roman" w:hAnsi="Times New Roman" w:cs="Times New Roman"/>
          <w:sz w:val="28"/>
          <w:szCs w:val="28"/>
          <w:lang w:val="ru-RU"/>
        </w:rPr>
        <w:t xml:space="preserve">а </w:t>
      </w:r>
      <w:r w:rsidRPr="00562C18">
        <w:rPr>
          <w:rFonts w:ascii="Times New Roman" w:eastAsia="Times New Roman" w:hAnsi="Times New Roman" w:cs="Times New Roman"/>
          <w:spacing w:val="-2"/>
          <w:sz w:val="28"/>
          <w:szCs w:val="28"/>
          <w:lang w:val="ru-RU"/>
        </w:rPr>
        <w:t>п</w:t>
      </w:r>
      <w:r w:rsidRPr="00562C18">
        <w:rPr>
          <w:rFonts w:ascii="Times New Roman" w:eastAsia="Times New Roman" w:hAnsi="Times New Roman" w:cs="Times New Roman"/>
          <w:spacing w:val="1"/>
          <w:sz w:val="28"/>
          <w:szCs w:val="28"/>
          <w:lang w:val="ru-RU"/>
        </w:rPr>
        <w:t>р</w:t>
      </w:r>
      <w:r w:rsidRPr="00562C18">
        <w:rPr>
          <w:rFonts w:ascii="Times New Roman" w:eastAsia="Times New Roman" w:hAnsi="Times New Roman" w:cs="Times New Roman"/>
          <w:sz w:val="28"/>
          <w:szCs w:val="28"/>
          <w:lang w:val="ru-RU"/>
        </w:rPr>
        <w:t>е</w:t>
      </w:r>
      <w:r w:rsidRPr="00562C18">
        <w:rPr>
          <w:rFonts w:ascii="Times New Roman" w:eastAsia="Times New Roman" w:hAnsi="Times New Roman" w:cs="Times New Roman"/>
          <w:spacing w:val="-1"/>
          <w:sz w:val="28"/>
          <w:szCs w:val="28"/>
          <w:lang w:val="ru-RU"/>
        </w:rPr>
        <w:t>дп</w:t>
      </w:r>
      <w:r w:rsidRPr="00562C18">
        <w:rPr>
          <w:rFonts w:ascii="Times New Roman" w:eastAsia="Times New Roman" w:hAnsi="Times New Roman" w:cs="Times New Roman"/>
          <w:spacing w:val="1"/>
          <w:sz w:val="28"/>
          <w:szCs w:val="28"/>
          <w:lang w:val="ru-RU"/>
        </w:rPr>
        <w:t>р</w:t>
      </w:r>
      <w:r w:rsidRPr="00562C18">
        <w:rPr>
          <w:rFonts w:ascii="Times New Roman" w:eastAsia="Times New Roman" w:hAnsi="Times New Roman" w:cs="Times New Roman"/>
          <w:spacing w:val="-1"/>
          <w:sz w:val="28"/>
          <w:szCs w:val="28"/>
          <w:lang w:val="ru-RU"/>
        </w:rPr>
        <w:t>и</w:t>
      </w:r>
      <w:r w:rsidRPr="00562C18">
        <w:rPr>
          <w:rFonts w:ascii="Times New Roman" w:eastAsia="Times New Roman" w:hAnsi="Times New Roman" w:cs="Times New Roman"/>
          <w:sz w:val="28"/>
          <w:szCs w:val="28"/>
          <w:lang w:val="ru-RU"/>
        </w:rPr>
        <w:t>я</w:t>
      </w:r>
      <w:r w:rsidRPr="00562C18">
        <w:rPr>
          <w:rFonts w:ascii="Times New Roman" w:eastAsia="Times New Roman" w:hAnsi="Times New Roman" w:cs="Times New Roman"/>
          <w:spacing w:val="-2"/>
          <w:sz w:val="28"/>
          <w:szCs w:val="28"/>
          <w:lang w:val="ru-RU"/>
        </w:rPr>
        <w:t>т</w:t>
      </w:r>
      <w:r w:rsidRPr="00562C18">
        <w:rPr>
          <w:rFonts w:ascii="Times New Roman" w:eastAsia="Times New Roman" w:hAnsi="Times New Roman" w:cs="Times New Roman"/>
          <w:spacing w:val="1"/>
          <w:sz w:val="28"/>
          <w:szCs w:val="28"/>
          <w:lang w:val="ru-RU"/>
        </w:rPr>
        <w:t>и</w:t>
      </w:r>
      <w:r w:rsidRPr="00562C18">
        <w:rPr>
          <w:rFonts w:ascii="Times New Roman" w:eastAsia="Times New Roman" w:hAnsi="Times New Roman" w:cs="Times New Roman"/>
          <w:spacing w:val="-2"/>
          <w:sz w:val="28"/>
          <w:szCs w:val="28"/>
          <w:lang w:val="ru-RU"/>
        </w:rPr>
        <w:t>я</w:t>
      </w:r>
      <w:r w:rsidRPr="00562C18">
        <w:rPr>
          <w:rFonts w:ascii="Times New Roman" w:eastAsia="Times New Roman" w:hAnsi="Times New Roman" w:cs="Times New Roman"/>
          <w:sz w:val="28"/>
          <w:szCs w:val="28"/>
          <w:lang w:val="ru-RU"/>
        </w:rPr>
        <w:t>х</w:t>
      </w:r>
      <w:r w:rsidRPr="00562C18">
        <w:rPr>
          <w:rFonts w:ascii="Times New Roman" w:eastAsia="Times New Roman" w:hAnsi="Times New Roman" w:cs="Times New Roman"/>
          <w:spacing w:val="1"/>
          <w:sz w:val="28"/>
          <w:szCs w:val="28"/>
          <w:lang w:val="ru-RU"/>
        </w:rPr>
        <w:t xml:space="preserve"> </w:t>
      </w:r>
      <w:r w:rsidRPr="00562C18">
        <w:rPr>
          <w:rFonts w:ascii="Times New Roman" w:eastAsia="Times New Roman" w:hAnsi="Times New Roman" w:cs="Times New Roman"/>
          <w:spacing w:val="-1"/>
          <w:sz w:val="28"/>
          <w:szCs w:val="28"/>
          <w:lang w:val="ru-RU"/>
        </w:rPr>
        <w:t>лю</w:t>
      </w:r>
      <w:r w:rsidRPr="00562C18">
        <w:rPr>
          <w:rFonts w:ascii="Times New Roman" w:eastAsia="Times New Roman" w:hAnsi="Times New Roman" w:cs="Times New Roman"/>
          <w:spacing w:val="1"/>
          <w:sz w:val="28"/>
          <w:szCs w:val="28"/>
          <w:lang w:val="ru-RU"/>
        </w:rPr>
        <w:t>б</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z w:val="28"/>
          <w:szCs w:val="28"/>
          <w:lang w:val="ru-RU"/>
        </w:rPr>
        <w:t>й</w:t>
      </w:r>
      <w:r w:rsidRPr="00562C18">
        <w:rPr>
          <w:rFonts w:ascii="Times New Roman" w:eastAsia="Times New Roman" w:hAnsi="Times New Roman" w:cs="Times New Roman"/>
          <w:spacing w:val="1"/>
          <w:sz w:val="28"/>
          <w:szCs w:val="28"/>
          <w:lang w:val="ru-RU"/>
        </w:rPr>
        <w:t xml:space="preserve"> </w:t>
      </w:r>
      <w:r w:rsidRPr="00562C18">
        <w:rPr>
          <w:rFonts w:ascii="Times New Roman" w:eastAsia="Times New Roman" w:hAnsi="Times New Roman" w:cs="Times New Roman"/>
          <w:spacing w:val="-3"/>
          <w:sz w:val="28"/>
          <w:szCs w:val="28"/>
          <w:lang w:val="ru-RU"/>
        </w:rPr>
        <w:t>ф</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pacing w:val="-1"/>
          <w:sz w:val="28"/>
          <w:szCs w:val="28"/>
          <w:lang w:val="ru-RU"/>
        </w:rPr>
        <w:t>р</w:t>
      </w:r>
      <w:r w:rsidRPr="00562C18">
        <w:rPr>
          <w:rFonts w:ascii="Times New Roman" w:eastAsia="Times New Roman" w:hAnsi="Times New Roman" w:cs="Times New Roman"/>
          <w:sz w:val="28"/>
          <w:szCs w:val="28"/>
          <w:lang w:val="ru-RU"/>
        </w:rPr>
        <w:t xml:space="preserve">мы </w:t>
      </w:r>
      <w:r w:rsidRPr="00562C18">
        <w:rPr>
          <w:rFonts w:ascii="Times New Roman" w:eastAsia="Times New Roman" w:hAnsi="Times New Roman" w:cs="Times New Roman"/>
          <w:spacing w:val="-2"/>
          <w:sz w:val="28"/>
          <w:szCs w:val="28"/>
          <w:lang w:val="ru-RU"/>
        </w:rPr>
        <w:t>с</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pacing w:val="-1"/>
          <w:sz w:val="28"/>
          <w:szCs w:val="28"/>
          <w:lang w:val="ru-RU"/>
        </w:rPr>
        <w:t>б</w:t>
      </w:r>
      <w:r w:rsidRPr="00562C18">
        <w:rPr>
          <w:rFonts w:ascii="Times New Roman" w:eastAsia="Times New Roman" w:hAnsi="Times New Roman" w:cs="Times New Roman"/>
          <w:sz w:val="28"/>
          <w:szCs w:val="28"/>
          <w:lang w:val="ru-RU"/>
        </w:rPr>
        <w:t>стве</w:t>
      </w:r>
      <w:r w:rsidRPr="00562C18">
        <w:rPr>
          <w:rFonts w:ascii="Times New Roman" w:eastAsia="Times New Roman" w:hAnsi="Times New Roman" w:cs="Times New Roman"/>
          <w:spacing w:val="-2"/>
          <w:sz w:val="28"/>
          <w:szCs w:val="28"/>
          <w:lang w:val="ru-RU"/>
        </w:rPr>
        <w:t>н</w:t>
      </w:r>
      <w:r w:rsidRPr="00562C18">
        <w:rPr>
          <w:rFonts w:ascii="Times New Roman" w:eastAsia="Times New Roman" w:hAnsi="Times New Roman" w:cs="Times New Roman"/>
          <w:spacing w:val="1"/>
          <w:sz w:val="28"/>
          <w:szCs w:val="28"/>
          <w:lang w:val="ru-RU"/>
        </w:rPr>
        <w:t>н</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z w:val="28"/>
          <w:szCs w:val="28"/>
          <w:lang w:val="ru-RU"/>
        </w:rPr>
        <w:t>сти.</w:t>
      </w:r>
    </w:p>
    <w:p w:rsidR="00C01E28" w:rsidRPr="00562C18" w:rsidRDefault="00C01E28" w:rsidP="00AB03CF">
      <w:pPr>
        <w:spacing w:after="0" w:line="240" w:lineRule="auto"/>
        <w:ind w:firstLine="567"/>
        <w:jc w:val="both"/>
        <w:rPr>
          <w:rFonts w:ascii="Times New Roman" w:eastAsia="Times New Roman" w:hAnsi="Times New Roman" w:cs="Times New Roman"/>
          <w:sz w:val="28"/>
          <w:szCs w:val="28"/>
          <w:lang w:val="ru-RU"/>
        </w:rPr>
      </w:pPr>
      <w:r w:rsidRPr="00562C18">
        <w:rPr>
          <w:rFonts w:ascii="Times New Roman" w:eastAsia="Times New Roman" w:hAnsi="Times New Roman" w:cs="Times New Roman"/>
          <w:i/>
          <w:spacing w:val="-1"/>
          <w:sz w:val="28"/>
          <w:szCs w:val="28"/>
          <w:lang w:val="ru-RU"/>
        </w:rPr>
        <w:t>А</w:t>
      </w:r>
      <w:r w:rsidRPr="00562C18">
        <w:rPr>
          <w:rFonts w:ascii="Times New Roman" w:eastAsia="Times New Roman" w:hAnsi="Times New Roman" w:cs="Times New Roman"/>
          <w:i/>
          <w:spacing w:val="1"/>
          <w:sz w:val="28"/>
          <w:szCs w:val="28"/>
          <w:lang w:val="ru-RU"/>
        </w:rPr>
        <w:t>м</w:t>
      </w:r>
      <w:r w:rsidRPr="00562C18">
        <w:rPr>
          <w:rFonts w:ascii="Times New Roman" w:eastAsia="Times New Roman" w:hAnsi="Times New Roman" w:cs="Times New Roman"/>
          <w:i/>
          <w:spacing w:val="-1"/>
          <w:sz w:val="28"/>
          <w:szCs w:val="28"/>
          <w:lang w:val="ru-RU"/>
        </w:rPr>
        <w:t>о</w:t>
      </w:r>
      <w:r w:rsidRPr="00562C18">
        <w:rPr>
          <w:rFonts w:ascii="Times New Roman" w:eastAsia="Times New Roman" w:hAnsi="Times New Roman" w:cs="Times New Roman"/>
          <w:i/>
          <w:spacing w:val="1"/>
          <w:sz w:val="28"/>
          <w:szCs w:val="28"/>
          <w:lang w:val="ru-RU"/>
        </w:rPr>
        <w:t>р</w:t>
      </w:r>
      <w:r w:rsidRPr="00562C18">
        <w:rPr>
          <w:rFonts w:ascii="Times New Roman" w:eastAsia="Times New Roman" w:hAnsi="Times New Roman" w:cs="Times New Roman"/>
          <w:i/>
          <w:spacing w:val="-1"/>
          <w:sz w:val="28"/>
          <w:szCs w:val="28"/>
          <w:lang w:val="ru-RU"/>
        </w:rPr>
        <w:t>т</w:t>
      </w:r>
      <w:r w:rsidRPr="00562C18">
        <w:rPr>
          <w:rFonts w:ascii="Times New Roman" w:eastAsia="Times New Roman" w:hAnsi="Times New Roman" w:cs="Times New Roman"/>
          <w:i/>
          <w:spacing w:val="1"/>
          <w:sz w:val="28"/>
          <w:szCs w:val="28"/>
          <w:lang w:val="ru-RU"/>
        </w:rPr>
        <w:t>и</w:t>
      </w:r>
      <w:r w:rsidRPr="00562C18">
        <w:rPr>
          <w:rFonts w:ascii="Times New Roman" w:eastAsia="Times New Roman" w:hAnsi="Times New Roman" w:cs="Times New Roman"/>
          <w:i/>
          <w:spacing w:val="-1"/>
          <w:sz w:val="28"/>
          <w:szCs w:val="28"/>
          <w:lang w:val="ru-RU"/>
        </w:rPr>
        <w:t>за</w:t>
      </w:r>
      <w:r w:rsidRPr="00562C18">
        <w:rPr>
          <w:rFonts w:ascii="Times New Roman" w:eastAsia="Times New Roman" w:hAnsi="Times New Roman" w:cs="Times New Roman"/>
          <w:i/>
          <w:spacing w:val="1"/>
          <w:sz w:val="28"/>
          <w:szCs w:val="28"/>
          <w:lang w:val="ru-RU"/>
        </w:rPr>
        <w:t>ц</w:t>
      </w:r>
      <w:r w:rsidRPr="00562C18">
        <w:rPr>
          <w:rFonts w:ascii="Times New Roman" w:eastAsia="Times New Roman" w:hAnsi="Times New Roman" w:cs="Times New Roman"/>
          <w:i/>
          <w:sz w:val="28"/>
          <w:szCs w:val="28"/>
          <w:lang w:val="ru-RU"/>
        </w:rPr>
        <w:t>и</w:t>
      </w:r>
      <w:r w:rsidRPr="00562C18">
        <w:rPr>
          <w:rFonts w:ascii="Times New Roman" w:eastAsia="Times New Roman" w:hAnsi="Times New Roman" w:cs="Times New Roman"/>
          <w:i/>
          <w:spacing w:val="1"/>
          <w:sz w:val="28"/>
          <w:szCs w:val="28"/>
          <w:lang w:val="ru-RU"/>
        </w:rPr>
        <w:t>о</w:t>
      </w:r>
      <w:r w:rsidRPr="00562C18">
        <w:rPr>
          <w:rFonts w:ascii="Times New Roman" w:eastAsia="Times New Roman" w:hAnsi="Times New Roman" w:cs="Times New Roman"/>
          <w:i/>
          <w:sz w:val="28"/>
          <w:szCs w:val="28"/>
          <w:lang w:val="ru-RU"/>
        </w:rPr>
        <w:t>нн</w:t>
      </w:r>
      <w:r w:rsidRPr="00562C18">
        <w:rPr>
          <w:rFonts w:ascii="Times New Roman" w:eastAsia="Times New Roman" w:hAnsi="Times New Roman" w:cs="Times New Roman"/>
          <w:i/>
          <w:spacing w:val="-3"/>
          <w:sz w:val="28"/>
          <w:szCs w:val="28"/>
          <w:lang w:val="ru-RU"/>
        </w:rPr>
        <w:t>ы</w:t>
      </w:r>
      <w:r w:rsidRPr="00562C18">
        <w:rPr>
          <w:rFonts w:ascii="Times New Roman" w:eastAsia="Times New Roman" w:hAnsi="Times New Roman" w:cs="Times New Roman"/>
          <w:i/>
          <w:sz w:val="28"/>
          <w:szCs w:val="28"/>
          <w:lang w:val="ru-RU"/>
        </w:rPr>
        <w:t>е ф</w:t>
      </w:r>
      <w:r w:rsidRPr="00562C18">
        <w:rPr>
          <w:rFonts w:ascii="Times New Roman" w:eastAsia="Times New Roman" w:hAnsi="Times New Roman" w:cs="Times New Roman"/>
          <w:i/>
          <w:spacing w:val="1"/>
          <w:sz w:val="28"/>
          <w:szCs w:val="28"/>
          <w:lang w:val="ru-RU"/>
        </w:rPr>
        <w:t>о</w:t>
      </w:r>
      <w:r w:rsidRPr="00562C18">
        <w:rPr>
          <w:rFonts w:ascii="Times New Roman" w:eastAsia="Times New Roman" w:hAnsi="Times New Roman" w:cs="Times New Roman"/>
          <w:i/>
          <w:sz w:val="28"/>
          <w:szCs w:val="28"/>
          <w:lang w:val="ru-RU"/>
        </w:rPr>
        <w:t>нды</w:t>
      </w:r>
      <w:r w:rsidRPr="00562C18">
        <w:rPr>
          <w:rFonts w:ascii="Times New Roman" w:eastAsia="Times New Roman" w:hAnsi="Times New Roman" w:cs="Times New Roman"/>
          <w:sz w:val="28"/>
          <w:szCs w:val="28"/>
          <w:lang w:val="ru-RU"/>
        </w:rPr>
        <w:t>.</w:t>
      </w:r>
      <w:r w:rsidRPr="00562C18">
        <w:rPr>
          <w:rFonts w:ascii="Times New Roman" w:eastAsia="Times New Roman" w:hAnsi="Times New Roman" w:cs="Times New Roman"/>
          <w:spacing w:val="1"/>
          <w:sz w:val="28"/>
          <w:szCs w:val="28"/>
          <w:lang w:val="ru-RU"/>
        </w:rPr>
        <w:t xml:space="preserve"> </w:t>
      </w:r>
      <w:r w:rsidRPr="00562C18">
        <w:rPr>
          <w:rFonts w:ascii="Times New Roman" w:eastAsia="Times New Roman" w:hAnsi="Times New Roman" w:cs="Times New Roman"/>
          <w:spacing w:val="-1"/>
          <w:sz w:val="28"/>
          <w:szCs w:val="28"/>
          <w:lang w:val="ru-RU"/>
        </w:rPr>
        <w:t>А</w:t>
      </w:r>
      <w:r w:rsidRPr="00562C18">
        <w:rPr>
          <w:rFonts w:ascii="Times New Roman" w:eastAsia="Times New Roman" w:hAnsi="Times New Roman" w:cs="Times New Roman"/>
          <w:sz w:val="28"/>
          <w:szCs w:val="28"/>
          <w:lang w:val="ru-RU"/>
        </w:rPr>
        <w:t>м</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pacing w:val="1"/>
          <w:sz w:val="28"/>
          <w:szCs w:val="28"/>
          <w:lang w:val="ru-RU"/>
        </w:rPr>
        <w:t>р</w:t>
      </w:r>
      <w:r w:rsidRPr="00562C18">
        <w:rPr>
          <w:rFonts w:ascii="Times New Roman" w:eastAsia="Times New Roman" w:hAnsi="Times New Roman" w:cs="Times New Roman"/>
          <w:spacing w:val="-3"/>
          <w:sz w:val="28"/>
          <w:szCs w:val="28"/>
          <w:lang w:val="ru-RU"/>
        </w:rPr>
        <w:t>т</w:t>
      </w:r>
      <w:r w:rsidRPr="00562C18">
        <w:rPr>
          <w:rFonts w:ascii="Times New Roman" w:eastAsia="Times New Roman" w:hAnsi="Times New Roman" w:cs="Times New Roman"/>
          <w:spacing w:val="1"/>
          <w:sz w:val="28"/>
          <w:szCs w:val="28"/>
          <w:lang w:val="ru-RU"/>
        </w:rPr>
        <w:t>и</w:t>
      </w:r>
      <w:r w:rsidRPr="00562C18">
        <w:rPr>
          <w:rFonts w:ascii="Times New Roman" w:eastAsia="Times New Roman" w:hAnsi="Times New Roman" w:cs="Times New Roman"/>
          <w:sz w:val="28"/>
          <w:szCs w:val="28"/>
          <w:lang w:val="ru-RU"/>
        </w:rPr>
        <w:t>за</w:t>
      </w:r>
      <w:r w:rsidRPr="00562C18">
        <w:rPr>
          <w:rFonts w:ascii="Times New Roman" w:eastAsia="Times New Roman" w:hAnsi="Times New Roman" w:cs="Times New Roman"/>
          <w:spacing w:val="-2"/>
          <w:sz w:val="28"/>
          <w:szCs w:val="28"/>
          <w:lang w:val="ru-RU"/>
        </w:rPr>
        <w:t>ц</w:t>
      </w:r>
      <w:r w:rsidRPr="00562C18">
        <w:rPr>
          <w:rFonts w:ascii="Times New Roman" w:eastAsia="Times New Roman" w:hAnsi="Times New Roman" w:cs="Times New Roman"/>
          <w:spacing w:val="1"/>
          <w:sz w:val="28"/>
          <w:szCs w:val="28"/>
          <w:lang w:val="ru-RU"/>
        </w:rPr>
        <w:t>и</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pacing w:val="1"/>
          <w:sz w:val="28"/>
          <w:szCs w:val="28"/>
          <w:lang w:val="ru-RU"/>
        </w:rPr>
        <w:t>н</w:t>
      </w:r>
      <w:r w:rsidRPr="00562C18">
        <w:rPr>
          <w:rFonts w:ascii="Times New Roman" w:eastAsia="Times New Roman" w:hAnsi="Times New Roman" w:cs="Times New Roman"/>
          <w:spacing w:val="-1"/>
          <w:sz w:val="28"/>
          <w:szCs w:val="28"/>
          <w:lang w:val="ru-RU"/>
        </w:rPr>
        <w:t>ны</w:t>
      </w:r>
      <w:r w:rsidRPr="00562C18">
        <w:rPr>
          <w:rFonts w:ascii="Times New Roman" w:eastAsia="Times New Roman" w:hAnsi="Times New Roman" w:cs="Times New Roman"/>
          <w:sz w:val="28"/>
          <w:szCs w:val="28"/>
          <w:lang w:val="ru-RU"/>
        </w:rPr>
        <w:t>й</w:t>
      </w:r>
      <w:r w:rsidRPr="00562C18">
        <w:rPr>
          <w:rFonts w:ascii="Times New Roman" w:eastAsia="Times New Roman" w:hAnsi="Times New Roman" w:cs="Times New Roman"/>
          <w:spacing w:val="3"/>
          <w:sz w:val="28"/>
          <w:szCs w:val="28"/>
          <w:lang w:val="ru-RU"/>
        </w:rPr>
        <w:t xml:space="preserve"> </w:t>
      </w:r>
      <w:r w:rsidRPr="00562C18">
        <w:rPr>
          <w:rFonts w:ascii="Times New Roman" w:eastAsia="Times New Roman" w:hAnsi="Times New Roman" w:cs="Times New Roman"/>
          <w:spacing w:val="-2"/>
          <w:sz w:val="28"/>
          <w:szCs w:val="28"/>
          <w:lang w:val="ru-RU"/>
        </w:rPr>
        <w:t>ф</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pacing w:val="-1"/>
          <w:sz w:val="28"/>
          <w:szCs w:val="28"/>
          <w:lang w:val="ru-RU"/>
        </w:rPr>
        <w:t>н</w:t>
      </w:r>
      <w:r w:rsidRPr="00562C18">
        <w:rPr>
          <w:rFonts w:ascii="Times New Roman" w:eastAsia="Times New Roman" w:hAnsi="Times New Roman" w:cs="Times New Roman"/>
          <w:sz w:val="28"/>
          <w:szCs w:val="28"/>
          <w:lang w:val="ru-RU"/>
        </w:rPr>
        <w:t>д</w:t>
      </w:r>
      <w:r w:rsidRPr="00562C18">
        <w:rPr>
          <w:rFonts w:ascii="Times New Roman" w:eastAsia="Times New Roman" w:hAnsi="Times New Roman" w:cs="Times New Roman"/>
          <w:spacing w:val="5"/>
          <w:sz w:val="28"/>
          <w:szCs w:val="28"/>
          <w:lang w:val="ru-RU"/>
        </w:rPr>
        <w:t xml:space="preserve"> </w:t>
      </w:r>
      <w:r w:rsidRPr="00562C18">
        <w:rPr>
          <w:rFonts w:ascii="Times New Roman" w:eastAsia="Times New Roman" w:hAnsi="Times New Roman" w:cs="Times New Roman"/>
          <w:sz w:val="28"/>
          <w:szCs w:val="28"/>
          <w:lang w:val="ru-RU"/>
        </w:rPr>
        <w:t>–</w:t>
      </w:r>
      <w:r w:rsidRPr="00562C18">
        <w:rPr>
          <w:rFonts w:ascii="Times New Roman" w:eastAsia="Times New Roman" w:hAnsi="Times New Roman" w:cs="Times New Roman"/>
          <w:spacing w:val="4"/>
          <w:sz w:val="28"/>
          <w:szCs w:val="28"/>
          <w:lang w:val="ru-RU"/>
        </w:rPr>
        <w:t xml:space="preserve"> </w:t>
      </w:r>
      <w:r w:rsidRPr="00562C18">
        <w:rPr>
          <w:rFonts w:ascii="Times New Roman" w:eastAsia="Times New Roman" w:hAnsi="Times New Roman" w:cs="Times New Roman"/>
          <w:spacing w:val="-3"/>
          <w:sz w:val="28"/>
          <w:szCs w:val="28"/>
          <w:lang w:val="ru-RU"/>
        </w:rPr>
        <w:t>э</w:t>
      </w:r>
      <w:r w:rsidRPr="00562C18">
        <w:rPr>
          <w:rFonts w:ascii="Times New Roman" w:eastAsia="Times New Roman" w:hAnsi="Times New Roman" w:cs="Times New Roman"/>
          <w:sz w:val="28"/>
          <w:szCs w:val="28"/>
          <w:lang w:val="ru-RU"/>
        </w:rPr>
        <w:t>то</w:t>
      </w:r>
      <w:r w:rsidRPr="00562C18">
        <w:rPr>
          <w:rFonts w:ascii="Times New Roman" w:eastAsia="Times New Roman" w:hAnsi="Times New Roman" w:cs="Times New Roman"/>
          <w:spacing w:val="3"/>
          <w:sz w:val="28"/>
          <w:szCs w:val="28"/>
          <w:lang w:val="ru-RU"/>
        </w:rPr>
        <w:t xml:space="preserve"> </w:t>
      </w:r>
      <w:r w:rsidRPr="00562C18">
        <w:rPr>
          <w:rFonts w:ascii="Times New Roman" w:eastAsia="Times New Roman" w:hAnsi="Times New Roman" w:cs="Times New Roman"/>
          <w:spacing w:val="-1"/>
          <w:sz w:val="28"/>
          <w:szCs w:val="28"/>
          <w:lang w:val="ru-RU"/>
        </w:rPr>
        <w:t>д</w:t>
      </w:r>
      <w:r w:rsidRPr="00562C18">
        <w:rPr>
          <w:rFonts w:ascii="Times New Roman" w:eastAsia="Times New Roman" w:hAnsi="Times New Roman" w:cs="Times New Roman"/>
          <w:sz w:val="28"/>
          <w:szCs w:val="28"/>
          <w:lang w:val="ru-RU"/>
        </w:rPr>
        <w:t>е</w:t>
      </w:r>
      <w:r w:rsidRPr="00562C18">
        <w:rPr>
          <w:rFonts w:ascii="Times New Roman" w:eastAsia="Times New Roman" w:hAnsi="Times New Roman" w:cs="Times New Roman"/>
          <w:spacing w:val="1"/>
          <w:sz w:val="28"/>
          <w:szCs w:val="28"/>
          <w:lang w:val="ru-RU"/>
        </w:rPr>
        <w:t>н</w:t>
      </w:r>
      <w:r w:rsidRPr="00562C18">
        <w:rPr>
          <w:rFonts w:ascii="Times New Roman" w:eastAsia="Times New Roman" w:hAnsi="Times New Roman" w:cs="Times New Roman"/>
          <w:spacing w:val="-2"/>
          <w:sz w:val="28"/>
          <w:szCs w:val="28"/>
          <w:lang w:val="ru-RU"/>
        </w:rPr>
        <w:t>е</w:t>
      </w:r>
      <w:r w:rsidRPr="00562C18">
        <w:rPr>
          <w:rFonts w:ascii="Times New Roman" w:eastAsia="Times New Roman" w:hAnsi="Times New Roman" w:cs="Times New Roman"/>
          <w:sz w:val="28"/>
          <w:szCs w:val="28"/>
          <w:lang w:val="ru-RU"/>
        </w:rPr>
        <w:t>ж</w:t>
      </w:r>
      <w:r w:rsidRPr="00562C18">
        <w:rPr>
          <w:rFonts w:ascii="Times New Roman" w:eastAsia="Times New Roman" w:hAnsi="Times New Roman" w:cs="Times New Roman"/>
          <w:spacing w:val="-1"/>
          <w:sz w:val="28"/>
          <w:szCs w:val="28"/>
          <w:lang w:val="ru-RU"/>
        </w:rPr>
        <w:t>н</w:t>
      </w:r>
      <w:r w:rsidRPr="00562C18">
        <w:rPr>
          <w:rFonts w:ascii="Times New Roman" w:eastAsia="Times New Roman" w:hAnsi="Times New Roman" w:cs="Times New Roman"/>
          <w:spacing w:val="1"/>
          <w:sz w:val="28"/>
          <w:szCs w:val="28"/>
          <w:lang w:val="ru-RU"/>
        </w:rPr>
        <w:t>ы</w:t>
      </w:r>
      <w:r w:rsidRPr="00562C18">
        <w:rPr>
          <w:rFonts w:ascii="Times New Roman" w:eastAsia="Times New Roman" w:hAnsi="Times New Roman" w:cs="Times New Roman"/>
          <w:sz w:val="28"/>
          <w:szCs w:val="28"/>
          <w:lang w:val="ru-RU"/>
        </w:rPr>
        <w:t>е с</w:t>
      </w:r>
      <w:r w:rsidRPr="00562C18">
        <w:rPr>
          <w:rFonts w:ascii="Times New Roman" w:eastAsia="Times New Roman" w:hAnsi="Times New Roman" w:cs="Times New Roman"/>
          <w:spacing w:val="1"/>
          <w:sz w:val="28"/>
          <w:szCs w:val="28"/>
          <w:lang w:val="ru-RU"/>
        </w:rPr>
        <w:t>р</w:t>
      </w:r>
      <w:r w:rsidRPr="00562C18">
        <w:rPr>
          <w:rFonts w:ascii="Times New Roman" w:eastAsia="Times New Roman" w:hAnsi="Times New Roman" w:cs="Times New Roman"/>
          <w:spacing w:val="-2"/>
          <w:sz w:val="28"/>
          <w:szCs w:val="28"/>
          <w:lang w:val="ru-RU"/>
        </w:rPr>
        <w:t>е</w:t>
      </w:r>
      <w:r w:rsidRPr="00562C18">
        <w:rPr>
          <w:rFonts w:ascii="Times New Roman" w:eastAsia="Times New Roman" w:hAnsi="Times New Roman" w:cs="Times New Roman"/>
          <w:spacing w:val="1"/>
          <w:sz w:val="28"/>
          <w:szCs w:val="28"/>
          <w:lang w:val="ru-RU"/>
        </w:rPr>
        <w:t>д</w:t>
      </w:r>
      <w:r w:rsidRPr="00562C18">
        <w:rPr>
          <w:rFonts w:ascii="Times New Roman" w:eastAsia="Times New Roman" w:hAnsi="Times New Roman" w:cs="Times New Roman"/>
          <w:sz w:val="28"/>
          <w:szCs w:val="28"/>
          <w:lang w:val="ru-RU"/>
        </w:rPr>
        <w:t>ства,</w:t>
      </w:r>
      <w:r w:rsidRPr="00562C18">
        <w:rPr>
          <w:rFonts w:ascii="Times New Roman" w:eastAsia="Times New Roman" w:hAnsi="Times New Roman" w:cs="Times New Roman"/>
          <w:spacing w:val="1"/>
          <w:sz w:val="28"/>
          <w:szCs w:val="28"/>
          <w:lang w:val="ru-RU"/>
        </w:rPr>
        <w:t xml:space="preserve"> </w:t>
      </w:r>
      <w:r w:rsidRPr="00562C18">
        <w:rPr>
          <w:rFonts w:ascii="Times New Roman" w:eastAsia="Times New Roman" w:hAnsi="Times New Roman" w:cs="Times New Roman"/>
          <w:spacing w:val="-1"/>
          <w:sz w:val="28"/>
          <w:szCs w:val="28"/>
          <w:lang w:val="ru-RU"/>
        </w:rPr>
        <w:t>н</w:t>
      </w:r>
      <w:r w:rsidRPr="00562C18">
        <w:rPr>
          <w:rFonts w:ascii="Times New Roman" w:eastAsia="Times New Roman" w:hAnsi="Times New Roman" w:cs="Times New Roman"/>
          <w:sz w:val="28"/>
          <w:szCs w:val="28"/>
          <w:lang w:val="ru-RU"/>
        </w:rPr>
        <w:t>а</w:t>
      </w:r>
      <w:r w:rsidRPr="00562C18">
        <w:rPr>
          <w:rFonts w:ascii="Times New Roman" w:eastAsia="Times New Roman" w:hAnsi="Times New Roman" w:cs="Times New Roman"/>
          <w:spacing w:val="-2"/>
          <w:sz w:val="28"/>
          <w:szCs w:val="28"/>
          <w:lang w:val="ru-RU"/>
        </w:rPr>
        <w:t>к</w:t>
      </w:r>
      <w:r w:rsidRPr="00562C18">
        <w:rPr>
          <w:rFonts w:ascii="Times New Roman" w:eastAsia="Times New Roman" w:hAnsi="Times New Roman" w:cs="Times New Roman"/>
          <w:spacing w:val="1"/>
          <w:sz w:val="28"/>
          <w:szCs w:val="28"/>
          <w:lang w:val="ru-RU"/>
        </w:rPr>
        <w:t>оп</w:t>
      </w:r>
      <w:r w:rsidRPr="00562C18">
        <w:rPr>
          <w:rFonts w:ascii="Times New Roman" w:eastAsia="Times New Roman" w:hAnsi="Times New Roman" w:cs="Times New Roman"/>
          <w:spacing w:val="-1"/>
          <w:sz w:val="28"/>
          <w:szCs w:val="28"/>
          <w:lang w:val="ru-RU"/>
        </w:rPr>
        <w:t>л</w:t>
      </w:r>
      <w:r w:rsidRPr="00562C18">
        <w:rPr>
          <w:rFonts w:ascii="Times New Roman" w:eastAsia="Times New Roman" w:hAnsi="Times New Roman" w:cs="Times New Roman"/>
          <w:spacing w:val="-2"/>
          <w:sz w:val="28"/>
          <w:szCs w:val="28"/>
          <w:lang w:val="ru-RU"/>
        </w:rPr>
        <w:t>е</w:t>
      </w:r>
      <w:r w:rsidRPr="00562C18">
        <w:rPr>
          <w:rFonts w:ascii="Times New Roman" w:eastAsia="Times New Roman" w:hAnsi="Times New Roman" w:cs="Times New Roman"/>
          <w:spacing w:val="-1"/>
          <w:sz w:val="28"/>
          <w:szCs w:val="28"/>
          <w:lang w:val="ru-RU"/>
        </w:rPr>
        <w:t>н</w:t>
      </w:r>
      <w:r w:rsidRPr="00562C18">
        <w:rPr>
          <w:rFonts w:ascii="Times New Roman" w:eastAsia="Times New Roman" w:hAnsi="Times New Roman" w:cs="Times New Roman"/>
          <w:spacing w:val="1"/>
          <w:sz w:val="28"/>
          <w:szCs w:val="28"/>
          <w:lang w:val="ru-RU"/>
        </w:rPr>
        <w:t>ны</w:t>
      </w:r>
      <w:r w:rsidRPr="00562C18">
        <w:rPr>
          <w:rFonts w:ascii="Times New Roman" w:eastAsia="Times New Roman" w:hAnsi="Times New Roman" w:cs="Times New Roman"/>
          <w:sz w:val="28"/>
          <w:szCs w:val="28"/>
          <w:lang w:val="ru-RU"/>
        </w:rPr>
        <w:t>е</w:t>
      </w:r>
      <w:r w:rsidRPr="00562C18">
        <w:rPr>
          <w:rFonts w:ascii="Times New Roman" w:eastAsia="Times New Roman" w:hAnsi="Times New Roman" w:cs="Times New Roman"/>
          <w:spacing w:val="2"/>
          <w:sz w:val="28"/>
          <w:szCs w:val="28"/>
          <w:lang w:val="ru-RU"/>
        </w:rPr>
        <w:t xml:space="preserve"> </w:t>
      </w:r>
      <w:r w:rsidRPr="00562C18">
        <w:rPr>
          <w:rFonts w:ascii="Times New Roman" w:eastAsia="Times New Roman" w:hAnsi="Times New Roman" w:cs="Times New Roman"/>
          <w:sz w:val="28"/>
          <w:szCs w:val="28"/>
          <w:lang w:val="ru-RU"/>
        </w:rPr>
        <w:t>за счет</w:t>
      </w:r>
      <w:r w:rsidRPr="00562C18">
        <w:rPr>
          <w:rFonts w:ascii="Times New Roman" w:eastAsia="Times New Roman" w:hAnsi="Times New Roman" w:cs="Times New Roman"/>
          <w:spacing w:val="3"/>
          <w:sz w:val="28"/>
          <w:szCs w:val="28"/>
          <w:lang w:val="ru-RU"/>
        </w:rPr>
        <w:t xml:space="preserve"> </w:t>
      </w:r>
      <w:r w:rsidRPr="00562C18">
        <w:rPr>
          <w:rFonts w:ascii="Times New Roman" w:eastAsia="Times New Roman" w:hAnsi="Times New Roman" w:cs="Times New Roman"/>
          <w:sz w:val="28"/>
          <w:szCs w:val="28"/>
          <w:lang w:val="ru-RU"/>
        </w:rPr>
        <w:t>а</w:t>
      </w:r>
      <w:r w:rsidRPr="00562C18">
        <w:rPr>
          <w:rFonts w:ascii="Times New Roman" w:eastAsia="Times New Roman" w:hAnsi="Times New Roman" w:cs="Times New Roman"/>
          <w:spacing w:val="-3"/>
          <w:sz w:val="28"/>
          <w:szCs w:val="28"/>
          <w:lang w:val="ru-RU"/>
        </w:rPr>
        <w:t>м</w:t>
      </w:r>
      <w:r w:rsidRPr="00562C18">
        <w:rPr>
          <w:rFonts w:ascii="Times New Roman" w:eastAsia="Times New Roman" w:hAnsi="Times New Roman" w:cs="Times New Roman"/>
          <w:spacing w:val="-1"/>
          <w:sz w:val="28"/>
          <w:szCs w:val="28"/>
          <w:lang w:val="ru-RU"/>
        </w:rPr>
        <w:t>ор</w:t>
      </w:r>
      <w:r w:rsidRPr="00562C18">
        <w:rPr>
          <w:rFonts w:ascii="Times New Roman" w:eastAsia="Times New Roman" w:hAnsi="Times New Roman" w:cs="Times New Roman"/>
          <w:sz w:val="28"/>
          <w:szCs w:val="28"/>
          <w:lang w:val="ru-RU"/>
        </w:rPr>
        <w:t>тиза</w:t>
      </w:r>
      <w:r w:rsidRPr="00562C18">
        <w:rPr>
          <w:rFonts w:ascii="Times New Roman" w:eastAsia="Times New Roman" w:hAnsi="Times New Roman" w:cs="Times New Roman"/>
          <w:spacing w:val="-1"/>
          <w:sz w:val="28"/>
          <w:szCs w:val="28"/>
          <w:lang w:val="ru-RU"/>
        </w:rPr>
        <w:t>ц</w:t>
      </w:r>
      <w:r w:rsidRPr="00562C18">
        <w:rPr>
          <w:rFonts w:ascii="Times New Roman" w:eastAsia="Times New Roman" w:hAnsi="Times New Roman" w:cs="Times New Roman"/>
          <w:spacing w:val="1"/>
          <w:sz w:val="28"/>
          <w:szCs w:val="28"/>
          <w:lang w:val="ru-RU"/>
        </w:rPr>
        <w:t>и</w:t>
      </w:r>
      <w:r w:rsidRPr="00562C18">
        <w:rPr>
          <w:rFonts w:ascii="Times New Roman" w:eastAsia="Times New Roman" w:hAnsi="Times New Roman" w:cs="Times New Roman"/>
          <w:spacing w:val="-1"/>
          <w:sz w:val="28"/>
          <w:szCs w:val="28"/>
          <w:lang w:val="ru-RU"/>
        </w:rPr>
        <w:t>он</w:t>
      </w:r>
      <w:r w:rsidRPr="00562C18">
        <w:rPr>
          <w:rFonts w:ascii="Times New Roman" w:eastAsia="Times New Roman" w:hAnsi="Times New Roman" w:cs="Times New Roman"/>
          <w:spacing w:val="1"/>
          <w:sz w:val="28"/>
          <w:szCs w:val="28"/>
          <w:lang w:val="ru-RU"/>
        </w:rPr>
        <w:t>н</w:t>
      </w:r>
      <w:r w:rsidRPr="00562C18">
        <w:rPr>
          <w:rFonts w:ascii="Times New Roman" w:eastAsia="Times New Roman" w:hAnsi="Times New Roman" w:cs="Times New Roman"/>
          <w:spacing w:val="-1"/>
          <w:sz w:val="28"/>
          <w:szCs w:val="28"/>
          <w:lang w:val="ru-RU"/>
        </w:rPr>
        <w:t>ы</w:t>
      </w:r>
      <w:r w:rsidRPr="00562C18">
        <w:rPr>
          <w:rFonts w:ascii="Times New Roman" w:eastAsia="Times New Roman" w:hAnsi="Times New Roman" w:cs="Times New Roman"/>
          <w:sz w:val="28"/>
          <w:szCs w:val="28"/>
          <w:lang w:val="ru-RU"/>
        </w:rPr>
        <w:t>х</w:t>
      </w:r>
      <w:r w:rsidRPr="00562C18">
        <w:rPr>
          <w:rFonts w:ascii="Times New Roman" w:eastAsia="Times New Roman" w:hAnsi="Times New Roman" w:cs="Times New Roman"/>
          <w:spacing w:val="3"/>
          <w:sz w:val="28"/>
          <w:szCs w:val="28"/>
          <w:lang w:val="ru-RU"/>
        </w:rPr>
        <w:t xml:space="preserve"> </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pacing w:val="-3"/>
          <w:sz w:val="28"/>
          <w:szCs w:val="28"/>
          <w:lang w:val="ru-RU"/>
        </w:rPr>
        <w:t>т</w:t>
      </w:r>
      <w:r w:rsidRPr="00562C18">
        <w:rPr>
          <w:rFonts w:ascii="Times New Roman" w:eastAsia="Times New Roman" w:hAnsi="Times New Roman" w:cs="Times New Roman"/>
          <w:sz w:val="28"/>
          <w:szCs w:val="28"/>
          <w:lang w:val="ru-RU"/>
        </w:rPr>
        <w:t>ч</w:t>
      </w:r>
      <w:r w:rsidRPr="00562C18">
        <w:rPr>
          <w:rFonts w:ascii="Times New Roman" w:eastAsia="Times New Roman" w:hAnsi="Times New Roman" w:cs="Times New Roman"/>
          <w:spacing w:val="-1"/>
          <w:sz w:val="28"/>
          <w:szCs w:val="28"/>
          <w:lang w:val="ru-RU"/>
        </w:rPr>
        <w:t>и</w:t>
      </w:r>
      <w:r w:rsidRPr="00562C18">
        <w:rPr>
          <w:rFonts w:ascii="Times New Roman" w:eastAsia="Times New Roman" w:hAnsi="Times New Roman" w:cs="Times New Roman"/>
          <w:spacing w:val="-2"/>
          <w:sz w:val="28"/>
          <w:szCs w:val="28"/>
          <w:lang w:val="ru-RU"/>
        </w:rPr>
        <w:t>с</w:t>
      </w:r>
      <w:r w:rsidRPr="00562C18">
        <w:rPr>
          <w:rFonts w:ascii="Times New Roman" w:eastAsia="Times New Roman" w:hAnsi="Times New Roman" w:cs="Times New Roman"/>
          <w:spacing w:val="-1"/>
          <w:sz w:val="28"/>
          <w:szCs w:val="28"/>
          <w:lang w:val="ru-RU"/>
        </w:rPr>
        <w:t>л</w:t>
      </w:r>
      <w:r w:rsidRPr="00562C18">
        <w:rPr>
          <w:rFonts w:ascii="Times New Roman" w:eastAsia="Times New Roman" w:hAnsi="Times New Roman" w:cs="Times New Roman"/>
          <w:sz w:val="28"/>
          <w:szCs w:val="28"/>
          <w:lang w:val="ru-RU"/>
        </w:rPr>
        <w:t>е</w:t>
      </w:r>
      <w:r w:rsidRPr="00562C18">
        <w:rPr>
          <w:rFonts w:ascii="Times New Roman" w:eastAsia="Times New Roman" w:hAnsi="Times New Roman" w:cs="Times New Roman"/>
          <w:spacing w:val="1"/>
          <w:sz w:val="28"/>
          <w:szCs w:val="28"/>
          <w:lang w:val="ru-RU"/>
        </w:rPr>
        <w:t>н</w:t>
      </w:r>
      <w:r w:rsidRPr="00562C18">
        <w:rPr>
          <w:rFonts w:ascii="Times New Roman" w:eastAsia="Times New Roman" w:hAnsi="Times New Roman" w:cs="Times New Roman"/>
          <w:spacing w:val="-1"/>
          <w:sz w:val="28"/>
          <w:szCs w:val="28"/>
          <w:lang w:val="ru-RU"/>
        </w:rPr>
        <w:t>и</w:t>
      </w:r>
      <w:r w:rsidRPr="00562C18">
        <w:rPr>
          <w:rFonts w:ascii="Times New Roman" w:eastAsia="Times New Roman" w:hAnsi="Times New Roman" w:cs="Times New Roman"/>
          <w:sz w:val="28"/>
          <w:szCs w:val="28"/>
          <w:lang w:val="ru-RU"/>
        </w:rPr>
        <w:t>й</w:t>
      </w:r>
      <w:r w:rsidRPr="00562C18">
        <w:rPr>
          <w:rFonts w:ascii="Times New Roman" w:eastAsia="Times New Roman" w:hAnsi="Times New Roman" w:cs="Times New Roman"/>
          <w:spacing w:val="3"/>
          <w:sz w:val="28"/>
          <w:szCs w:val="28"/>
          <w:lang w:val="ru-RU"/>
        </w:rPr>
        <w:t xml:space="preserve"> </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pacing w:val="-2"/>
          <w:sz w:val="28"/>
          <w:szCs w:val="28"/>
          <w:lang w:val="ru-RU"/>
        </w:rPr>
        <w:t>с</w:t>
      </w:r>
      <w:r w:rsidRPr="00562C18">
        <w:rPr>
          <w:rFonts w:ascii="Times New Roman" w:eastAsia="Times New Roman" w:hAnsi="Times New Roman" w:cs="Times New Roman"/>
          <w:spacing w:val="-1"/>
          <w:sz w:val="28"/>
          <w:szCs w:val="28"/>
          <w:lang w:val="ru-RU"/>
        </w:rPr>
        <w:t>н</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z w:val="28"/>
          <w:szCs w:val="28"/>
          <w:lang w:val="ru-RU"/>
        </w:rPr>
        <w:t>в</w:t>
      </w:r>
      <w:r w:rsidRPr="00562C18">
        <w:rPr>
          <w:rFonts w:ascii="Times New Roman" w:eastAsia="Times New Roman" w:hAnsi="Times New Roman" w:cs="Times New Roman"/>
          <w:spacing w:val="-2"/>
          <w:sz w:val="28"/>
          <w:szCs w:val="28"/>
          <w:lang w:val="ru-RU"/>
        </w:rPr>
        <w:t>н</w:t>
      </w:r>
      <w:r w:rsidRPr="00562C18">
        <w:rPr>
          <w:rFonts w:ascii="Times New Roman" w:eastAsia="Times New Roman" w:hAnsi="Times New Roman" w:cs="Times New Roman"/>
          <w:spacing w:val="1"/>
          <w:sz w:val="28"/>
          <w:szCs w:val="28"/>
          <w:lang w:val="ru-RU"/>
        </w:rPr>
        <w:t>ы</w:t>
      </w:r>
      <w:r w:rsidRPr="00562C18">
        <w:rPr>
          <w:rFonts w:ascii="Times New Roman" w:eastAsia="Times New Roman" w:hAnsi="Times New Roman" w:cs="Times New Roman"/>
          <w:sz w:val="28"/>
          <w:szCs w:val="28"/>
          <w:lang w:val="ru-RU"/>
        </w:rPr>
        <w:t>х с</w:t>
      </w:r>
      <w:r w:rsidRPr="00562C18">
        <w:rPr>
          <w:rFonts w:ascii="Times New Roman" w:eastAsia="Times New Roman" w:hAnsi="Times New Roman" w:cs="Times New Roman"/>
          <w:spacing w:val="1"/>
          <w:sz w:val="28"/>
          <w:szCs w:val="28"/>
          <w:lang w:val="ru-RU"/>
        </w:rPr>
        <w:t>р</w:t>
      </w:r>
      <w:r w:rsidRPr="00562C18">
        <w:rPr>
          <w:rFonts w:ascii="Times New Roman" w:eastAsia="Times New Roman" w:hAnsi="Times New Roman" w:cs="Times New Roman"/>
          <w:spacing w:val="-2"/>
          <w:sz w:val="28"/>
          <w:szCs w:val="28"/>
          <w:lang w:val="ru-RU"/>
        </w:rPr>
        <w:t>е</w:t>
      </w:r>
      <w:r w:rsidRPr="00562C18">
        <w:rPr>
          <w:rFonts w:ascii="Times New Roman" w:eastAsia="Times New Roman" w:hAnsi="Times New Roman" w:cs="Times New Roman"/>
          <w:spacing w:val="1"/>
          <w:sz w:val="28"/>
          <w:szCs w:val="28"/>
          <w:lang w:val="ru-RU"/>
        </w:rPr>
        <w:t>д</w:t>
      </w:r>
      <w:r w:rsidRPr="00562C18">
        <w:rPr>
          <w:rFonts w:ascii="Times New Roman" w:eastAsia="Times New Roman" w:hAnsi="Times New Roman" w:cs="Times New Roman"/>
          <w:sz w:val="28"/>
          <w:szCs w:val="28"/>
          <w:lang w:val="ru-RU"/>
        </w:rPr>
        <w:t>ств</w:t>
      </w:r>
      <w:r w:rsidRPr="00562C18">
        <w:rPr>
          <w:rFonts w:ascii="Times New Roman" w:eastAsia="Times New Roman" w:hAnsi="Times New Roman" w:cs="Times New Roman"/>
          <w:spacing w:val="2"/>
          <w:sz w:val="28"/>
          <w:szCs w:val="28"/>
          <w:lang w:val="ru-RU"/>
        </w:rPr>
        <w:t xml:space="preserve"> </w:t>
      </w:r>
      <w:r w:rsidRPr="00562C18">
        <w:rPr>
          <w:rFonts w:ascii="Times New Roman" w:eastAsia="Times New Roman" w:hAnsi="Times New Roman" w:cs="Times New Roman"/>
          <w:spacing w:val="-2"/>
          <w:sz w:val="28"/>
          <w:szCs w:val="28"/>
          <w:lang w:val="ru-RU"/>
        </w:rPr>
        <w:t>(</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pacing w:val="-2"/>
          <w:sz w:val="28"/>
          <w:szCs w:val="28"/>
          <w:lang w:val="ru-RU"/>
        </w:rPr>
        <w:t>с</w:t>
      </w:r>
      <w:r w:rsidRPr="00562C18">
        <w:rPr>
          <w:rFonts w:ascii="Times New Roman" w:eastAsia="Times New Roman" w:hAnsi="Times New Roman" w:cs="Times New Roman"/>
          <w:spacing w:val="1"/>
          <w:sz w:val="28"/>
          <w:szCs w:val="28"/>
          <w:lang w:val="ru-RU"/>
        </w:rPr>
        <w:t>но</w:t>
      </w:r>
      <w:r w:rsidRPr="00562C18">
        <w:rPr>
          <w:rFonts w:ascii="Times New Roman" w:eastAsia="Times New Roman" w:hAnsi="Times New Roman" w:cs="Times New Roman"/>
          <w:spacing w:val="-3"/>
          <w:sz w:val="28"/>
          <w:szCs w:val="28"/>
          <w:lang w:val="ru-RU"/>
        </w:rPr>
        <w:t>в</w:t>
      </w:r>
      <w:r w:rsidRPr="00562C18">
        <w:rPr>
          <w:rFonts w:ascii="Times New Roman" w:eastAsia="Times New Roman" w:hAnsi="Times New Roman" w:cs="Times New Roman"/>
          <w:spacing w:val="1"/>
          <w:sz w:val="28"/>
          <w:szCs w:val="28"/>
          <w:lang w:val="ru-RU"/>
        </w:rPr>
        <w:t>н</w:t>
      </w:r>
      <w:r w:rsidRPr="00562C18">
        <w:rPr>
          <w:rFonts w:ascii="Times New Roman" w:eastAsia="Times New Roman" w:hAnsi="Times New Roman" w:cs="Times New Roman"/>
          <w:spacing w:val="-1"/>
          <w:sz w:val="28"/>
          <w:szCs w:val="28"/>
          <w:lang w:val="ru-RU"/>
        </w:rPr>
        <w:t>ы</w:t>
      </w:r>
      <w:r w:rsidRPr="00562C18">
        <w:rPr>
          <w:rFonts w:ascii="Times New Roman" w:eastAsia="Times New Roman" w:hAnsi="Times New Roman" w:cs="Times New Roman"/>
          <w:sz w:val="28"/>
          <w:szCs w:val="28"/>
          <w:lang w:val="ru-RU"/>
        </w:rPr>
        <w:t>х</w:t>
      </w:r>
      <w:r w:rsidRPr="00562C18">
        <w:rPr>
          <w:rFonts w:ascii="Times New Roman" w:eastAsia="Times New Roman" w:hAnsi="Times New Roman" w:cs="Times New Roman"/>
          <w:spacing w:val="2"/>
          <w:sz w:val="28"/>
          <w:szCs w:val="28"/>
          <w:lang w:val="ru-RU"/>
        </w:rPr>
        <w:t xml:space="preserve"> </w:t>
      </w:r>
      <w:r w:rsidRPr="00562C18">
        <w:rPr>
          <w:rFonts w:ascii="Times New Roman" w:eastAsia="Times New Roman" w:hAnsi="Times New Roman" w:cs="Times New Roman"/>
          <w:sz w:val="28"/>
          <w:szCs w:val="28"/>
          <w:lang w:val="ru-RU"/>
        </w:rPr>
        <w:t>фон</w:t>
      </w:r>
      <w:r w:rsidRPr="00562C18">
        <w:rPr>
          <w:rFonts w:ascii="Times New Roman" w:eastAsia="Times New Roman" w:hAnsi="Times New Roman" w:cs="Times New Roman"/>
          <w:spacing w:val="-1"/>
          <w:sz w:val="28"/>
          <w:szCs w:val="28"/>
          <w:lang w:val="ru-RU"/>
        </w:rPr>
        <w:t>д</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z w:val="28"/>
          <w:szCs w:val="28"/>
          <w:lang w:val="ru-RU"/>
        </w:rPr>
        <w:t>в) и</w:t>
      </w:r>
      <w:r w:rsidRPr="00562C18">
        <w:rPr>
          <w:rFonts w:ascii="Times New Roman" w:eastAsia="Times New Roman" w:hAnsi="Times New Roman" w:cs="Times New Roman"/>
          <w:spacing w:val="1"/>
          <w:sz w:val="28"/>
          <w:szCs w:val="28"/>
          <w:lang w:val="ru-RU"/>
        </w:rPr>
        <w:t xml:space="preserve"> п</w:t>
      </w:r>
      <w:r w:rsidRPr="00562C18">
        <w:rPr>
          <w:rFonts w:ascii="Times New Roman" w:eastAsia="Times New Roman" w:hAnsi="Times New Roman" w:cs="Times New Roman"/>
          <w:spacing w:val="-1"/>
          <w:sz w:val="28"/>
          <w:szCs w:val="28"/>
          <w:lang w:val="ru-RU"/>
        </w:rPr>
        <w:t>р</w:t>
      </w:r>
      <w:r w:rsidRPr="00562C18">
        <w:rPr>
          <w:rFonts w:ascii="Times New Roman" w:eastAsia="Times New Roman" w:hAnsi="Times New Roman" w:cs="Times New Roman"/>
          <w:spacing w:val="-2"/>
          <w:sz w:val="28"/>
          <w:szCs w:val="28"/>
          <w:lang w:val="ru-RU"/>
        </w:rPr>
        <w:t>е</w:t>
      </w:r>
      <w:r w:rsidRPr="00562C18">
        <w:rPr>
          <w:rFonts w:ascii="Times New Roman" w:eastAsia="Times New Roman" w:hAnsi="Times New Roman" w:cs="Times New Roman"/>
          <w:spacing w:val="1"/>
          <w:sz w:val="28"/>
          <w:szCs w:val="28"/>
          <w:lang w:val="ru-RU"/>
        </w:rPr>
        <w:t>дн</w:t>
      </w:r>
      <w:r w:rsidRPr="00562C18">
        <w:rPr>
          <w:rFonts w:ascii="Times New Roman" w:eastAsia="Times New Roman" w:hAnsi="Times New Roman" w:cs="Times New Roman"/>
          <w:sz w:val="28"/>
          <w:szCs w:val="28"/>
          <w:lang w:val="ru-RU"/>
        </w:rPr>
        <w:t>а</w:t>
      </w:r>
      <w:r w:rsidRPr="00562C18">
        <w:rPr>
          <w:rFonts w:ascii="Times New Roman" w:eastAsia="Times New Roman" w:hAnsi="Times New Roman" w:cs="Times New Roman"/>
          <w:spacing w:val="-3"/>
          <w:sz w:val="28"/>
          <w:szCs w:val="28"/>
          <w:lang w:val="ru-RU"/>
        </w:rPr>
        <w:t>з</w:t>
      </w:r>
      <w:r w:rsidRPr="00562C18">
        <w:rPr>
          <w:rFonts w:ascii="Times New Roman" w:eastAsia="Times New Roman" w:hAnsi="Times New Roman" w:cs="Times New Roman"/>
          <w:spacing w:val="1"/>
          <w:sz w:val="28"/>
          <w:szCs w:val="28"/>
          <w:lang w:val="ru-RU"/>
        </w:rPr>
        <w:t>н</w:t>
      </w:r>
      <w:r w:rsidRPr="00562C18">
        <w:rPr>
          <w:rFonts w:ascii="Times New Roman" w:eastAsia="Times New Roman" w:hAnsi="Times New Roman" w:cs="Times New Roman"/>
          <w:sz w:val="28"/>
          <w:szCs w:val="28"/>
          <w:lang w:val="ru-RU"/>
        </w:rPr>
        <w:t>а</w:t>
      </w:r>
      <w:r w:rsidRPr="00562C18">
        <w:rPr>
          <w:rFonts w:ascii="Times New Roman" w:eastAsia="Times New Roman" w:hAnsi="Times New Roman" w:cs="Times New Roman"/>
          <w:spacing w:val="-2"/>
          <w:sz w:val="28"/>
          <w:szCs w:val="28"/>
          <w:lang w:val="ru-RU"/>
        </w:rPr>
        <w:t>ч</w:t>
      </w:r>
      <w:r w:rsidRPr="00562C18">
        <w:rPr>
          <w:rFonts w:ascii="Times New Roman" w:eastAsia="Times New Roman" w:hAnsi="Times New Roman" w:cs="Times New Roman"/>
          <w:sz w:val="28"/>
          <w:szCs w:val="28"/>
          <w:lang w:val="ru-RU"/>
        </w:rPr>
        <w:t>е</w:t>
      </w:r>
      <w:r w:rsidRPr="00562C18">
        <w:rPr>
          <w:rFonts w:ascii="Times New Roman" w:eastAsia="Times New Roman" w:hAnsi="Times New Roman" w:cs="Times New Roman"/>
          <w:spacing w:val="-1"/>
          <w:sz w:val="28"/>
          <w:szCs w:val="28"/>
          <w:lang w:val="ru-RU"/>
        </w:rPr>
        <w:t>н</w:t>
      </w:r>
      <w:r w:rsidRPr="00562C18">
        <w:rPr>
          <w:rFonts w:ascii="Times New Roman" w:eastAsia="Times New Roman" w:hAnsi="Times New Roman" w:cs="Times New Roman"/>
          <w:spacing w:val="1"/>
          <w:sz w:val="28"/>
          <w:szCs w:val="28"/>
          <w:lang w:val="ru-RU"/>
        </w:rPr>
        <w:t>н</w:t>
      </w:r>
      <w:r w:rsidRPr="00562C18">
        <w:rPr>
          <w:rFonts w:ascii="Times New Roman" w:eastAsia="Times New Roman" w:hAnsi="Times New Roman" w:cs="Times New Roman"/>
          <w:spacing w:val="-1"/>
          <w:sz w:val="28"/>
          <w:szCs w:val="28"/>
          <w:lang w:val="ru-RU"/>
        </w:rPr>
        <w:t>ы</w:t>
      </w:r>
      <w:r w:rsidRPr="00562C18">
        <w:rPr>
          <w:rFonts w:ascii="Times New Roman" w:eastAsia="Times New Roman" w:hAnsi="Times New Roman" w:cs="Times New Roman"/>
          <w:sz w:val="28"/>
          <w:szCs w:val="28"/>
          <w:lang w:val="ru-RU"/>
        </w:rPr>
        <w:t>е</w:t>
      </w:r>
      <w:r w:rsidRPr="00562C18">
        <w:rPr>
          <w:rFonts w:ascii="Times New Roman" w:eastAsia="Times New Roman" w:hAnsi="Times New Roman" w:cs="Times New Roman"/>
          <w:spacing w:val="3"/>
          <w:sz w:val="28"/>
          <w:szCs w:val="28"/>
          <w:lang w:val="ru-RU"/>
        </w:rPr>
        <w:t xml:space="preserve"> </w:t>
      </w:r>
      <w:r w:rsidRPr="00562C18">
        <w:rPr>
          <w:rFonts w:ascii="Times New Roman" w:eastAsia="Times New Roman" w:hAnsi="Times New Roman" w:cs="Times New Roman"/>
          <w:spacing w:val="1"/>
          <w:sz w:val="28"/>
          <w:szCs w:val="28"/>
          <w:lang w:val="ru-RU"/>
        </w:rPr>
        <w:t>д</w:t>
      </w:r>
      <w:r w:rsidRPr="00562C18">
        <w:rPr>
          <w:rFonts w:ascii="Times New Roman" w:eastAsia="Times New Roman" w:hAnsi="Times New Roman" w:cs="Times New Roman"/>
          <w:spacing w:val="-3"/>
          <w:sz w:val="28"/>
          <w:szCs w:val="28"/>
          <w:lang w:val="ru-RU"/>
        </w:rPr>
        <w:t>л</w:t>
      </w:r>
      <w:r w:rsidRPr="00562C18">
        <w:rPr>
          <w:rFonts w:ascii="Times New Roman" w:eastAsia="Times New Roman" w:hAnsi="Times New Roman" w:cs="Times New Roman"/>
          <w:sz w:val="28"/>
          <w:szCs w:val="28"/>
          <w:lang w:val="ru-RU"/>
        </w:rPr>
        <w:t>я</w:t>
      </w:r>
      <w:r w:rsidRPr="00562C18">
        <w:rPr>
          <w:rFonts w:ascii="Times New Roman" w:eastAsia="Times New Roman" w:hAnsi="Times New Roman" w:cs="Times New Roman"/>
          <w:spacing w:val="1"/>
          <w:sz w:val="28"/>
          <w:szCs w:val="28"/>
          <w:lang w:val="ru-RU"/>
        </w:rPr>
        <w:t xml:space="preserve"> </w:t>
      </w:r>
      <w:r w:rsidRPr="00562C18">
        <w:rPr>
          <w:rFonts w:ascii="Times New Roman" w:eastAsia="Times New Roman" w:hAnsi="Times New Roman" w:cs="Times New Roman"/>
          <w:sz w:val="28"/>
          <w:szCs w:val="28"/>
          <w:lang w:val="ru-RU"/>
        </w:rPr>
        <w:t>вос</w:t>
      </w:r>
      <w:r w:rsidRPr="00562C18">
        <w:rPr>
          <w:rFonts w:ascii="Times New Roman" w:eastAsia="Times New Roman" w:hAnsi="Times New Roman" w:cs="Times New Roman"/>
          <w:spacing w:val="1"/>
          <w:sz w:val="28"/>
          <w:szCs w:val="28"/>
          <w:lang w:val="ru-RU"/>
        </w:rPr>
        <w:t>с</w:t>
      </w:r>
      <w:r w:rsidRPr="00562C18">
        <w:rPr>
          <w:rFonts w:ascii="Times New Roman" w:eastAsia="Times New Roman" w:hAnsi="Times New Roman" w:cs="Times New Roman"/>
          <w:sz w:val="28"/>
          <w:szCs w:val="28"/>
          <w:lang w:val="ru-RU"/>
        </w:rPr>
        <w:t>т</w:t>
      </w:r>
      <w:r w:rsidRPr="00562C18">
        <w:rPr>
          <w:rFonts w:ascii="Times New Roman" w:eastAsia="Times New Roman" w:hAnsi="Times New Roman" w:cs="Times New Roman"/>
          <w:spacing w:val="-3"/>
          <w:sz w:val="28"/>
          <w:szCs w:val="28"/>
          <w:lang w:val="ru-RU"/>
        </w:rPr>
        <w:t>а</w:t>
      </w:r>
      <w:r w:rsidRPr="00562C18">
        <w:rPr>
          <w:rFonts w:ascii="Times New Roman" w:eastAsia="Times New Roman" w:hAnsi="Times New Roman" w:cs="Times New Roman"/>
          <w:spacing w:val="-1"/>
          <w:sz w:val="28"/>
          <w:szCs w:val="28"/>
          <w:lang w:val="ru-RU"/>
        </w:rPr>
        <w:t>н</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z w:val="28"/>
          <w:szCs w:val="28"/>
          <w:lang w:val="ru-RU"/>
        </w:rPr>
        <w:t>в</w:t>
      </w:r>
      <w:r w:rsidRPr="00562C18">
        <w:rPr>
          <w:rFonts w:ascii="Times New Roman" w:eastAsia="Times New Roman" w:hAnsi="Times New Roman" w:cs="Times New Roman"/>
          <w:spacing w:val="-1"/>
          <w:sz w:val="28"/>
          <w:szCs w:val="28"/>
          <w:lang w:val="ru-RU"/>
        </w:rPr>
        <w:t>л</w:t>
      </w:r>
      <w:r w:rsidRPr="00562C18">
        <w:rPr>
          <w:rFonts w:ascii="Times New Roman" w:eastAsia="Times New Roman" w:hAnsi="Times New Roman" w:cs="Times New Roman"/>
          <w:sz w:val="28"/>
          <w:szCs w:val="28"/>
          <w:lang w:val="ru-RU"/>
        </w:rPr>
        <w:t>е</w:t>
      </w:r>
      <w:r w:rsidRPr="00562C18">
        <w:rPr>
          <w:rFonts w:ascii="Times New Roman" w:eastAsia="Times New Roman" w:hAnsi="Times New Roman" w:cs="Times New Roman"/>
          <w:spacing w:val="-1"/>
          <w:sz w:val="28"/>
          <w:szCs w:val="28"/>
          <w:lang w:val="ru-RU"/>
        </w:rPr>
        <w:t>н</w:t>
      </w:r>
      <w:r w:rsidRPr="00562C18">
        <w:rPr>
          <w:rFonts w:ascii="Times New Roman" w:eastAsia="Times New Roman" w:hAnsi="Times New Roman" w:cs="Times New Roman"/>
          <w:spacing w:val="1"/>
          <w:sz w:val="28"/>
          <w:szCs w:val="28"/>
          <w:lang w:val="ru-RU"/>
        </w:rPr>
        <w:t>и</w:t>
      </w:r>
      <w:r w:rsidRPr="00562C18">
        <w:rPr>
          <w:rFonts w:ascii="Times New Roman" w:eastAsia="Times New Roman" w:hAnsi="Times New Roman" w:cs="Times New Roman"/>
          <w:sz w:val="28"/>
          <w:szCs w:val="28"/>
          <w:lang w:val="ru-RU"/>
        </w:rPr>
        <w:t xml:space="preserve">я </w:t>
      </w:r>
      <w:r w:rsidRPr="00562C18">
        <w:rPr>
          <w:rFonts w:ascii="Times New Roman" w:eastAsia="Times New Roman" w:hAnsi="Times New Roman" w:cs="Times New Roman"/>
          <w:spacing w:val="1"/>
          <w:sz w:val="28"/>
          <w:szCs w:val="28"/>
          <w:lang w:val="ru-RU"/>
        </w:rPr>
        <w:t>и</w:t>
      </w:r>
      <w:r w:rsidRPr="00562C18">
        <w:rPr>
          <w:rFonts w:ascii="Times New Roman" w:eastAsia="Times New Roman" w:hAnsi="Times New Roman" w:cs="Times New Roman"/>
          <w:sz w:val="28"/>
          <w:szCs w:val="28"/>
          <w:lang w:val="ru-RU"/>
        </w:rPr>
        <w:t>з</w:t>
      </w:r>
      <w:r w:rsidRPr="00562C18">
        <w:rPr>
          <w:rFonts w:ascii="Times New Roman" w:eastAsia="Times New Roman" w:hAnsi="Times New Roman" w:cs="Times New Roman"/>
          <w:spacing w:val="-2"/>
          <w:sz w:val="28"/>
          <w:szCs w:val="28"/>
          <w:lang w:val="ru-RU"/>
        </w:rPr>
        <w:t>н</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z w:val="28"/>
          <w:szCs w:val="28"/>
          <w:lang w:val="ru-RU"/>
        </w:rPr>
        <w:t>ш</w:t>
      </w:r>
      <w:r w:rsidRPr="00562C18">
        <w:rPr>
          <w:rFonts w:ascii="Times New Roman" w:eastAsia="Times New Roman" w:hAnsi="Times New Roman" w:cs="Times New Roman"/>
          <w:spacing w:val="-3"/>
          <w:sz w:val="28"/>
          <w:szCs w:val="28"/>
          <w:lang w:val="ru-RU"/>
        </w:rPr>
        <w:t>е</w:t>
      </w:r>
      <w:r w:rsidRPr="00562C18">
        <w:rPr>
          <w:rFonts w:ascii="Times New Roman" w:eastAsia="Times New Roman" w:hAnsi="Times New Roman" w:cs="Times New Roman"/>
          <w:spacing w:val="1"/>
          <w:sz w:val="28"/>
          <w:szCs w:val="28"/>
          <w:lang w:val="ru-RU"/>
        </w:rPr>
        <w:t>н</w:t>
      </w:r>
      <w:r w:rsidRPr="00562C18">
        <w:rPr>
          <w:rFonts w:ascii="Times New Roman" w:eastAsia="Times New Roman" w:hAnsi="Times New Roman" w:cs="Times New Roman"/>
          <w:spacing w:val="-1"/>
          <w:sz w:val="28"/>
          <w:szCs w:val="28"/>
          <w:lang w:val="ru-RU"/>
        </w:rPr>
        <w:t>н</w:t>
      </w:r>
      <w:r w:rsidRPr="00562C18">
        <w:rPr>
          <w:rFonts w:ascii="Times New Roman" w:eastAsia="Times New Roman" w:hAnsi="Times New Roman" w:cs="Times New Roman"/>
          <w:spacing w:val="1"/>
          <w:sz w:val="28"/>
          <w:szCs w:val="28"/>
          <w:lang w:val="ru-RU"/>
        </w:rPr>
        <w:t>ы</w:t>
      </w:r>
      <w:r w:rsidRPr="00562C18">
        <w:rPr>
          <w:rFonts w:ascii="Times New Roman" w:eastAsia="Times New Roman" w:hAnsi="Times New Roman" w:cs="Times New Roman"/>
          <w:sz w:val="28"/>
          <w:szCs w:val="28"/>
          <w:lang w:val="ru-RU"/>
        </w:rPr>
        <w:t>х</w:t>
      </w:r>
      <w:r w:rsidRPr="00562C18">
        <w:rPr>
          <w:rFonts w:ascii="Times New Roman" w:eastAsia="Times New Roman" w:hAnsi="Times New Roman" w:cs="Times New Roman"/>
          <w:spacing w:val="-2"/>
          <w:sz w:val="28"/>
          <w:szCs w:val="28"/>
          <w:lang w:val="ru-RU"/>
        </w:rPr>
        <w:t xml:space="preserve"> </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pacing w:val="-2"/>
          <w:sz w:val="28"/>
          <w:szCs w:val="28"/>
          <w:lang w:val="ru-RU"/>
        </w:rPr>
        <w:t>с</w:t>
      </w:r>
      <w:r w:rsidRPr="00562C18">
        <w:rPr>
          <w:rFonts w:ascii="Times New Roman" w:eastAsia="Times New Roman" w:hAnsi="Times New Roman" w:cs="Times New Roman"/>
          <w:spacing w:val="1"/>
          <w:sz w:val="28"/>
          <w:szCs w:val="28"/>
          <w:lang w:val="ru-RU"/>
        </w:rPr>
        <w:t>но</w:t>
      </w:r>
      <w:r w:rsidRPr="00562C18">
        <w:rPr>
          <w:rFonts w:ascii="Times New Roman" w:eastAsia="Times New Roman" w:hAnsi="Times New Roman" w:cs="Times New Roman"/>
          <w:spacing w:val="-3"/>
          <w:sz w:val="28"/>
          <w:szCs w:val="28"/>
          <w:lang w:val="ru-RU"/>
        </w:rPr>
        <w:t>в</w:t>
      </w:r>
      <w:r w:rsidRPr="00562C18">
        <w:rPr>
          <w:rFonts w:ascii="Times New Roman" w:eastAsia="Times New Roman" w:hAnsi="Times New Roman" w:cs="Times New Roman"/>
          <w:spacing w:val="-1"/>
          <w:sz w:val="28"/>
          <w:szCs w:val="28"/>
          <w:lang w:val="ru-RU"/>
        </w:rPr>
        <w:t>н</w:t>
      </w:r>
      <w:r w:rsidRPr="00562C18">
        <w:rPr>
          <w:rFonts w:ascii="Times New Roman" w:eastAsia="Times New Roman" w:hAnsi="Times New Roman" w:cs="Times New Roman"/>
          <w:spacing w:val="1"/>
          <w:sz w:val="28"/>
          <w:szCs w:val="28"/>
          <w:lang w:val="ru-RU"/>
        </w:rPr>
        <w:t>ы</w:t>
      </w:r>
      <w:r w:rsidRPr="00562C18">
        <w:rPr>
          <w:rFonts w:ascii="Times New Roman" w:eastAsia="Times New Roman" w:hAnsi="Times New Roman" w:cs="Times New Roman"/>
          <w:sz w:val="28"/>
          <w:szCs w:val="28"/>
          <w:lang w:val="ru-RU"/>
        </w:rPr>
        <w:t>х</w:t>
      </w:r>
      <w:r w:rsidRPr="00562C18">
        <w:rPr>
          <w:rFonts w:ascii="Times New Roman" w:eastAsia="Times New Roman" w:hAnsi="Times New Roman" w:cs="Times New Roman"/>
          <w:spacing w:val="1"/>
          <w:sz w:val="28"/>
          <w:szCs w:val="28"/>
          <w:lang w:val="ru-RU"/>
        </w:rPr>
        <w:t xml:space="preserve"> </w:t>
      </w:r>
      <w:r w:rsidRPr="00562C18">
        <w:rPr>
          <w:rFonts w:ascii="Times New Roman" w:eastAsia="Times New Roman" w:hAnsi="Times New Roman" w:cs="Times New Roman"/>
          <w:spacing w:val="-3"/>
          <w:sz w:val="28"/>
          <w:szCs w:val="28"/>
          <w:lang w:val="ru-RU"/>
        </w:rPr>
        <w:t>с</w:t>
      </w:r>
      <w:r w:rsidRPr="00562C18">
        <w:rPr>
          <w:rFonts w:ascii="Times New Roman" w:eastAsia="Times New Roman" w:hAnsi="Times New Roman" w:cs="Times New Roman"/>
          <w:spacing w:val="1"/>
          <w:sz w:val="28"/>
          <w:szCs w:val="28"/>
          <w:lang w:val="ru-RU"/>
        </w:rPr>
        <w:t>р</w:t>
      </w:r>
      <w:r w:rsidRPr="00562C18">
        <w:rPr>
          <w:rFonts w:ascii="Times New Roman" w:eastAsia="Times New Roman" w:hAnsi="Times New Roman" w:cs="Times New Roman"/>
          <w:spacing w:val="-2"/>
          <w:sz w:val="28"/>
          <w:szCs w:val="28"/>
          <w:lang w:val="ru-RU"/>
        </w:rPr>
        <w:t>е</w:t>
      </w:r>
      <w:r w:rsidRPr="00562C18">
        <w:rPr>
          <w:rFonts w:ascii="Times New Roman" w:eastAsia="Times New Roman" w:hAnsi="Times New Roman" w:cs="Times New Roman"/>
          <w:spacing w:val="1"/>
          <w:sz w:val="28"/>
          <w:szCs w:val="28"/>
          <w:lang w:val="ru-RU"/>
        </w:rPr>
        <w:t>д</w:t>
      </w:r>
      <w:r w:rsidRPr="00562C18">
        <w:rPr>
          <w:rFonts w:ascii="Times New Roman" w:eastAsia="Times New Roman" w:hAnsi="Times New Roman" w:cs="Times New Roman"/>
          <w:sz w:val="28"/>
          <w:szCs w:val="28"/>
          <w:lang w:val="ru-RU"/>
        </w:rPr>
        <w:t>ств</w:t>
      </w:r>
      <w:r w:rsidRPr="00562C18">
        <w:rPr>
          <w:rFonts w:ascii="Times New Roman" w:eastAsia="Times New Roman" w:hAnsi="Times New Roman" w:cs="Times New Roman"/>
          <w:spacing w:val="-1"/>
          <w:sz w:val="28"/>
          <w:szCs w:val="28"/>
          <w:lang w:val="ru-RU"/>
        </w:rPr>
        <w:t xml:space="preserve"> </w:t>
      </w:r>
      <w:r w:rsidRPr="00562C18">
        <w:rPr>
          <w:rFonts w:ascii="Times New Roman" w:eastAsia="Times New Roman" w:hAnsi="Times New Roman" w:cs="Times New Roman"/>
          <w:sz w:val="28"/>
          <w:szCs w:val="28"/>
          <w:lang w:val="ru-RU"/>
        </w:rPr>
        <w:t xml:space="preserve">и </w:t>
      </w:r>
      <w:r w:rsidRPr="00562C18">
        <w:rPr>
          <w:rFonts w:ascii="Times New Roman" w:eastAsia="Times New Roman" w:hAnsi="Times New Roman" w:cs="Times New Roman"/>
          <w:spacing w:val="-2"/>
          <w:sz w:val="28"/>
          <w:szCs w:val="28"/>
          <w:lang w:val="ru-RU"/>
        </w:rPr>
        <w:t>п</w:t>
      </w:r>
      <w:r w:rsidRPr="00562C18">
        <w:rPr>
          <w:rFonts w:ascii="Times New Roman" w:eastAsia="Times New Roman" w:hAnsi="Times New Roman" w:cs="Times New Roman"/>
          <w:spacing w:val="-1"/>
          <w:sz w:val="28"/>
          <w:szCs w:val="28"/>
          <w:lang w:val="ru-RU"/>
        </w:rPr>
        <w:t>р</w:t>
      </w:r>
      <w:r w:rsidRPr="00562C18">
        <w:rPr>
          <w:rFonts w:ascii="Times New Roman" w:eastAsia="Times New Roman" w:hAnsi="Times New Roman" w:cs="Times New Roman"/>
          <w:spacing w:val="1"/>
          <w:sz w:val="28"/>
          <w:szCs w:val="28"/>
          <w:lang w:val="ru-RU"/>
        </w:rPr>
        <w:t>и</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pacing w:val="1"/>
          <w:sz w:val="28"/>
          <w:szCs w:val="28"/>
          <w:lang w:val="ru-RU"/>
        </w:rPr>
        <w:t>б</w:t>
      </w:r>
      <w:r w:rsidRPr="00562C18">
        <w:rPr>
          <w:rFonts w:ascii="Times New Roman" w:eastAsia="Times New Roman" w:hAnsi="Times New Roman" w:cs="Times New Roman"/>
          <w:spacing w:val="-1"/>
          <w:sz w:val="28"/>
          <w:szCs w:val="28"/>
          <w:lang w:val="ru-RU"/>
        </w:rPr>
        <w:t>р</w:t>
      </w:r>
      <w:r w:rsidRPr="00562C18">
        <w:rPr>
          <w:rFonts w:ascii="Times New Roman" w:eastAsia="Times New Roman" w:hAnsi="Times New Roman" w:cs="Times New Roman"/>
          <w:sz w:val="28"/>
          <w:szCs w:val="28"/>
          <w:lang w:val="ru-RU"/>
        </w:rPr>
        <w:t>ете</w:t>
      </w:r>
      <w:r w:rsidRPr="00562C18">
        <w:rPr>
          <w:rFonts w:ascii="Times New Roman" w:eastAsia="Times New Roman" w:hAnsi="Times New Roman" w:cs="Times New Roman"/>
          <w:spacing w:val="-1"/>
          <w:sz w:val="28"/>
          <w:szCs w:val="28"/>
          <w:lang w:val="ru-RU"/>
        </w:rPr>
        <w:t>н</w:t>
      </w:r>
      <w:r w:rsidRPr="00562C18">
        <w:rPr>
          <w:rFonts w:ascii="Times New Roman" w:eastAsia="Times New Roman" w:hAnsi="Times New Roman" w:cs="Times New Roman"/>
          <w:spacing w:val="1"/>
          <w:sz w:val="28"/>
          <w:szCs w:val="28"/>
          <w:lang w:val="ru-RU"/>
        </w:rPr>
        <w:t>и</w:t>
      </w:r>
      <w:r w:rsidRPr="00562C18">
        <w:rPr>
          <w:rFonts w:ascii="Times New Roman" w:eastAsia="Times New Roman" w:hAnsi="Times New Roman" w:cs="Times New Roman"/>
          <w:sz w:val="28"/>
          <w:szCs w:val="28"/>
          <w:lang w:val="ru-RU"/>
        </w:rPr>
        <w:t>я</w:t>
      </w:r>
      <w:r w:rsidRPr="00562C18">
        <w:rPr>
          <w:rFonts w:ascii="Times New Roman" w:eastAsia="Times New Roman" w:hAnsi="Times New Roman" w:cs="Times New Roman"/>
          <w:spacing w:val="-2"/>
          <w:sz w:val="28"/>
          <w:szCs w:val="28"/>
          <w:lang w:val="ru-RU"/>
        </w:rPr>
        <w:t xml:space="preserve"> </w:t>
      </w:r>
      <w:r w:rsidRPr="00562C18">
        <w:rPr>
          <w:rFonts w:ascii="Times New Roman" w:eastAsia="Times New Roman" w:hAnsi="Times New Roman" w:cs="Times New Roman"/>
          <w:spacing w:val="1"/>
          <w:sz w:val="28"/>
          <w:szCs w:val="28"/>
          <w:lang w:val="ru-RU"/>
        </w:rPr>
        <w:t>но</w:t>
      </w:r>
      <w:r w:rsidRPr="00562C18">
        <w:rPr>
          <w:rFonts w:ascii="Times New Roman" w:eastAsia="Times New Roman" w:hAnsi="Times New Roman" w:cs="Times New Roman"/>
          <w:spacing w:val="-3"/>
          <w:sz w:val="28"/>
          <w:szCs w:val="28"/>
          <w:lang w:val="ru-RU"/>
        </w:rPr>
        <w:t>в</w:t>
      </w:r>
      <w:r w:rsidRPr="00562C18">
        <w:rPr>
          <w:rFonts w:ascii="Times New Roman" w:eastAsia="Times New Roman" w:hAnsi="Times New Roman" w:cs="Times New Roman"/>
          <w:spacing w:val="1"/>
          <w:sz w:val="28"/>
          <w:szCs w:val="28"/>
          <w:lang w:val="ru-RU"/>
        </w:rPr>
        <w:t>ых</w:t>
      </w:r>
      <w:r w:rsidRPr="00562C18">
        <w:rPr>
          <w:rFonts w:ascii="Times New Roman" w:eastAsia="Times New Roman" w:hAnsi="Times New Roman" w:cs="Times New Roman"/>
          <w:sz w:val="28"/>
          <w:szCs w:val="28"/>
          <w:lang w:val="ru-RU"/>
        </w:rPr>
        <w:t>.</w:t>
      </w:r>
    </w:p>
    <w:p w:rsidR="00C01E28" w:rsidRPr="00562C18" w:rsidRDefault="00C01E28" w:rsidP="00AB03CF">
      <w:pPr>
        <w:widowControl/>
        <w:autoSpaceDE w:val="0"/>
        <w:autoSpaceDN w:val="0"/>
        <w:adjustRightInd w:val="0"/>
        <w:spacing w:after="0" w:line="240" w:lineRule="auto"/>
        <w:ind w:firstLine="567"/>
        <w:jc w:val="both"/>
        <w:rPr>
          <w:rFonts w:ascii="Times New Roman" w:hAnsi="Times New Roman" w:cs="Times New Roman"/>
          <w:sz w:val="28"/>
          <w:szCs w:val="28"/>
          <w:lang w:val="ru-RU"/>
        </w:rPr>
      </w:pPr>
      <w:r w:rsidRPr="00562C18">
        <w:rPr>
          <w:rFonts w:ascii="Times New Roman" w:hAnsi="Times New Roman" w:cs="Times New Roman"/>
          <w:sz w:val="28"/>
          <w:szCs w:val="28"/>
          <w:lang w:val="ru-RU"/>
        </w:rPr>
        <w:t>В</w:t>
      </w:r>
      <w:r w:rsidRPr="00562C18">
        <w:rPr>
          <w:rFonts w:ascii="Times New Roman" w:hAnsi="Times New Roman" w:cs="Times New Roman"/>
          <w:spacing w:val="17"/>
          <w:sz w:val="28"/>
          <w:szCs w:val="28"/>
          <w:lang w:val="ru-RU"/>
        </w:rPr>
        <w:t xml:space="preserve"> </w:t>
      </w:r>
      <w:r w:rsidRPr="00562C18">
        <w:rPr>
          <w:rFonts w:ascii="Times New Roman" w:hAnsi="Times New Roman" w:cs="Times New Roman"/>
          <w:sz w:val="28"/>
          <w:szCs w:val="28"/>
          <w:lang w:val="ru-RU"/>
        </w:rPr>
        <w:t>совр</w:t>
      </w:r>
      <w:r w:rsidRPr="00562C18">
        <w:rPr>
          <w:rFonts w:ascii="Times New Roman" w:hAnsi="Times New Roman" w:cs="Times New Roman"/>
          <w:spacing w:val="2"/>
          <w:sz w:val="28"/>
          <w:szCs w:val="28"/>
          <w:lang w:val="ru-RU"/>
        </w:rPr>
        <w:t>е</w:t>
      </w:r>
      <w:r w:rsidRPr="00562C18">
        <w:rPr>
          <w:rFonts w:ascii="Times New Roman" w:hAnsi="Times New Roman" w:cs="Times New Roman"/>
          <w:spacing w:val="-1"/>
          <w:sz w:val="28"/>
          <w:szCs w:val="28"/>
          <w:lang w:val="ru-RU"/>
        </w:rPr>
        <w:t>м</w:t>
      </w:r>
      <w:r w:rsidRPr="00562C18">
        <w:rPr>
          <w:rFonts w:ascii="Times New Roman" w:hAnsi="Times New Roman" w:cs="Times New Roman"/>
          <w:sz w:val="28"/>
          <w:szCs w:val="28"/>
          <w:lang w:val="ru-RU"/>
        </w:rPr>
        <w:t>ен</w:t>
      </w:r>
      <w:r w:rsidRPr="00562C18">
        <w:rPr>
          <w:rFonts w:ascii="Times New Roman" w:hAnsi="Times New Roman" w:cs="Times New Roman"/>
          <w:spacing w:val="1"/>
          <w:sz w:val="28"/>
          <w:szCs w:val="28"/>
          <w:lang w:val="ru-RU"/>
        </w:rPr>
        <w:t>н</w:t>
      </w:r>
      <w:r w:rsidRPr="00562C18">
        <w:rPr>
          <w:rFonts w:ascii="Times New Roman" w:hAnsi="Times New Roman" w:cs="Times New Roman"/>
          <w:sz w:val="28"/>
          <w:szCs w:val="28"/>
          <w:lang w:val="ru-RU"/>
        </w:rPr>
        <w:t>ой</w:t>
      </w:r>
      <w:r w:rsidRPr="00562C18">
        <w:rPr>
          <w:rFonts w:ascii="Times New Roman" w:hAnsi="Times New Roman" w:cs="Times New Roman"/>
          <w:spacing w:val="5"/>
          <w:sz w:val="28"/>
          <w:szCs w:val="28"/>
          <w:lang w:val="ru-RU"/>
        </w:rPr>
        <w:t xml:space="preserve"> </w:t>
      </w:r>
      <w:r w:rsidRPr="00562C18">
        <w:rPr>
          <w:rFonts w:ascii="Times New Roman" w:hAnsi="Times New Roman" w:cs="Times New Roman"/>
          <w:sz w:val="28"/>
          <w:szCs w:val="28"/>
          <w:lang w:val="ru-RU"/>
        </w:rPr>
        <w:t>от</w:t>
      </w:r>
      <w:r w:rsidRPr="00562C18">
        <w:rPr>
          <w:rFonts w:ascii="Times New Roman" w:hAnsi="Times New Roman" w:cs="Times New Roman"/>
          <w:spacing w:val="2"/>
          <w:sz w:val="28"/>
          <w:szCs w:val="28"/>
          <w:lang w:val="ru-RU"/>
        </w:rPr>
        <w:t>е</w:t>
      </w:r>
      <w:r w:rsidRPr="00562C18">
        <w:rPr>
          <w:rFonts w:ascii="Times New Roman" w:hAnsi="Times New Roman" w:cs="Times New Roman"/>
          <w:spacing w:val="-1"/>
          <w:sz w:val="28"/>
          <w:szCs w:val="28"/>
          <w:lang w:val="ru-RU"/>
        </w:rPr>
        <w:t>ч</w:t>
      </w:r>
      <w:r w:rsidRPr="00562C18">
        <w:rPr>
          <w:rFonts w:ascii="Times New Roman" w:hAnsi="Times New Roman" w:cs="Times New Roman"/>
          <w:spacing w:val="2"/>
          <w:sz w:val="28"/>
          <w:szCs w:val="28"/>
          <w:lang w:val="ru-RU"/>
        </w:rPr>
        <w:t>е</w:t>
      </w:r>
      <w:r w:rsidRPr="00562C18">
        <w:rPr>
          <w:rFonts w:ascii="Times New Roman" w:hAnsi="Times New Roman" w:cs="Times New Roman"/>
          <w:sz w:val="28"/>
          <w:szCs w:val="28"/>
          <w:lang w:val="ru-RU"/>
        </w:rPr>
        <w:t>ствен</w:t>
      </w:r>
      <w:r w:rsidRPr="00562C18">
        <w:rPr>
          <w:rFonts w:ascii="Times New Roman" w:hAnsi="Times New Roman" w:cs="Times New Roman"/>
          <w:spacing w:val="1"/>
          <w:sz w:val="28"/>
          <w:szCs w:val="28"/>
          <w:lang w:val="ru-RU"/>
        </w:rPr>
        <w:t>н</w:t>
      </w:r>
      <w:r w:rsidRPr="00562C18">
        <w:rPr>
          <w:rFonts w:ascii="Times New Roman" w:hAnsi="Times New Roman" w:cs="Times New Roman"/>
          <w:sz w:val="28"/>
          <w:szCs w:val="28"/>
          <w:lang w:val="ru-RU"/>
        </w:rPr>
        <w:t>ой</w:t>
      </w:r>
      <w:r w:rsidRPr="00562C18">
        <w:rPr>
          <w:rFonts w:ascii="Times New Roman" w:hAnsi="Times New Roman" w:cs="Times New Roman"/>
          <w:spacing w:val="3"/>
          <w:sz w:val="28"/>
          <w:szCs w:val="28"/>
          <w:lang w:val="ru-RU"/>
        </w:rPr>
        <w:t xml:space="preserve"> </w:t>
      </w:r>
      <w:r w:rsidRPr="00562C18">
        <w:rPr>
          <w:rFonts w:ascii="Times New Roman" w:hAnsi="Times New Roman" w:cs="Times New Roman"/>
          <w:sz w:val="28"/>
          <w:szCs w:val="28"/>
          <w:lang w:val="ru-RU"/>
        </w:rPr>
        <w:t>пр</w:t>
      </w:r>
      <w:r w:rsidRPr="00562C18">
        <w:rPr>
          <w:rFonts w:ascii="Times New Roman" w:hAnsi="Times New Roman" w:cs="Times New Roman"/>
          <w:spacing w:val="3"/>
          <w:sz w:val="28"/>
          <w:szCs w:val="28"/>
          <w:lang w:val="ru-RU"/>
        </w:rPr>
        <w:t>а</w:t>
      </w:r>
      <w:r w:rsidRPr="00562C18">
        <w:rPr>
          <w:rFonts w:ascii="Times New Roman" w:hAnsi="Times New Roman" w:cs="Times New Roman"/>
          <w:spacing w:val="-1"/>
          <w:sz w:val="28"/>
          <w:szCs w:val="28"/>
          <w:lang w:val="ru-RU"/>
        </w:rPr>
        <w:t>к</w:t>
      </w:r>
      <w:r w:rsidRPr="00562C18">
        <w:rPr>
          <w:rFonts w:ascii="Times New Roman" w:hAnsi="Times New Roman" w:cs="Times New Roman"/>
          <w:sz w:val="28"/>
          <w:szCs w:val="28"/>
          <w:lang w:val="ru-RU"/>
        </w:rPr>
        <w:t>т</w:t>
      </w:r>
      <w:r w:rsidRPr="00562C18">
        <w:rPr>
          <w:rFonts w:ascii="Times New Roman" w:hAnsi="Times New Roman" w:cs="Times New Roman"/>
          <w:spacing w:val="2"/>
          <w:sz w:val="28"/>
          <w:szCs w:val="28"/>
          <w:lang w:val="ru-RU"/>
        </w:rPr>
        <w:t>и</w:t>
      </w:r>
      <w:r w:rsidRPr="00562C18">
        <w:rPr>
          <w:rFonts w:ascii="Times New Roman" w:hAnsi="Times New Roman" w:cs="Times New Roman"/>
          <w:spacing w:val="-1"/>
          <w:sz w:val="28"/>
          <w:szCs w:val="28"/>
          <w:lang w:val="ru-RU"/>
        </w:rPr>
        <w:t>к</w:t>
      </w:r>
      <w:r w:rsidRPr="00562C18">
        <w:rPr>
          <w:rFonts w:ascii="Times New Roman" w:hAnsi="Times New Roman" w:cs="Times New Roman"/>
          <w:sz w:val="28"/>
          <w:szCs w:val="28"/>
          <w:lang w:val="ru-RU"/>
        </w:rPr>
        <w:t>е</w:t>
      </w:r>
      <w:r w:rsidRPr="00562C18">
        <w:rPr>
          <w:rFonts w:ascii="Times New Roman" w:hAnsi="Times New Roman" w:cs="Times New Roman"/>
          <w:spacing w:val="9"/>
          <w:sz w:val="28"/>
          <w:szCs w:val="28"/>
          <w:lang w:val="ru-RU"/>
        </w:rPr>
        <w:t xml:space="preserve"> </w:t>
      </w:r>
      <w:r w:rsidRPr="00562C18">
        <w:rPr>
          <w:rFonts w:ascii="Times New Roman" w:hAnsi="Times New Roman" w:cs="Times New Roman"/>
          <w:spacing w:val="2"/>
          <w:sz w:val="28"/>
          <w:szCs w:val="28"/>
          <w:lang w:val="ru-RU"/>
        </w:rPr>
        <w:t>а</w:t>
      </w:r>
      <w:r w:rsidRPr="00562C18">
        <w:rPr>
          <w:rFonts w:ascii="Times New Roman" w:hAnsi="Times New Roman" w:cs="Times New Roman"/>
          <w:spacing w:val="-1"/>
          <w:sz w:val="28"/>
          <w:szCs w:val="28"/>
          <w:lang w:val="ru-RU"/>
        </w:rPr>
        <w:t>м</w:t>
      </w:r>
      <w:r w:rsidRPr="00562C18">
        <w:rPr>
          <w:rFonts w:ascii="Times New Roman" w:hAnsi="Times New Roman" w:cs="Times New Roman"/>
          <w:sz w:val="28"/>
          <w:szCs w:val="28"/>
          <w:lang w:val="ru-RU"/>
        </w:rPr>
        <w:t>орти</w:t>
      </w:r>
      <w:r w:rsidRPr="00562C18">
        <w:rPr>
          <w:rFonts w:ascii="Times New Roman" w:hAnsi="Times New Roman" w:cs="Times New Roman"/>
          <w:spacing w:val="1"/>
          <w:sz w:val="28"/>
          <w:szCs w:val="28"/>
          <w:lang w:val="ru-RU"/>
        </w:rPr>
        <w:t>з</w:t>
      </w:r>
      <w:r w:rsidRPr="00562C18">
        <w:rPr>
          <w:rFonts w:ascii="Times New Roman" w:hAnsi="Times New Roman" w:cs="Times New Roman"/>
          <w:sz w:val="28"/>
          <w:szCs w:val="28"/>
          <w:lang w:val="ru-RU"/>
        </w:rPr>
        <w:t>ац</w:t>
      </w:r>
      <w:r w:rsidRPr="00562C18">
        <w:rPr>
          <w:rFonts w:ascii="Times New Roman" w:hAnsi="Times New Roman" w:cs="Times New Roman"/>
          <w:spacing w:val="1"/>
          <w:sz w:val="28"/>
          <w:szCs w:val="28"/>
          <w:lang w:val="ru-RU"/>
        </w:rPr>
        <w:t>и</w:t>
      </w:r>
      <w:r w:rsidRPr="00562C18">
        <w:rPr>
          <w:rFonts w:ascii="Times New Roman" w:hAnsi="Times New Roman" w:cs="Times New Roman"/>
          <w:sz w:val="28"/>
          <w:szCs w:val="28"/>
          <w:lang w:val="ru-RU"/>
        </w:rPr>
        <w:t>я</w:t>
      </w:r>
      <w:r w:rsidRPr="00562C18">
        <w:rPr>
          <w:rFonts w:ascii="Times New Roman" w:hAnsi="Times New Roman" w:cs="Times New Roman"/>
          <w:spacing w:val="5"/>
          <w:sz w:val="28"/>
          <w:szCs w:val="28"/>
          <w:lang w:val="ru-RU"/>
        </w:rPr>
        <w:t xml:space="preserve"> </w:t>
      </w:r>
      <w:r w:rsidRPr="00562C18">
        <w:rPr>
          <w:rFonts w:ascii="Times New Roman" w:hAnsi="Times New Roman" w:cs="Times New Roman"/>
          <w:sz w:val="28"/>
          <w:szCs w:val="28"/>
          <w:lang w:val="ru-RU"/>
        </w:rPr>
        <w:t>не</w:t>
      </w:r>
      <w:r w:rsidRPr="00562C18">
        <w:rPr>
          <w:rFonts w:ascii="Times New Roman" w:hAnsi="Times New Roman" w:cs="Times New Roman"/>
          <w:spacing w:val="16"/>
          <w:sz w:val="28"/>
          <w:szCs w:val="28"/>
          <w:lang w:val="ru-RU"/>
        </w:rPr>
        <w:t xml:space="preserve"> </w:t>
      </w:r>
      <w:r w:rsidRPr="00562C18">
        <w:rPr>
          <w:rFonts w:ascii="Times New Roman" w:hAnsi="Times New Roman" w:cs="Times New Roman"/>
          <w:spacing w:val="3"/>
          <w:sz w:val="28"/>
          <w:szCs w:val="28"/>
          <w:lang w:val="ru-RU"/>
        </w:rPr>
        <w:t>и</w:t>
      </w:r>
      <w:r w:rsidRPr="00562C18">
        <w:rPr>
          <w:rFonts w:ascii="Times New Roman" w:hAnsi="Times New Roman" w:cs="Times New Roman"/>
          <w:sz w:val="28"/>
          <w:szCs w:val="28"/>
          <w:lang w:val="ru-RU"/>
        </w:rPr>
        <w:t>грает</w:t>
      </w:r>
      <w:r w:rsidRPr="00562C18">
        <w:rPr>
          <w:rFonts w:ascii="Times New Roman" w:hAnsi="Times New Roman" w:cs="Times New Roman"/>
          <w:spacing w:val="13"/>
          <w:sz w:val="28"/>
          <w:szCs w:val="28"/>
          <w:lang w:val="ru-RU"/>
        </w:rPr>
        <w:t xml:space="preserve"> </w:t>
      </w:r>
      <w:r w:rsidRPr="00562C18">
        <w:rPr>
          <w:rFonts w:ascii="Times New Roman" w:hAnsi="Times New Roman" w:cs="Times New Roman"/>
          <w:spacing w:val="2"/>
          <w:sz w:val="28"/>
          <w:szCs w:val="28"/>
          <w:lang w:val="ru-RU"/>
        </w:rPr>
        <w:t>с</w:t>
      </w:r>
      <w:r w:rsidRPr="00562C18">
        <w:rPr>
          <w:rFonts w:ascii="Times New Roman" w:hAnsi="Times New Roman" w:cs="Times New Roman"/>
          <w:spacing w:val="-5"/>
          <w:sz w:val="28"/>
          <w:szCs w:val="28"/>
          <w:lang w:val="ru-RU"/>
        </w:rPr>
        <w:t>у</w:t>
      </w:r>
      <w:r w:rsidRPr="00562C18">
        <w:rPr>
          <w:rFonts w:ascii="Times New Roman" w:hAnsi="Times New Roman" w:cs="Times New Roman"/>
          <w:spacing w:val="2"/>
          <w:sz w:val="28"/>
          <w:szCs w:val="28"/>
          <w:lang w:val="ru-RU"/>
        </w:rPr>
        <w:t>щ</w:t>
      </w:r>
      <w:r w:rsidRPr="00562C18">
        <w:rPr>
          <w:rFonts w:ascii="Times New Roman" w:hAnsi="Times New Roman" w:cs="Times New Roman"/>
          <w:sz w:val="28"/>
          <w:szCs w:val="28"/>
          <w:lang w:val="ru-RU"/>
        </w:rPr>
        <w:t>ест</w:t>
      </w:r>
      <w:r w:rsidRPr="00562C18">
        <w:rPr>
          <w:rFonts w:ascii="Times New Roman" w:hAnsi="Times New Roman" w:cs="Times New Roman"/>
          <w:spacing w:val="2"/>
          <w:sz w:val="28"/>
          <w:szCs w:val="28"/>
          <w:lang w:val="ru-RU"/>
        </w:rPr>
        <w:t>в</w:t>
      </w:r>
      <w:r w:rsidRPr="00562C18">
        <w:rPr>
          <w:rFonts w:ascii="Times New Roman" w:hAnsi="Times New Roman" w:cs="Times New Roman"/>
          <w:sz w:val="28"/>
          <w:szCs w:val="28"/>
          <w:lang w:val="ru-RU"/>
        </w:rPr>
        <w:t>ен</w:t>
      </w:r>
      <w:r w:rsidRPr="00562C18">
        <w:rPr>
          <w:rFonts w:ascii="Times New Roman" w:hAnsi="Times New Roman" w:cs="Times New Roman"/>
          <w:spacing w:val="1"/>
          <w:sz w:val="28"/>
          <w:szCs w:val="28"/>
          <w:lang w:val="ru-RU"/>
        </w:rPr>
        <w:t>н</w:t>
      </w:r>
      <w:r w:rsidRPr="00562C18">
        <w:rPr>
          <w:rFonts w:ascii="Times New Roman" w:hAnsi="Times New Roman" w:cs="Times New Roman"/>
          <w:sz w:val="28"/>
          <w:szCs w:val="28"/>
          <w:lang w:val="ru-RU"/>
        </w:rPr>
        <w:t>ой роли</w:t>
      </w:r>
      <w:r w:rsidRPr="00562C18">
        <w:rPr>
          <w:rFonts w:ascii="Times New Roman" w:hAnsi="Times New Roman" w:cs="Times New Roman"/>
          <w:spacing w:val="5"/>
          <w:sz w:val="28"/>
          <w:szCs w:val="28"/>
          <w:lang w:val="ru-RU"/>
        </w:rPr>
        <w:t xml:space="preserve"> </w:t>
      </w:r>
      <w:r w:rsidRPr="00562C18">
        <w:rPr>
          <w:rFonts w:ascii="Times New Roman" w:hAnsi="Times New Roman" w:cs="Times New Roman"/>
          <w:sz w:val="28"/>
          <w:szCs w:val="28"/>
          <w:lang w:val="ru-RU"/>
        </w:rPr>
        <w:t xml:space="preserve">в </w:t>
      </w:r>
      <w:r w:rsidRPr="00562C18">
        <w:rPr>
          <w:rFonts w:ascii="Times New Roman" w:hAnsi="Times New Roman" w:cs="Times New Roman"/>
          <w:spacing w:val="17"/>
          <w:sz w:val="28"/>
          <w:szCs w:val="28"/>
          <w:lang w:val="ru-RU"/>
        </w:rPr>
        <w:t xml:space="preserve"> </w:t>
      </w:r>
      <w:r w:rsidRPr="00562C18">
        <w:rPr>
          <w:rFonts w:ascii="Times New Roman" w:hAnsi="Times New Roman" w:cs="Times New Roman"/>
          <w:sz w:val="28"/>
          <w:szCs w:val="28"/>
          <w:lang w:val="ru-RU"/>
        </w:rPr>
        <w:t>техн</w:t>
      </w:r>
      <w:r w:rsidRPr="00562C18">
        <w:rPr>
          <w:rFonts w:ascii="Times New Roman" w:hAnsi="Times New Roman" w:cs="Times New Roman"/>
          <w:spacing w:val="3"/>
          <w:sz w:val="28"/>
          <w:szCs w:val="28"/>
          <w:lang w:val="ru-RU"/>
        </w:rPr>
        <w:t>и</w:t>
      </w:r>
      <w:r w:rsidRPr="00562C18">
        <w:rPr>
          <w:rFonts w:ascii="Times New Roman" w:hAnsi="Times New Roman" w:cs="Times New Roman"/>
          <w:spacing w:val="-1"/>
          <w:sz w:val="28"/>
          <w:szCs w:val="28"/>
          <w:lang w:val="ru-RU"/>
        </w:rPr>
        <w:t>ч</w:t>
      </w:r>
      <w:r w:rsidRPr="00562C18">
        <w:rPr>
          <w:rFonts w:ascii="Times New Roman" w:hAnsi="Times New Roman" w:cs="Times New Roman"/>
          <w:sz w:val="28"/>
          <w:szCs w:val="28"/>
          <w:lang w:val="ru-RU"/>
        </w:rPr>
        <w:t>е</w:t>
      </w:r>
      <w:r w:rsidRPr="00562C18">
        <w:rPr>
          <w:rFonts w:ascii="Times New Roman" w:hAnsi="Times New Roman" w:cs="Times New Roman"/>
          <w:spacing w:val="2"/>
          <w:sz w:val="28"/>
          <w:szCs w:val="28"/>
          <w:lang w:val="ru-RU"/>
        </w:rPr>
        <w:t>с</w:t>
      </w:r>
      <w:r w:rsidRPr="00562C18">
        <w:rPr>
          <w:rFonts w:ascii="Times New Roman" w:hAnsi="Times New Roman" w:cs="Times New Roman"/>
          <w:spacing w:val="-1"/>
          <w:sz w:val="28"/>
          <w:szCs w:val="28"/>
          <w:lang w:val="ru-RU"/>
        </w:rPr>
        <w:t>к</w:t>
      </w:r>
      <w:r w:rsidRPr="00562C18">
        <w:rPr>
          <w:rFonts w:ascii="Times New Roman" w:hAnsi="Times New Roman" w:cs="Times New Roman"/>
          <w:sz w:val="28"/>
          <w:szCs w:val="28"/>
          <w:lang w:val="ru-RU"/>
        </w:rPr>
        <w:t>ом</w:t>
      </w:r>
      <w:r w:rsidRPr="00562C18">
        <w:rPr>
          <w:rFonts w:ascii="Times New Roman" w:hAnsi="Times New Roman" w:cs="Times New Roman"/>
          <w:spacing w:val="-3"/>
          <w:sz w:val="28"/>
          <w:szCs w:val="28"/>
          <w:lang w:val="ru-RU"/>
        </w:rPr>
        <w:t xml:space="preserve"> </w:t>
      </w:r>
      <w:r w:rsidRPr="00562C18">
        <w:rPr>
          <w:rFonts w:ascii="Times New Roman" w:hAnsi="Times New Roman" w:cs="Times New Roman"/>
          <w:sz w:val="28"/>
          <w:szCs w:val="28"/>
          <w:lang w:val="ru-RU"/>
        </w:rPr>
        <w:t>пере</w:t>
      </w:r>
      <w:r w:rsidRPr="00562C18">
        <w:rPr>
          <w:rFonts w:ascii="Times New Roman" w:hAnsi="Times New Roman" w:cs="Times New Roman"/>
          <w:spacing w:val="1"/>
          <w:sz w:val="28"/>
          <w:szCs w:val="28"/>
          <w:lang w:val="ru-RU"/>
        </w:rPr>
        <w:t>в</w:t>
      </w:r>
      <w:r w:rsidRPr="00562C18">
        <w:rPr>
          <w:rFonts w:ascii="Times New Roman" w:hAnsi="Times New Roman" w:cs="Times New Roman"/>
          <w:sz w:val="28"/>
          <w:szCs w:val="28"/>
          <w:lang w:val="ru-RU"/>
        </w:rPr>
        <w:t>оо</w:t>
      </w:r>
      <w:r w:rsidRPr="00562C18">
        <w:rPr>
          <w:rFonts w:ascii="Times New Roman" w:hAnsi="Times New Roman" w:cs="Times New Roman"/>
          <w:spacing w:val="5"/>
          <w:sz w:val="28"/>
          <w:szCs w:val="28"/>
          <w:lang w:val="ru-RU"/>
        </w:rPr>
        <w:t>р</w:t>
      </w:r>
      <w:r w:rsidRPr="00562C18">
        <w:rPr>
          <w:rFonts w:ascii="Times New Roman" w:hAnsi="Times New Roman" w:cs="Times New Roman"/>
          <w:spacing w:val="-5"/>
          <w:sz w:val="28"/>
          <w:szCs w:val="28"/>
          <w:lang w:val="ru-RU"/>
        </w:rPr>
        <w:t>у</w:t>
      </w:r>
      <w:r w:rsidRPr="00562C18">
        <w:rPr>
          <w:rFonts w:ascii="Times New Roman" w:hAnsi="Times New Roman" w:cs="Times New Roman"/>
          <w:spacing w:val="1"/>
          <w:sz w:val="28"/>
          <w:szCs w:val="28"/>
          <w:lang w:val="ru-RU"/>
        </w:rPr>
        <w:t>ж</w:t>
      </w:r>
      <w:r w:rsidRPr="00562C18">
        <w:rPr>
          <w:rFonts w:ascii="Times New Roman" w:hAnsi="Times New Roman" w:cs="Times New Roman"/>
          <w:sz w:val="28"/>
          <w:szCs w:val="28"/>
          <w:lang w:val="ru-RU"/>
        </w:rPr>
        <w:t>ен</w:t>
      </w:r>
      <w:r w:rsidRPr="00562C18">
        <w:rPr>
          <w:rFonts w:ascii="Times New Roman" w:hAnsi="Times New Roman" w:cs="Times New Roman"/>
          <w:spacing w:val="1"/>
          <w:sz w:val="28"/>
          <w:szCs w:val="28"/>
          <w:lang w:val="ru-RU"/>
        </w:rPr>
        <w:t>и</w:t>
      </w:r>
      <w:r w:rsidRPr="00562C18">
        <w:rPr>
          <w:rFonts w:ascii="Times New Roman" w:hAnsi="Times New Roman" w:cs="Times New Roman"/>
          <w:sz w:val="28"/>
          <w:szCs w:val="28"/>
          <w:lang w:val="ru-RU"/>
        </w:rPr>
        <w:t>и</w:t>
      </w:r>
      <w:r w:rsidRPr="00562C18">
        <w:rPr>
          <w:rFonts w:ascii="Times New Roman" w:hAnsi="Times New Roman" w:cs="Times New Roman"/>
          <w:spacing w:val="-5"/>
          <w:sz w:val="28"/>
          <w:szCs w:val="28"/>
          <w:lang w:val="ru-RU"/>
        </w:rPr>
        <w:t xml:space="preserve"> </w:t>
      </w:r>
      <w:r w:rsidRPr="00562C18">
        <w:rPr>
          <w:rFonts w:ascii="Times New Roman" w:hAnsi="Times New Roman" w:cs="Times New Roman"/>
          <w:sz w:val="28"/>
          <w:szCs w:val="28"/>
          <w:lang w:val="ru-RU"/>
        </w:rPr>
        <w:t>и</w:t>
      </w:r>
      <w:r w:rsidRPr="00562C18">
        <w:rPr>
          <w:rFonts w:ascii="Times New Roman" w:hAnsi="Times New Roman" w:cs="Times New Roman"/>
          <w:spacing w:val="11"/>
          <w:sz w:val="28"/>
          <w:szCs w:val="28"/>
          <w:lang w:val="ru-RU"/>
        </w:rPr>
        <w:t xml:space="preserve"> </w:t>
      </w:r>
      <w:r w:rsidRPr="00562C18">
        <w:rPr>
          <w:rFonts w:ascii="Times New Roman" w:hAnsi="Times New Roman" w:cs="Times New Roman"/>
          <w:spacing w:val="-1"/>
          <w:sz w:val="28"/>
          <w:szCs w:val="28"/>
          <w:lang w:val="ru-RU"/>
        </w:rPr>
        <w:t>м</w:t>
      </w:r>
      <w:r w:rsidRPr="00562C18">
        <w:rPr>
          <w:rFonts w:ascii="Times New Roman" w:hAnsi="Times New Roman" w:cs="Times New Roman"/>
          <w:spacing w:val="2"/>
          <w:sz w:val="28"/>
          <w:szCs w:val="28"/>
          <w:lang w:val="ru-RU"/>
        </w:rPr>
        <w:t>о</w:t>
      </w:r>
      <w:r w:rsidRPr="00562C18">
        <w:rPr>
          <w:rFonts w:ascii="Times New Roman" w:hAnsi="Times New Roman" w:cs="Times New Roman"/>
          <w:sz w:val="28"/>
          <w:szCs w:val="28"/>
          <w:lang w:val="ru-RU"/>
        </w:rPr>
        <w:t>дерн</w:t>
      </w:r>
      <w:r w:rsidRPr="00562C18">
        <w:rPr>
          <w:rFonts w:ascii="Times New Roman" w:hAnsi="Times New Roman" w:cs="Times New Roman"/>
          <w:spacing w:val="1"/>
          <w:sz w:val="28"/>
          <w:szCs w:val="28"/>
          <w:lang w:val="ru-RU"/>
        </w:rPr>
        <w:t>из</w:t>
      </w:r>
      <w:r w:rsidRPr="00562C18">
        <w:rPr>
          <w:rFonts w:ascii="Times New Roman" w:hAnsi="Times New Roman" w:cs="Times New Roman"/>
          <w:sz w:val="28"/>
          <w:szCs w:val="28"/>
          <w:lang w:val="ru-RU"/>
        </w:rPr>
        <w:t>ац</w:t>
      </w:r>
      <w:r w:rsidRPr="00562C18">
        <w:rPr>
          <w:rFonts w:ascii="Times New Roman" w:hAnsi="Times New Roman" w:cs="Times New Roman"/>
          <w:spacing w:val="1"/>
          <w:sz w:val="28"/>
          <w:szCs w:val="28"/>
          <w:lang w:val="ru-RU"/>
        </w:rPr>
        <w:t>и</w:t>
      </w:r>
      <w:r w:rsidRPr="00562C18">
        <w:rPr>
          <w:rFonts w:ascii="Times New Roman" w:hAnsi="Times New Roman" w:cs="Times New Roman"/>
          <w:sz w:val="28"/>
          <w:szCs w:val="28"/>
          <w:lang w:val="ru-RU"/>
        </w:rPr>
        <w:t>и</w:t>
      </w:r>
      <w:r w:rsidRPr="00562C18">
        <w:rPr>
          <w:rFonts w:ascii="Times New Roman" w:hAnsi="Times New Roman" w:cs="Times New Roman"/>
          <w:spacing w:val="-6"/>
          <w:sz w:val="28"/>
          <w:szCs w:val="28"/>
          <w:lang w:val="ru-RU"/>
        </w:rPr>
        <w:t xml:space="preserve"> </w:t>
      </w:r>
      <w:r w:rsidRPr="00562C18">
        <w:rPr>
          <w:rFonts w:ascii="Times New Roman" w:hAnsi="Times New Roman" w:cs="Times New Roman"/>
          <w:sz w:val="28"/>
          <w:szCs w:val="28"/>
          <w:lang w:val="ru-RU"/>
        </w:rPr>
        <w:t>организаций,</w:t>
      </w:r>
      <w:r w:rsidRPr="00562C18">
        <w:rPr>
          <w:rFonts w:ascii="Times New Roman" w:hAnsi="Times New Roman" w:cs="Times New Roman"/>
          <w:spacing w:val="2"/>
          <w:sz w:val="28"/>
          <w:szCs w:val="28"/>
          <w:lang w:val="ru-RU"/>
        </w:rPr>
        <w:t xml:space="preserve"> вс</w:t>
      </w:r>
      <w:r w:rsidRPr="00562C18">
        <w:rPr>
          <w:rFonts w:ascii="Times New Roman" w:hAnsi="Times New Roman" w:cs="Times New Roman"/>
          <w:sz w:val="28"/>
          <w:szCs w:val="28"/>
          <w:lang w:val="ru-RU"/>
        </w:rPr>
        <w:t xml:space="preserve">ледствие </w:t>
      </w:r>
      <w:r w:rsidRPr="00562C18">
        <w:rPr>
          <w:rFonts w:ascii="Times New Roman" w:hAnsi="Times New Roman" w:cs="Times New Roman"/>
          <w:spacing w:val="2"/>
          <w:sz w:val="28"/>
          <w:szCs w:val="28"/>
          <w:lang w:val="ru-RU"/>
        </w:rPr>
        <w:t>т</w:t>
      </w:r>
      <w:r w:rsidRPr="00562C18">
        <w:rPr>
          <w:rFonts w:ascii="Times New Roman" w:hAnsi="Times New Roman" w:cs="Times New Roman"/>
          <w:sz w:val="28"/>
          <w:szCs w:val="28"/>
          <w:lang w:val="ru-RU"/>
        </w:rPr>
        <w:t xml:space="preserve">ого, </w:t>
      </w:r>
      <w:r w:rsidRPr="00562C18">
        <w:rPr>
          <w:rFonts w:ascii="Times New Roman" w:hAnsi="Times New Roman" w:cs="Times New Roman"/>
          <w:spacing w:val="-1"/>
          <w:sz w:val="28"/>
          <w:szCs w:val="28"/>
          <w:lang w:val="ru-RU"/>
        </w:rPr>
        <w:t>ч</w:t>
      </w:r>
      <w:r w:rsidRPr="00562C18">
        <w:rPr>
          <w:rFonts w:ascii="Times New Roman" w:hAnsi="Times New Roman" w:cs="Times New Roman"/>
          <w:sz w:val="28"/>
          <w:szCs w:val="28"/>
          <w:lang w:val="ru-RU"/>
        </w:rPr>
        <w:t xml:space="preserve">то </w:t>
      </w:r>
      <w:r w:rsidRPr="00562C18">
        <w:rPr>
          <w:rFonts w:ascii="Times New Roman" w:hAnsi="Times New Roman" w:cs="Times New Roman"/>
          <w:spacing w:val="-1"/>
          <w:sz w:val="28"/>
          <w:szCs w:val="28"/>
          <w:lang w:val="ru-RU"/>
        </w:rPr>
        <w:t>э</w:t>
      </w:r>
      <w:r w:rsidRPr="00562C18">
        <w:rPr>
          <w:rFonts w:ascii="Times New Roman" w:hAnsi="Times New Roman" w:cs="Times New Roman"/>
          <w:sz w:val="28"/>
          <w:szCs w:val="28"/>
          <w:lang w:val="ru-RU"/>
        </w:rPr>
        <w:t>тот</w:t>
      </w:r>
      <w:r w:rsidRPr="00562C18">
        <w:rPr>
          <w:rFonts w:ascii="Times New Roman" w:hAnsi="Times New Roman" w:cs="Times New Roman"/>
          <w:spacing w:val="10"/>
          <w:sz w:val="28"/>
          <w:szCs w:val="28"/>
          <w:lang w:val="ru-RU"/>
        </w:rPr>
        <w:t xml:space="preserve"> </w:t>
      </w:r>
      <w:r w:rsidRPr="00562C18">
        <w:rPr>
          <w:rFonts w:ascii="Times New Roman" w:hAnsi="Times New Roman" w:cs="Times New Roman"/>
          <w:sz w:val="28"/>
          <w:szCs w:val="28"/>
          <w:lang w:val="ru-RU"/>
        </w:rPr>
        <w:t>фонд</w:t>
      </w:r>
      <w:r w:rsidRPr="00562C18">
        <w:rPr>
          <w:rFonts w:ascii="Times New Roman" w:hAnsi="Times New Roman" w:cs="Times New Roman"/>
          <w:spacing w:val="9"/>
          <w:sz w:val="28"/>
          <w:szCs w:val="28"/>
          <w:lang w:val="ru-RU"/>
        </w:rPr>
        <w:t xml:space="preserve"> </w:t>
      </w:r>
      <w:r w:rsidRPr="00562C18">
        <w:rPr>
          <w:rFonts w:ascii="Times New Roman" w:hAnsi="Times New Roman" w:cs="Times New Roman"/>
          <w:sz w:val="28"/>
          <w:szCs w:val="28"/>
          <w:lang w:val="ru-RU"/>
        </w:rPr>
        <w:t>на</w:t>
      </w:r>
      <w:r w:rsidRPr="00562C18">
        <w:rPr>
          <w:rFonts w:ascii="Times New Roman" w:hAnsi="Times New Roman" w:cs="Times New Roman"/>
          <w:spacing w:val="12"/>
          <w:sz w:val="28"/>
          <w:szCs w:val="28"/>
          <w:lang w:val="ru-RU"/>
        </w:rPr>
        <w:t xml:space="preserve"> </w:t>
      </w:r>
      <w:r w:rsidRPr="00562C18">
        <w:rPr>
          <w:rFonts w:ascii="Times New Roman" w:hAnsi="Times New Roman" w:cs="Times New Roman"/>
          <w:sz w:val="28"/>
          <w:szCs w:val="28"/>
          <w:lang w:val="ru-RU"/>
        </w:rPr>
        <w:t>пове</w:t>
      </w:r>
      <w:r w:rsidRPr="00562C18">
        <w:rPr>
          <w:rFonts w:ascii="Times New Roman" w:hAnsi="Times New Roman" w:cs="Times New Roman"/>
          <w:spacing w:val="3"/>
          <w:sz w:val="28"/>
          <w:szCs w:val="28"/>
          <w:lang w:val="ru-RU"/>
        </w:rPr>
        <w:t>рк</w:t>
      </w:r>
      <w:r w:rsidRPr="00562C18">
        <w:rPr>
          <w:rFonts w:ascii="Times New Roman" w:hAnsi="Times New Roman" w:cs="Times New Roman"/>
          <w:sz w:val="28"/>
          <w:szCs w:val="28"/>
          <w:lang w:val="ru-RU"/>
        </w:rPr>
        <w:t>у</w:t>
      </w:r>
      <w:r w:rsidRPr="00562C18">
        <w:rPr>
          <w:rFonts w:ascii="Times New Roman" w:hAnsi="Times New Roman" w:cs="Times New Roman"/>
          <w:spacing w:val="3"/>
          <w:sz w:val="28"/>
          <w:szCs w:val="28"/>
          <w:lang w:val="ru-RU"/>
        </w:rPr>
        <w:t xml:space="preserve"> </w:t>
      </w:r>
      <w:r w:rsidRPr="00562C18">
        <w:rPr>
          <w:rFonts w:ascii="Times New Roman" w:hAnsi="Times New Roman" w:cs="Times New Roman"/>
          <w:sz w:val="28"/>
          <w:szCs w:val="28"/>
          <w:lang w:val="ru-RU"/>
        </w:rPr>
        <w:t>я</w:t>
      </w:r>
      <w:r w:rsidRPr="00562C18">
        <w:rPr>
          <w:rFonts w:ascii="Times New Roman" w:hAnsi="Times New Roman" w:cs="Times New Roman"/>
          <w:spacing w:val="1"/>
          <w:sz w:val="28"/>
          <w:szCs w:val="28"/>
          <w:lang w:val="ru-RU"/>
        </w:rPr>
        <w:t>в</w:t>
      </w:r>
      <w:r w:rsidRPr="00562C18">
        <w:rPr>
          <w:rFonts w:ascii="Times New Roman" w:hAnsi="Times New Roman" w:cs="Times New Roman"/>
          <w:sz w:val="28"/>
          <w:szCs w:val="28"/>
          <w:lang w:val="ru-RU"/>
        </w:rPr>
        <w:t>л</w:t>
      </w:r>
      <w:r w:rsidRPr="00562C18">
        <w:rPr>
          <w:rFonts w:ascii="Times New Roman" w:hAnsi="Times New Roman" w:cs="Times New Roman"/>
          <w:spacing w:val="1"/>
          <w:sz w:val="28"/>
          <w:szCs w:val="28"/>
          <w:lang w:val="ru-RU"/>
        </w:rPr>
        <w:t>я</w:t>
      </w:r>
      <w:r w:rsidRPr="00562C18">
        <w:rPr>
          <w:rFonts w:ascii="Times New Roman" w:hAnsi="Times New Roman" w:cs="Times New Roman"/>
          <w:sz w:val="28"/>
          <w:szCs w:val="28"/>
          <w:lang w:val="ru-RU"/>
        </w:rPr>
        <w:t>ется</w:t>
      </w:r>
      <w:r w:rsidRPr="00562C18">
        <w:rPr>
          <w:rFonts w:ascii="Times New Roman" w:hAnsi="Times New Roman" w:cs="Times New Roman"/>
          <w:spacing w:val="5"/>
          <w:sz w:val="28"/>
          <w:szCs w:val="28"/>
          <w:lang w:val="ru-RU"/>
        </w:rPr>
        <w:t xml:space="preserve"> </w:t>
      </w:r>
      <w:r w:rsidRPr="00562C18">
        <w:rPr>
          <w:rFonts w:ascii="Times New Roman" w:hAnsi="Times New Roman" w:cs="Times New Roman"/>
          <w:spacing w:val="-1"/>
          <w:sz w:val="28"/>
          <w:szCs w:val="28"/>
          <w:lang w:val="ru-RU"/>
        </w:rPr>
        <w:t>ч</w:t>
      </w:r>
      <w:r w:rsidRPr="00562C18">
        <w:rPr>
          <w:rFonts w:ascii="Times New Roman" w:hAnsi="Times New Roman" w:cs="Times New Roman"/>
          <w:sz w:val="28"/>
          <w:szCs w:val="28"/>
          <w:lang w:val="ru-RU"/>
        </w:rPr>
        <w:t>исто</w:t>
      </w:r>
      <w:r w:rsidRPr="00562C18">
        <w:rPr>
          <w:rFonts w:ascii="Times New Roman" w:hAnsi="Times New Roman" w:cs="Times New Roman"/>
          <w:spacing w:val="13"/>
          <w:sz w:val="28"/>
          <w:szCs w:val="28"/>
          <w:lang w:val="ru-RU"/>
        </w:rPr>
        <w:t xml:space="preserve"> </w:t>
      </w:r>
      <w:r w:rsidRPr="00562C18">
        <w:rPr>
          <w:rFonts w:ascii="Times New Roman" w:hAnsi="Times New Roman" w:cs="Times New Roman"/>
          <w:spacing w:val="-5"/>
          <w:sz w:val="28"/>
          <w:szCs w:val="28"/>
          <w:lang w:val="ru-RU"/>
        </w:rPr>
        <w:t>у</w:t>
      </w:r>
      <w:r w:rsidRPr="00562C18">
        <w:rPr>
          <w:rFonts w:ascii="Times New Roman" w:hAnsi="Times New Roman" w:cs="Times New Roman"/>
          <w:spacing w:val="1"/>
          <w:sz w:val="28"/>
          <w:szCs w:val="28"/>
          <w:lang w:val="ru-RU"/>
        </w:rPr>
        <w:t>ч</w:t>
      </w:r>
      <w:r w:rsidRPr="00562C18">
        <w:rPr>
          <w:rFonts w:ascii="Times New Roman" w:hAnsi="Times New Roman" w:cs="Times New Roman"/>
          <w:sz w:val="28"/>
          <w:szCs w:val="28"/>
          <w:lang w:val="ru-RU"/>
        </w:rPr>
        <w:t>ет</w:t>
      </w:r>
      <w:r w:rsidRPr="00562C18">
        <w:rPr>
          <w:rFonts w:ascii="Times New Roman" w:hAnsi="Times New Roman" w:cs="Times New Roman"/>
          <w:spacing w:val="2"/>
          <w:sz w:val="28"/>
          <w:szCs w:val="28"/>
          <w:lang w:val="ru-RU"/>
        </w:rPr>
        <w:t>н</w:t>
      </w:r>
      <w:r w:rsidRPr="00562C18">
        <w:rPr>
          <w:rFonts w:ascii="Times New Roman" w:hAnsi="Times New Roman" w:cs="Times New Roman"/>
          <w:spacing w:val="1"/>
          <w:sz w:val="28"/>
          <w:szCs w:val="28"/>
          <w:lang w:val="ru-RU"/>
        </w:rPr>
        <w:t>ы</w:t>
      </w:r>
      <w:r w:rsidRPr="00562C18">
        <w:rPr>
          <w:rFonts w:ascii="Times New Roman" w:hAnsi="Times New Roman" w:cs="Times New Roman"/>
          <w:spacing w:val="-1"/>
          <w:sz w:val="28"/>
          <w:szCs w:val="28"/>
          <w:lang w:val="ru-RU"/>
        </w:rPr>
        <w:t>м</w:t>
      </w:r>
      <w:r w:rsidRPr="00562C18">
        <w:rPr>
          <w:rFonts w:ascii="Times New Roman" w:hAnsi="Times New Roman" w:cs="Times New Roman"/>
          <w:sz w:val="28"/>
          <w:szCs w:val="28"/>
          <w:lang w:val="ru-RU"/>
        </w:rPr>
        <w:t>,</w:t>
      </w:r>
      <w:r w:rsidRPr="00562C18">
        <w:rPr>
          <w:rFonts w:ascii="Times New Roman" w:hAnsi="Times New Roman" w:cs="Times New Roman"/>
          <w:spacing w:val="6"/>
          <w:sz w:val="28"/>
          <w:szCs w:val="28"/>
          <w:lang w:val="ru-RU"/>
        </w:rPr>
        <w:t xml:space="preserve"> </w:t>
      </w:r>
      <w:r w:rsidRPr="00562C18">
        <w:rPr>
          <w:rFonts w:ascii="Times New Roman" w:hAnsi="Times New Roman" w:cs="Times New Roman"/>
          <w:spacing w:val="-2"/>
          <w:sz w:val="28"/>
          <w:szCs w:val="28"/>
          <w:lang w:val="ru-RU"/>
        </w:rPr>
        <w:t>«</w:t>
      </w:r>
      <w:r w:rsidRPr="00562C18">
        <w:rPr>
          <w:rFonts w:ascii="Times New Roman" w:hAnsi="Times New Roman" w:cs="Times New Roman"/>
          <w:spacing w:val="5"/>
          <w:sz w:val="28"/>
          <w:szCs w:val="28"/>
          <w:lang w:val="ru-RU"/>
        </w:rPr>
        <w:t>б</w:t>
      </w:r>
      <w:r w:rsidRPr="00562C18">
        <w:rPr>
          <w:rFonts w:ascii="Times New Roman" w:hAnsi="Times New Roman" w:cs="Times New Roman"/>
          <w:spacing w:val="-5"/>
          <w:sz w:val="28"/>
          <w:szCs w:val="28"/>
          <w:lang w:val="ru-RU"/>
        </w:rPr>
        <w:t>у</w:t>
      </w:r>
      <w:r w:rsidRPr="00562C18">
        <w:rPr>
          <w:rFonts w:ascii="Times New Roman" w:hAnsi="Times New Roman" w:cs="Times New Roman"/>
          <w:spacing w:val="-1"/>
          <w:sz w:val="28"/>
          <w:szCs w:val="28"/>
          <w:lang w:val="ru-RU"/>
        </w:rPr>
        <w:t>м</w:t>
      </w:r>
      <w:r w:rsidRPr="00562C18">
        <w:rPr>
          <w:rFonts w:ascii="Times New Roman" w:hAnsi="Times New Roman" w:cs="Times New Roman"/>
          <w:sz w:val="28"/>
          <w:szCs w:val="28"/>
          <w:lang w:val="ru-RU"/>
        </w:rPr>
        <w:t>а</w:t>
      </w:r>
      <w:r w:rsidRPr="00562C18">
        <w:rPr>
          <w:rFonts w:ascii="Times New Roman" w:hAnsi="Times New Roman" w:cs="Times New Roman"/>
          <w:spacing w:val="1"/>
          <w:sz w:val="28"/>
          <w:szCs w:val="28"/>
          <w:lang w:val="ru-RU"/>
        </w:rPr>
        <w:t>ж</w:t>
      </w:r>
      <w:r w:rsidRPr="00562C18">
        <w:rPr>
          <w:rFonts w:ascii="Times New Roman" w:hAnsi="Times New Roman" w:cs="Times New Roman"/>
          <w:sz w:val="28"/>
          <w:szCs w:val="28"/>
          <w:lang w:val="ru-RU"/>
        </w:rPr>
        <w:t>н</w:t>
      </w:r>
      <w:r w:rsidRPr="00562C18">
        <w:rPr>
          <w:rFonts w:ascii="Times New Roman" w:hAnsi="Times New Roman" w:cs="Times New Roman"/>
          <w:spacing w:val="4"/>
          <w:sz w:val="28"/>
          <w:szCs w:val="28"/>
          <w:lang w:val="ru-RU"/>
        </w:rPr>
        <w:t>ы</w:t>
      </w:r>
      <w:r w:rsidRPr="00562C18">
        <w:rPr>
          <w:rFonts w:ascii="Times New Roman" w:hAnsi="Times New Roman" w:cs="Times New Roman"/>
          <w:spacing w:val="1"/>
          <w:sz w:val="28"/>
          <w:szCs w:val="28"/>
          <w:lang w:val="ru-RU"/>
        </w:rPr>
        <w:t>м</w:t>
      </w:r>
      <w:r w:rsidRPr="00562C18">
        <w:rPr>
          <w:rFonts w:ascii="Times New Roman" w:hAnsi="Times New Roman" w:cs="Times New Roman"/>
          <w:spacing w:val="-2"/>
          <w:sz w:val="28"/>
          <w:szCs w:val="28"/>
          <w:lang w:val="ru-RU"/>
        </w:rPr>
        <w:t>»</w:t>
      </w:r>
      <w:r w:rsidRPr="00562C18">
        <w:rPr>
          <w:rFonts w:ascii="Times New Roman" w:hAnsi="Times New Roman" w:cs="Times New Roman"/>
          <w:sz w:val="28"/>
          <w:szCs w:val="28"/>
          <w:lang w:val="ru-RU"/>
        </w:rPr>
        <w:t>.</w:t>
      </w:r>
      <w:r w:rsidRPr="00562C18">
        <w:rPr>
          <w:rFonts w:ascii="Times New Roman" w:hAnsi="Times New Roman" w:cs="Times New Roman"/>
          <w:spacing w:val="-1"/>
          <w:sz w:val="28"/>
          <w:szCs w:val="28"/>
          <w:lang w:val="ru-RU"/>
        </w:rPr>
        <w:t xml:space="preserve"> </w:t>
      </w:r>
      <w:r w:rsidRPr="00562C18">
        <w:rPr>
          <w:rFonts w:ascii="Times New Roman" w:hAnsi="Times New Roman" w:cs="Times New Roman"/>
          <w:sz w:val="28"/>
          <w:szCs w:val="28"/>
          <w:lang w:val="ru-RU"/>
        </w:rPr>
        <w:t>Н</w:t>
      </w:r>
      <w:r w:rsidRPr="00562C18">
        <w:rPr>
          <w:rFonts w:ascii="Times New Roman" w:hAnsi="Times New Roman" w:cs="Times New Roman"/>
          <w:spacing w:val="2"/>
          <w:sz w:val="28"/>
          <w:szCs w:val="28"/>
          <w:lang w:val="ru-RU"/>
        </w:rPr>
        <w:t>а</w:t>
      </w:r>
      <w:r w:rsidRPr="00562C18">
        <w:rPr>
          <w:rFonts w:ascii="Times New Roman" w:hAnsi="Times New Roman" w:cs="Times New Roman"/>
          <w:sz w:val="28"/>
          <w:szCs w:val="28"/>
          <w:lang w:val="ru-RU"/>
        </w:rPr>
        <w:t>л</w:t>
      </w:r>
      <w:r w:rsidRPr="00562C18">
        <w:rPr>
          <w:rFonts w:ascii="Times New Roman" w:hAnsi="Times New Roman" w:cs="Times New Roman"/>
          <w:spacing w:val="1"/>
          <w:sz w:val="28"/>
          <w:szCs w:val="28"/>
          <w:lang w:val="ru-RU"/>
        </w:rPr>
        <w:t>и</w:t>
      </w:r>
      <w:r w:rsidRPr="00562C18">
        <w:rPr>
          <w:rFonts w:ascii="Times New Roman" w:hAnsi="Times New Roman" w:cs="Times New Roman"/>
          <w:spacing w:val="-1"/>
          <w:sz w:val="28"/>
          <w:szCs w:val="28"/>
          <w:lang w:val="ru-RU"/>
        </w:rPr>
        <w:t>ч</w:t>
      </w:r>
      <w:r w:rsidRPr="00562C18">
        <w:rPr>
          <w:rFonts w:ascii="Times New Roman" w:hAnsi="Times New Roman" w:cs="Times New Roman"/>
          <w:sz w:val="28"/>
          <w:szCs w:val="28"/>
          <w:lang w:val="ru-RU"/>
        </w:rPr>
        <w:t>ие</w:t>
      </w:r>
      <w:r w:rsidRPr="00562C18">
        <w:rPr>
          <w:rFonts w:ascii="Times New Roman" w:hAnsi="Times New Roman" w:cs="Times New Roman"/>
          <w:spacing w:val="5"/>
          <w:sz w:val="28"/>
          <w:szCs w:val="28"/>
          <w:lang w:val="ru-RU"/>
        </w:rPr>
        <w:t xml:space="preserve"> </w:t>
      </w:r>
      <w:r w:rsidRPr="00562C18">
        <w:rPr>
          <w:rFonts w:ascii="Times New Roman" w:hAnsi="Times New Roman" w:cs="Times New Roman"/>
          <w:spacing w:val="-1"/>
          <w:sz w:val="28"/>
          <w:szCs w:val="28"/>
          <w:lang w:val="ru-RU"/>
        </w:rPr>
        <w:t>э</w:t>
      </w:r>
      <w:r w:rsidRPr="00562C18">
        <w:rPr>
          <w:rFonts w:ascii="Times New Roman" w:hAnsi="Times New Roman" w:cs="Times New Roman"/>
          <w:spacing w:val="2"/>
          <w:sz w:val="28"/>
          <w:szCs w:val="28"/>
          <w:lang w:val="ru-RU"/>
        </w:rPr>
        <w:t>т</w:t>
      </w:r>
      <w:r w:rsidRPr="00562C18">
        <w:rPr>
          <w:rFonts w:ascii="Times New Roman" w:hAnsi="Times New Roman" w:cs="Times New Roman"/>
          <w:sz w:val="28"/>
          <w:szCs w:val="28"/>
          <w:lang w:val="ru-RU"/>
        </w:rPr>
        <w:t>ого</w:t>
      </w:r>
      <w:r w:rsidRPr="00562C18">
        <w:rPr>
          <w:rFonts w:ascii="Times New Roman" w:hAnsi="Times New Roman" w:cs="Times New Roman"/>
          <w:spacing w:val="7"/>
          <w:sz w:val="28"/>
          <w:szCs w:val="28"/>
          <w:lang w:val="ru-RU"/>
        </w:rPr>
        <w:t xml:space="preserve"> </w:t>
      </w:r>
      <w:r w:rsidRPr="00562C18">
        <w:rPr>
          <w:rFonts w:ascii="Times New Roman" w:hAnsi="Times New Roman" w:cs="Times New Roman"/>
          <w:sz w:val="28"/>
          <w:szCs w:val="28"/>
          <w:lang w:val="ru-RU"/>
        </w:rPr>
        <w:t>фо</w:t>
      </w:r>
      <w:r w:rsidRPr="00562C18">
        <w:rPr>
          <w:rFonts w:ascii="Times New Roman" w:hAnsi="Times New Roman" w:cs="Times New Roman"/>
          <w:spacing w:val="3"/>
          <w:sz w:val="28"/>
          <w:szCs w:val="28"/>
          <w:lang w:val="ru-RU"/>
        </w:rPr>
        <w:t>н</w:t>
      </w:r>
      <w:r w:rsidRPr="00562C18">
        <w:rPr>
          <w:rFonts w:ascii="Times New Roman" w:hAnsi="Times New Roman" w:cs="Times New Roman"/>
          <w:sz w:val="28"/>
          <w:szCs w:val="28"/>
          <w:lang w:val="ru-RU"/>
        </w:rPr>
        <w:t>да не о</w:t>
      </w:r>
      <w:r w:rsidRPr="00562C18">
        <w:rPr>
          <w:rFonts w:ascii="Times New Roman" w:hAnsi="Times New Roman" w:cs="Times New Roman"/>
          <w:spacing w:val="1"/>
          <w:sz w:val="28"/>
          <w:szCs w:val="28"/>
          <w:lang w:val="ru-RU"/>
        </w:rPr>
        <w:t>з</w:t>
      </w:r>
      <w:r w:rsidRPr="00562C18">
        <w:rPr>
          <w:rFonts w:ascii="Times New Roman" w:hAnsi="Times New Roman" w:cs="Times New Roman"/>
          <w:sz w:val="28"/>
          <w:szCs w:val="28"/>
          <w:lang w:val="ru-RU"/>
        </w:rPr>
        <w:t>н</w:t>
      </w:r>
      <w:r w:rsidRPr="00562C18">
        <w:rPr>
          <w:rFonts w:ascii="Times New Roman" w:hAnsi="Times New Roman" w:cs="Times New Roman"/>
          <w:spacing w:val="3"/>
          <w:sz w:val="28"/>
          <w:szCs w:val="28"/>
          <w:lang w:val="ru-RU"/>
        </w:rPr>
        <w:t>а</w:t>
      </w:r>
      <w:r w:rsidRPr="00562C18">
        <w:rPr>
          <w:rFonts w:ascii="Times New Roman" w:hAnsi="Times New Roman" w:cs="Times New Roman"/>
          <w:spacing w:val="-1"/>
          <w:sz w:val="28"/>
          <w:szCs w:val="28"/>
          <w:lang w:val="ru-RU"/>
        </w:rPr>
        <w:t>ч</w:t>
      </w:r>
      <w:r w:rsidRPr="00562C18">
        <w:rPr>
          <w:rFonts w:ascii="Times New Roman" w:hAnsi="Times New Roman" w:cs="Times New Roman"/>
          <w:sz w:val="28"/>
          <w:szCs w:val="28"/>
          <w:lang w:val="ru-RU"/>
        </w:rPr>
        <w:t>ает на</w:t>
      </w:r>
      <w:r w:rsidRPr="00562C18">
        <w:rPr>
          <w:rFonts w:ascii="Times New Roman" w:hAnsi="Times New Roman" w:cs="Times New Roman"/>
          <w:spacing w:val="1"/>
          <w:sz w:val="28"/>
          <w:szCs w:val="28"/>
          <w:lang w:val="ru-RU"/>
        </w:rPr>
        <w:t>л</w:t>
      </w:r>
      <w:r w:rsidRPr="00562C18">
        <w:rPr>
          <w:rFonts w:ascii="Times New Roman" w:hAnsi="Times New Roman" w:cs="Times New Roman"/>
          <w:spacing w:val="3"/>
          <w:sz w:val="28"/>
          <w:szCs w:val="28"/>
          <w:lang w:val="ru-RU"/>
        </w:rPr>
        <w:t>и</w:t>
      </w:r>
      <w:r w:rsidRPr="00562C18">
        <w:rPr>
          <w:rFonts w:ascii="Times New Roman" w:hAnsi="Times New Roman" w:cs="Times New Roman"/>
          <w:spacing w:val="-1"/>
          <w:sz w:val="28"/>
          <w:szCs w:val="28"/>
          <w:lang w:val="ru-RU"/>
        </w:rPr>
        <w:t>ч</w:t>
      </w:r>
      <w:r w:rsidRPr="00562C18">
        <w:rPr>
          <w:rFonts w:ascii="Times New Roman" w:hAnsi="Times New Roman" w:cs="Times New Roman"/>
          <w:spacing w:val="3"/>
          <w:sz w:val="28"/>
          <w:szCs w:val="28"/>
          <w:lang w:val="ru-RU"/>
        </w:rPr>
        <w:t>и</w:t>
      </w:r>
      <w:r w:rsidRPr="00562C18">
        <w:rPr>
          <w:rFonts w:ascii="Times New Roman" w:hAnsi="Times New Roman" w:cs="Times New Roman"/>
          <w:sz w:val="28"/>
          <w:szCs w:val="28"/>
          <w:lang w:val="ru-RU"/>
        </w:rPr>
        <w:t>я обо</w:t>
      </w:r>
      <w:r w:rsidRPr="00562C18">
        <w:rPr>
          <w:rFonts w:ascii="Times New Roman" w:hAnsi="Times New Roman" w:cs="Times New Roman"/>
          <w:spacing w:val="2"/>
          <w:sz w:val="28"/>
          <w:szCs w:val="28"/>
          <w:lang w:val="ru-RU"/>
        </w:rPr>
        <w:t>р</w:t>
      </w:r>
      <w:r w:rsidRPr="00562C18">
        <w:rPr>
          <w:rFonts w:ascii="Times New Roman" w:hAnsi="Times New Roman" w:cs="Times New Roman"/>
          <w:sz w:val="28"/>
          <w:szCs w:val="28"/>
          <w:lang w:val="ru-RU"/>
        </w:rPr>
        <w:t>отн</w:t>
      </w:r>
      <w:r w:rsidRPr="00562C18">
        <w:rPr>
          <w:rFonts w:ascii="Times New Roman" w:hAnsi="Times New Roman" w:cs="Times New Roman"/>
          <w:spacing w:val="1"/>
          <w:sz w:val="28"/>
          <w:szCs w:val="28"/>
          <w:lang w:val="ru-RU"/>
        </w:rPr>
        <w:t>ы</w:t>
      </w:r>
      <w:r w:rsidRPr="00562C18">
        <w:rPr>
          <w:rFonts w:ascii="Times New Roman" w:hAnsi="Times New Roman" w:cs="Times New Roman"/>
          <w:sz w:val="28"/>
          <w:szCs w:val="28"/>
          <w:lang w:val="ru-RU"/>
        </w:rPr>
        <w:t>х сред</w:t>
      </w:r>
      <w:r w:rsidRPr="00562C18">
        <w:rPr>
          <w:rFonts w:ascii="Times New Roman" w:hAnsi="Times New Roman" w:cs="Times New Roman"/>
          <w:spacing w:val="3"/>
          <w:sz w:val="28"/>
          <w:szCs w:val="28"/>
          <w:lang w:val="ru-RU"/>
        </w:rPr>
        <w:t>с</w:t>
      </w:r>
      <w:r w:rsidRPr="00562C18">
        <w:rPr>
          <w:rFonts w:ascii="Times New Roman" w:hAnsi="Times New Roman" w:cs="Times New Roman"/>
          <w:spacing w:val="2"/>
          <w:sz w:val="28"/>
          <w:szCs w:val="28"/>
          <w:lang w:val="ru-RU"/>
        </w:rPr>
        <w:t>т</w:t>
      </w:r>
      <w:r w:rsidRPr="00562C18">
        <w:rPr>
          <w:rFonts w:ascii="Times New Roman" w:hAnsi="Times New Roman" w:cs="Times New Roman"/>
          <w:sz w:val="28"/>
          <w:szCs w:val="28"/>
          <w:lang w:val="ru-RU"/>
        </w:rPr>
        <w:t>в,</w:t>
      </w:r>
      <w:r w:rsidRPr="00562C18">
        <w:rPr>
          <w:rFonts w:ascii="Times New Roman" w:hAnsi="Times New Roman" w:cs="Times New Roman"/>
          <w:spacing w:val="57"/>
          <w:sz w:val="28"/>
          <w:szCs w:val="28"/>
          <w:lang w:val="ru-RU"/>
        </w:rPr>
        <w:t xml:space="preserve"> </w:t>
      </w:r>
      <w:r w:rsidRPr="00562C18">
        <w:rPr>
          <w:rFonts w:ascii="Times New Roman" w:hAnsi="Times New Roman" w:cs="Times New Roman"/>
          <w:sz w:val="28"/>
          <w:szCs w:val="28"/>
          <w:lang w:val="ru-RU"/>
        </w:rPr>
        <w:t>пре</w:t>
      </w:r>
      <w:r w:rsidRPr="00562C18">
        <w:rPr>
          <w:rFonts w:ascii="Times New Roman" w:hAnsi="Times New Roman" w:cs="Times New Roman"/>
          <w:spacing w:val="1"/>
          <w:sz w:val="28"/>
          <w:szCs w:val="28"/>
          <w:lang w:val="ru-RU"/>
        </w:rPr>
        <w:t>ж</w:t>
      </w:r>
      <w:r w:rsidRPr="00562C18">
        <w:rPr>
          <w:rFonts w:ascii="Times New Roman" w:hAnsi="Times New Roman" w:cs="Times New Roman"/>
          <w:spacing w:val="2"/>
          <w:sz w:val="28"/>
          <w:szCs w:val="28"/>
          <w:lang w:val="ru-RU"/>
        </w:rPr>
        <w:t>д</w:t>
      </w:r>
      <w:r w:rsidRPr="00562C18">
        <w:rPr>
          <w:rFonts w:ascii="Times New Roman" w:hAnsi="Times New Roman" w:cs="Times New Roman"/>
          <w:sz w:val="28"/>
          <w:szCs w:val="28"/>
          <w:lang w:val="ru-RU"/>
        </w:rPr>
        <w:t>е всего</w:t>
      </w:r>
      <w:r w:rsidRPr="00562C18">
        <w:rPr>
          <w:rFonts w:ascii="Times New Roman" w:hAnsi="Times New Roman" w:cs="Times New Roman"/>
          <w:spacing w:val="62"/>
          <w:sz w:val="28"/>
          <w:szCs w:val="28"/>
          <w:lang w:val="ru-RU"/>
        </w:rPr>
        <w:t xml:space="preserve"> </w:t>
      </w:r>
      <w:r w:rsidRPr="00562C18">
        <w:rPr>
          <w:rFonts w:ascii="Times New Roman" w:hAnsi="Times New Roman" w:cs="Times New Roman"/>
          <w:spacing w:val="2"/>
          <w:sz w:val="28"/>
          <w:szCs w:val="28"/>
          <w:lang w:val="ru-RU"/>
        </w:rPr>
        <w:t>де</w:t>
      </w:r>
      <w:r w:rsidRPr="00562C18">
        <w:rPr>
          <w:rFonts w:ascii="Times New Roman" w:hAnsi="Times New Roman" w:cs="Times New Roman"/>
          <w:sz w:val="28"/>
          <w:szCs w:val="28"/>
          <w:lang w:val="ru-RU"/>
        </w:rPr>
        <w:t>не</w:t>
      </w:r>
      <w:r w:rsidRPr="00562C18">
        <w:rPr>
          <w:rFonts w:ascii="Times New Roman" w:hAnsi="Times New Roman" w:cs="Times New Roman"/>
          <w:spacing w:val="1"/>
          <w:sz w:val="28"/>
          <w:szCs w:val="28"/>
          <w:lang w:val="ru-RU"/>
        </w:rPr>
        <w:t>ж</w:t>
      </w:r>
      <w:r w:rsidRPr="00562C18">
        <w:rPr>
          <w:rFonts w:ascii="Times New Roman" w:hAnsi="Times New Roman" w:cs="Times New Roman"/>
          <w:sz w:val="28"/>
          <w:szCs w:val="28"/>
          <w:lang w:val="ru-RU"/>
        </w:rPr>
        <w:t>н</w:t>
      </w:r>
      <w:r w:rsidRPr="00562C18">
        <w:rPr>
          <w:rFonts w:ascii="Times New Roman" w:hAnsi="Times New Roman" w:cs="Times New Roman"/>
          <w:spacing w:val="1"/>
          <w:sz w:val="28"/>
          <w:szCs w:val="28"/>
          <w:lang w:val="ru-RU"/>
        </w:rPr>
        <w:t>ы</w:t>
      </w:r>
      <w:r w:rsidRPr="00562C18">
        <w:rPr>
          <w:rFonts w:ascii="Times New Roman" w:hAnsi="Times New Roman" w:cs="Times New Roman"/>
          <w:sz w:val="28"/>
          <w:szCs w:val="28"/>
          <w:lang w:val="ru-RU"/>
        </w:rPr>
        <w:t xml:space="preserve">х, </w:t>
      </w:r>
      <w:r w:rsidRPr="00562C18">
        <w:rPr>
          <w:rFonts w:ascii="Times New Roman" w:hAnsi="Times New Roman" w:cs="Times New Roman"/>
          <w:spacing w:val="-1"/>
          <w:sz w:val="28"/>
          <w:szCs w:val="28"/>
          <w:lang w:val="ru-RU"/>
        </w:rPr>
        <w:t>к</w:t>
      </w:r>
      <w:r w:rsidRPr="00562C18">
        <w:rPr>
          <w:rFonts w:ascii="Times New Roman" w:hAnsi="Times New Roman" w:cs="Times New Roman"/>
          <w:sz w:val="28"/>
          <w:szCs w:val="28"/>
          <w:lang w:val="ru-RU"/>
        </w:rPr>
        <w:t xml:space="preserve">оторые </w:t>
      </w:r>
      <w:r w:rsidRPr="00562C18">
        <w:rPr>
          <w:rFonts w:ascii="Times New Roman" w:hAnsi="Times New Roman" w:cs="Times New Roman"/>
          <w:spacing w:val="-1"/>
          <w:sz w:val="28"/>
          <w:szCs w:val="28"/>
          <w:lang w:val="ru-RU"/>
        </w:rPr>
        <w:t>м</w:t>
      </w:r>
      <w:r w:rsidRPr="00562C18">
        <w:rPr>
          <w:rFonts w:ascii="Times New Roman" w:hAnsi="Times New Roman" w:cs="Times New Roman"/>
          <w:sz w:val="28"/>
          <w:szCs w:val="28"/>
          <w:lang w:val="ru-RU"/>
        </w:rPr>
        <w:t>о</w:t>
      </w:r>
      <w:r w:rsidRPr="00562C18">
        <w:rPr>
          <w:rFonts w:ascii="Times New Roman" w:hAnsi="Times New Roman" w:cs="Times New Roman"/>
          <w:spacing w:val="4"/>
          <w:sz w:val="28"/>
          <w:szCs w:val="28"/>
          <w:lang w:val="ru-RU"/>
        </w:rPr>
        <w:t>г</w:t>
      </w:r>
      <w:r w:rsidRPr="00562C18">
        <w:rPr>
          <w:rFonts w:ascii="Times New Roman" w:hAnsi="Times New Roman" w:cs="Times New Roman"/>
          <w:spacing w:val="-5"/>
          <w:sz w:val="28"/>
          <w:szCs w:val="28"/>
          <w:lang w:val="ru-RU"/>
        </w:rPr>
        <w:t>у</w:t>
      </w:r>
      <w:r w:rsidRPr="00562C18">
        <w:rPr>
          <w:rFonts w:ascii="Times New Roman" w:hAnsi="Times New Roman" w:cs="Times New Roman"/>
          <w:sz w:val="28"/>
          <w:szCs w:val="28"/>
          <w:lang w:val="ru-RU"/>
        </w:rPr>
        <w:t>т</w:t>
      </w:r>
      <w:r w:rsidRPr="00562C18">
        <w:rPr>
          <w:rFonts w:ascii="Times New Roman" w:hAnsi="Times New Roman" w:cs="Times New Roman"/>
          <w:spacing w:val="-5"/>
          <w:sz w:val="28"/>
          <w:szCs w:val="28"/>
          <w:lang w:val="ru-RU"/>
        </w:rPr>
        <w:t xml:space="preserve"> </w:t>
      </w:r>
      <w:r w:rsidRPr="00562C18">
        <w:rPr>
          <w:rFonts w:ascii="Times New Roman" w:hAnsi="Times New Roman" w:cs="Times New Roman"/>
          <w:sz w:val="28"/>
          <w:szCs w:val="28"/>
          <w:lang w:val="ru-RU"/>
        </w:rPr>
        <w:t>б</w:t>
      </w:r>
      <w:r w:rsidRPr="00562C18">
        <w:rPr>
          <w:rFonts w:ascii="Times New Roman" w:hAnsi="Times New Roman" w:cs="Times New Roman"/>
          <w:spacing w:val="1"/>
          <w:sz w:val="28"/>
          <w:szCs w:val="28"/>
          <w:lang w:val="ru-RU"/>
        </w:rPr>
        <w:t>ы</w:t>
      </w:r>
      <w:r w:rsidRPr="00562C18">
        <w:rPr>
          <w:rFonts w:ascii="Times New Roman" w:hAnsi="Times New Roman" w:cs="Times New Roman"/>
          <w:sz w:val="28"/>
          <w:szCs w:val="28"/>
          <w:lang w:val="ru-RU"/>
        </w:rPr>
        <w:t>ть</w:t>
      </w:r>
      <w:r w:rsidRPr="00562C18">
        <w:rPr>
          <w:rFonts w:ascii="Times New Roman" w:hAnsi="Times New Roman" w:cs="Times New Roman"/>
          <w:spacing w:val="-4"/>
          <w:sz w:val="28"/>
          <w:szCs w:val="28"/>
          <w:lang w:val="ru-RU"/>
        </w:rPr>
        <w:t xml:space="preserve"> </w:t>
      </w:r>
      <w:r w:rsidRPr="00562C18">
        <w:rPr>
          <w:rFonts w:ascii="Times New Roman" w:hAnsi="Times New Roman" w:cs="Times New Roman"/>
          <w:sz w:val="28"/>
          <w:szCs w:val="28"/>
          <w:lang w:val="ru-RU"/>
        </w:rPr>
        <w:t>и</w:t>
      </w:r>
      <w:r w:rsidRPr="00562C18">
        <w:rPr>
          <w:rFonts w:ascii="Times New Roman" w:hAnsi="Times New Roman" w:cs="Times New Roman"/>
          <w:spacing w:val="1"/>
          <w:sz w:val="28"/>
          <w:szCs w:val="28"/>
          <w:lang w:val="ru-RU"/>
        </w:rPr>
        <w:t>н</w:t>
      </w:r>
      <w:r w:rsidRPr="00562C18">
        <w:rPr>
          <w:rFonts w:ascii="Times New Roman" w:hAnsi="Times New Roman" w:cs="Times New Roman"/>
          <w:sz w:val="28"/>
          <w:szCs w:val="28"/>
          <w:lang w:val="ru-RU"/>
        </w:rPr>
        <w:t>вести</w:t>
      </w:r>
      <w:r w:rsidRPr="00562C18">
        <w:rPr>
          <w:rFonts w:ascii="Times New Roman" w:hAnsi="Times New Roman" w:cs="Times New Roman"/>
          <w:spacing w:val="3"/>
          <w:sz w:val="28"/>
          <w:szCs w:val="28"/>
          <w:lang w:val="ru-RU"/>
        </w:rPr>
        <w:t>р</w:t>
      </w:r>
      <w:r w:rsidRPr="00562C18">
        <w:rPr>
          <w:rFonts w:ascii="Times New Roman" w:hAnsi="Times New Roman" w:cs="Times New Roman"/>
          <w:sz w:val="28"/>
          <w:szCs w:val="28"/>
          <w:lang w:val="ru-RU"/>
        </w:rPr>
        <w:t>ованы</w:t>
      </w:r>
      <w:r w:rsidRPr="00562C18">
        <w:rPr>
          <w:rFonts w:ascii="Times New Roman" w:hAnsi="Times New Roman" w:cs="Times New Roman"/>
          <w:spacing w:val="-16"/>
          <w:sz w:val="28"/>
          <w:szCs w:val="28"/>
          <w:lang w:val="ru-RU"/>
        </w:rPr>
        <w:t xml:space="preserve"> </w:t>
      </w:r>
      <w:r w:rsidRPr="00562C18">
        <w:rPr>
          <w:rFonts w:ascii="Times New Roman" w:hAnsi="Times New Roman" w:cs="Times New Roman"/>
          <w:sz w:val="28"/>
          <w:szCs w:val="28"/>
          <w:lang w:val="ru-RU"/>
        </w:rPr>
        <w:t>в</w:t>
      </w:r>
      <w:r w:rsidRPr="00562C18">
        <w:rPr>
          <w:rFonts w:ascii="Times New Roman" w:hAnsi="Times New Roman" w:cs="Times New Roman"/>
          <w:spacing w:val="-1"/>
          <w:sz w:val="28"/>
          <w:szCs w:val="28"/>
          <w:lang w:val="ru-RU"/>
        </w:rPr>
        <w:t xml:space="preserve"> </w:t>
      </w:r>
      <w:r w:rsidRPr="00562C18">
        <w:rPr>
          <w:rFonts w:ascii="Times New Roman" w:hAnsi="Times New Roman" w:cs="Times New Roman"/>
          <w:sz w:val="28"/>
          <w:szCs w:val="28"/>
          <w:lang w:val="ru-RU"/>
        </w:rPr>
        <w:t>новое</w:t>
      </w:r>
      <w:r w:rsidRPr="00562C18">
        <w:rPr>
          <w:rFonts w:ascii="Times New Roman" w:hAnsi="Times New Roman" w:cs="Times New Roman"/>
          <w:spacing w:val="-6"/>
          <w:sz w:val="28"/>
          <w:szCs w:val="28"/>
          <w:lang w:val="ru-RU"/>
        </w:rPr>
        <w:t xml:space="preserve"> </w:t>
      </w:r>
      <w:r w:rsidRPr="00562C18">
        <w:rPr>
          <w:rFonts w:ascii="Times New Roman" w:hAnsi="Times New Roman" w:cs="Times New Roman"/>
          <w:sz w:val="28"/>
          <w:szCs w:val="28"/>
          <w:lang w:val="ru-RU"/>
        </w:rPr>
        <w:t>о</w:t>
      </w:r>
      <w:r w:rsidRPr="00562C18">
        <w:rPr>
          <w:rFonts w:ascii="Times New Roman" w:hAnsi="Times New Roman" w:cs="Times New Roman"/>
          <w:spacing w:val="3"/>
          <w:sz w:val="28"/>
          <w:szCs w:val="28"/>
          <w:lang w:val="ru-RU"/>
        </w:rPr>
        <w:t>б</w:t>
      </w:r>
      <w:r w:rsidRPr="00562C18">
        <w:rPr>
          <w:rFonts w:ascii="Times New Roman" w:hAnsi="Times New Roman" w:cs="Times New Roman"/>
          <w:sz w:val="28"/>
          <w:szCs w:val="28"/>
          <w:lang w:val="ru-RU"/>
        </w:rPr>
        <w:t>о</w:t>
      </w:r>
      <w:r w:rsidRPr="00562C18">
        <w:rPr>
          <w:rFonts w:ascii="Times New Roman" w:hAnsi="Times New Roman" w:cs="Times New Roman"/>
          <w:spacing w:val="5"/>
          <w:sz w:val="28"/>
          <w:szCs w:val="28"/>
          <w:lang w:val="ru-RU"/>
        </w:rPr>
        <w:t>р</w:t>
      </w:r>
      <w:r w:rsidRPr="00562C18">
        <w:rPr>
          <w:rFonts w:ascii="Times New Roman" w:hAnsi="Times New Roman" w:cs="Times New Roman"/>
          <w:spacing w:val="-5"/>
          <w:sz w:val="28"/>
          <w:szCs w:val="28"/>
          <w:lang w:val="ru-RU"/>
        </w:rPr>
        <w:t>у</w:t>
      </w:r>
      <w:r w:rsidRPr="00562C18">
        <w:rPr>
          <w:rFonts w:ascii="Times New Roman" w:hAnsi="Times New Roman" w:cs="Times New Roman"/>
          <w:spacing w:val="2"/>
          <w:sz w:val="28"/>
          <w:szCs w:val="28"/>
          <w:lang w:val="ru-RU"/>
        </w:rPr>
        <w:t>д</w:t>
      </w:r>
      <w:r w:rsidRPr="00562C18">
        <w:rPr>
          <w:rFonts w:ascii="Times New Roman" w:hAnsi="Times New Roman" w:cs="Times New Roman"/>
          <w:sz w:val="28"/>
          <w:szCs w:val="28"/>
          <w:lang w:val="ru-RU"/>
        </w:rPr>
        <w:t>ован</w:t>
      </w:r>
      <w:r w:rsidRPr="00562C18">
        <w:rPr>
          <w:rFonts w:ascii="Times New Roman" w:hAnsi="Times New Roman" w:cs="Times New Roman"/>
          <w:spacing w:val="1"/>
          <w:sz w:val="28"/>
          <w:szCs w:val="28"/>
          <w:lang w:val="ru-RU"/>
        </w:rPr>
        <w:t>и</w:t>
      </w:r>
      <w:r w:rsidRPr="00562C18">
        <w:rPr>
          <w:rFonts w:ascii="Times New Roman" w:hAnsi="Times New Roman" w:cs="Times New Roman"/>
          <w:sz w:val="28"/>
          <w:szCs w:val="28"/>
          <w:lang w:val="ru-RU"/>
        </w:rPr>
        <w:t>е</w:t>
      </w:r>
      <w:r w:rsidRPr="00562C18">
        <w:rPr>
          <w:rFonts w:ascii="Times New Roman" w:hAnsi="Times New Roman" w:cs="Times New Roman"/>
          <w:spacing w:val="-15"/>
          <w:sz w:val="28"/>
          <w:szCs w:val="28"/>
          <w:lang w:val="ru-RU"/>
        </w:rPr>
        <w:t xml:space="preserve"> </w:t>
      </w:r>
      <w:r w:rsidRPr="00562C18">
        <w:rPr>
          <w:rFonts w:ascii="Times New Roman" w:hAnsi="Times New Roman" w:cs="Times New Roman"/>
          <w:sz w:val="28"/>
          <w:szCs w:val="28"/>
          <w:lang w:val="ru-RU"/>
        </w:rPr>
        <w:t>и</w:t>
      </w:r>
      <w:r w:rsidRPr="00562C18">
        <w:rPr>
          <w:rFonts w:ascii="Times New Roman" w:hAnsi="Times New Roman" w:cs="Times New Roman"/>
          <w:spacing w:val="-1"/>
          <w:sz w:val="28"/>
          <w:szCs w:val="28"/>
          <w:lang w:val="ru-RU"/>
        </w:rPr>
        <w:t xml:space="preserve"> </w:t>
      </w:r>
      <w:r w:rsidRPr="00562C18">
        <w:rPr>
          <w:rFonts w:ascii="Times New Roman" w:hAnsi="Times New Roman" w:cs="Times New Roman"/>
          <w:spacing w:val="1"/>
          <w:sz w:val="28"/>
          <w:szCs w:val="28"/>
          <w:lang w:val="ru-RU"/>
        </w:rPr>
        <w:t>н</w:t>
      </w:r>
      <w:r w:rsidRPr="00562C18">
        <w:rPr>
          <w:rFonts w:ascii="Times New Roman" w:hAnsi="Times New Roman" w:cs="Times New Roman"/>
          <w:sz w:val="28"/>
          <w:szCs w:val="28"/>
          <w:lang w:val="ru-RU"/>
        </w:rPr>
        <w:t>ов</w:t>
      </w:r>
      <w:r w:rsidRPr="00562C18">
        <w:rPr>
          <w:rFonts w:ascii="Times New Roman" w:hAnsi="Times New Roman" w:cs="Times New Roman"/>
          <w:spacing w:val="1"/>
          <w:sz w:val="28"/>
          <w:szCs w:val="28"/>
          <w:lang w:val="ru-RU"/>
        </w:rPr>
        <w:t>ы</w:t>
      </w:r>
      <w:r w:rsidRPr="00562C18">
        <w:rPr>
          <w:rFonts w:ascii="Times New Roman" w:hAnsi="Times New Roman" w:cs="Times New Roman"/>
          <w:sz w:val="28"/>
          <w:szCs w:val="28"/>
          <w:lang w:val="ru-RU"/>
        </w:rPr>
        <w:t>е</w:t>
      </w:r>
      <w:r w:rsidRPr="00562C18">
        <w:rPr>
          <w:rFonts w:ascii="Times New Roman" w:hAnsi="Times New Roman" w:cs="Times New Roman"/>
          <w:spacing w:val="-7"/>
          <w:sz w:val="28"/>
          <w:szCs w:val="28"/>
          <w:lang w:val="ru-RU"/>
        </w:rPr>
        <w:t xml:space="preserve"> </w:t>
      </w:r>
      <w:r w:rsidRPr="00562C18">
        <w:rPr>
          <w:rFonts w:ascii="Times New Roman" w:hAnsi="Times New Roman" w:cs="Times New Roman"/>
          <w:sz w:val="28"/>
          <w:szCs w:val="28"/>
          <w:lang w:val="ru-RU"/>
        </w:rPr>
        <w:t>те</w:t>
      </w:r>
      <w:r w:rsidRPr="00562C18">
        <w:rPr>
          <w:rFonts w:ascii="Times New Roman" w:hAnsi="Times New Roman" w:cs="Times New Roman"/>
          <w:spacing w:val="5"/>
          <w:sz w:val="28"/>
          <w:szCs w:val="28"/>
          <w:lang w:val="ru-RU"/>
        </w:rPr>
        <w:t>х</w:t>
      </w:r>
      <w:r w:rsidRPr="00562C18">
        <w:rPr>
          <w:rFonts w:ascii="Times New Roman" w:hAnsi="Times New Roman" w:cs="Times New Roman"/>
          <w:spacing w:val="3"/>
          <w:sz w:val="28"/>
          <w:szCs w:val="28"/>
          <w:lang w:val="ru-RU"/>
        </w:rPr>
        <w:t>н</w:t>
      </w:r>
      <w:r w:rsidRPr="00562C18">
        <w:rPr>
          <w:rFonts w:ascii="Times New Roman" w:hAnsi="Times New Roman" w:cs="Times New Roman"/>
          <w:spacing w:val="2"/>
          <w:sz w:val="28"/>
          <w:szCs w:val="28"/>
          <w:lang w:val="ru-RU"/>
        </w:rPr>
        <w:t>о</w:t>
      </w:r>
      <w:r w:rsidRPr="00562C18">
        <w:rPr>
          <w:rFonts w:ascii="Times New Roman" w:hAnsi="Times New Roman" w:cs="Times New Roman"/>
          <w:sz w:val="28"/>
          <w:szCs w:val="28"/>
          <w:lang w:val="ru-RU"/>
        </w:rPr>
        <w:t>логии.</w:t>
      </w:r>
    </w:p>
    <w:p w:rsidR="00C01E28" w:rsidRPr="00562C18" w:rsidRDefault="00C01E28" w:rsidP="00AB03CF">
      <w:pPr>
        <w:widowControl/>
        <w:autoSpaceDE w:val="0"/>
        <w:autoSpaceDN w:val="0"/>
        <w:adjustRightInd w:val="0"/>
        <w:spacing w:after="0" w:line="240" w:lineRule="auto"/>
        <w:ind w:firstLine="567"/>
        <w:jc w:val="both"/>
        <w:rPr>
          <w:rFonts w:ascii="Times New Roman" w:hAnsi="Times New Roman" w:cs="Times New Roman"/>
          <w:sz w:val="28"/>
          <w:szCs w:val="28"/>
          <w:lang w:val="ru-RU"/>
        </w:rPr>
      </w:pPr>
      <w:r w:rsidRPr="00562C18">
        <w:rPr>
          <w:rFonts w:ascii="Times New Roman" w:hAnsi="Times New Roman" w:cs="Times New Roman"/>
          <w:spacing w:val="-1"/>
          <w:sz w:val="28"/>
          <w:szCs w:val="28"/>
          <w:lang w:val="ru-RU"/>
        </w:rPr>
        <w:t>Г</w:t>
      </w:r>
      <w:r w:rsidRPr="00562C18">
        <w:rPr>
          <w:rFonts w:ascii="Times New Roman" w:hAnsi="Times New Roman" w:cs="Times New Roman"/>
          <w:sz w:val="28"/>
          <w:szCs w:val="28"/>
          <w:lang w:val="ru-RU"/>
        </w:rPr>
        <w:t>о</w:t>
      </w:r>
      <w:r w:rsidRPr="00562C18">
        <w:rPr>
          <w:rFonts w:ascii="Times New Roman" w:hAnsi="Times New Roman" w:cs="Times New Roman"/>
          <w:spacing w:val="5"/>
          <w:sz w:val="28"/>
          <w:szCs w:val="28"/>
          <w:lang w:val="ru-RU"/>
        </w:rPr>
        <w:t>с</w:t>
      </w:r>
      <w:r w:rsidRPr="00562C18">
        <w:rPr>
          <w:rFonts w:ascii="Times New Roman" w:hAnsi="Times New Roman" w:cs="Times New Roman"/>
          <w:spacing w:val="-5"/>
          <w:sz w:val="28"/>
          <w:szCs w:val="28"/>
          <w:lang w:val="ru-RU"/>
        </w:rPr>
        <w:t>у</w:t>
      </w:r>
      <w:r w:rsidRPr="00562C18">
        <w:rPr>
          <w:rFonts w:ascii="Times New Roman" w:hAnsi="Times New Roman" w:cs="Times New Roman"/>
          <w:sz w:val="28"/>
          <w:szCs w:val="28"/>
          <w:lang w:val="ru-RU"/>
        </w:rPr>
        <w:t>да</w:t>
      </w:r>
      <w:r w:rsidRPr="00562C18">
        <w:rPr>
          <w:rFonts w:ascii="Times New Roman" w:hAnsi="Times New Roman" w:cs="Times New Roman"/>
          <w:spacing w:val="2"/>
          <w:sz w:val="28"/>
          <w:szCs w:val="28"/>
          <w:lang w:val="ru-RU"/>
        </w:rPr>
        <w:t>р</w:t>
      </w:r>
      <w:r w:rsidRPr="00562C18">
        <w:rPr>
          <w:rFonts w:ascii="Times New Roman" w:hAnsi="Times New Roman" w:cs="Times New Roman"/>
          <w:sz w:val="28"/>
          <w:szCs w:val="28"/>
          <w:lang w:val="ru-RU"/>
        </w:rPr>
        <w:t>ствен</w:t>
      </w:r>
      <w:r w:rsidRPr="00562C18">
        <w:rPr>
          <w:rFonts w:ascii="Times New Roman" w:hAnsi="Times New Roman" w:cs="Times New Roman"/>
          <w:spacing w:val="1"/>
          <w:sz w:val="28"/>
          <w:szCs w:val="28"/>
          <w:lang w:val="ru-RU"/>
        </w:rPr>
        <w:t>н</w:t>
      </w:r>
      <w:r w:rsidRPr="00562C18">
        <w:rPr>
          <w:rFonts w:ascii="Times New Roman" w:hAnsi="Times New Roman" w:cs="Times New Roman"/>
          <w:sz w:val="28"/>
          <w:szCs w:val="28"/>
          <w:lang w:val="ru-RU"/>
        </w:rPr>
        <w:t>ая п</w:t>
      </w:r>
      <w:r w:rsidRPr="00562C18">
        <w:rPr>
          <w:rFonts w:ascii="Times New Roman" w:hAnsi="Times New Roman" w:cs="Times New Roman"/>
          <w:spacing w:val="3"/>
          <w:sz w:val="28"/>
          <w:szCs w:val="28"/>
          <w:lang w:val="ru-RU"/>
        </w:rPr>
        <w:t>о</w:t>
      </w:r>
      <w:r w:rsidRPr="00562C18">
        <w:rPr>
          <w:rFonts w:ascii="Times New Roman" w:hAnsi="Times New Roman" w:cs="Times New Roman"/>
          <w:sz w:val="28"/>
          <w:szCs w:val="28"/>
          <w:lang w:val="ru-RU"/>
        </w:rPr>
        <w:t>ддер</w:t>
      </w:r>
      <w:r w:rsidRPr="00562C18">
        <w:rPr>
          <w:rFonts w:ascii="Times New Roman" w:hAnsi="Times New Roman" w:cs="Times New Roman"/>
          <w:spacing w:val="1"/>
          <w:sz w:val="28"/>
          <w:szCs w:val="28"/>
          <w:lang w:val="ru-RU"/>
        </w:rPr>
        <w:t>ж</w:t>
      </w:r>
      <w:r w:rsidRPr="00562C18">
        <w:rPr>
          <w:rFonts w:ascii="Times New Roman" w:hAnsi="Times New Roman" w:cs="Times New Roman"/>
          <w:spacing w:val="-1"/>
          <w:sz w:val="28"/>
          <w:szCs w:val="28"/>
          <w:lang w:val="ru-RU"/>
        </w:rPr>
        <w:t>к</w:t>
      </w:r>
      <w:r w:rsidRPr="00562C18">
        <w:rPr>
          <w:rFonts w:ascii="Times New Roman" w:hAnsi="Times New Roman" w:cs="Times New Roman"/>
          <w:sz w:val="28"/>
          <w:szCs w:val="28"/>
          <w:lang w:val="ru-RU"/>
        </w:rPr>
        <w:t xml:space="preserve">а в </w:t>
      </w:r>
      <w:r w:rsidRPr="00562C18">
        <w:rPr>
          <w:rFonts w:ascii="Times New Roman" w:hAnsi="Times New Roman" w:cs="Times New Roman"/>
          <w:spacing w:val="-1"/>
          <w:sz w:val="28"/>
          <w:szCs w:val="28"/>
          <w:lang w:val="ru-RU"/>
        </w:rPr>
        <w:t>ч</w:t>
      </w:r>
      <w:r w:rsidRPr="00562C18">
        <w:rPr>
          <w:rFonts w:ascii="Times New Roman" w:hAnsi="Times New Roman" w:cs="Times New Roman"/>
          <w:sz w:val="28"/>
          <w:szCs w:val="28"/>
          <w:lang w:val="ru-RU"/>
        </w:rPr>
        <w:t>асти т</w:t>
      </w:r>
      <w:r w:rsidRPr="00562C18">
        <w:rPr>
          <w:rFonts w:ascii="Times New Roman" w:hAnsi="Times New Roman" w:cs="Times New Roman"/>
          <w:spacing w:val="2"/>
          <w:sz w:val="28"/>
          <w:szCs w:val="28"/>
          <w:lang w:val="ru-RU"/>
        </w:rPr>
        <w:t>а</w:t>
      </w:r>
      <w:r w:rsidRPr="00562C18">
        <w:rPr>
          <w:rFonts w:ascii="Times New Roman" w:hAnsi="Times New Roman" w:cs="Times New Roman"/>
          <w:sz w:val="28"/>
          <w:szCs w:val="28"/>
          <w:lang w:val="ru-RU"/>
        </w:rPr>
        <w:t>риф</w:t>
      </w:r>
      <w:r w:rsidRPr="00562C18">
        <w:rPr>
          <w:rFonts w:ascii="Times New Roman" w:hAnsi="Times New Roman" w:cs="Times New Roman"/>
          <w:spacing w:val="1"/>
          <w:sz w:val="28"/>
          <w:szCs w:val="28"/>
          <w:lang w:val="ru-RU"/>
        </w:rPr>
        <w:t>н</w:t>
      </w:r>
      <w:r w:rsidRPr="00562C18">
        <w:rPr>
          <w:rFonts w:ascii="Times New Roman" w:hAnsi="Times New Roman" w:cs="Times New Roman"/>
          <w:sz w:val="28"/>
          <w:szCs w:val="28"/>
          <w:lang w:val="ru-RU"/>
        </w:rPr>
        <w:t>ого ре</w:t>
      </w:r>
      <w:r w:rsidRPr="00562C18">
        <w:rPr>
          <w:rFonts w:ascii="Times New Roman" w:hAnsi="Times New Roman" w:cs="Times New Roman"/>
          <w:spacing w:val="4"/>
          <w:sz w:val="28"/>
          <w:szCs w:val="28"/>
          <w:lang w:val="ru-RU"/>
        </w:rPr>
        <w:t>г</w:t>
      </w:r>
      <w:r w:rsidRPr="00562C18">
        <w:rPr>
          <w:rFonts w:ascii="Times New Roman" w:hAnsi="Times New Roman" w:cs="Times New Roman"/>
          <w:spacing w:val="-5"/>
          <w:sz w:val="28"/>
          <w:szCs w:val="28"/>
          <w:lang w:val="ru-RU"/>
        </w:rPr>
        <w:t>у</w:t>
      </w:r>
      <w:r w:rsidRPr="00562C18">
        <w:rPr>
          <w:rFonts w:ascii="Times New Roman" w:hAnsi="Times New Roman" w:cs="Times New Roman"/>
          <w:spacing w:val="2"/>
          <w:sz w:val="28"/>
          <w:szCs w:val="28"/>
          <w:lang w:val="ru-RU"/>
        </w:rPr>
        <w:t>л</w:t>
      </w:r>
      <w:r w:rsidRPr="00562C18">
        <w:rPr>
          <w:rFonts w:ascii="Times New Roman" w:hAnsi="Times New Roman" w:cs="Times New Roman"/>
          <w:sz w:val="28"/>
          <w:szCs w:val="28"/>
          <w:lang w:val="ru-RU"/>
        </w:rPr>
        <w:t>иров</w:t>
      </w:r>
      <w:r w:rsidRPr="00562C18">
        <w:rPr>
          <w:rFonts w:ascii="Times New Roman" w:hAnsi="Times New Roman" w:cs="Times New Roman"/>
          <w:spacing w:val="3"/>
          <w:sz w:val="28"/>
          <w:szCs w:val="28"/>
          <w:lang w:val="ru-RU"/>
        </w:rPr>
        <w:t>а</w:t>
      </w:r>
      <w:r w:rsidRPr="00562C18">
        <w:rPr>
          <w:rFonts w:ascii="Times New Roman" w:hAnsi="Times New Roman" w:cs="Times New Roman"/>
          <w:sz w:val="28"/>
          <w:szCs w:val="28"/>
          <w:lang w:val="ru-RU"/>
        </w:rPr>
        <w:t>н</w:t>
      </w:r>
      <w:r w:rsidRPr="00562C18">
        <w:rPr>
          <w:rFonts w:ascii="Times New Roman" w:hAnsi="Times New Roman" w:cs="Times New Roman"/>
          <w:spacing w:val="1"/>
          <w:sz w:val="28"/>
          <w:szCs w:val="28"/>
          <w:lang w:val="ru-RU"/>
        </w:rPr>
        <w:t>и</w:t>
      </w:r>
      <w:r w:rsidRPr="00562C18">
        <w:rPr>
          <w:rFonts w:ascii="Times New Roman" w:hAnsi="Times New Roman" w:cs="Times New Roman"/>
          <w:sz w:val="28"/>
          <w:szCs w:val="28"/>
          <w:lang w:val="ru-RU"/>
        </w:rPr>
        <w:t>я по</w:t>
      </w:r>
      <w:r w:rsidRPr="00562C18">
        <w:rPr>
          <w:rFonts w:ascii="Times New Roman" w:hAnsi="Times New Roman" w:cs="Times New Roman"/>
          <w:spacing w:val="1"/>
          <w:sz w:val="28"/>
          <w:szCs w:val="28"/>
          <w:lang w:val="ru-RU"/>
        </w:rPr>
        <w:t>з</w:t>
      </w:r>
      <w:r w:rsidRPr="00562C18">
        <w:rPr>
          <w:rFonts w:ascii="Times New Roman" w:hAnsi="Times New Roman" w:cs="Times New Roman"/>
          <w:sz w:val="28"/>
          <w:szCs w:val="28"/>
          <w:lang w:val="ru-RU"/>
        </w:rPr>
        <w:t>вол</w:t>
      </w:r>
      <w:r w:rsidRPr="00562C18">
        <w:rPr>
          <w:rFonts w:ascii="Times New Roman" w:hAnsi="Times New Roman" w:cs="Times New Roman"/>
          <w:spacing w:val="1"/>
          <w:sz w:val="28"/>
          <w:szCs w:val="28"/>
          <w:lang w:val="ru-RU"/>
        </w:rPr>
        <w:t>я</w:t>
      </w:r>
      <w:r w:rsidRPr="00562C18">
        <w:rPr>
          <w:rFonts w:ascii="Times New Roman" w:hAnsi="Times New Roman" w:cs="Times New Roman"/>
          <w:sz w:val="28"/>
          <w:szCs w:val="28"/>
          <w:lang w:val="ru-RU"/>
        </w:rPr>
        <w:t>ет в</w:t>
      </w:r>
      <w:r w:rsidRPr="00562C18">
        <w:rPr>
          <w:rFonts w:ascii="Times New Roman" w:hAnsi="Times New Roman" w:cs="Times New Roman"/>
          <w:spacing w:val="-1"/>
          <w:sz w:val="28"/>
          <w:szCs w:val="28"/>
          <w:lang w:val="ru-RU"/>
        </w:rPr>
        <w:t>к</w:t>
      </w:r>
      <w:r w:rsidRPr="00562C18">
        <w:rPr>
          <w:rFonts w:ascii="Times New Roman" w:hAnsi="Times New Roman" w:cs="Times New Roman"/>
          <w:sz w:val="28"/>
          <w:szCs w:val="28"/>
          <w:lang w:val="ru-RU"/>
        </w:rPr>
        <w:t>л</w:t>
      </w:r>
      <w:r w:rsidRPr="00562C18">
        <w:rPr>
          <w:rFonts w:ascii="Times New Roman" w:hAnsi="Times New Roman" w:cs="Times New Roman"/>
          <w:spacing w:val="1"/>
          <w:sz w:val="28"/>
          <w:szCs w:val="28"/>
          <w:lang w:val="ru-RU"/>
        </w:rPr>
        <w:t>ю</w:t>
      </w:r>
      <w:r w:rsidRPr="00562C18">
        <w:rPr>
          <w:rFonts w:ascii="Times New Roman" w:hAnsi="Times New Roman" w:cs="Times New Roman"/>
          <w:spacing w:val="-1"/>
          <w:sz w:val="28"/>
          <w:szCs w:val="28"/>
          <w:lang w:val="ru-RU"/>
        </w:rPr>
        <w:t>ч</w:t>
      </w:r>
      <w:r w:rsidRPr="00562C18">
        <w:rPr>
          <w:rFonts w:ascii="Times New Roman" w:hAnsi="Times New Roman" w:cs="Times New Roman"/>
          <w:spacing w:val="3"/>
          <w:sz w:val="28"/>
          <w:szCs w:val="28"/>
          <w:lang w:val="ru-RU"/>
        </w:rPr>
        <w:t>и</w:t>
      </w:r>
      <w:r w:rsidRPr="00562C18">
        <w:rPr>
          <w:rFonts w:ascii="Times New Roman" w:hAnsi="Times New Roman" w:cs="Times New Roman"/>
          <w:sz w:val="28"/>
          <w:szCs w:val="28"/>
          <w:lang w:val="ru-RU"/>
        </w:rPr>
        <w:t>ть в и</w:t>
      </w:r>
      <w:r w:rsidRPr="00562C18">
        <w:rPr>
          <w:rFonts w:ascii="Times New Roman" w:hAnsi="Times New Roman" w:cs="Times New Roman"/>
          <w:spacing w:val="1"/>
          <w:sz w:val="28"/>
          <w:szCs w:val="28"/>
          <w:lang w:val="ru-RU"/>
        </w:rPr>
        <w:t>н</w:t>
      </w:r>
      <w:r w:rsidRPr="00562C18">
        <w:rPr>
          <w:rFonts w:ascii="Times New Roman" w:hAnsi="Times New Roman" w:cs="Times New Roman"/>
          <w:sz w:val="28"/>
          <w:szCs w:val="28"/>
          <w:lang w:val="ru-RU"/>
        </w:rPr>
        <w:t>ве</w:t>
      </w:r>
      <w:r w:rsidRPr="00562C18">
        <w:rPr>
          <w:rFonts w:ascii="Times New Roman" w:hAnsi="Times New Roman" w:cs="Times New Roman"/>
          <w:spacing w:val="2"/>
          <w:sz w:val="28"/>
          <w:szCs w:val="28"/>
          <w:lang w:val="ru-RU"/>
        </w:rPr>
        <w:t>с</w:t>
      </w:r>
      <w:r w:rsidRPr="00562C18">
        <w:rPr>
          <w:rFonts w:ascii="Times New Roman" w:hAnsi="Times New Roman" w:cs="Times New Roman"/>
          <w:sz w:val="28"/>
          <w:szCs w:val="28"/>
          <w:lang w:val="ru-RU"/>
        </w:rPr>
        <w:t>тиц</w:t>
      </w:r>
      <w:r w:rsidRPr="00562C18">
        <w:rPr>
          <w:rFonts w:ascii="Times New Roman" w:hAnsi="Times New Roman" w:cs="Times New Roman"/>
          <w:spacing w:val="1"/>
          <w:sz w:val="28"/>
          <w:szCs w:val="28"/>
          <w:lang w:val="ru-RU"/>
        </w:rPr>
        <w:t>и</w:t>
      </w:r>
      <w:r w:rsidRPr="00562C18">
        <w:rPr>
          <w:rFonts w:ascii="Times New Roman" w:hAnsi="Times New Roman" w:cs="Times New Roman"/>
          <w:sz w:val="28"/>
          <w:szCs w:val="28"/>
          <w:lang w:val="ru-RU"/>
        </w:rPr>
        <w:t>он</w:t>
      </w:r>
      <w:r w:rsidRPr="00562C18">
        <w:rPr>
          <w:rFonts w:ascii="Times New Roman" w:hAnsi="Times New Roman" w:cs="Times New Roman"/>
          <w:spacing w:val="1"/>
          <w:sz w:val="28"/>
          <w:szCs w:val="28"/>
          <w:lang w:val="ru-RU"/>
        </w:rPr>
        <w:t>ны</w:t>
      </w:r>
      <w:r w:rsidRPr="00562C18">
        <w:rPr>
          <w:rFonts w:ascii="Times New Roman" w:hAnsi="Times New Roman" w:cs="Times New Roman"/>
          <w:sz w:val="28"/>
          <w:szCs w:val="28"/>
          <w:lang w:val="ru-RU"/>
        </w:rPr>
        <w:t>е прогр</w:t>
      </w:r>
      <w:r w:rsidRPr="00562C18">
        <w:rPr>
          <w:rFonts w:ascii="Times New Roman" w:hAnsi="Times New Roman" w:cs="Times New Roman"/>
          <w:spacing w:val="2"/>
          <w:sz w:val="28"/>
          <w:szCs w:val="28"/>
          <w:lang w:val="ru-RU"/>
        </w:rPr>
        <w:t>а</w:t>
      </w:r>
      <w:r w:rsidRPr="00562C18">
        <w:rPr>
          <w:rFonts w:ascii="Times New Roman" w:hAnsi="Times New Roman" w:cs="Times New Roman"/>
          <w:spacing w:val="-1"/>
          <w:sz w:val="28"/>
          <w:szCs w:val="28"/>
          <w:lang w:val="ru-RU"/>
        </w:rPr>
        <w:t>мм</w:t>
      </w:r>
      <w:r w:rsidRPr="00562C18">
        <w:rPr>
          <w:rFonts w:ascii="Times New Roman" w:hAnsi="Times New Roman" w:cs="Times New Roman"/>
          <w:sz w:val="28"/>
          <w:szCs w:val="28"/>
          <w:lang w:val="ru-RU"/>
        </w:rPr>
        <w:t>ы теплос</w:t>
      </w:r>
      <w:r w:rsidRPr="00562C18">
        <w:rPr>
          <w:rFonts w:ascii="Times New Roman" w:hAnsi="Times New Roman" w:cs="Times New Roman"/>
          <w:spacing w:val="1"/>
          <w:sz w:val="28"/>
          <w:szCs w:val="28"/>
          <w:lang w:val="ru-RU"/>
        </w:rPr>
        <w:t>н</w:t>
      </w:r>
      <w:r w:rsidRPr="00562C18">
        <w:rPr>
          <w:rFonts w:ascii="Times New Roman" w:hAnsi="Times New Roman" w:cs="Times New Roman"/>
          <w:spacing w:val="2"/>
          <w:sz w:val="28"/>
          <w:szCs w:val="28"/>
          <w:lang w:val="ru-RU"/>
        </w:rPr>
        <w:t>а</w:t>
      </w:r>
      <w:r w:rsidRPr="00562C18">
        <w:rPr>
          <w:rFonts w:ascii="Times New Roman" w:hAnsi="Times New Roman" w:cs="Times New Roman"/>
          <w:sz w:val="28"/>
          <w:szCs w:val="28"/>
          <w:lang w:val="ru-RU"/>
        </w:rPr>
        <w:t>б</w:t>
      </w:r>
      <w:r w:rsidRPr="00562C18">
        <w:rPr>
          <w:rFonts w:ascii="Times New Roman" w:hAnsi="Times New Roman" w:cs="Times New Roman"/>
          <w:spacing w:val="1"/>
          <w:sz w:val="28"/>
          <w:szCs w:val="28"/>
          <w:lang w:val="ru-RU"/>
        </w:rPr>
        <w:t>ж</w:t>
      </w:r>
      <w:r w:rsidRPr="00562C18">
        <w:rPr>
          <w:rFonts w:ascii="Times New Roman" w:hAnsi="Times New Roman" w:cs="Times New Roman"/>
          <w:sz w:val="28"/>
          <w:szCs w:val="28"/>
          <w:lang w:val="ru-RU"/>
        </w:rPr>
        <w:t>а</w:t>
      </w:r>
      <w:r w:rsidRPr="00562C18">
        <w:rPr>
          <w:rFonts w:ascii="Times New Roman" w:hAnsi="Times New Roman" w:cs="Times New Roman"/>
          <w:spacing w:val="1"/>
          <w:sz w:val="28"/>
          <w:szCs w:val="28"/>
          <w:lang w:val="ru-RU"/>
        </w:rPr>
        <w:t>ю</w:t>
      </w:r>
      <w:r w:rsidRPr="00562C18">
        <w:rPr>
          <w:rFonts w:ascii="Times New Roman" w:hAnsi="Times New Roman" w:cs="Times New Roman"/>
          <w:sz w:val="28"/>
          <w:szCs w:val="28"/>
          <w:lang w:val="ru-RU"/>
        </w:rPr>
        <w:t>щих органи</w:t>
      </w:r>
      <w:r w:rsidRPr="00562C18">
        <w:rPr>
          <w:rFonts w:ascii="Times New Roman" w:hAnsi="Times New Roman" w:cs="Times New Roman"/>
          <w:spacing w:val="1"/>
          <w:sz w:val="28"/>
          <w:szCs w:val="28"/>
          <w:lang w:val="ru-RU"/>
        </w:rPr>
        <w:t>з</w:t>
      </w:r>
      <w:r w:rsidRPr="00562C18">
        <w:rPr>
          <w:rFonts w:ascii="Times New Roman" w:hAnsi="Times New Roman" w:cs="Times New Roman"/>
          <w:sz w:val="28"/>
          <w:szCs w:val="28"/>
          <w:lang w:val="ru-RU"/>
        </w:rPr>
        <w:t>ац</w:t>
      </w:r>
      <w:r w:rsidRPr="00562C18">
        <w:rPr>
          <w:rFonts w:ascii="Times New Roman" w:hAnsi="Times New Roman" w:cs="Times New Roman"/>
          <w:spacing w:val="1"/>
          <w:sz w:val="28"/>
          <w:szCs w:val="28"/>
          <w:lang w:val="ru-RU"/>
        </w:rPr>
        <w:t>и</w:t>
      </w:r>
      <w:r w:rsidRPr="00562C18">
        <w:rPr>
          <w:rFonts w:ascii="Times New Roman" w:hAnsi="Times New Roman" w:cs="Times New Roman"/>
          <w:sz w:val="28"/>
          <w:szCs w:val="28"/>
          <w:lang w:val="ru-RU"/>
        </w:rPr>
        <w:t>й проек</w:t>
      </w:r>
      <w:r w:rsidRPr="00562C18">
        <w:rPr>
          <w:rFonts w:ascii="Times New Roman" w:hAnsi="Times New Roman" w:cs="Times New Roman"/>
          <w:spacing w:val="-1"/>
          <w:sz w:val="28"/>
          <w:szCs w:val="28"/>
          <w:lang w:val="ru-RU"/>
        </w:rPr>
        <w:t>т</w:t>
      </w:r>
      <w:r w:rsidRPr="00562C18">
        <w:rPr>
          <w:rFonts w:ascii="Times New Roman" w:hAnsi="Times New Roman" w:cs="Times New Roman"/>
          <w:sz w:val="28"/>
          <w:szCs w:val="28"/>
          <w:lang w:val="ru-RU"/>
        </w:rPr>
        <w:t>ы</w:t>
      </w:r>
      <w:r w:rsidRPr="00562C18">
        <w:rPr>
          <w:rFonts w:ascii="Times New Roman" w:hAnsi="Times New Roman" w:cs="Times New Roman"/>
          <w:spacing w:val="25"/>
          <w:sz w:val="28"/>
          <w:szCs w:val="28"/>
          <w:lang w:val="ru-RU"/>
        </w:rPr>
        <w:t xml:space="preserve"> </w:t>
      </w:r>
      <w:r w:rsidRPr="00562C18">
        <w:rPr>
          <w:rFonts w:ascii="Times New Roman" w:hAnsi="Times New Roman" w:cs="Times New Roman"/>
          <w:sz w:val="28"/>
          <w:szCs w:val="28"/>
          <w:lang w:val="ru-RU"/>
        </w:rPr>
        <w:t>с</w:t>
      </w:r>
      <w:r w:rsidRPr="00562C18">
        <w:rPr>
          <w:rFonts w:ascii="Times New Roman" w:hAnsi="Times New Roman" w:cs="Times New Roman"/>
          <w:spacing w:val="2"/>
          <w:sz w:val="28"/>
          <w:szCs w:val="28"/>
          <w:lang w:val="ru-RU"/>
        </w:rPr>
        <w:t>т</w:t>
      </w:r>
      <w:r w:rsidRPr="00562C18">
        <w:rPr>
          <w:rFonts w:ascii="Times New Roman" w:hAnsi="Times New Roman" w:cs="Times New Roman"/>
          <w:sz w:val="28"/>
          <w:szCs w:val="28"/>
          <w:lang w:val="ru-RU"/>
        </w:rPr>
        <w:t>роите</w:t>
      </w:r>
      <w:r w:rsidRPr="00562C18">
        <w:rPr>
          <w:rFonts w:ascii="Times New Roman" w:hAnsi="Times New Roman" w:cs="Times New Roman"/>
          <w:spacing w:val="3"/>
          <w:sz w:val="28"/>
          <w:szCs w:val="28"/>
          <w:lang w:val="ru-RU"/>
        </w:rPr>
        <w:t>л</w:t>
      </w:r>
      <w:r w:rsidRPr="00562C18">
        <w:rPr>
          <w:rFonts w:ascii="Times New Roman" w:hAnsi="Times New Roman" w:cs="Times New Roman"/>
          <w:sz w:val="28"/>
          <w:szCs w:val="28"/>
          <w:lang w:val="ru-RU"/>
        </w:rPr>
        <w:t>ьс</w:t>
      </w:r>
      <w:r w:rsidRPr="00562C18">
        <w:rPr>
          <w:rFonts w:ascii="Times New Roman" w:hAnsi="Times New Roman" w:cs="Times New Roman"/>
          <w:spacing w:val="1"/>
          <w:sz w:val="28"/>
          <w:szCs w:val="28"/>
          <w:lang w:val="ru-RU"/>
        </w:rPr>
        <w:t>т</w:t>
      </w:r>
      <w:r w:rsidRPr="00562C18">
        <w:rPr>
          <w:rFonts w:ascii="Times New Roman" w:hAnsi="Times New Roman" w:cs="Times New Roman"/>
          <w:sz w:val="28"/>
          <w:szCs w:val="28"/>
          <w:lang w:val="ru-RU"/>
        </w:rPr>
        <w:t>ва</w:t>
      </w:r>
      <w:r w:rsidRPr="00562C18">
        <w:rPr>
          <w:rFonts w:ascii="Times New Roman" w:hAnsi="Times New Roman" w:cs="Times New Roman"/>
          <w:spacing w:val="17"/>
          <w:sz w:val="28"/>
          <w:szCs w:val="28"/>
          <w:lang w:val="ru-RU"/>
        </w:rPr>
        <w:t xml:space="preserve"> </w:t>
      </w:r>
      <w:r w:rsidRPr="00562C18">
        <w:rPr>
          <w:rFonts w:ascii="Times New Roman" w:hAnsi="Times New Roman" w:cs="Times New Roman"/>
          <w:sz w:val="28"/>
          <w:szCs w:val="28"/>
          <w:lang w:val="ru-RU"/>
        </w:rPr>
        <w:t>и</w:t>
      </w:r>
      <w:r w:rsidRPr="00562C18">
        <w:rPr>
          <w:rFonts w:ascii="Times New Roman" w:hAnsi="Times New Roman" w:cs="Times New Roman"/>
          <w:spacing w:val="33"/>
          <w:sz w:val="28"/>
          <w:szCs w:val="28"/>
          <w:lang w:val="ru-RU"/>
        </w:rPr>
        <w:t xml:space="preserve"> </w:t>
      </w:r>
      <w:r w:rsidRPr="00562C18">
        <w:rPr>
          <w:rFonts w:ascii="Times New Roman" w:hAnsi="Times New Roman" w:cs="Times New Roman"/>
          <w:sz w:val="28"/>
          <w:szCs w:val="28"/>
          <w:lang w:val="ru-RU"/>
        </w:rPr>
        <w:t>ре</w:t>
      </w:r>
      <w:r w:rsidRPr="00562C18">
        <w:rPr>
          <w:rFonts w:ascii="Times New Roman" w:hAnsi="Times New Roman" w:cs="Times New Roman"/>
          <w:spacing w:val="-1"/>
          <w:sz w:val="28"/>
          <w:szCs w:val="28"/>
          <w:lang w:val="ru-RU"/>
        </w:rPr>
        <w:t>к</w:t>
      </w:r>
      <w:r w:rsidRPr="00562C18">
        <w:rPr>
          <w:rFonts w:ascii="Times New Roman" w:hAnsi="Times New Roman" w:cs="Times New Roman"/>
          <w:sz w:val="28"/>
          <w:szCs w:val="28"/>
          <w:lang w:val="ru-RU"/>
        </w:rPr>
        <w:t>онс</w:t>
      </w:r>
      <w:r w:rsidRPr="00562C18">
        <w:rPr>
          <w:rFonts w:ascii="Times New Roman" w:hAnsi="Times New Roman" w:cs="Times New Roman"/>
          <w:spacing w:val="2"/>
          <w:sz w:val="28"/>
          <w:szCs w:val="28"/>
          <w:lang w:val="ru-RU"/>
        </w:rPr>
        <w:t>т</w:t>
      </w:r>
      <w:r w:rsidRPr="00562C18">
        <w:rPr>
          <w:rFonts w:ascii="Times New Roman" w:hAnsi="Times New Roman" w:cs="Times New Roman"/>
          <w:spacing w:val="5"/>
          <w:sz w:val="28"/>
          <w:szCs w:val="28"/>
          <w:lang w:val="ru-RU"/>
        </w:rPr>
        <w:t>р</w:t>
      </w:r>
      <w:r w:rsidRPr="00562C18">
        <w:rPr>
          <w:rFonts w:ascii="Times New Roman" w:hAnsi="Times New Roman" w:cs="Times New Roman"/>
          <w:spacing w:val="-5"/>
          <w:sz w:val="28"/>
          <w:szCs w:val="28"/>
          <w:lang w:val="ru-RU"/>
        </w:rPr>
        <w:t>у</w:t>
      </w:r>
      <w:r w:rsidRPr="00562C18">
        <w:rPr>
          <w:rFonts w:ascii="Times New Roman" w:hAnsi="Times New Roman" w:cs="Times New Roman"/>
          <w:spacing w:val="-1"/>
          <w:sz w:val="28"/>
          <w:szCs w:val="28"/>
          <w:lang w:val="ru-RU"/>
        </w:rPr>
        <w:t>к</w:t>
      </w:r>
      <w:r w:rsidRPr="00562C18">
        <w:rPr>
          <w:rFonts w:ascii="Times New Roman" w:hAnsi="Times New Roman" w:cs="Times New Roman"/>
          <w:sz w:val="28"/>
          <w:szCs w:val="28"/>
          <w:lang w:val="ru-RU"/>
        </w:rPr>
        <w:t>ц</w:t>
      </w:r>
      <w:r w:rsidRPr="00562C18">
        <w:rPr>
          <w:rFonts w:ascii="Times New Roman" w:hAnsi="Times New Roman" w:cs="Times New Roman"/>
          <w:spacing w:val="1"/>
          <w:sz w:val="28"/>
          <w:szCs w:val="28"/>
          <w:lang w:val="ru-RU"/>
        </w:rPr>
        <w:t>и</w:t>
      </w:r>
      <w:r w:rsidRPr="00562C18">
        <w:rPr>
          <w:rFonts w:ascii="Times New Roman" w:hAnsi="Times New Roman" w:cs="Times New Roman"/>
          <w:sz w:val="28"/>
          <w:szCs w:val="28"/>
          <w:lang w:val="ru-RU"/>
        </w:rPr>
        <w:t>и</w:t>
      </w:r>
      <w:r w:rsidRPr="00562C18">
        <w:rPr>
          <w:rFonts w:ascii="Times New Roman" w:hAnsi="Times New Roman" w:cs="Times New Roman"/>
          <w:spacing w:val="19"/>
          <w:sz w:val="28"/>
          <w:szCs w:val="28"/>
          <w:lang w:val="ru-RU"/>
        </w:rPr>
        <w:t xml:space="preserve"> </w:t>
      </w:r>
      <w:r w:rsidRPr="00562C18">
        <w:rPr>
          <w:rFonts w:ascii="Times New Roman" w:hAnsi="Times New Roman" w:cs="Times New Roman"/>
          <w:sz w:val="28"/>
          <w:szCs w:val="28"/>
          <w:lang w:val="ru-RU"/>
        </w:rPr>
        <w:t>теплоэне</w:t>
      </w:r>
      <w:r w:rsidRPr="00562C18">
        <w:rPr>
          <w:rFonts w:ascii="Times New Roman" w:hAnsi="Times New Roman" w:cs="Times New Roman"/>
          <w:spacing w:val="2"/>
          <w:sz w:val="28"/>
          <w:szCs w:val="28"/>
          <w:lang w:val="ru-RU"/>
        </w:rPr>
        <w:t>р</w:t>
      </w:r>
      <w:r w:rsidRPr="00562C18">
        <w:rPr>
          <w:rFonts w:ascii="Times New Roman" w:hAnsi="Times New Roman" w:cs="Times New Roman"/>
          <w:sz w:val="28"/>
          <w:szCs w:val="28"/>
          <w:lang w:val="ru-RU"/>
        </w:rPr>
        <w:t>ге</w:t>
      </w:r>
      <w:r w:rsidRPr="00562C18">
        <w:rPr>
          <w:rFonts w:ascii="Times New Roman" w:hAnsi="Times New Roman" w:cs="Times New Roman"/>
          <w:spacing w:val="-1"/>
          <w:sz w:val="28"/>
          <w:szCs w:val="28"/>
          <w:lang w:val="ru-RU"/>
        </w:rPr>
        <w:t>т</w:t>
      </w:r>
      <w:r w:rsidRPr="00562C18">
        <w:rPr>
          <w:rFonts w:ascii="Times New Roman" w:hAnsi="Times New Roman" w:cs="Times New Roman"/>
          <w:spacing w:val="3"/>
          <w:sz w:val="28"/>
          <w:szCs w:val="28"/>
          <w:lang w:val="ru-RU"/>
        </w:rPr>
        <w:t>и</w:t>
      </w:r>
      <w:r w:rsidRPr="00562C18">
        <w:rPr>
          <w:rFonts w:ascii="Times New Roman" w:hAnsi="Times New Roman" w:cs="Times New Roman"/>
          <w:spacing w:val="-1"/>
          <w:sz w:val="28"/>
          <w:szCs w:val="28"/>
          <w:lang w:val="ru-RU"/>
        </w:rPr>
        <w:t>ч</w:t>
      </w:r>
      <w:r w:rsidRPr="00562C18">
        <w:rPr>
          <w:rFonts w:ascii="Times New Roman" w:hAnsi="Times New Roman" w:cs="Times New Roman"/>
          <w:sz w:val="28"/>
          <w:szCs w:val="28"/>
          <w:lang w:val="ru-RU"/>
        </w:rPr>
        <w:t>е</w:t>
      </w:r>
      <w:r w:rsidRPr="00562C18">
        <w:rPr>
          <w:rFonts w:ascii="Times New Roman" w:hAnsi="Times New Roman" w:cs="Times New Roman"/>
          <w:spacing w:val="2"/>
          <w:sz w:val="28"/>
          <w:szCs w:val="28"/>
          <w:lang w:val="ru-RU"/>
        </w:rPr>
        <w:t>с</w:t>
      </w:r>
      <w:r w:rsidRPr="00562C18">
        <w:rPr>
          <w:rFonts w:ascii="Times New Roman" w:hAnsi="Times New Roman" w:cs="Times New Roman"/>
          <w:spacing w:val="-1"/>
          <w:sz w:val="28"/>
          <w:szCs w:val="28"/>
          <w:lang w:val="ru-RU"/>
        </w:rPr>
        <w:t>к</w:t>
      </w:r>
      <w:r w:rsidRPr="00562C18">
        <w:rPr>
          <w:rFonts w:ascii="Times New Roman" w:hAnsi="Times New Roman" w:cs="Times New Roman"/>
          <w:sz w:val="28"/>
          <w:szCs w:val="28"/>
          <w:lang w:val="ru-RU"/>
        </w:rPr>
        <w:t>их</w:t>
      </w:r>
      <w:r w:rsidRPr="00562C18">
        <w:rPr>
          <w:rFonts w:ascii="Times New Roman" w:hAnsi="Times New Roman" w:cs="Times New Roman"/>
          <w:spacing w:val="12"/>
          <w:sz w:val="28"/>
          <w:szCs w:val="28"/>
          <w:lang w:val="ru-RU"/>
        </w:rPr>
        <w:t xml:space="preserve"> </w:t>
      </w:r>
      <w:r w:rsidRPr="00562C18">
        <w:rPr>
          <w:rFonts w:ascii="Times New Roman" w:hAnsi="Times New Roman" w:cs="Times New Roman"/>
          <w:sz w:val="28"/>
          <w:szCs w:val="28"/>
          <w:lang w:val="ru-RU"/>
        </w:rPr>
        <w:t>объек</w:t>
      </w:r>
      <w:r w:rsidRPr="00562C18">
        <w:rPr>
          <w:rFonts w:ascii="Times New Roman" w:hAnsi="Times New Roman" w:cs="Times New Roman"/>
          <w:spacing w:val="1"/>
          <w:sz w:val="28"/>
          <w:szCs w:val="28"/>
          <w:lang w:val="ru-RU"/>
        </w:rPr>
        <w:t>т</w:t>
      </w:r>
      <w:r w:rsidRPr="00562C18">
        <w:rPr>
          <w:rFonts w:ascii="Times New Roman" w:hAnsi="Times New Roman" w:cs="Times New Roman"/>
          <w:sz w:val="28"/>
          <w:szCs w:val="28"/>
          <w:lang w:val="ru-RU"/>
        </w:rPr>
        <w:t>ов,</w:t>
      </w:r>
      <w:r w:rsidRPr="00562C18">
        <w:rPr>
          <w:rFonts w:ascii="Times New Roman" w:hAnsi="Times New Roman" w:cs="Times New Roman"/>
          <w:spacing w:val="22"/>
          <w:sz w:val="28"/>
          <w:szCs w:val="28"/>
          <w:lang w:val="ru-RU"/>
        </w:rPr>
        <w:t xml:space="preserve"> </w:t>
      </w:r>
      <w:r w:rsidRPr="00562C18">
        <w:rPr>
          <w:rFonts w:ascii="Times New Roman" w:hAnsi="Times New Roman" w:cs="Times New Roman"/>
          <w:sz w:val="28"/>
          <w:szCs w:val="28"/>
          <w:lang w:val="ru-RU"/>
        </w:rPr>
        <w:t>при</w:t>
      </w:r>
      <w:r w:rsidRPr="00562C18">
        <w:rPr>
          <w:rFonts w:ascii="Times New Roman" w:hAnsi="Times New Roman" w:cs="Times New Roman"/>
          <w:spacing w:val="30"/>
          <w:sz w:val="28"/>
          <w:szCs w:val="28"/>
          <w:lang w:val="ru-RU"/>
        </w:rPr>
        <w:t xml:space="preserve"> </w:t>
      </w:r>
      <w:r w:rsidRPr="00562C18">
        <w:rPr>
          <w:rFonts w:ascii="Times New Roman" w:hAnsi="Times New Roman" w:cs="Times New Roman"/>
          <w:spacing w:val="1"/>
          <w:sz w:val="28"/>
          <w:szCs w:val="28"/>
          <w:lang w:val="ru-RU"/>
        </w:rPr>
        <w:t>э</w:t>
      </w:r>
      <w:r w:rsidRPr="00562C18">
        <w:rPr>
          <w:rFonts w:ascii="Times New Roman" w:hAnsi="Times New Roman" w:cs="Times New Roman"/>
          <w:sz w:val="28"/>
          <w:szCs w:val="28"/>
          <w:lang w:val="ru-RU"/>
        </w:rPr>
        <w:t>том соответ</w:t>
      </w:r>
      <w:r w:rsidRPr="00562C18">
        <w:rPr>
          <w:rFonts w:ascii="Times New Roman" w:hAnsi="Times New Roman" w:cs="Times New Roman"/>
          <w:spacing w:val="2"/>
          <w:sz w:val="28"/>
          <w:szCs w:val="28"/>
          <w:lang w:val="ru-RU"/>
        </w:rPr>
        <w:t>с</w:t>
      </w:r>
      <w:r w:rsidRPr="00562C18">
        <w:rPr>
          <w:rFonts w:ascii="Times New Roman" w:hAnsi="Times New Roman" w:cs="Times New Roman"/>
          <w:sz w:val="28"/>
          <w:szCs w:val="28"/>
          <w:lang w:val="ru-RU"/>
        </w:rPr>
        <w:t>т</w:t>
      </w:r>
      <w:r w:rsidRPr="00562C18">
        <w:rPr>
          <w:rFonts w:ascii="Times New Roman" w:hAnsi="Times New Roman" w:cs="Times New Roman"/>
          <w:spacing w:val="4"/>
          <w:sz w:val="28"/>
          <w:szCs w:val="28"/>
          <w:lang w:val="ru-RU"/>
        </w:rPr>
        <w:t>в</w:t>
      </w:r>
      <w:r w:rsidRPr="00562C18">
        <w:rPr>
          <w:rFonts w:ascii="Times New Roman" w:hAnsi="Times New Roman" w:cs="Times New Roman"/>
          <w:spacing w:val="-5"/>
          <w:sz w:val="28"/>
          <w:szCs w:val="28"/>
          <w:lang w:val="ru-RU"/>
        </w:rPr>
        <w:t>у</w:t>
      </w:r>
      <w:r w:rsidRPr="00562C18">
        <w:rPr>
          <w:rFonts w:ascii="Times New Roman" w:hAnsi="Times New Roman" w:cs="Times New Roman"/>
          <w:spacing w:val="1"/>
          <w:sz w:val="28"/>
          <w:szCs w:val="28"/>
          <w:lang w:val="ru-RU"/>
        </w:rPr>
        <w:t>ю</w:t>
      </w:r>
      <w:r w:rsidRPr="00562C18">
        <w:rPr>
          <w:rFonts w:ascii="Times New Roman" w:hAnsi="Times New Roman" w:cs="Times New Roman"/>
          <w:spacing w:val="2"/>
          <w:sz w:val="28"/>
          <w:szCs w:val="28"/>
          <w:lang w:val="ru-RU"/>
        </w:rPr>
        <w:t>щ</w:t>
      </w:r>
      <w:r w:rsidRPr="00562C18">
        <w:rPr>
          <w:rFonts w:ascii="Times New Roman" w:hAnsi="Times New Roman" w:cs="Times New Roman"/>
          <w:sz w:val="28"/>
          <w:szCs w:val="28"/>
          <w:lang w:val="ru-RU"/>
        </w:rPr>
        <w:t>ее</w:t>
      </w:r>
      <w:r w:rsidRPr="00562C18">
        <w:rPr>
          <w:rFonts w:ascii="Times New Roman" w:hAnsi="Times New Roman" w:cs="Times New Roman"/>
          <w:spacing w:val="48"/>
          <w:sz w:val="28"/>
          <w:szCs w:val="28"/>
          <w:lang w:val="ru-RU"/>
        </w:rPr>
        <w:t xml:space="preserve"> </w:t>
      </w:r>
      <w:r w:rsidRPr="00562C18">
        <w:rPr>
          <w:rFonts w:ascii="Times New Roman" w:hAnsi="Times New Roman" w:cs="Times New Roman"/>
          <w:sz w:val="28"/>
          <w:szCs w:val="28"/>
          <w:lang w:val="ru-RU"/>
        </w:rPr>
        <w:t>та</w:t>
      </w:r>
      <w:r w:rsidRPr="00562C18">
        <w:rPr>
          <w:rFonts w:ascii="Times New Roman" w:hAnsi="Times New Roman" w:cs="Times New Roman"/>
          <w:spacing w:val="2"/>
          <w:sz w:val="28"/>
          <w:szCs w:val="28"/>
          <w:lang w:val="ru-RU"/>
        </w:rPr>
        <w:t>р</w:t>
      </w:r>
      <w:r w:rsidRPr="00562C18">
        <w:rPr>
          <w:rFonts w:ascii="Times New Roman" w:hAnsi="Times New Roman" w:cs="Times New Roman"/>
          <w:sz w:val="28"/>
          <w:szCs w:val="28"/>
          <w:lang w:val="ru-RU"/>
        </w:rPr>
        <w:t>иф</w:t>
      </w:r>
      <w:r w:rsidRPr="00562C18">
        <w:rPr>
          <w:rFonts w:ascii="Times New Roman" w:hAnsi="Times New Roman" w:cs="Times New Roman"/>
          <w:spacing w:val="1"/>
          <w:sz w:val="28"/>
          <w:szCs w:val="28"/>
          <w:lang w:val="ru-RU"/>
        </w:rPr>
        <w:t>н</w:t>
      </w:r>
      <w:r w:rsidRPr="00562C18">
        <w:rPr>
          <w:rFonts w:ascii="Times New Roman" w:hAnsi="Times New Roman" w:cs="Times New Roman"/>
          <w:sz w:val="28"/>
          <w:szCs w:val="28"/>
          <w:lang w:val="ru-RU"/>
        </w:rPr>
        <w:t>ое</w:t>
      </w:r>
      <w:r w:rsidRPr="00562C18">
        <w:rPr>
          <w:rFonts w:ascii="Times New Roman" w:hAnsi="Times New Roman" w:cs="Times New Roman"/>
          <w:spacing w:val="59"/>
          <w:sz w:val="28"/>
          <w:szCs w:val="28"/>
          <w:lang w:val="ru-RU"/>
        </w:rPr>
        <w:t xml:space="preserve"> </w:t>
      </w:r>
      <w:r w:rsidRPr="00562C18">
        <w:rPr>
          <w:rFonts w:ascii="Times New Roman" w:hAnsi="Times New Roman" w:cs="Times New Roman"/>
          <w:sz w:val="28"/>
          <w:szCs w:val="28"/>
          <w:lang w:val="ru-RU"/>
        </w:rPr>
        <w:t>ре</w:t>
      </w:r>
      <w:r w:rsidRPr="00562C18">
        <w:rPr>
          <w:rFonts w:ascii="Times New Roman" w:hAnsi="Times New Roman" w:cs="Times New Roman"/>
          <w:spacing w:val="4"/>
          <w:sz w:val="28"/>
          <w:szCs w:val="28"/>
          <w:lang w:val="ru-RU"/>
        </w:rPr>
        <w:t>г</w:t>
      </w:r>
      <w:r w:rsidRPr="00562C18">
        <w:rPr>
          <w:rFonts w:ascii="Times New Roman" w:hAnsi="Times New Roman" w:cs="Times New Roman"/>
          <w:spacing w:val="-5"/>
          <w:sz w:val="28"/>
          <w:szCs w:val="28"/>
          <w:lang w:val="ru-RU"/>
        </w:rPr>
        <w:t>у</w:t>
      </w:r>
      <w:r w:rsidRPr="00562C18">
        <w:rPr>
          <w:rFonts w:ascii="Times New Roman" w:hAnsi="Times New Roman" w:cs="Times New Roman"/>
          <w:sz w:val="28"/>
          <w:szCs w:val="28"/>
          <w:lang w:val="ru-RU"/>
        </w:rPr>
        <w:t>л</w:t>
      </w:r>
      <w:r w:rsidRPr="00562C18">
        <w:rPr>
          <w:rFonts w:ascii="Times New Roman" w:hAnsi="Times New Roman" w:cs="Times New Roman"/>
          <w:spacing w:val="1"/>
          <w:sz w:val="28"/>
          <w:szCs w:val="28"/>
          <w:lang w:val="ru-RU"/>
        </w:rPr>
        <w:t>и</w:t>
      </w:r>
      <w:r w:rsidRPr="00562C18">
        <w:rPr>
          <w:rFonts w:ascii="Times New Roman" w:hAnsi="Times New Roman" w:cs="Times New Roman"/>
          <w:spacing w:val="2"/>
          <w:sz w:val="28"/>
          <w:szCs w:val="28"/>
          <w:lang w:val="ru-RU"/>
        </w:rPr>
        <w:t>р</w:t>
      </w:r>
      <w:r w:rsidRPr="00562C18">
        <w:rPr>
          <w:rFonts w:ascii="Times New Roman" w:hAnsi="Times New Roman" w:cs="Times New Roman"/>
          <w:sz w:val="28"/>
          <w:szCs w:val="28"/>
          <w:lang w:val="ru-RU"/>
        </w:rPr>
        <w:t>ован</w:t>
      </w:r>
      <w:r w:rsidRPr="00562C18">
        <w:rPr>
          <w:rFonts w:ascii="Times New Roman" w:hAnsi="Times New Roman" w:cs="Times New Roman"/>
          <w:spacing w:val="3"/>
          <w:sz w:val="28"/>
          <w:szCs w:val="28"/>
          <w:lang w:val="ru-RU"/>
        </w:rPr>
        <w:t>и</w:t>
      </w:r>
      <w:r w:rsidRPr="00562C18">
        <w:rPr>
          <w:rFonts w:ascii="Times New Roman" w:hAnsi="Times New Roman" w:cs="Times New Roman"/>
          <w:sz w:val="28"/>
          <w:szCs w:val="28"/>
          <w:lang w:val="ru-RU"/>
        </w:rPr>
        <w:t>е</w:t>
      </w:r>
      <w:r w:rsidRPr="00562C18">
        <w:rPr>
          <w:rFonts w:ascii="Times New Roman" w:hAnsi="Times New Roman" w:cs="Times New Roman"/>
          <w:spacing w:val="51"/>
          <w:sz w:val="28"/>
          <w:szCs w:val="28"/>
          <w:lang w:val="ru-RU"/>
        </w:rPr>
        <w:t xml:space="preserve"> </w:t>
      </w:r>
      <w:r w:rsidRPr="00562C18">
        <w:rPr>
          <w:rFonts w:ascii="Times New Roman" w:hAnsi="Times New Roman" w:cs="Times New Roman"/>
          <w:sz w:val="28"/>
          <w:szCs w:val="28"/>
          <w:lang w:val="ru-RU"/>
        </w:rPr>
        <w:t>дол</w:t>
      </w:r>
      <w:r w:rsidRPr="00562C18">
        <w:rPr>
          <w:rFonts w:ascii="Times New Roman" w:hAnsi="Times New Roman" w:cs="Times New Roman"/>
          <w:spacing w:val="1"/>
          <w:sz w:val="28"/>
          <w:szCs w:val="28"/>
          <w:lang w:val="ru-RU"/>
        </w:rPr>
        <w:t>ж</w:t>
      </w:r>
      <w:r w:rsidRPr="00562C18">
        <w:rPr>
          <w:rFonts w:ascii="Times New Roman" w:hAnsi="Times New Roman" w:cs="Times New Roman"/>
          <w:sz w:val="28"/>
          <w:szCs w:val="28"/>
          <w:lang w:val="ru-RU"/>
        </w:rPr>
        <w:t>но</w:t>
      </w:r>
      <w:r w:rsidRPr="00562C18">
        <w:rPr>
          <w:rFonts w:ascii="Times New Roman" w:hAnsi="Times New Roman" w:cs="Times New Roman"/>
          <w:spacing w:val="59"/>
          <w:sz w:val="28"/>
          <w:szCs w:val="28"/>
          <w:lang w:val="ru-RU"/>
        </w:rPr>
        <w:t xml:space="preserve"> </w:t>
      </w:r>
      <w:r w:rsidRPr="00562C18">
        <w:rPr>
          <w:rFonts w:ascii="Times New Roman" w:hAnsi="Times New Roman" w:cs="Times New Roman"/>
          <w:sz w:val="28"/>
          <w:szCs w:val="28"/>
          <w:lang w:val="ru-RU"/>
        </w:rPr>
        <w:t>обес</w:t>
      </w:r>
      <w:r w:rsidRPr="00562C18">
        <w:rPr>
          <w:rFonts w:ascii="Times New Roman" w:hAnsi="Times New Roman" w:cs="Times New Roman"/>
          <w:spacing w:val="1"/>
          <w:sz w:val="28"/>
          <w:szCs w:val="28"/>
          <w:lang w:val="ru-RU"/>
        </w:rPr>
        <w:t>п</w:t>
      </w:r>
      <w:r w:rsidRPr="00562C18">
        <w:rPr>
          <w:rFonts w:ascii="Times New Roman" w:hAnsi="Times New Roman" w:cs="Times New Roman"/>
          <w:sz w:val="28"/>
          <w:szCs w:val="28"/>
          <w:lang w:val="ru-RU"/>
        </w:rPr>
        <w:t>ечи</w:t>
      </w:r>
      <w:r w:rsidRPr="00562C18">
        <w:rPr>
          <w:rFonts w:ascii="Times New Roman" w:hAnsi="Times New Roman" w:cs="Times New Roman"/>
          <w:spacing w:val="2"/>
          <w:sz w:val="28"/>
          <w:szCs w:val="28"/>
          <w:lang w:val="ru-RU"/>
        </w:rPr>
        <w:t>в</w:t>
      </w:r>
      <w:r w:rsidRPr="00562C18">
        <w:rPr>
          <w:rFonts w:ascii="Times New Roman" w:hAnsi="Times New Roman" w:cs="Times New Roman"/>
          <w:sz w:val="28"/>
          <w:szCs w:val="28"/>
          <w:lang w:val="ru-RU"/>
        </w:rPr>
        <w:t>ат</w:t>
      </w:r>
      <w:r w:rsidRPr="00562C18">
        <w:rPr>
          <w:rFonts w:ascii="Times New Roman" w:hAnsi="Times New Roman" w:cs="Times New Roman"/>
          <w:spacing w:val="-1"/>
          <w:sz w:val="28"/>
          <w:szCs w:val="28"/>
          <w:lang w:val="ru-RU"/>
        </w:rPr>
        <w:t>ь</w:t>
      </w:r>
      <w:r w:rsidRPr="00562C18">
        <w:rPr>
          <w:rFonts w:ascii="Times New Roman" w:hAnsi="Times New Roman" w:cs="Times New Roman"/>
          <w:sz w:val="28"/>
          <w:szCs w:val="28"/>
          <w:lang w:val="ru-RU"/>
        </w:rPr>
        <w:t>ся</w:t>
      </w:r>
      <w:r w:rsidRPr="00562C18">
        <w:rPr>
          <w:rFonts w:ascii="Times New Roman" w:hAnsi="Times New Roman" w:cs="Times New Roman"/>
          <w:spacing w:val="50"/>
          <w:sz w:val="28"/>
          <w:szCs w:val="28"/>
          <w:lang w:val="ru-RU"/>
        </w:rPr>
        <w:t xml:space="preserve"> </w:t>
      </w:r>
      <w:r w:rsidRPr="00562C18">
        <w:rPr>
          <w:rFonts w:ascii="Times New Roman" w:hAnsi="Times New Roman" w:cs="Times New Roman"/>
          <w:sz w:val="28"/>
          <w:szCs w:val="28"/>
          <w:lang w:val="ru-RU"/>
        </w:rPr>
        <w:t>на</w:t>
      </w:r>
      <w:r w:rsidRPr="00562C18">
        <w:rPr>
          <w:rFonts w:ascii="Times New Roman" w:hAnsi="Times New Roman" w:cs="Times New Roman"/>
          <w:spacing w:val="64"/>
          <w:sz w:val="28"/>
          <w:szCs w:val="28"/>
          <w:lang w:val="ru-RU"/>
        </w:rPr>
        <w:t xml:space="preserve"> </w:t>
      </w:r>
      <w:r w:rsidRPr="00562C18">
        <w:rPr>
          <w:rFonts w:ascii="Times New Roman" w:hAnsi="Times New Roman" w:cs="Times New Roman"/>
          <w:sz w:val="28"/>
          <w:szCs w:val="28"/>
          <w:lang w:val="ru-RU"/>
        </w:rPr>
        <w:t>всех</w:t>
      </w:r>
      <w:r w:rsidRPr="00562C18">
        <w:rPr>
          <w:rFonts w:ascii="Times New Roman" w:hAnsi="Times New Roman" w:cs="Times New Roman"/>
          <w:spacing w:val="62"/>
          <w:sz w:val="28"/>
          <w:szCs w:val="28"/>
          <w:lang w:val="ru-RU"/>
        </w:rPr>
        <w:t xml:space="preserve"> </w:t>
      </w:r>
      <w:r w:rsidRPr="00562C18">
        <w:rPr>
          <w:rFonts w:ascii="Times New Roman" w:hAnsi="Times New Roman" w:cs="Times New Roman"/>
          <w:spacing w:val="2"/>
          <w:sz w:val="28"/>
          <w:szCs w:val="28"/>
          <w:lang w:val="ru-RU"/>
        </w:rPr>
        <w:t>т</w:t>
      </w:r>
      <w:r w:rsidRPr="00562C18">
        <w:rPr>
          <w:rFonts w:ascii="Times New Roman" w:hAnsi="Times New Roman" w:cs="Times New Roman"/>
          <w:sz w:val="28"/>
          <w:szCs w:val="28"/>
          <w:lang w:val="ru-RU"/>
        </w:rPr>
        <w:t xml:space="preserve">рех </w:t>
      </w:r>
      <w:r w:rsidRPr="00562C18">
        <w:rPr>
          <w:rFonts w:ascii="Times New Roman" w:hAnsi="Times New Roman" w:cs="Times New Roman"/>
          <w:spacing w:val="-5"/>
          <w:sz w:val="28"/>
          <w:szCs w:val="28"/>
          <w:lang w:val="ru-RU"/>
        </w:rPr>
        <w:t>у</w:t>
      </w:r>
      <w:r w:rsidRPr="00562C18">
        <w:rPr>
          <w:rFonts w:ascii="Times New Roman" w:hAnsi="Times New Roman" w:cs="Times New Roman"/>
          <w:spacing w:val="2"/>
          <w:sz w:val="28"/>
          <w:szCs w:val="28"/>
          <w:lang w:val="ru-RU"/>
        </w:rPr>
        <w:t>ро</w:t>
      </w:r>
      <w:r w:rsidRPr="00562C18">
        <w:rPr>
          <w:rFonts w:ascii="Times New Roman" w:hAnsi="Times New Roman" w:cs="Times New Roman"/>
          <w:sz w:val="28"/>
          <w:szCs w:val="28"/>
          <w:lang w:val="ru-RU"/>
        </w:rPr>
        <w:t>вн</w:t>
      </w:r>
      <w:r w:rsidRPr="00562C18">
        <w:rPr>
          <w:rFonts w:ascii="Times New Roman" w:hAnsi="Times New Roman" w:cs="Times New Roman"/>
          <w:spacing w:val="1"/>
          <w:sz w:val="28"/>
          <w:szCs w:val="28"/>
          <w:lang w:val="ru-RU"/>
        </w:rPr>
        <w:t>я</w:t>
      </w:r>
      <w:r w:rsidRPr="00562C18">
        <w:rPr>
          <w:rFonts w:ascii="Times New Roman" w:hAnsi="Times New Roman" w:cs="Times New Roman"/>
          <w:sz w:val="28"/>
          <w:szCs w:val="28"/>
          <w:lang w:val="ru-RU"/>
        </w:rPr>
        <w:t>х</w:t>
      </w:r>
      <w:r w:rsidRPr="00562C18">
        <w:rPr>
          <w:rFonts w:ascii="Times New Roman" w:hAnsi="Times New Roman" w:cs="Times New Roman"/>
          <w:spacing w:val="-7"/>
          <w:sz w:val="28"/>
          <w:szCs w:val="28"/>
          <w:lang w:val="ru-RU"/>
        </w:rPr>
        <w:t xml:space="preserve"> </w:t>
      </w:r>
      <w:r w:rsidRPr="00562C18">
        <w:rPr>
          <w:rFonts w:ascii="Times New Roman" w:hAnsi="Times New Roman" w:cs="Times New Roman"/>
          <w:sz w:val="28"/>
          <w:szCs w:val="28"/>
          <w:lang w:val="ru-RU"/>
        </w:rPr>
        <w:t>р</w:t>
      </w:r>
      <w:r w:rsidRPr="00562C18">
        <w:rPr>
          <w:rFonts w:ascii="Times New Roman" w:hAnsi="Times New Roman" w:cs="Times New Roman"/>
          <w:spacing w:val="2"/>
          <w:sz w:val="28"/>
          <w:szCs w:val="28"/>
          <w:lang w:val="ru-RU"/>
        </w:rPr>
        <w:t>е</w:t>
      </w:r>
      <w:r w:rsidRPr="00562C18">
        <w:rPr>
          <w:rFonts w:ascii="Times New Roman" w:hAnsi="Times New Roman" w:cs="Times New Roman"/>
          <w:spacing w:val="4"/>
          <w:sz w:val="28"/>
          <w:szCs w:val="28"/>
          <w:lang w:val="ru-RU"/>
        </w:rPr>
        <w:t>г</w:t>
      </w:r>
      <w:r w:rsidRPr="00562C18">
        <w:rPr>
          <w:rFonts w:ascii="Times New Roman" w:hAnsi="Times New Roman" w:cs="Times New Roman"/>
          <w:spacing w:val="-5"/>
          <w:sz w:val="28"/>
          <w:szCs w:val="28"/>
          <w:lang w:val="ru-RU"/>
        </w:rPr>
        <w:t>у</w:t>
      </w:r>
      <w:r w:rsidRPr="00562C18">
        <w:rPr>
          <w:rFonts w:ascii="Times New Roman" w:hAnsi="Times New Roman" w:cs="Times New Roman"/>
          <w:sz w:val="28"/>
          <w:szCs w:val="28"/>
          <w:lang w:val="ru-RU"/>
        </w:rPr>
        <w:t>л</w:t>
      </w:r>
      <w:r w:rsidRPr="00562C18">
        <w:rPr>
          <w:rFonts w:ascii="Times New Roman" w:hAnsi="Times New Roman" w:cs="Times New Roman"/>
          <w:spacing w:val="1"/>
          <w:sz w:val="28"/>
          <w:szCs w:val="28"/>
          <w:lang w:val="ru-RU"/>
        </w:rPr>
        <w:t>и</w:t>
      </w:r>
      <w:r w:rsidRPr="00562C18">
        <w:rPr>
          <w:rFonts w:ascii="Times New Roman" w:hAnsi="Times New Roman" w:cs="Times New Roman"/>
          <w:sz w:val="28"/>
          <w:szCs w:val="28"/>
          <w:lang w:val="ru-RU"/>
        </w:rPr>
        <w:t>рова</w:t>
      </w:r>
      <w:r w:rsidRPr="00562C18">
        <w:rPr>
          <w:rFonts w:ascii="Times New Roman" w:hAnsi="Times New Roman" w:cs="Times New Roman"/>
          <w:spacing w:val="3"/>
          <w:sz w:val="28"/>
          <w:szCs w:val="28"/>
          <w:lang w:val="ru-RU"/>
        </w:rPr>
        <w:t>н</w:t>
      </w:r>
      <w:r w:rsidRPr="00562C18">
        <w:rPr>
          <w:rFonts w:ascii="Times New Roman" w:hAnsi="Times New Roman" w:cs="Times New Roman"/>
          <w:sz w:val="28"/>
          <w:szCs w:val="28"/>
          <w:lang w:val="ru-RU"/>
        </w:rPr>
        <w:t>и</w:t>
      </w:r>
      <w:r w:rsidRPr="00562C18">
        <w:rPr>
          <w:rFonts w:ascii="Times New Roman" w:hAnsi="Times New Roman" w:cs="Times New Roman"/>
          <w:spacing w:val="1"/>
          <w:sz w:val="28"/>
          <w:szCs w:val="28"/>
          <w:lang w:val="ru-RU"/>
        </w:rPr>
        <w:t>я</w:t>
      </w:r>
      <w:r w:rsidRPr="00562C18">
        <w:rPr>
          <w:rFonts w:ascii="Times New Roman" w:hAnsi="Times New Roman" w:cs="Times New Roman"/>
          <w:sz w:val="28"/>
          <w:szCs w:val="28"/>
          <w:lang w:val="ru-RU"/>
        </w:rPr>
        <w:t>:</w:t>
      </w:r>
      <w:r w:rsidRPr="00562C18">
        <w:rPr>
          <w:rFonts w:ascii="Times New Roman" w:hAnsi="Times New Roman" w:cs="Times New Roman"/>
          <w:spacing w:val="-15"/>
          <w:sz w:val="28"/>
          <w:szCs w:val="28"/>
          <w:lang w:val="ru-RU"/>
        </w:rPr>
        <w:t xml:space="preserve"> </w:t>
      </w:r>
      <w:r w:rsidRPr="00562C18">
        <w:rPr>
          <w:rFonts w:ascii="Times New Roman" w:hAnsi="Times New Roman" w:cs="Times New Roman"/>
          <w:sz w:val="28"/>
          <w:szCs w:val="28"/>
          <w:lang w:val="ru-RU"/>
        </w:rPr>
        <w:t>федеральн</w:t>
      </w:r>
      <w:r w:rsidRPr="00562C18">
        <w:rPr>
          <w:rFonts w:ascii="Times New Roman" w:hAnsi="Times New Roman" w:cs="Times New Roman"/>
          <w:spacing w:val="3"/>
          <w:sz w:val="28"/>
          <w:szCs w:val="28"/>
          <w:lang w:val="ru-RU"/>
        </w:rPr>
        <w:t>о</w:t>
      </w:r>
      <w:r w:rsidRPr="00562C18">
        <w:rPr>
          <w:rFonts w:ascii="Times New Roman" w:hAnsi="Times New Roman" w:cs="Times New Roman"/>
          <w:spacing w:val="-1"/>
          <w:sz w:val="28"/>
          <w:szCs w:val="28"/>
          <w:lang w:val="ru-RU"/>
        </w:rPr>
        <w:t>м</w:t>
      </w:r>
      <w:r w:rsidRPr="00562C18">
        <w:rPr>
          <w:rFonts w:ascii="Times New Roman" w:hAnsi="Times New Roman" w:cs="Times New Roman"/>
          <w:sz w:val="28"/>
          <w:szCs w:val="28"/>
          <w:lang w:val="ru-RU"/>
        </w:rPr>
        <w:t>,</w:t>
      </w:r>
      <w:r w:rsidRPr="00562C18">
        <w:rPr>
          <w:rFonts w:ascii="Times New Roman" w:hAnsi="Times New Roman" w:cs="Times New Roman"/>
          <w:spacing w:val="-8"/>
          <w:sz w:val="28"/>
          <w:szCs w:val="28"/>
          <w:lang w:val="ru-RU"/>
        </w:rPr>
        <w:t xml:space="preserve"> </w:t>
      </w:r>
      <w:r w:rsidRPr="00562C18">
        <w:rPr>
          <w:rFonts w:ascii="Times New Roman" w:hAnsi="Times New Roman" w:cs="Times New Roman"/>
          <w:spacing w:val="-5"/>
          <w:sz w:val="28"/>
          <w:szCs w:val="28"/>
          <w:lang w:val="ru-RU"/>
        </w:rPr>
        <w:t>у</w:t>
      </w:r>
      <w:r w:rsidRPr="00562C18">
        <w:rPr>
          <w:rFonts w:ascii="Times New Roman" w:hAnsi="Times New Roman" w:cs="Times New Roman"/>
          <w:spacing w:val="2"/>
          <w:sz w:val="28"/>
          <w:szCs w:val="28"/>
          <w:lang w:val="ru-RU"/>
        </w:rPr>
        <w:t>ро</w:t>
      </w:r>
      <w:r w:rsidRPr="00562C18">
        <w:rPr>
          <w:rFonts w:ascii="Times New Roman" w:hAnsi="Times New Roman" w:cs="Times New Roman"/>
          <w:sz w:val="28"/>
          <w:szCs w:val="28"/>
          <w:lang w:val="ru-RU"/>
        </w:rPr>
        <w:t>вне</w:t>
      </w:r>
      <w:r w:rsidRPr="00562C18">
        <w:rPr>
          <w:rFonts w:ascii="Times New Roman" w:hAnsi="Times New Roman" w:cs="Times New Roman"/>
          <w:spacing w:val="-5"/>
          <w:sz w:val="28"/>
          <w:szCs w:val="28"/>
          <w:lang w:val="ru-RU"/>
        </w:rPr>
        <w:t xml:space="preserve"> </w:t>
      </w:r>
      <w:r w:rsidRPr="00562C18">
        <w:rPr>
          <w:rFonts w:ascii="Times New Roman" w:hAnsi="Times New Roman" w:cs="Times New Roman"/>
          <w:spacing w:val="5"/>
          <w:sz w:val="28"/>
          <w:szCs w:val="28"/>
          <w:lang w:val="ru-RU"/>
        </w:rPr>
        <w:t>с</w:t>
      </w:r>
      <w:r w:rsidRPr="00562C18">
        <w:rPr>
          <w:rFonts w:ascii="Times New Roman" w:hAnsi="Times New Roman" w:cs="Times New Roman"/>
          <w:spacing w:val="-5"/>
          <w:sz w:val="28"/>
          <w:szCs w:val="28"/>
          <w:lang w:val="ru-RU"/>
        </w:rPr>
        <w:t>у</w:t>
      </w:r>
      <w:r w:rsidRPr="00562C18">
        <w:rPr>
          <w:rFonts w:ascii="Times New Roman" w:hAnsi="Times New Roman" w:cs="Times New Roman"/>
          <w:sz w:val="28"/>
          <w:szCs w:val="28"/>
          <w:lang w:val="ru-RU"/>
        </w:rPr>
        <w:t>бъ</w:t>
      </w:r>
      <w:r w:rsidRPr="00562C18">
        <w:rPr>
          <w:rFonts w:ascii="Times New Roman" w:hAnsi="Times New Roman" w:cs="Times New Roman"/>
          <w:spacing w:val="3"/>
          <w:sz w:val="28"/>
          <w:szCs w:val="28"/>
          <w:lang w:val="ru-RU"/>
        </w:rPr>
        <w:t>е</w:t>
      </w:r>
      <w:r w:rsidRPr="00562C18">
        <w:rPr>
          <w:rFonts w:ascii="Times New Roman" w:hAnsi="Times New Roman" w:cs="Times New Roman"/>
          <w:spacing w:val="-1"/>
          <w:sz w:val="28"/>
          <w:szCs w:val="28"/>
          <w:lang w:val="ru-RU"/>
        </w:rPr>
        <w:t>к</w:t>
      </w:r>
      <w:r w:rsidRPr="00562C18">
        <w:rPr>
          <w:rFonts w:ascii="Times New Roman" w:hAnsi="Times New Roman" w:cs="Times New Roman"/>
          <w:sz w:val="28"/>
          <w:szCs w:val="28"/>
          <w:lang w:val="ru-RU"/>
        </w:rPr>
        <w:t>та</w:t>
      </w:r>
      <w:r w:rsidRPr="00562C18">
        <w:rPr>
          <w:rFonts w:ascii="Times New Roman" w:hAnsi="Times New Roman" w:cs="Times New Roman"/>
          <w:spacing w:val="-8"/>
          <w:sz w:val="28"/>
          <w:szCs w:val="28"/>
          <w:lang w:val="ru-RU"/>
        </w:rPr>
        <w:t xml:space="preserve"> </w:t>
      </w:r>
      <w:r w:rsidRPr="00562C18">
        <w:rPr>
          <w:rFonts w:ascii="Times New Roman" w:hAnsi="Times New Roman" w:cs="Times New Roman"/>
          <w:spacing w:val="2"/>
          <w:sz w:val="28"/>
          <w:szCs w:val="28"/>
          <w:lang w:val="ru-RU"/>
        </w:rPr>
        <w:t>Р</w:t>
      </w:r>
      <w:r w:rsidRPr="00562C18">
        <w:rPr>
          <w:rFonts w:ascii="Times New Roman" w:hAnsi="Times New Roman" w:cs="Times New Roman"/>
          <w:sz w:val="28"/>
          <w:szCs w:val="28"/>
          <w:lang w:val="ru-RU"/>
        </w:rPr>
        <w:t>осси</w:t>
      </w:r>
      <w:r w:rsidRPr="00562C18">
        <w:rPr>
          <w:rFonts w:ascii="Times New Roman" w:hAnsi="Times New Roman" w:cs="Times New Roman"/>
          <w:spacing w:val="1"/>
          <w:sz w:val="28"/>
          <w:szCs w:val="28"/>
          <w:lang w:val="ru-RU"/>
        </w:rPr>
        <w:t>й</w:t>
      </w:r>
      <w:r w:rsidRPr="00562C18">
        <w:rPr>
          <w:rFonts w:ascii="Times New Roman" w:hAnsi="Times New Roman" w:cs="Times New Roman"/>
          <w:spacing w:val="2"/>
          <w:sz w:val="28"/>
          <w:szCs w:val="28"/>
          <w:lang w:val="ru-RU"/>
        </w:rPr>
        <w:t>с</w:t>
      </w:r>
      <w:r w:rsidRPr="00562C18">
        <w:rPr>
          <w:rFonts w:ascii="Times New Roman" w:hAnsi="Times New Roman" w:cs="Times New Roman"/>
          <w:spacing w:val="-1"/>
          <w:sz w:val="28"/>
          <w:szCs w:val="28"/>
          <w:lang w:val="ru-RU"/>
        </w:rPr>
        <w:t>к</w:t>
      </w:r>
      <w:r w:rsidRPr="00562C18">
        <w:rPr>
          <w:rFonts w:ascii="Times New Roman" w:hAnsi="Times New Roman" w:cs="Times New Roman"/>
          <w:sz w:val="28"/>
          <w:szCs w:val="28"/>
          <w:lang w:val="ru-RU"/>
        </w:rPr>
        <w:t>ой</w:t>
      </w:r>
      <w:r w:rsidRPr="00562C18">
        <w:rPr>
          <w:rFonts w:ascii="Times New Roman" w:hAnsi="Times New Roman" w:cs="Times New Roman"/>
          <w:spacing w:val="-8"/>
          <w:sz w:val="28"/>
          <w:szCs w:val="28"/>
          <w:lang w:val="ru-RU"/>
        </w:rPr>
        <w:t xml:space="preserve"> </w:t>
      </w:r>
      <w:r w:rsidRPr="00562C18">
        <w:rPr>
          <w:rFonts w:ascii="Times New Roman" w:hAnsi="Times New Roman" w:cs="Times New Roman"/>
          <w:sz w:val="28"/>
          <w:szCs w:val="28"/>
          <w:lang w:val="ru-RU"/>
        </w:rPr>
        <w:t>Федерации</w:t>
      </w:r>
      <w:r w:rsidRPr="00562C18">
        <w:rPr>
          <w:rFonts w:ascii="Times New Roman" w:hAnsi="Times New Roman" w:cs="Times New Roman"/>
          <w:spacing w:val="-9"/>
          <w:sz w:val="28"/>
          <w:szCs w:val="28"/>
          <w:lang w:val="ru-RU"/>
        </w:rPr>
        <w:t xml:space="preserve"> </w:t>
      </w:r>
      <w:r w:rsidRPr="00562C18">
        <w:rPr>
          <w:rFonts w:ascii="Times New Roman" w:hAnsi="Times New Roman" w:cs="Times New Roman"/>
          <w:sz w:val="28"/>
          <w:szCs w:val="28"/>
          <w:lang w:val="ru-RU"/>
        </w:rPr>
        <w:t>и</w:t>
      </w:r>
      <w:r w:rsidRPr="00562C18">
        <w:rPr>
          <w:rFonts w:ascii="Times New Roman" w:hAnsi="Times New Roman" w:cs="Times New Roman"/>
          <w:spacing w:val="1"/>
          <w:sz w:val="28"/>
          <w:szCs w:val="28"/>
          <w:lang w:val="ru-RU"/>
        </w:rPr>
        <w:t xml:space="preserve"> </w:t>
      </w:r>
      <w:r w:rsidRPr="00562C18">
        <w:rPr>
          <w:rFonts w:ascii="Times New Roman" w:hAnsi="Times New Roman" w:cs="Times New Roman"/>
          <w:sz w:val="28"/>
          <w:szCs w:val="28"/>
          <w:lang w:val="ru-RU"/>
        </w:rPr>
        <w:t xml:space="preserve">на </w:t>
      </w:r>
      <w:r w:rsidRPr="00562C18">
        <w:rPr>
          <w:rFonts w:ascii="Times New Roman" w:hAnsi="Times New Roman" w:cs="Times New Roman"/>
          <w:spacing w:val="-1"/>
          <w:sz w:val="28"/>
          <w:szCs w:val="28"/>
          <w:lang w:val="ru-RU"/>
        </w:rPr>
        <w:t>м</w:t>
      </w:r>
      <w:r w:rsidRPr="00562C18">
        <w:rPr>
          <w:rFonts w:ascii="Times New Roman" w:hAnsi="Times New Roman" w:cs="Times New Roman"/>
          <w:sz w:val="28"/>
          <w:szCs w:val="28"/>
          <w:lang w:val="ru-RU"/>
        </w:rPr>
        <w:t>естн</w:t>
      </w:r>
      <w:r w:rsidRPr="00562C18">
        <w:rPr>
          <w:rFonts w:ascii="Times New Roman" w:hAnsi="Times New Roman" w:cs="Times New Roman"/>
          <w:spacing w:val="2"/>
          <w:sz w:val="28"/>
          <w:szCs w:val="28"/>
          <w:lang w:val="ru-RU"/>
        </w:rPr>
        <w:t>о</w:t>
      </w:r>
      <w:r w:rsidRPr="00562C18">
        <w:rPr>
          <w:rFonts w:ascii="Times New Roman" w:hAnsi="Times New Roman" w:cs="Times New Roman"/>
          <w:sz w:val="28"/>
          <w:szCs w:val="28"/>
          <w:lang w:val="ru-RU"/>
        </w:rPr>
        <w:t>м</w:t>
      </w:r>
      <w:r w:rsidRPr="00562C18">
        <w:rPr>
          <w:rFonts w:ascii="Times New Roman" w:hAnsi="Times New Roman" w:cs="Times New Roman"/>
          <w:spacing w:val="-5"/>
          <w:sz w:val="28"/>
          <w:szCs w:val="28"/>
          <w:lang w:val="ru-RU"/>
        </w:rPr>
        <w:t xml:space="preserve"> у</w:t>
      </w:r>
      <w:r w:rsidRPr="00562C18">
        <w:rPr>
          <w:rFonts w:ascii="Times New Roman" w:hAnsi="Times New Roman" w:cs="Times New Roman"/>
          <w:sz w:val="28"/>
          <w:szCs w:val="28"/>
          <w:lang w:val="ru-RU"/>
        </w:rPr>
        <w:t>р</w:t>
      </w:r>
      <w:r w:rsidRPr="00562C18">
        <w:rPr>
          <w:rFonts w:ascii="Times New Roman" w:hAnsi="Times New Roman" w:cs="Times New Roman"/>
          <w:spacing w:val="2"/>
          <w:sz w:val="28"/>
          <w:szCs w:val="28"/>
          <w:lang w:val="ru-RU"/>
        </w:rPr>
        <w:t>о</w:t>
      </w:r>
      <w:r w:rsidRPr="00562C18">
        <w:rPr>
          <w:rFonts w:ascii="Times New Roman" w:hAnsi="Times New Roman" w:cs="Times New Roman"/>
          <w:sz w:val="28"/>
          <w:szCs w:val="28"/>
          <w:lang w:val="ru-RU"/>
        </w:rPr>
        <w:t>вне.</w:t>
      </w:r>
    </w:p>
    <w:p w:rsidR="00C01E28" w:rsidRPr="00562C18" w:rsidRDefault="00C01E28" w:rsidP="00AB03CF">
      <w:pPr>
        <w:widowControl/>
        <w:autoSpaceDE w:val="0"/>
        <w:autoSpaceDN w:val="0"/>
        <w:adjustRightInd w:val="0"/>
        <w:spacing w:after="0" w:line="240" w:lineRule="auto"/>
        <w:ind w:firstLine="567"/>
        <w:jc w:val="both"/>
        <w:rPr>
          <w:rFonts w:ascii="Times New Roman" w:hAnsi="Times New Roman" w:cs="Times New Roman"/>
          <w:sz w:val="28"/>
          <w:szCs w:val="28"/>
          <w:lang w:val="ru-RU"/>
        </w:rPr>
      </w:pPr>
      <w:r w:rsidRPr="00562C18">
        <w:rPr>
          <w:rFonts w:ascii="Times New Roman" w:hAnsi="Times New Roman" w:cs="Times New Roman"/>
          <w:sz w:val="28"/>
          <w:szCs w:val="28"/>
          <w:lang w:val="ru-RU"/>
        </w:rPr>
        <w:t>При</w:t>
      </w:r>
      <w:r w:rsidRPr="00562C18">
        <w:rPr>
          <w:rFonts w:ascii="Times New Roman" w:hAnsi="Times New Roman" w:cs="Times New Roman"/>
          <w:spacing w:val="-5"/>
          <w:sz w:val="28"/>
          <w:szCs w:val="28"/>
          <w:lang w:val="ru-RU"/>
        </w:rPr>
        <w:t xml:space="preserve"> </w:t>
      </w:r>
      <w:r w:rsidRPr="00562C18">
        <w:rPr>
          <w:rFonts w:ascii="Times New Roman" w:hAnsi="Times New Roman" w:cs="Times New Roman"/>
          <w:spacing w:val="5"/>
          <w:sz w:val="28"/>
          <w:szCs w:val="28"/>
          <w:lang w:val="ru-RU"/>
        </w:rPr>
        <w:t>с</w:t>
      </w:r>
      <w:r w:rsidRPr="00562C18">
        <w:rPr>
          <w:rFonts w:ascii="Times New Roman" w:hAnsi="Times New Roman" w:cs="Times New Roman"/>
          <w:spacing w:val="-5"/>
          <w:sz w:val="28"/>
          <w:szCs w:val="28"/>
          <w:lang w:val="ru-RU"/>
        </w:rPr>
        <w:t>у</w:t>
      </w:r>
      <w:r w:rsidRPr="00562C18">
        <w:rPr>
          <w:rFonts w:ascii="Times New Roman" w:hAnsi="Times New Roman" w:cs="Times New Roman"/>
          <w:sz w:val="28"/>
          <w:szCs w:val="28"/>
          <w:lang w:val="ru-RU"/>
        </w:rPr>
        <w:t>ще</w:t>
      </w:r>
      <w:r w:rsidRPr="00562C18">
        <w:rPr>
          <w:rFonts w:ascii="Times New Roman" w:hAnsi="Times New Roman" w:cs="Times New Roman"/>
          <w:spacing w:val="2"/>
          <w:sz w:val="28"/>
          <w:szCs w:val="28"/>
          <w:lang w:val="ru-RU"/>
        </w:rPr>
        <w:t>с</w:t>
      </w:r>
      <w:r w:rsidRPr="00562C18">
        <w:rPr>
          <w:rFonts w:ascii="Times New Roman" w:hAnsi="Times New Roman" w:cs="Times New Roman"/>
          <w:sz w:val="28"/>
          <w:szCs w:val="28"/>
          <w:lang w:val="ru-RU"/>
        </w:rPr>
        <w:t>т</w:t>
      </w:r>
      <w:r w:rsidRPr="00562C18">
        <w:rPr>
          <w:rFonts w:ascii="Times New Roman" w:hAnsi="Times New Roman" w:cs="Times New Roman"/>
          <w:spacing w:val="4"/>
          <w:sz w:val="28"/>
          <w:szCs w:val="28"/>
          <w:lang w:val="ru-RU"/>
        </w:rPr>
        <w:t>в</w:t>
      </w:r>
      <w:r w:rsidRPr="00562C18">
        <w:rPr>
          <w:rFonts w:ascii="Times New Roman" w:hAnsi="Times New Roman" w:cs="Times New Roman"/>
          <w:spacing w:val="-5"/>
          <w:sz w:val="28"/>
          <w:szCs w:val="28"/>
          <w:lang w:val="ru-RU"/>
        </w:rPr>
        <w:t>у</w:t>
      </w:r>
      <w:r w:rsidRPr="00562C18">
        <w:rPr>
          <w:rFonts w:ascii="Times New Roman" w:hAnsi="Times New Roman" w:cs="Times New Roman"/>
          <w:spacing w:val="1"/>
          <w:sz w:val="28"/>
          <w:szCs w:val="28"/>
          <w:lang w:val="ru-RU"/>
        </w:rPr>
        <w:t>ю</w:t>
      </w:r>
      <w:r w:rsidRPr="00562C18">
        <w:rPr>
          <w:rFonts w:ascii="Times New Roman" w:hAnsi="Times New Roman" w:cs="Times New Roman"/>
          <w:sz w:val="28"/>
          <w:szCs w:val="28"/>
          <w:lang w:val="ru-RU"/>
        </w:rPr>
        <w:t>щ</w:t>
      </w:r>
      <w:r w:rsidRPr="00562C18">
        <w:rPr>
          <w:rFonts w:ascii="Times New Roman" w:hAnsi="Times New Roman" w:cs="Times New Roman"/>
          <w:spacing w:val="2"/>
          <w:sz w:val="28"/>
          <w:szCs w:val="28"/>
          <w:lang w:val="ru-RU"/>
        </w:rPr>
        <w:t>и</w:t>
      </w:r>
      <w:r w:rsidRPr="00562C18">
        <w:rPr>
          <w:rFonts w:ascii="Times New Roman" w:hAnsi="Times New Roman" w:cs="Times New Roman"/>
          <w:sz w:val="28"/>
          <w:szCs w:val="28"/>
          <w:lang w:val="ru-RU"/>
        </w:rPr>
        <w:t>х</w:t>
      </w:r>
      <w:r w:rsidRPr="00562C18">
        <w:rPr>
          <w:rFonts w:ascii="Times New Roman" w:hAnsi="Times New Roman" w:cs="Times New Roman"/>
          <w:spacing w:val="-17"/>
          <w:sz w:val="28"/>
          <w:szCs w:val="28"/>
          <w:lang w:val="ru-RU"/>
        </w:rPr>
        <w:t xml:space="preserve"> </w:t>
      </w:r>
      <w:r w:rsidRPr="00562C18">
        <w:rPr>
          <w:rFonts w:ascii="Times New Roman" w:hAnsi="Times New Roman" w:cs="Times New Roman"/>
          <w:spacing w:val="2"/>
          <w:sz w:val="28"/>
          <w:szCs w:val="28"/>
          <w:lang w:val="ru-RU"/>
        </w:rPr>
        <w:t>т</w:t>
      </w:r>
      <w:r w:rsidRPr="00562C18">
        <w:rPr>
          <w:rFonts w:ascii="Times New Roman" w:hAnsi="Times New Roman" w:cs="Times New Roman"/>
          <w:sz w:val="28"/>
          <w:szCs w:val="28"/>
          <w:lang w:val="ru-RU"/>
        </w:rPr>
        <w:t>ариф</w:t>
      </w:r>
      <w:r w:rsidRPr="00562C18">
        <w:rPr>
          <w:rFonts w:ascii="Times New Roman" w:hAnsi="Times New Roman" w:cs="Times New Roman"/>
          <w:spacing w:val="1"/>
          <w:sz w:val="28"/>
          <w:szCs w:val="28"/>
          <w:lang w:val="ru-RU"/>
        </w:rPr>
        <w:t>а</w:t>
      </w:r>
      <w:r w:rsidRPr="00562C18">
        <w:rPr>
          <w:rFonts w:ascii="Times New Roman" w:hAnsi="Times New Roman" w:cs="Times New Roman"/>
          <w:sz w:val="28"/>
          <w:szCs w:val="28"/>
          <w:lang w:val="ru-RU"/>
        </w:rPr>
        <w:t>х</w:t>
      </w:r>
      <w:r w:rsidRPr="00562C18">
        <w:rPr>
          <w:rFonts w:ascii="Times New Roman" w:hAnsi="Times New Roman" w:cs="Times New Roman"/>
          <w:spacing w:val="-9"/>
          <w:sz w:val="28"/>
          <w:szCs w:val="28"/>
          <w:lang w:val="ru-RU"/>
        </w:rPr>
        <w:t xml:space="preserve"> </w:t>
      </w:r>
      <w:r w:rsidRPr="00562C18">
        <w:rPr>
          <w:rFonts w:ascii="Times New Roman" w:hAnsi="Times New Roman" w:cs="Times New Roman"/>
          <w:sz w:val="28"/>
          <w:szCs w:val="28"/>
          <w:lang w:val="ru-RU"/>
        </w:rPr>
        <w:t>на</w:t>
      </w:r>
      <w:r w:rsidRPr="00562C18">
        <w:rPr>
          <w:rFonts w:ascii="Times New Roman" w:hAnsi="Times New Roman" w:cs="Times New Roman"/>
          <w:spacing w:val="-3"/>
          <w:sz w:val="28"/>
          <w:szCs w:val="28"/>
          <w:lang w:val="ru-RU"/>
        </w:rPr>
        <w:t xml:space="preserve"> </w:t>
      </w:r>
      <w:r w:rsidRPr="00562C18">
        <w:rPr>
          <w:rFonts w:ascii="Times New Roman" w:hAnsi="Times New Roman" w:cs="Times New Roman"/>
          <w:spacing w:val="2"/>
          <w:sz w:val="28"/>
          <w:szCs w:val="28"/>
          <w:lang w:val="ru-RU"/>
        </w:rPr>
        <w:t>т</w:t>
      </w:r>
      <w:r w:rsidRPr="00562C18">
        <w:rPr>
          <w:rFonts w:ascii="Times New Roman" w:hAnsi="Times New Roman" w:cs="Times New Roman"/>
          <w:sz w:val="28"/>
          <w:szCs w:val="28"/>
          <w:lang w:val="ru-RU"/>
        </w:rPr>
        <w:t>еп</w:t>
      </w:r>
      <w:r w:rsidRPr="00562C18">
        <w:rPr>
          <w:rFonts w:ascii="Times New Roman" w:hAnsi="Times New Roman" w:cs="Times New Roman"/>
          <w:spacing w:val="1"/>
          <w:sz w:val="28"/>
          <w:szCs w:val="28"/>
          <w:lang w:val="ru-RU"/>
        </w:rPr>
        <w:t>л</w:t>
      </w:r>
      <w:r w:rsidRPr="00562C18">
        <w:rPr>
          <w:rFonts w:ascii="Times New Roman" w:hAnsi="Times New Roman" w:cs="Times New Roman"/>
          <w:sz w:val="28"/>
          <w:szCs w:val="28"/>
          <w:lang w:val="ru-RU"/>
        </w:rPr>
        <w:t>о</w:t>
      </w:r>
      <w:r w:rsidRPr="00562C18">
        <w:rPr>
          <w:rFonts w:ascii="Times New Roman" w:hAnsi="Times New Roman" w:cs="Times New Roman"/>
          <w:spacing w:val="5"/>
          <w:sz w:val="28"/>
          <w:szCs w:val="28"/>
          <w:lang w:val="ru-RU"/>
        </w:rPr>
        <w:t>в</w:t>
      </w:r>
      <w:r w:rsidRPr="00562C18">
        <w:rPr>
          <w:rFonts w:ascii="Times New Roman" w:hAnsi="Times New Roman" w:cs="Times New Roman"/>
          <w:spacing w:val="-5"/>
          <w:sz w:val="28"/>
          <w:szCs w:val="28"/>
          <w:lang w:val="ru-RU"/>
        </w:rPr>
        <w:t>у</w:t>
      </w:r>
      <w:r w:rsidRPr="00562C18">
        <w:rPr>
          <w:rFonts w:ascii="Times New Roman" w:hAnsi="Times New Roman" w:cs="Times New Roman"/>
          <w:sz w:val="28"/>
          <w:szCs w:val="28"/>
          <w:lang w:val="ru-RU"/>
        </w:rPr>
        <w:t>ю</w:t>
      </w:r>
      <w:r w:rsidRPr="00562C18">
        <w:rPr>
          <w:rFonts w:ascii="Times New Roman" w:hAnsi="Times New Roman" w:cs="Times New Roman"/>
          <w:spacing w:val="-9"/>
          <w:sz w:val="28"/>
          <w:szCs w:val="28"/>
          <w:lang w:val="ru-RU"/>
        </w:rPr>
        <w:t xml:space="preserve"> </w:t>
      </w:r>
      <w:r w:rsidRPr="00562C18">
        <w:rPr>
          <w:rFonts w:ascii="Times New Roman" w:hAnsi="Times New Roman" w:cs="Times New Roman"/>
          <w:spacing w:val="1"/>
          <w:sz w:val="28"/>
          <w:szCs w:val="28"/>
          <w:lang w:val="ru-RU"/>
        </w:rPr>
        <w:t>э</w:t>
      </w:r>
      <w:r w:rsidRPr="00562C18">
        <w:rPr>
          <w:rFonts w:ascii="Times New Roman" w:hAnsi="Times New Roman" w:cs="Times New Roman"/>
          <w:sz w:val="28"/>
          <w:szCs w:val="28"/>
          <w:lang w:val="ru-RU"/>
        </w:rPr>
        <w:t>нерги</w:t>
      </w:r>
      <w:r w:rsidRPr="00562C18">
        <w:rPr>
          <w:rFonts w:ascii="Times New Roman" w:hAnsi="Times New Roman" w:cs="Times New Roman"/>
          <w:spacing w:val="1"/>
          <w:sz w:val="28"/>
          <w:szCs w:val="28"/>
          <w:lang w:val="ru-RU"/>
        </w:rPr>
        <w:t>ю</w:t>
      </w:r>
      <w:r w:rsidRPr="00562C18">
        <w:rPr>
          <w:rFonts w:ascii="Times New Roman" w:hAnsi="Times New Roman" w:cs="Times New Roman"/>
          <w:sz w:val="28"/>
          <w:szCs w:val="28"/>
          <w:lang w:val="ru-RU"/>
        </w:rPr>
        <w:t>,</w:t>
      </w:r>
      <w:r w:rsidRPr="00562C18">
        <w:rPr>
          <w:rFonts w:ascii="Times New Roman" w:hAnsi="Times New Roman" w:cs="Times New Roman"/>
          <w:spacing w:val="-10"/>
          <w:sz w:val="28"/>
          <w:szCs w:val="28"/>
          <w:lang w:val="ru-RU"/>
        </w:rPr>
        <w:t xml:space="preserve"> </w:t>
      </w:r>
      <w:r w:rsidRPr="00562C18">
        <w:rPr>
          <w:rFonts w:ascii="Times New Roman" w:hAnsi="Times New Roman" w:cs="Times New Roman"/>
          <w:sz w:val="28"/>
          <w:szCs w:val="28"/>
          <w:lang w:val="ru-RU"/>
        </w:rPr>
        <w:t>ни</w:t>
      </w:r>
      <w:r w:rsidRPr="00562C18">
        <w:rPr>
          <w:rFonts w:ascii="Times New Roman" w:hAnsi="Times New Roman" w:cs="Times New Roman"/>
          <w:spacing w:val="-3"/>
          <w:sz w:val="28"/>
          <w:szCs w:val="28"/>
          <w:lang w:val="ru-RU"/>
        </w:rPr>
        <w:t xml:space="preserve"> </w:t>
      </w:r>
      <w:r w:rsidRPr="00562C18">
        <w:rPr>
          <w:rFonts w:ascii="Times New Roman" w:hAnsi="Times New Roman" w:cs="Times New Roman"/>
          <w:sz w:val="28"/>
          <w:szCs w:val="28"/>
          <w:lang w:val="ru-RU"/>
        </w:rPr>
        <w:t>одно</w:t>
      </w:r>
      <w:r w:rsidRPr="00562C18">
        <w:rPr>
          <w:rFonts w:ascii="Times New Roman" w:hAnsi="Times New Roman" w:cs="Times New Roman"/>
          <w:spacing w:val="-2"/>
          <w:sz w:val="28"/>
          <w:szCs w:val="28"/>
          <w:lang w:val="ru-RU"/>
        </w:rPr>
        <w:t xml:space="preserve"> </w:t>
      </w:r>
      <w:r w:rsidRPr="00562C18">
        <w:rPr>
          <w:rFonts w:ascii="Times New Roman" w:hAnsi="Times New Roman" w:cs="Times New Roman"/>
          <w:sz w:val="28"/>
          <w:szCs w:val="28"/>
          <w:lang w:val="ru-RU"/>
        </w:rPr>
        <w:t>теп</w:t>
      </w:r>
      <w:r w:rsidRPr="00562C18">
        <w:rPr>
          <w:rFonts w:ascii="Times New Roman" w:hAnsi="Times New Roman" w:cs="Times New Roman"/>
          <w:spacing w:val="3"/>
          <w:sz w:val="28"/>
          <w:szCs w:val="28"/>
          <w:lang w:val="ru-RU"/>
        </w:rPr>
        <w:t>л</w:t>
      </w:r>
      <w:r w:rsidRPr="00562C18">
        <w:rPr>
          <w:rFonts w:ascii="Times New Roman" w:hAnsi="Times New Roman" w:cs="Times New Roman"/>
          <w:sz w:val="28"/>
          <w:szCs w:val="28"/>
          <w:lang w:val="ru-RU"/>
        </w:rPr>
        <w:t>осна</w:t>
      </w:r>
      <w:r w:rsidRPr="00562C18">
        <w:rPr>
          <w:rFonts w:ascii="Times New Roman" w:hAnsi="Times New Roman" w:cs="Times New Roman"/>
          <w:spacing w:val="1"/>
          <w:sz w:val="28"/>
          <w:szCs w:val="28"/>
          <w:lang w:val="ru-RU"/>
        </w:rPr>
        <w:t>бж</w:t>
      </w:r>
      <w:r w:rsidRPr="00562C18">
        <w:rPr>
          <w:rFonts w:ascii="Times New Roman" w:hAnsi="Times New Roman" w:cs="Times New Roman"/>
          <w:sz w:val="28"/>
          <w:szCs w:val="28"/>
          <w:lang w:val="ru-RU"/>
        </w:rPr>
        <w:t>а</w:t>
      </w:r>
      <w:r w:rsidRPr="00562C18">
        <w:rPr>
          <w:rFonts w:ascii="Times New Roman" w:hAnsi="Times New Roman" w:cs="Times New Roman"/>
          <w:spacing w:val="1"/>
          <w:sz w:val="28"/>
          <w:szCs w:val="28"/>
          <w:lang w:val="ru-RU"/>
        </w:rPr>
        <w:t>ю</w:t>
      </w:r>
      <w:r w:rsidRPr="00562C18">
        <w:rPr>
          <w:rFonts w:ascii="Times New Roman" w:hAnsi="Times New Roman" w:cs="Times New Roman"/>
          <w:sz w:val="28"/>
          <w:szCs w:val="28"/>
          <w:lang w:val="ru-RU"/>
        </w:rPr>
        <w:t>щее пред</w:t>
      </w:r>
      <w:r w:rsidRPr="00562C18">
        <w:rPr>
          <w:rFonts w:ascii="Times New Roman" w:hAnsi="Times New Roman" w:cs="Times New Roman"/>
          <w:spacing w:val="1"/>
          <w:sz w:val="28"/>
          <w:szCs w:val="28"/>
          <w:lang w:val="ru-RU"/>
        </w:rPr>
        <w:t>п</w:t>
      </w:r>
      <w:r w:rsidRPr="00562C18">
        <w:rPr>
          <w:rFonts w:ascii="Times New Roman" w:hAnsi="Times New Roman" w:cs="Times New Roman"/>
          <w:sz w:val="28"/>
          <w:szCs w:val="28"/>
          <w:lang w:val="ru-RU"/>
        </w:rPr>
        <w:t>ри</w:t>
      </w:r>
      <w:r w:rsidRPr="00562C18">
        <w:rPr>
          <w:rFonts w:ascii="Times New Roman" w:hAnsi="Times New Roman" w:cs="Times New Roman"/>
          <w:spacing w:val="1"/>
          <w:sz w:val="28"/>
          <w:szCs w:val="28"/>
          <w:lang w:val="ru-RU"/>
        </w:rPr>
        <w:t>я</w:t>
      </w:r>
      <w:r w:rsidRPr="00562C18">
        <w:rPr>
          <w:rFonts w:ascii="Times New Roman" w:hAnsi="Times New Roman" w:cs="Times New Roman"/>
          <w:sz w:val="28"/>
          <w:szCs w:val="28"/>
          <w:lang w:val="ru-RU"/>
        </w:rPr>
        <w:t>тие не в состоя</w:t>
      </w:r>
      <w:r w:rsidRPr="00562C18">
        <w:rPr>
          <w:rFonts w:ascii="Times New Roman" w:hAnsi="Times New Roman" w:cs="Times New Roman"/>
          <w:spacing w:val="1"/>
          <w:sz w:val="28"/>
          <w:szCs w:val="28"/>
          <w:lang w:val="ru-RU"/>
        </w:rPr>
        <w:t>н</w:t>
      </w:r>
      <w:r w:rsidRPr="00562C18">
        <w:rPr>
          <w:rFonts w:ascii="Times New Roman" w:hAnsi="Times New Roman" w:cs="Times New Roman"/>
          <w:sz w:val="28"/>
          <w:szCs w:val="28"/>
          <w:lang w:val="ru-RU"/>
        </w:rPr>
        <w:t>ии</w:t>
      </w:r>
      <w:r w:rsidRPr="00562C18">
        <w:rPr>
          <w:rFonts w:ascii="Times New Roman" w:hAnsi="Times New Roman" w:cs="Times New Roman"/>
          <w:spacing w:val="32"/>
          <w:sz w:val="28"/>
          <w:szCs w:val="28"/>
          <w:lang w:val="ru-RU"/>
        </w:rPr>
        <w:t xml:space="preserve"> </w:t>
      </w:r>
      <w:r w:rsidRPr="00562C18">
        <w:rPr>
          <w:rFonts w:ascii="Times New Roman" w:hAnsi="Times New Roman" w:cs="Times New Roman"/>
          <w:sz w:val="28"/>
          <w:szCs w:val="28"/>
          <w:lang w:val="ru-RU"/>
        </w:rPr>
        <w:t>в</w:t>
      </w:r>
      <w:r w:rsidRPr="00562C18">
        <w:rPr>
          <w:rFonts w:ascii="Times New Roman" w:hAnsi="Times New Roman" w:cs="Times New Roman"/>
          <w:spacing w:val="1"/>
          <w:sz w:val="28"/>
          <w:szCs w:val="28"/>
          <w:lang w:val="ru-RU"/>
        </w:rPr>
        <w:t>ы</w:t>
      </w:r>
      <w:r w:rsidRPr="00562C18">
        <w:rPr>
          <w:rFonts w:ascii="Times New Roman" w:hAnsi="Times New Roman" w:cs="Times New Roman"/>
          <w:sz w:val="28"/>
          <w:szCs w:val="28"/>
          <w:lang w:val="ru-RU"/>
        </w:rPr>
        <w:t>по</w:t>
      </w:r>
      <w:r w:rsidRPr="00562C18">
        <w:rPr>
          <w:rFonts w:ascii="Times New Roman" w:hAnsi="Times New Roman" w:cs="Times New Roman"/>
          <w:spacing w:val="1"/>
          <w:sz w:val="28"/>
          <w:szCs w:val="28"/>
          <w:lang w:val="ru-RU"/>
        </w:rPr>
        <w:t>л</w:t>
      </w:r>
      <w:r w:rsidRPr="00562C18">
        <w:rPr>
          <w:rFonts w:ascii="Times New Roman" w:hAnsi="Times New Roman" w:cs="Times New Roman"/>
          <w:sz w:val="28"/>
          <w:szCs w:val="28"/>
          <w:lang w:val="ru-RU"/>
        </w:rPr>
        <w:t>н</w:t>
      </w:r>
      <w:r w:rsidRPr="00562C18">
        <w:rPr>
          <w:rFonts w:ascii="Times New Roman" w:hAnsi="Times New Roman" w:cs="Times New Roman"/>
          <w:spacing w:val="1"/>
          <w:sz w:val="28"/>
          <w:szCs w:val="28"/>
          <w:lang w:val="ru-RU"/>
        </w:rPr>
        <w:t>и</w:t>
      </w:r>
      <w:r w:rsidRPr="00562C18">
        <w:rPr>
          <w:rFonts w:ascii="Times New Roman" w:hAnsi="Times New Roman" w:cs="Times New Roman"/>
          <w:sz w:val="28"/>
          <w:szCs w:val="28"/>
          <w:lang w:val="ru-RU"/>
        </w:rPr>
        <w:t>ть пре</w:t>
      </w:r>
      <w:r w:rsidRPr="00562C18">
        <w:rPr>
          <w:rFonts w:ascii="Times New Roman" w:hAnsi="Times New Roman" w:cs="Times New Roman"/>
          <w:spacing w:val="5"/>
          <w:sz w:val="28"/>
          <w:szCs w:val="28"/>
          <w:lang w:val="ru-RU"/>
        </w:rPr>
        <w:t>д</w:t>
      </w:r>
      <w:r w:rsidRPr="00562C18">
        <w:rPr>
          <w:rFonts w:ascii="Times New Roman" w:hAnsi="Times New Roman" w:cs="Times New Roman"/>
          <w:spacing w:val="-5"/>
          <w:sz w:val="28"/>
          <w:szCs w:val="28"/>
          <w:lang w:val="ru-RU"/>
        </w:rPr>
        <w:t>у</w:t>
      </w:r>
      <w:r w:rsidRPr="00562C18">
        <w:rPr>
          <w:rFonts w:ascii="Times New Roman" w:hAnsi="Times New Roman" w:cs="Times New Roman"/>
          <w:sz w:val="28"/>
          <w:szCs w:val="28"/>
          <w:lang w:val="ru-RU"/>
        </w:rPr>
        <w:t>см</w:t>
      </w:r>
      <w:r w:rsidRPr="00562C18">
        <w:rPr>
          <w:rFonts w:ascii="Times New Roman" w:hAnsi="Times New Roman" w:cs="Times New Roman"/>
          <w:spacing w:val="1"/>
          <w:sz w:val="28"/>
          <w:szCs w:val="28"/>
          <w:lang w:val="ru-RU"/>
        </w:rPr>
        <w:t>о</w:t>
      </w:r>
      <w:r w:rsidRPr="00562C18">
        <w:rPr>
          <w:rFonts w:ascii="Times New Roman" w:hAnsi="Times New Roman" w:cs="Times New Roman"/>
          <w:sz w:val="28"/>
          <w:szCs w:val="28"/>
          <w:lang w:val="ru-RU"/>
        </w:rPr>
        <w:t>тренн</w:t>
      </w:r>
      <w:r w:rsidRPr="00562C18">
        <w:rPr>
          <w:rFonts w:ascii="Times New Roman" w:hAnsi="Times New Roman" w:cs="Times New Roman"/>
          <w:spacing w:val="2"/>
          <w:sz w:val="28"/>
          <w:szCs w:val="28"/>
          <w:lang w:val="ru-RU"/>
        </w:rPr>
        <w:t>ы</w:t>
      </w:r>
      <w:r w:rsidRPr="00562C18">
        <w:rPr>
          <w:rFonts w:ascii="Times New Roman" w:hAnsi="Times New Roman" w:cs="Times New Roman"/>
          <w:sz w:val="28"/>
          <w:szCs w:val="28"/>
          <w:lang w:val="ru-RU"/>
        </w:rPr>
        <w:t>е</w:t>
      </w:r>
      <w:r w:rsidRPr="00562C18">
        <w:rPr>
          <w:rFonts w:ascii="Times New Roman" w:hAnsi="Times New Roman" w:cs="Times New Roman"/>
          <w:spacing w:val="-20"/>
          <w:sz w:val="28"/>
          <w:szCs w:val="28"/>
          <w:lang w:val="ru-RU"/>
        </w:rPr>
        <w:t xml:space="preserve"> </w:t>
      </w:r>
      <w:r w:rsidRPr="00562C18">
        <w:rPr>
          <w:rFonts w:ascii="Times New Roman" w:hAnsi="Times New Roman" w:cs="Times New Roman"/>
          <w:spacing w:val="1"/>
          <w:sz w:val="28"/>
          <w:szCs w:val="28"/>
          <w:lang w:val="ru-RU"/>
        </w:rPr>
        <w:t>м</w:t>
      </w:r>
      <w:r w:rsidRPr="00562C18">
        <w:rPr>
          <w:rFonts w:ascii="Times New Roman" w:hAnsi="Times New Roman" w:cs="Times New Roman"/>
          <w:spacing w:val="2"/>
          <w:sz w:val="28"/>
          <w:szCs w:val="28"/>
          <w:lang w:val="ru-RU"/>
        </w:rPr>
        <w:t>е</w:t>
      </w:r>
      <w:r w:rsidRPr="00562C18">
        <w:rPr>
          <w:rFonts w:ascii="Times New Roman" w:hAnsi="Times New Roman" w:cs="Times New Roman"/>
          <w:sz w:val="28"/>
          <w:szCs w:val="28"/>
          <w:lang w:val="ru-RU"/>
        </w:rPr>
        <w:t>ропр</w:t>
      </w:r>
      <w:r w:rsidRPr="00562C18">
        <w:rPr>
          <w:rFonts w:ascii="Times New Roman" w:hAnsi="Times New Roman" w:cs="Times New Roman"/>
          <w:spacing w:val="1"/>
          <w:sz w:val="28"/>
          <w:szCs w:val="28"/>
          <w:lang w:val="ru-RU"/>
        </w:rPr>
        <w:t>и</w:t>
      </w:r>
      <w:r w:rsidRPr="00562C18">
        <w:rPr>
          <w:rFonts w:ascii="Times New Roman" w:hAnsi="Times New Roman" w:cs="Times New Roman"/>
          <w:sz w:val="28"/>
          <w:szCs w:val="28"/>
          <w:lang w:val="ru-RU"/>
        </w:rPr>
        <w:t>ят</w:t>
      </w:r>
      <w:r w:rsidRPr="00562C18">
        <w:rPr>
          <w:rFonts w:ascii="Times New Roman" w:hAnsi="Times New Roman" w:cs="Times New Roman"/>
          <w:spacing w:val="1"/>
          <w:sz w:val="28"/>
          <w:szCs w:val="28"/>
          <w:lang w:val="ru-RU"/>
        </w:rPr>
        <w:t>и</w:t>
      </w:r>
      <w:r w:rsidRPr="00562C18">
        <w:rPr>
          <w:rFonts w:ascii="Times New Roman" w:hAnsi="Times New Roman" w:cs="Times New Roman"/>
          <w:sz w:val="28"/>
          <w:szCs w:val="28"/>
          <w:lang w:val="ru-RU"/>
        </w:rPr>
        <w:t>я</w:t>
      </w:r>
      <w:r w:rsidRPr="00562C18">
        <w:rPr>
          <w:rFonts w:ascii="Times New Roman" w:hAnsi="Times New Roman" w:cs="Times New Roman"/>
          <w:spacing w:val="-11"/>
          <w:sz w:val="28"/>
          <w:szCs w:val="28"/>
          <w:lang w:val="ru-RU"/>
        </w:rPr>
        <w:t xml:space="preserve"> </w:t>
      </w:r>
      <w:r w:rsidRPr="00562C18">
        <w:rPr>
          <w:rFonts w:ascii="Times New Roman" w:hAnsi="Times New Roman" w:cs="Times New Roman"/>
          <w:spacing w:val="1"/>
          <w:sz w:val="28"/>
          <w:szCs w:val="28"/>
          <w:lang w:val="ru-RU"/>
        </w:rPr>
        <w:t>з</w:t>
      </w:r>
      <w:r w:rsidRPr="00562C18">
        <w:rPr>
          <w:rFonts w:ascii="Times New Roman" w:hAnsi="Times New Roman" w:cs="Times New Roman"/>
          <w:sz w:val="28"/>
          <w:szCs w:val="28"/>
          <w:lang w:val="ru-RU"/>
        </w:rPr>
        <w:t>а</w:t>
      </w:r>
      <w:r w:rsidRPr="00562C18">
        <w:rPr>
          <w:rFonts w:ascii="Times New Roman" w:hAnsi="Times New Roman" w:cs="Times New Roman"/>
          <w:spacing w:val="-2"/>
          <w:sz w:val="28"/>
          <w:szCs w:val="28"/>
          <w:lang w:val="ru-RU"/>
        </w:rPr>
        <w:t xml:space="preserve"> </w:t>
      </w:r>
      <w:r w:rsidRPr="00562C18">
        <w:rPr>
          <w:rFonts w:ascii="Times New Roman" w:hAnsi="Times New Roman" w:cs="Times New Roman"/>
          <w:sz w:val="28"/>
          <w:szCs w:val="28"/>
          <w:lang w:val="ru-RU"/>
        </w:rPr>
        <w:t>свой</w:t>
      </w:r>
      <w:r w:rsidRPr="00562C18">
        <w:rPr>
          <w:rFonts w:ascii="Times New Roman" w:hAnsi="Times New Roman" w:cs="Times New Roman"/>
          <w:spacing w:val="-5"/>
          <w:sz w:val="28"/>
          <w:szCs w:val="28"/>
          <w:lang w:val="ru-RU"/>
        </w:rPr>
        <w:t xml:space="preserve"> </w:t>
      </w:r>
      <w:r w:rsidRPr="00562C18">
        <w:rPr>
          <w:rFonts w:ascii="Times New Roman" w:hAnsi="Times New Roman" w:cs="Times New Roman"/>
          <w:spacing w:val="2"/>
          <w:sz w:val="28"/>
          <w:szCs w:val="28"/>
          <w:lang w:val="ru-RU"/>
        </w:rPr>
        <w:t>с</w:t>
      </w:r>
      <w:r w:rsidRPr="00562C18">
        <w:rPr>
          <w:rFonts w:ascii="Times New Roman" w:hAnsi="Times New Roman" w:cs="Times New Roman"/>
          <w:spacing w:val="-1"/>
          <w:sz w:val="28"/>
          <w:szCs w:val="28"/>
          <w:lang w:val="ru-RU"/>
        </w:rPr>
        <w:t>ч</w:t>
      </w:r>
      <w:r w:rsidRPr="00562C18">
        <w:rPr>
          <w:rFonts w:ascii="Times New Roman" w:hAnsi="Times New Roman" w:cs="Times New Roman"/>
          <w:spacing w:val="2"/>
          <w:sz w:val="28"/>
          <w:szCs w:val="28"/>
          <w:lang w:val="ru-RU"/>
        </w:rPr>
        <w:t>е</w:t>
      </w:r>
      <w:r w:rsidRPr="00562C18">
        <w:rPr>
          <w:rFonts w:ascii="Times New Roman" w:hAnsi="Times New Roman" w:cs="Times New Roman"/>
          <w:sz w:val="28"/>
          <w:szCs w:val="28"/>
          <w:lang w:val="ru-RU"/>
        </w:rPr>
        <w:t>т.</w:t>
      </w:r>
    </w:p>
    <w:p w:rsidR="00C01E28" w:rsidRPr="00562C18" w:rsidRDefault="00C01E28" w:rsidP="00AB03CF">
      <w:pPr>
        <w:widowControl/>
        <w:autoSpaceDE w:val="0"/>
        <w:autoSpaceDN w:val="0"/>
        <w:adjustRightInd w:val="0"/>
        <w:spacing w:after="0" w:line="240" w:lineRule="auto"/>
        <w:ind w:firstLine="567"/>
        <w:jc w:val="both"/>
        <w:rPr>
          <w:rFonts w:ascii="Times New Roman" w:hAnsi="Times New Roman" w:cs="Times New Roman"/>
          <w:sz w:val="26"/>
          <w:szCs w:val="26"/>
          <w:lang w:val="ru-RU"/>
        </w:rPr>
      </w:pPr>
      <w:r w:rsidRPr="00562C18">
        <w:rPr>
          <w:rFonts w:ascii="Times New Roman" w:hAnsi="Times New Roman" w:cs="Times New Roman"/>
          <w:sz w:val="28"/>
          <w:szCs w:val="28"/>
          <w:lang w:val="ru-RU"/>
        </w:rPr>
        <w:t>Модерн</w:t>
      </w:r>
      <w:r w:rsidRPr="00562C18">
        <w:rPr>
          <w:rFonts w:ascii="Times New Roman" w:hAnsi="Times New Roman" w:cs="Times New Roman"/>
          <w:spacing w:val="1"/>
          <w:sz w:val="28"/>
          <w:szCs w:val="28"/>
          <w:lang w:val="ru-RU"/>
        </w:rPr>
        <w:t>из</w:t>
      </w:r>
      <w:r w:rsidRPr="00562C18">
        <w:rPr>
          <w:rFonts w:ascii="Times New Roman" w:hAnsi="Times New Roman" w:cs="Times New Roman"/>
          <w:sz w:val="28"/>
          <w:szCs w:val="28"/>
          <w:lang w:val="ru-RU"/>
        </w:rPr>
        <w:t>ац</w:t>
      </w:r>
      <w:r w:rsidRPr="00562C18">
        <w:rPr>
          <w:rFonts w:ascii="Times New Roman" w:hAnsi="Times New Roman" w:cs="Times New Roman"/>
          <w:spacing w:val="1"/>
          <w:sz w:val="28"/>
          <w:szCs w:val="28"/>
          <w:lang w:val="ru-RU"/>
        </w:rPr>
        <w:t>и</w:t>
      </w:r>
      <w:r w:rsidRPr="00562C18">
        <w:rPr>
          <w:rFonts w:ascii="Times New Roman" w:hAnsi="Times New Roman" w:cs="Times New Roman"/>
          <w:sz w:val="28"/>
          <w:szCs w:val="28"/>
          <w:lang w:val="ru-RU"/>
        </w:rPr>
        <w:t>я системы теплос</w:t>
      </w:r>
      <w:r w:rsidRPr="00562C18">
        <w:rPr>
          <w:rFonts w:ascii="Times New Roman" w:hAnsi="Times New Roman" w:cs="Times New Roman"/>
          <w:spacing w:val="1"/>
          <w:sz w:val="28"/>
          <w:szCs w:val="28"/>
          <w:lang w:val="ru-RU"/>
        </w:rPr>
        <w:t>н</w:t>
      </w:r>
      <w:r w:rsidRPr="00562C18">
        <w:rPr>
          <w:rFonts w:ascii="Times New Roman" w:hAnsi="Times New Roman" w:cs="Times New Roman"/>
          <w:sz w:val="28"/>
          <w:szCs w:val="28"/>
          <w:lang w:val="ru-RU"/>
        </w:rPr>
        <w:t>аб</w:t>
      </w:r>
      <w:r w:rsidRPr="00562C18">
        <w:rPr>
          <w:rFonts w:ascii="Times New Roman" w:hAnsi="Times New Roman" w:cs="Times New Roman"/>
          <w:spacing w:val="1"/>
          <w:sz w:val="28"/>
          <w:szCs w:val="28"/>
          <w:lang w:val="ru-RU"/>
        </w:rPr>
        <w:t>ж</w:t>
      </w:r>
      <w:r w:rsidRPr="00562C18">
        <w:rPr>
          <w:rFonts w:ascii="Times New Roman" w:hAnsi="Times New Roman" w:cs="Times New Roman"/>
          <w:spacing w:val="2"/>
          <w:sz w:val="28"/>
          <w:szCs w:val="28"/>
          <w:lang w:val="ru-RU"/>
        </w:rPr>
        <w:t>е</w:t>
      </w:r>
      <w:r w:rsidRPr="00562C18">
        <w:rPr>
          <w:rFonts w:ascii="Times New Roman" w:hAnsi="Times New Roman" w:cs="Times New Roman"/>
          <w:sz w:val="28"/>
          <w:szCs w:val="28"/>
          <w:lang w:val="ru-RU"/>
        </w:rPr>
        <w:t>н</w:t>
      </w:r>
      <w:r w:rsidRPr="00562C18">
        <w:rPr>
          <w:rFonts w:ascii="Times New Roman" w:hAnsi="Times New Roman" w:cs="Times New Roman"/>
          <w:spacing w:val="1"/>
          <w:sz w:val="28"/>
          <w:szCs w:val="28"/>
          <w:lang w:val="ru-RU"/>
        </w:rPr>
        <w:t>и</w:t>
      </w:r>
      <w:r w:rsidRPr="00562C18">
        <w:rPr>
          <w:rFonts w:ascii="Times New Roman" w:hAnsi="Times New Roman" w:cs="Times New Roman"/>
          <w:sz w:val="28"/>
          <w:szCs w:val="28"/>
          <w:lang w:val="ru-RU"/>
        </w:rPr>
        <w:t>я дол</w:t>
      </w:r>
      <w:r w:rsidRPr="00562C18">
        <w:rPr>
          <w:rFonts w:ascii="Times New Roman" w:hAnsi="Times New Roman" w:cs="Times New Roman"/>
          <w:spacing w:val="1"/>
          <w:sz w:val="28"/>
          <w:szCs w:val="28"/>
          <w:lang w:val="ru-RU"/>
        </w:rPr>
        <w:t>жн</w:t>
      </w:r>
      <w:r w:rsidRPr="00562C18">
        <w:rPr>
          <w:rFonts w:ascii="Times New Roman" w:hAnsi="Times New Roman" w:cs="Times New Roman"/>
          <w:sz w:val="28"/>
          <w:szCs w:val="28"/>
          <w:lang w:val="ru-RU"/>
        </w:rPr>
        <w:t xml:space="preserve">а </w:t>
      </w:r>
      <w:r w:rsidRPr="00562C18">
        <w:rPr>
          <w:rFonts w:ascii="Times New Roman" w:hAnsi="Times New Roman" w:cs="Times New Roman"/>
          <w:spacing w:val="1"/>
          <w:sz w:val="28"/>
          <w:szCs w:val="28"/>
          <w:lang w:val="ru-RU"/>
        </w:rPr>
        <w:t>п</w:t>
      </w:r>
      <w:r w:rsidRPr="00562C18">
        <w:rPr>
          <w:rFonts w:ascii="Times New Roman" w:hAnsi="Times New Roman" w:cs="Times New Roman"/>
          <w:sz w:val="28"/>
          <w:szCs w:val="28"/>
          <w:lang w:val="ru-RU"/>
        </w:rPr>
        <w:t>рои</w:t>
      </w:r>
      <w:r w:rsidRPr="00562C18">
        <w:rPr>
          <w:rFonts w:ascii="Times New Roman" w:hAnsi="Times New Roman" w:cs="Times New Roman"/>
          <w:spacing w:val="1"/>
          <w:sz w:val="28"/>
          <w:szCs w:val="28"/>
          <w:lang w:val="ru-RU"/>
        </w:rPr>
        <w:t>з</w:t>
      </w:r>
      <w:r w:rsidRPr="00562C18">
        <w:rPr>
          <w:rFonts w:ascii="Times New Roman" w:hAnsi="Times New Roman" w:cs="Times New Roman"/>
          <w:sz w:val="28"/>
          <w:szCs w:val="28"/>
          <w:lang w:val="ru-RU"/>
        </w:rPr>
        <w:t>водиться с пр</w:t>
      </w:r>
      <w:r w:rsidRPr="00562C18">
        <w:rPr>
          <w:rFonts w:ascii="Times New Roman" w:hAnsi="Times New Roman" w:cs="Times New Roman"/>
          <w:spacing w:val="1"/>
          <w:sz w:val="28"/>
          <w:szCs w:val="28"/>
          <w:lang w:val="ru-RU"/>
        </w:rPr>
        <w:t>и</w:t>
      </w:r>
      <w:r w:rsidRPr="00562C18">
        <w:rPr>
          <w:rFonts w:ascii="Times New Roman" w:hAnsi="Times New Roman" w:cs="Times New Roman"/>
          <w:sz w:val="28"/>
          <w:szCs w:val="28"/>
          <w:lang w:val="ru-RU"/>
        </w:rPr>
        <w:t>влечен</w:t>
      </w:r>
      <w:r w:rsidRPr="00562C18">
        <w:rPr>
          <w:rFonts w:ascii="Times New Roman" w:hAnsi="Times New Roman" w:cs="Times New Roman"/>
          <w:spacing w:val="1"/>
          <w:sz w:val="28"/>
          <w:szCs w:val="28"/>
          <w:lang w:val="ru-RU"/>
        </w:rPr>
        <w:t>и</w:t>
      </w:r>
      <w:r w:rsidRPr="00562C18">
        <w:rPr>
          <w:rFonts w:ascii="Times New Roman" w:hAnsi="Times New Roman" w:cs="Times New Roman"/>
          <w:spacing w:val="2"/>
          <w:sz w:val="28"/>
          <w:szCs w:val="28"/>
          <w:lang w:val="ru-RU"/>
        </w:rPr>
        <w:t>е</w:t>
      </w:r>
      <w:r w:rsidRPr="00562C18">
        <w:rPr>
          <w:rFonts w:ascii="Times New Roman" w:hAnsi="Times New Roman" w:cs="Times New Roman"/>
          <w:sz w:val="28"/>
          <w:szCs w:val="28"/>
          <w:lang w:val="ru-RU"/>
        </w:rPr>
        <w:t>м сред</w:t>
      </w:r>
      <w:r w:rsidRPr="00562C18">
        <w:rPr>
          <w:rFonts w:ascii="Times New Roman" w:hAnsi="Times New Roman" w:cs="Times New Roman"/>
          <w:spacing w:val="3"/>
          <w:sz w:val="28"/>
          <w:szCs w:val="28"/>
          <w:lang w:val="ru-RU"/>
        </w:rPr>
        <w:t>с</w:t>
      </w:r>
      <w:r w:rsidRPr="00562C18">
        <w:rPr>
          <w:rFonts w:ascii="Times New Roman" w:hAnsi="Times New Roman" w:cs="Times New Roman"/>
          <w:sz w:val="28"/>
          <w:szCs w:val="28"/>
          <w:lang w:val="ru-RU"/>
        </w:rPr>
        <w:t xml:space="preserve">тв из </w:t>
      </w:r>
      <w:r w:rsidRPr="00562C18">
        <w:rPr>
          <w:rFonts w:ascii="Times New Roman" w:hAnsi="Times New Roman" w:cs="Times New Roman"/>
          <w:spacing w:val="1"/>
          <w:sz w:val="28"/>
          <w:szCs w:val="28"/>
          <w:lang w:val="ru-RU"/>
        </w:rPr>
        <w:t>Ф</w:t>
      </w:r>
      <w:r w:rsidRPr="00562C18">
        <w:rPr>
          <w:rFonts w:ascii="Times New Roman" w:hAnsi="Times New Roman" w:cs="Times New Roman"/>
          <w:sz w:val="28"/>
          <w:szCs w:val="28"/>
          <w:lang w:val="ru-RU"/>
        </w:rPr>
        <w:t>едера</w:t>
      </w:r>
      <w:r w:rsidRPr="00562C18">
        <w:rPr>
          <w:rFonts w:ascii="Times New Roman" w:hAnsi="Times New Roman" w:cs="Times New Roman"/>
          <w:spacing w:val="3"/>
          <w:sz w:val="28"/>
          <w:szCs w:val="28"/>
          <w:lang w:val="ru-RU"/>
        </w:rPr>
        <w:t>л</w:t>
      </w:r>
      <w:r w:rsidRPr="00562C18">
        <w:rPr>
          <w:rFonts w:ascii="Times New Roman" w:hAnsi="Times New Roman" w:cs="Times New Roman"/>
          <w:sz w:val="28"/>
          <w:szCs w:val="28"/>
          <w:lang w:val="ru-RU"/>
        </w:rPr>
        <w:t>ьно</w:t>
      </w:r>
      <w:r w:rsidRPr="00562C18">
        <w:rPr>
          <w:rFonts w:ascii="Times New Roman" w:hAnsi="Times New Roman" w:cs="Times New Roman"/>
          <w:spacing w:val="1"/>
          <w:sz w:val="28"/>
          <w:szCs w:val="28"/>
          <w:lang w:val="ru-RU"/>
        </w:rPr>
        <w:t>г</w:t>
      </w:r>
      <w:r w:rsidRPr="00562C18">
        <w:rPr>
          <w:rFonts w:ascii="Times New Roman" w:hAnsi="Times New Roman" w:cs="Times New Roman"/>
          <w:sz w:val="28"/>
          <w:szCs w:val="28"/>
          <w:lang w:val="ru-RU"/>
        </w:rPr>
        <w:t xml:space="preserve">о и </w:t>
      </w:r>
      <w:r w:rsidRPr="00562C18">
        <w:rPr>
          <w:rFonts w:ascii="Times New Roman" w:hAnsi="Times New Roman" w:cs="Times New Roman"/>
          <w:spacing w:val="-1"/>
          <w:sz w:val="28"/>
          <w:szCs w:val="28"/>
          <w:lang w:val="ru-RU"/>
        </w:rPr>
        <w:t>м</w:t>
      </w:r>
      <w:r w:rsidRPr="00562C18">
        <w:rPr>
          <w:rFonts w:ascii="Times New Roman" w:hAnsi="Times New Roman" w:cs="Times New Roman"/>
          <w:sz w:val="28"/>
          <w:szCs w:val="28"/>
          <w:lang w:val="ru-RU"/>
        </w:rPr>
        <w:t>е</w:t>
      </w:r>
      <w:r w:rsidRPr="00562C18">
        <w:rPr>
          <w:rFonts w:ascii="Times New Roman" w:hAnsi="Times New Roman" w:cs="Times New Roman"/>
          <w:spacing w:val="2"/>
          <w:sz w:val="28"/>
          <w:szCs w:val="28"/>
          <w:lang w:val="ru-RU"/>
        </w:rPr>
        <w:t>с</w:t>
      </w:r>
      <w:r w:rsidRPr="00562C18">
        <w:rPr>
          <w:rFonts w:ascii="Times New Roman" w:hAnsi="Times New Roman" w:cs="Times New Roman"/>
          <w:sz w:val="28"/>
          <w:szCs w:val="28"/>
          <w:lang w:val="ru-RU"/>
        </w:rPr>
        <w:t>тно</w:t>
      </w:r>
      <w:r w:rsidRPr="00562C18">
        <w:rPr>
          <w:rFonts w:ascii="Times New Roman" w:hAnsi="Times New Roman" w:cs="Times New Roman"/>
          <w:spacing w:val="2"/>
          <w:sz w:val="28"/>
          <w:szCs w:val="28"/>
          <w:lang w:val="ru-RU"/>
        </w:rPr>
        <w:t>г</w:t>
      </w:r>
      <w:r w:rsidRPr="00562C18">
        <w:rPr>
          <w:rFonts w:ascii="Times New Roman" w:hAnsi="Times New Roman" w:cs="Times New Roman"/>
          <w:sz w:val="28"/>
          <w:szCs w:val="28"/>
          <w:lang w:val="ru-RU"/>
        </w:rPr>
        <w:t>о</w:t>
      </w:r>
      <w:r w:rsidRPr="00562C18">
        <w:rPr>
          <w:rFonts w:ascii="Times New Roman" w:hAnsi="Times New Roman" w:cs="Times New Roman"/>
          <w:spacing w:val="20"/>
          <w:sz w:val="28"/>
          <w:szCs w:val="28"/>
          <w:lang w:val="ru-RU"/>
        </w:rPr>
        <w:t xml:space="preserve"> </w:t>
      </w:r>
      <w:r w:rsidRPr="00562C18">
        <w:rPr>
          <w:rFonts w:ascii="Times New Roman" w:hAnsi="Times New Roman" w:cs="Times New Roman"/>
          <w:sz w:val="28"/>
          <w:szCs w:val="28"/>
          <w:lang w:val="ru-RU"/>
        </w:rPr>
        <w:t>б</w:t>
      </w:r>
      <w:r w:rsidRPr="00562C18">
        <w:rPr>
          <w:rFonts w:ascii="Times New Roman" w:hAnsi="Times New Roman" w:cs="Times New Roman"/>
          <w:spacing w:val="1"/>
          <w:sz w:val="28"/>
          <w:szCs w:val="28"/>
          <w:lang w:val="ru-RU"/>
        </w:rPr>
        <w:t>ю</w:t>
      </w:r>
      <w:r w:rsidRPr="00562C18">
        <w:rPr>
          <w:rFonts w:ascii="Times New Roman" w:hAnsi="Times New Roman" w:cs="Times New Roman"/>
          <w:spacing w:val="2"/>
          <w:sz w:val="28"/>
          <w:szCs w:val="28"/>
          <w:lang w:val="ru-RU"/>
        </w:rPr>
        <w:t>д</w:t>
      </w:r>
      <w:r w:rsidRPr="00562C18">
        <w:rPr>
          <w:rFonts w:ascii="Times New Roman" w:hAnsi="Times New Roman" w:cs="Times New Roman"/>
          <w:spacing w:val="1"/>
          <w:sz w:val="28"/>
          <w:szCs w:val="28"/>
          <w:lang w:val="ru-RU"/>
        </w:rPr>
        <w:t>ж</w:t>
      </w:r>
      <w:r w:rsidRPr="00562C18">
        <w:rPr>
          <w:rFonts w:ascii="Times New Roman" w:hAnsi="Times New Roman" w:cs="Times New Roman"/>
          <w:sz w:val="28"/>
          <w:szCs w:val="28"/>
          <w:lang w:val="ru-RU"/>
        </w:rPr>
        <w:t>ета, а та</w:t>
      </w:r>
      <w:r w:rsidRPr="00562C18">
        <w:rPr>
          <w:rFonts w:ascii="Times New Roman" w:hAnsi="Times New Roman" w:cs="Times New Roman"/>
          <w:spacing w:val="-2"/>
          <w:sz w:val="28"/>
          <w:szCs w:val="28"/>
          <w:lang w:val="ru-RU"/>
        </w:rPr>
        <w:t>к</w:t>
      </w:r>
      <w:r w:rsidRPr="00562C18">
        <w:rPr>
          <w:rFonts w:ascii="Times New Roman" w:hAnsi="Times New Roman" w:cs="Times New Roman"/>
          <w:spacing w:val="1"/>
          <w:sz w:val="28"/>
          <w:szCs w:val="28"/>
          <w:lang w:val="ru-RU"/>
        </w:rPr>
        <w:t>ж</w:t>
      </w:r>
      <w:r w:rsidRPr="00562C18">
        <w:rPr>
          <w:rFonts w:ascii="Times New Roman" w:hAnsi="Times New Roman" w:cs="Times New Roman"/>
          <w:sz w:val="28"/>
          <w:szCs w:val="28"/>
          <w:lang w:val="ru-RU"/>
        </w:rPr>
        <w:t>е с пр</w:t>
      </w:r>
      <w:r w:rsidRPr="00562C18">
        <w:rPr>
          <w:rFonts w:ascii="Times New Roman" w:hAnsi="Times New Roman" w:cs="Times New Roman"/>
          <w:spacing w:val="1"/>
          <w:sz w:val="28"/>
          <w:szCs w:val="28"/>
          <w:lang w:val="ru-RU"/>
        </w:rPr>
        <w:t>и</w:t>
      </w:r>
      <w:r w:rsidRPr="00562C18">
        <w:rPr>
          <w:rFonts w:ascii="Times New Roman" w:hAnsi="Times New Roman" w:cs="Times New Roman"/>
          <w:sz w:val="28"/>
          <w:szCs w:val="28"/>
          <w:lang w:val="ru-RU"/>
        </w:rPr>
        <w:t>влечен</w:t>
      </w:r>
      <w:r w:rsidRPr="00562C18">
        <w:rPr>
          <w:rFonts w:ascii="Times New Roman" w:hAnsi="Times New Roman" w:cs="Times New Roman"/>
          <w:spacing w:val="1"/>
          <w:sz w:val="28"/>
          <w:szCs w:val="28"/>
          <w:lang w:val="ru-RU"/>
        </w:rPr>
        <w:t>и</w:t>
      </w:r>
      <w:r w:rsidRPr="00562C18">
        <w:rPr>
          <w:rFonts w:ascii="Times New Roman" w:hAnsi="Times New Roman" w:cs="Times New Roman"/>
          <w:spacing w:val="2"/>
          <w:sz w:val="28"/>
          <w:szCs w:val="28"/>
          <w:lang w:val="ru-RU"/>
        </w:rPr>
        <w:t>е</w:t>
      </w:r>
      <w:r w:rsidRPr="00562C18">
        <w:rPr>
          <w:rFonts w:ascii="Times New Roman" w:hAnsi="Times New Roman" w:cs="Times New Roman"/>
          <w:sz w:val="28"/>
          <w:szCs w:val="28"/>
          <w:lang w:val="ru-RU"/>
        </w:rPr>
        <w:t>м</w:t>
      </w:r>
      <w:r w:rsidRPr="00562C18">
        <w:rPr>
          <w:rFonts w:ascii="Times New Roman" w:hAnsi="Times New Roman" w:cs="Times New Roman"/>
          <w:spacing w:val="-17"/>
          <w:sz w:val="28"/>
          <w:szCs w:val="28"/>
          <w:lang w:val="ru-RU"/>
        </w:rPr>
        <w:t xml:space="preserve"> </w:t>
      </w:r>
      <w:r w:rsidRPr="00562C18">
        <w:rPr>
          <w:rFonts w:ascii="Times New Roman" w:hAnsi="Times New Roman" w:cs="Times New Roman"/>
          <w:sz w:val="28"/>
          <w:szCs w:val="28"/>
          <w:lang w:val="ru-RU"/>
        </w:rPr>
        <w:t>до</w:t>
      </w:r>
      <w:r w:rsidRPr="00562C18">
        <w:rPr>
          <w:rFonts w:ascii="Times New Roman" w:hAnsi="Times New Roman" w:cs="Times New Roman"/>
          <w:spacing w:val="3"/>
          <w:sz w:val="28"/>
          <w:szCs w:val="28"/>
          <w:lang w:val="ru-RU"/>
        </w:rPr>
        <w:t>л</w:t>
      </w:r>
      <w:r w:rsidRPr="00562C18">
        <w:rPr>
          <w:rFonts w:ascii="Times New Roman" w:hAnsi="Times New Roman" w:cs="Times New Roman"/>
          <w:sz w:val="28"/>
          <w:szCs w:val="28"/>
          <w:lang w:val="ru-RU"/>
        </w:rPr>
        <w:t>го</w:t>
      </w:r>
      <w:r w:rsidRPr="00562C18">
        <w:rPr>
          <w:rFonts w:ascii="Times New Roman" w:hAnsi="Times New Roman" w:cs="Times New Roman"/>
          <w:spacing w:val="2"/>
          <w:sz w:val="28"/>
          <w:szCs w:val="28"/>
          <w:lang w:val="ru-RU"/>
        </w:rPr>
        <w:t>с</w:t>
      </w:r>
      <w:r w:rsidRPr="00562C18">
        <w:rPr>
          <w:rFonts w:ascii="Times New Roman" w:hAnsi="Times New Roman" w:cs="Times New Roman"/>
          <w:sz w:val="28"/>
          <w:szCs w:val="28"/>
          <w:lang w:val="ru-RU"/>
        </w:rPr>
        <w:t>ро</w:t>
      </w:r>
      <w:r w:rsidRPr="00562C18">
        <w:rPr>
          <w:rFonts w:ascii="Times New Roman" w:hAnsi="Times New Roman" w:cs="Times New Roman"/>
          <w:spacing w:val="-1"/>
          <w:sz w:val="28"/>
          <w:szCs w:val="28"/>
          <w:lang w:val="ru-RU"/>
        </w:rPr>
        <w:t>ч</w:t>
      </w:r>
      <w:r w:rsidRPr="00562C18">
        <w:rPr>
          <w:rFonts w:ascii="Times New Roman" w:hAnsi="Times New Roman" w:cs="Times New Roman"/>
          <w:sz w:val="28"/>
          <w:szCs w:val="28"/>
          <w:lang w:val="ru-RU"/>
        </w:rPr>
        <w:t>н</w:t>
      </w:r>
      <w:r w:rsidRPr="00562C18">
        <w:rPr>
          <w:rFonts w:ascii="Times New Roman" w:hAnsi="Times New Roman" w:cs="Times New Roman"/>
          <w:spacing w:val="1"/>
          <w:sz w:val="28"/>
          <w:szCs w:val="28"/>
          <w:lang w:val="ru-RU"/>
        </w:rPr>
        <w:t>ы</w:t>
      </w:r>
      <w:r w:rsidRPr="00562C18">
        <w:rPr>
          <w:rFonts w:ascii="Times New Roman" w:hAnsi="Times New Roman" w:cs="Times New Roman"/>
          <w:sz w:val="28"/>
          <w:szCs w:val="28"/>
          <w:lang w:val="ru-RU"/>
        </w:rPr>
        <w:t>х</w:t>
      </w:r>
      <w:r w:rsidRPr="00562C18">
        <w:rPr>
          <w:rFonts w:ascii="Times New Roman" w:hAnsi="Times New Roman" w:cs="Times New Roman"/>
          <w:spacing w:val="-16"/>
          <w:sz w:val="28"/>
          <w:szCs w:val="28"/>
          <w:lang w:val="ru-RU"/>
        </w:rPr>
        <w:t xml:space="preserve"> </w:t>
      </w:r>
      <w:r w:rsidRPr="00562C18">
        <w:rPr>
          <w:rFonts w:ascii="Times New Roman" w:hAnsi="Times New Roman" w:cs="Times New Roman"/>
          <w:spacing w:val="1"/>
          <w:sz w:val="28"/>
          <w:szCs w:val="28"/>
          <w:lang w:val="ru-RU"/>
        </w:rPr>
        <w:t>к</w:t>
      </w:r>
      <w:r w:rsidRPr="00562C18">
        <w:rPr>
          <w:rFonts w:ascii="Times New Roman" w:hAnsi="Times New Roman" w:cs="Times New Roman"/>
          <w:sz w:val="28"/>
          <w:szCs w:val="28"/>
          <w:lang w:val="ru-RU"/>
        </w:rPr>
        <w:t>редит</w:t>
      </w:r>
      <w:r w:rsidRPr="00562C18">
        <w:rPr>
          <w:rFonts w:ascii="Times New Roman" w:hAnsi="Times New Roman" w:cs="Times New Roman"/>
          <w:spacing w:val="2"/>
          <w:sz w:val="28"/>
          <w:szCs w:val="28"/>
          <w:lang w:val="ru-RU"/>
        </w:rPr>
        <w:t>о</w:t>
      </w:r>
      <w:r w:rsidRPr="00562C18">
        <w:rPr>
          <w:rFonts w:ascii="Times New Roman" w:hAnsi="Times New Roman" w:cs="Times New Roman"/>
          <w:sz w:val="28"/>
          <w:szCs w:val="28"/>
          <w:lang w:val="ru-RU"/>
        </w:rPr>
        <w:t>в.</w:t>
      </w:r>
    </w:p>
    <w:p w:rsidR="00481C54" w:rsidRPr="00562C18" w:rsidRDefault="00481C54" w:rsidP="00AB03CF">
      <w:pPr>
        <w:spacing w:before="240" w:after="240" w:line="240" w:lineRule="auto"/>
        <w:ind w:firstLine="567"/>
        <w:outlineLvl w:val="1"/>
        <w:rPr>
          <w:rFonts w:ascii="Times New Roman" w:eastAsia="Times New Roman" w:hAnsi="Times New Roman" w:cs="Times New Roman"/>
          <w:sz w:val="28"/>
          <w:szCs w:val="28"/>
          <w:lang w:val="ru-RU"/>
        </w:rPr>
      </w:pPr>
      <w:bookmarkStart w:id="60" w:name="_Toc411936508"/>
      <w:r w:rsidRPr="00562C18">
        <w:rPr>
          <w:rFonts w:ascii="Times New Roman" w:eastAsia="Times New Roman" w:hAnsi="Times New Roman" w:cs="Times New Roman"/>
          <w:b/>
          <w:bCs/>
          <w:spacing w:val="1"/>
          <w:sz w:val="28"/>
          <w:szCs w:val="28"/>
          <w:lang w:val="ru-RU"/>
        </w:rPr>
        <w:lastRenderedPageBreak/>
        <w:t>8</w:t>
      </w:r>
      <w:r w:rsidRPr="00562C18">
        <w:rPr>
          <w:rFonts w:ascii="Times New Roman" w:eastAsia="Times New Roman" w:hAnsi="Times New Roman" w:cs="Times New Roman"/>
          <w:b/>
          <w:bCs/>
          <w:spacing w:val="-3"/>
          <w:sz w:val="28"/>
          <w:szCs w:val="28"/>
          <w:lang w:val="ru-RU"/>
        </w:rPr>
        <w:t>.</w:t>
      </w:r>
      <w:r w:rsidRPr="00562C18">
        <w:rPr>
          <w:rFonts w:ascii="Times New Roman" w:eastAsia="Times New Roman" w:hAnsi="Times New Roman" w:cs="Times New Roman"/>
          <w:b/>
          <w:bCs/>
          <w:sz w:val="28"/>
          <w:szCs w:val="28"/>
          <w:lang w:val="ru-RU"/>
        </w:rPr>
        <w:t>2</w:t>
      </w:r>
      <w:r w:rsidRPr="00562C18">
        <w:rPr>
          <w:rFonts w:ascii="Times New Roman" w:eastAsia="Times New Roman" w:hAnsi="Times New Roman" w:cs="Times New Roman"/>
          <w:b/>
          <w:bCs/>
          <w:spacing w:val="1"/>
          <w:sz w:val="28"/>
          <w:szCs w:val="28"/>
          <w:lang w:val="ru-RU"/>
        </w:rPr>
        <w:t xml:space="preserve"> </w:t>
      </w:r>
      <w:r w:rsidRPr="00562C18">
        <w:rPr>
          <w:rFonts w:ascii="Times New Roman" w:eastAsia="Times New Roman" w:hAnsi="Times New Roman" w:cs="Times New Roman"/>
          <w:b/>
          <w:bCs/>
          <w:spacing w:val="-1"/>
          <w:sz w:val="28"/>
          <w:szCs w:val="28"/>
          <w:lang w:val="ru-RU"/>
        </w:rPr>
        <w:t>Р</w:t>
      </w:r>
      <w:r w:rsidRPr="00562C18">
        <w:rPr>
          <w:rFonts w:ascii="Times New Roman" w:eastAsia="Times New Roman" w:hAnsi="Times New Roman" w:cs="Times New Roman"/>
          <w:b/>
          <w:bCs/>
          <w:spacing w:val="1"/>
          <w:sz w:val="28"/>
          <w:szCs w:val="28"/>
          <w:lang w:val="ru-RU"/>
        </w:rPr>
        <w:t>а</w:t>
      </w:r>
      <w:r w:rsidRPr="00562C18">
        <w:rPr>
          <w:rFonts w:ascii="Times New Roman" w:eastAsia="Times New Roman" w:hAnsi="Times New Roman" w:cs="Times New Roman"/>
          <w:b/>
          <w:bCs/>
          <w:sz w:val="28"/>
          <w:szCs w:val="28"/>
          <w:lang w:val="ru-RU"/>
        </w:rPr>
        <w:t>с</w:t>
      </w:r>
      <w:r w:rsidRPr="00562C18">
        <w:rPr>
          <w:rFonts w:ascii="Times New Roman" w:eastAsia="Times New Roman" w:hAnsi="Times New Roman" w:cs="Times New Roman"/>
          <w:b/>
          <w:bCs/>
          <w:spacing w:val="-2"/>
          <w:sz w:val="28"/>
          <w:szCs w:val="28"/>
          <w:lang w:val="ru-RU"/>
        </w:rPr>
        <w:t>ч</w:t>
      </w:r>
      <w:r w:rsidRPr="00562C18">
        <w:rPr>
          <w:rFonts w:ascii="Times New Roman" w:eastAsia="Times New Roman" w:hAnsi="Times New Roman" w:cs="Times New Roman"/>
          <w:b/>
          <w:bCs/>
          <w:sz w:val="28"/>
          <w:szCs w:val="28"/>
          <w:lang w:val="ru-RU"/>
        </w:rPr>
        <w:t>е</w:t>
      </w:r>
      <w:r w:rsidRPr="00562C18">
        <w:rPr>
          <w:rFonts w:ascii="Times New Roman" w:eastAsia="Times New Roman" w:hAnsi="Times New Roman" w:cs="Times New Roman"/>
          <w:b/>
          <w:bCs/>
          <w:spacing w:val="1"/>
          <w:sz w:val="28"/>
          <w:szCs w:val="28"/>
          <w:lang w:val="ru-RU"/>
        </w:rPr>
        <w:t>т</w:t>
      </w:r>
      <w:r w:rsidRPr="00562C18">
        <w:rPr>
          <w:rFonts w:ascii="Times New Roman" w:eastAsia="Times New Roman" w:hAnsi="Times New Roman" w:cs="Times New Roman"/>
          <w:b/>
          <w:bCs/>
          <w:sz w:val="28"/>
          <w:szCs w:val="28"/>
          <w:lang w:val="ru-RU"/>
        </w:rPr>
        <w:t>ы</w:t>
      </w:r>
      <w:r w:rsidRPr="00562C18">
        <w:rPr>
          <w:rFonts w:ascii="Times New Roman" w:eastAsia="Times New Roman" w:hAnsi="Times New Roman" w:cs="Times New Roman"/>
          <w:b/>
          <w:bCs/>
          <w:spacing w:val="-4"/>
          <w:sz w:val="28"/>
          <w:szCs w:val="28"/>
          <w:lang w:val="ru-RU"/>
        </w:rPr>
        <w:t xml:space="preserve"> </w:t>
      </w:r>
      <w:r w:rsidRPr="00562C18">
        <w:rPr>
          <w:rFonts w:ascii="Times New Roman" w:eastAsia="Times New Roman" w:hAnsi="Times New Roman" w:cs="Times New Roman"/>
          <w:b/>
          <w:bCs/>
          <w:spacing w:val="1"/>
          <w:sz w:val="28"/>
          <w:szCs w:val="28"/>
          <w:lang w:val="ru-RU"/>
        </w:rPr>
        <w:t>э</w:t>
      </w:r>
      <w:r w:rsidRPr="00562C18">
        <w:rPr>
          <w:rFonts w:ascii="Times New Roman" w:eastAsia="Times New Roman" w:hAnsi="Times New Roman" w:cs="Times New Roman"/>
          <w:b/>
          <w:bCs/>
          <w:spacing w:val="-2"/>
          <w:sz w:val="28"/>
          <w:szCs w:val="28"/>
          <w:lang w:val="ru-RU"/>
        </w:rPr>
        <w:t>фф</w:t>
      </w:r>
      <w:r w:rsidRPr="00562C18">
        <w:rPr>
          <w:rFonts w:ascii="Times New Roman" w:eastAsia="Times New Roman" w:hAnsi="Times New Roman" w:cs="Times New Roman"/>
          <w:b/>
          <w:bCs/>
          <w:spacing w:val="2"/>
          <w:sz w:val="28"/>
          <w:szCs w:val="28"/>
          <w:lang w:val="ru-RU"/>
        </w:rPr>
        <w:t>е</w:t>
      </w:r>
      <w:r w:rsidRPr="00562C18">
        <w:rPr>
          <w:rFonts w:ascii="Times New Roman" w:eastAsia="Times New Roman" w:hAnsi="Times New Roman" w:cs="Times New Roman"/>
          <w:b/>
          <w:bCs/>
          <w:spacing w:val="-1"/>
          <w:sz w:val="28"/>
          <w:szCs w:val="28"/>
          <w:lang w:val="ru-RU"/>
        </w:rPr>
        <w:t>к</w:t>
      </w:r>
      <w:r w:rsidRPr="00562C18">
        <w:rPr>
          <w:rFonts w:ascii="Times New Roman" w:eastAsia="Times New Roman" w:hAnsi="Times New Roman" w:cs="Times New Roman"/>
          <w:b/>
          <w:bCs/>
          <w:spacing w:val="1"/>
          <w:sz w:val="28"/>
          <w:szCs w:val="28"/>
          <w:lang w:val="ru-RU"/>
        </w:rPr>
        <w:t>т</w:t>
      </w:r>
      <w:r w:rsidRPr="00562C18">
        <w:rPr>
          <w:rFonts w:ascii="Times New Roman" w:eastAsia="Times New Roman" w:hAnsi="Times New Roman" w:cs="Times New Roman"/>
          <w:b/>
          <w:bCs/>
          <w:spacing w:val="-1"/>
          <w:sz w:val="28"/>
          <w:szCs w:val="28"/>
          <w:lang w:val="ru-RU"/>
        </w:rPr>
        <w:t>и</w:t>
      </w:r>
      <w:r w:rsidRPr="00562C18">
        <w:rPr>
          <w:rFonts w:ascii="Times New Roman" w:eastAsia="Times New Roman" w:hAnsi="Times New Roman" w:cs="Times New Roman"/>
          <w:b/>
          <w:bCs/>
          <w:sz w:val="28"/>
          <w:szCs w:val="28"/>
          <w:lang w:val="ru-RU"/>
        </w:rPr>
        <w:t>в</w:t>
      </w:r>
      <w:r w:rsidRPr="00562C18">
        <w:rPr>
          <w:rFonts w:ascii="Times New Roman" w:eastAsia="Times New Roman" w:hAnsi="Times New Roman" w:cs="Times New Roman"/>
          <w:b/>
          <w:bCs/>
          <w:spacing w:val="-1"/>
          <w:sz w:val="28"/>
          <w:szCs w:val="28"/>
          <w:lang w:val="ru-RU"/>
        </w:rPr>
        <w:t>н</w:t>
      </w:r>
      <w:r w:rsidRPr="00562C18">
        <w:rPr>
          <w:rFonts w:ascii="Times New Roman" w:eastAsia="Times New Roman" w:hAnsi="Times New Roman" w:cs="Times New Roman"/>
          <w:b/>
          <w:bCs/>
          <w:spacing w:val="1"/>
          <w:sz w:val="28"/>
          <w:szCs w:val="28"/>
          <w:lang w:val="ru-RU"/>
        </w:rPr>
        <w:t>о</w:t>
      </w:r>
      <w:r w:rsidRPr="00562C18">
        <w:rPr>
          <w:rFonts w:ascii="Times New Roman" w:eastAsia="Times New Roman" w:hAnsi="Times New Roman" w:cs="Times New Roman"/>
          <w:b/>
          <w:bCs/>
          <w:spacing w:val="-2"/>
          <w:sz w:val="28"/>
          <w:szCs w:val="28"/>
          <w:lang w:val="ru-RU"/>
        </w:rPr>
        <w:t>с</w:t>
      </w:r>
      <w:r w:rsidRPr="00562C18">
        <w:rPr>
          <w:rFonts w:ascii="Times New Roman" w:eastAsia="Times New Roman" w:hAnsi="Times New Roman" w:cs="Times New Roman"/>
          <w:b/>
          <w:bCs/>
          <w:spacing w:val="1"/>
          <w:sz w:val="28"/>
          <w:szCs w:val="28"/>
          <w:lang w:val="ru-RU"/>
        </w:rPr>
        <w:t>т</w:t>
      </w:r>
      <w:r w:rsidRPr="00562C18">
        <w:rPr>
          <w:rFonts w:ascii="Times New Roman" w:eastAsia="Times New Roman" w:hAnsi="Times New Roman" w:cs="Times New Roman"/>
          <w:b/>
          <w:bCs/>
          <w:sz w:val="28"/>
          <w:szCs w:val="28"/>
          <w:lang w:val="ru-RU"/>
        </w:rPr>
        <w:t xml:space="preserve">и </w:t>
      </w:r>
      <w:r w:rsidRPr="00562C18">
        <w:rPr>
          <w:rFonts w:ascii="Times New Roman" w:eastAsia="Times New Roman" w:hAnsi="Times New Roman" w:cs="Times New Roman"/>
          <w:b/>
          <w:bCs/>
          <w:spacing w:val="-1"/>
          <w:sz w:val="28"/>
          <w:szCs w:val="28"/>
          <w:lang w:val="ru-RU"/>
        </w:rPr>
        <w:t>ин</w:t>
      </w:r>
      <w:r w:rsidRPr="00562C18">
        <w:rPr>
          <w:rFonts w:ascii="Times New Roman" w:eastAsia="Times New Roman" w:hAnsi="Times New Roman" w:cs="Times New Roman"/>
          <w:b/>
          <w:bCs/>
          <w:sz w:val="28"/>
          <w:szCs w:val="28"/>
          <w:lang w:val="ru-RU"/>
        </w:rPr>
        <w:t>вес</w:t>
      </w:r>
      <w:r w:rsidRPr="00562C18">
        <w:rPr>
          <w:rFonts w:ascii="Times New Roman" w:eastAsia="Times New Roman" w:hAnsi="Times New Roman" w:cs="Times New Roman"/>
          <w:b/>
          <w:bCs/>
          <w:spacing w:val="1"/>
          <w:sz w:val="28"/>
          <w:szCs w:val="28"/>
          <w:lang w:val="ru-RU"/>
        </w:rPr>
        <w:t>т</w:t>
      </w:r>
      <w:r w:rsidRPr="00562C18">
        <w:rPr>
          <w:rFonts w:ascii="Times New Roman" w:eastAsia="Times New Roman" w:hAnsi="Times New Roman" w:cs="Times New Roman"/>
          <w:b/>
          <w:bCs/>
          <w:spacing w:val="-3"/>
          <w:sz w:val="28"/>
          <w:szCs w:val="28"/>
          <w:lang w:val="ru-RU"/>
        </w:rPr>
        <w:t>и</w:t>
      </w:r>
      <w:r w:rsidRPr="00562C18">
        <w:rPr>
          <w:rFonts w:ascii="Times New Roman" w:eastAsia="Times New Roman" w:hAnsi="Times New Roman" w:cs="Times New Roman"/>
          <w:b/>
          <w:bCs/>
          <w:spacing w:val="-1"/>
          <w:sz w:val="28"/>
          <w:szCs w:val="28"/>
          <w:lang w:val="ru-RU"/>
        </w:rPr>
        <w:t>ци</w:t>
      </w:r>
      <w:r w:rsidRPr="00562C18">
        <w:rPr>
          <w:rFonts w:ascii="Times New Roman" w:eastAsia="Times New Roman" w:hAnsi="Times New Roman" w:cs="Times New Roman"/>
          <w:b/>
          <w:bCs/>
          <w:sz w:val="28"/>
          <w:szCs w:val="28"/>
          <w:lang w:val="ru-RU"/>
        </w:rPr>
        <w:t>й</w:t>
      </w:r>
      <w:bookmarkEnd w:id="60"/>
    </w:p>
    <w:p w:rsidR="003B6D13" w:rsidRPr="00562C18" w:rsidRDefault="003B6D13" w:rsidP="00AB03CF">
      <w:pPr>
        <w:spacing w:after="0" w:line="240" w:lineRule="auto"/>
        <w:ind w:firstLine="567"/>
        <w:jc w:val="both"/>
        <w:rPr>
          <w:rFonts w:ascii="Times New Roman" w:eastAsia="Times New Roman" w:hAnsi="Times New Roman" w:cs="Times New Roman"/>
          <w:sz w:val="28"/>
          <w:szCs w:val="28"/>
          <w:lang w:val="ru-RU"/>
        </w:rPr>
      </w:pPr>
      <w:r w:rsidRPr="00562C18">
        <w:rPr>
          <w:rFonts w:ascii="Times New Roman" w:eastAsia="Times New Roman" w:hAnsi="Times New Roman" w:cs="Times New Roman"/>
          <w:sz w:val="28"/>
          <w:szCs w:val="28"/>
          <w:lang w:val="ru-RU"/>
        </w:rPr>
        <w:t>В</w:t>
      </w:r>
      <w:r w:rsidRPr="00562C18">
        <w:rPr>
          <w:rFonts w:ascii="Times New Roman" w:eastAsia="Times New Roman" w:hAnsi="Times New Roman" w:cs="Times New Roman"/>
          <w:spacing w:val="2"/>
          <w:sz w:val="28"/>
          <w:szCs w:val="28"/>
          <w:lang w:val="ru-RU"/>
        </w:rPr>
        <w:t xml:space="preserve"> </w:t>
      </w:r>
      <w:r w:rsidRPr="00562C18">
        <w:rPr>
          <w:rFonts w:ascii="Times New Roman" w:eastAsia="Times New Roman" w:hAnsi="Times New Roman" w:cs="Times New Roman"/>
          <w:spacing w:val="1"/>
          <w:sz w:val="28"/>
          <w:szCs w:val="28"/>
          <w:lang w:val="ru-RU"/>
        </w:rPr>
        <w:t>р</w:t>
      </w:r>
      <w:r w:rsidRPr="00562C18">
        <w:rPr>
          <w:rFonts w:ascii="Times New Roman" w:eastAsia="Times New Roman" w:hAnsi="Times New Roman" w:cs="Times New Roman"/>
          <w:sz w:val="28"/>
          <w:szCs w:val="28"/>
          <w:lang w:val="ru-RU"/>
        </w:rPr>
        <w:t>ез</w:t>
      </w:r>
      <w:r w:rsidRPr="00562C18">
        <w:rPr>
          <w:rFonts w:ascii="Times New Roman" w:eastAsia="Times New Roman" w:hAnsi="Times New Roman" w:cs="Times New Roman"/>
          <w:spacing w:val="-4"/>
          <w:sz w:val="28"/>
          <w:szCs w:val="28"/>
          <w:lang w:val="ru-RU"/>
        </w:rPr>
        <w:t>у</w:t>
      </w:r>
      <w:r w:rsidRPr="00562C18">
        <w:rPr>
          <w:rFonts w:ascii="Times New Roman" w:eastAsia="Times New Roman" w:hAnsi="Times New Roman" w:cs="Times New Roman"/>
          <w:spacing w:val="-1"/>
          <w:sz w:val="28"/>
          <w:szCs w:val="28"/>
          <w:lang w:val="ru-RU"/>
        </w:rPr>
        <w:t>ль</w:t>
      </w:r>
      <w:r w:rsidRPr="00562C18">
        <w:rPr>
          <w:rFonts w:ascii="Times New Roman" w:eastAsia="Times New Roman" w:hAnsi="Times New Roman" w:cs="Times New Roman"/>
          <w:sz w:val="28"/>
          <w:szCs w:val="28"/>
          <w:lang w:val="ru-RU"/>
        </w:rPr>
        <w:t>тате</w:t>
      </w:r>
      <w:r w:rsidRPr="00562C18">
        <w:rPr>
          <w:rFonts w:ascii="Times New Roman" w:eastAsia="Times New Roman" w:hAnsi="Times New Roman" w:cs="Times New Roman"/>
          <w:spacing w:val="2"/>
          <w:sz w:val="28"/>
          <w:szCs w:val="28"/>
          <w:lang w:val="ru-RU"/>
        </w:rPr>
        <w:t xml:space="preserve"> </w:t>
      </w:r>
      <w:r w:rsidRPr="00562C18">
        <w:rPr>
          <w:rFonts w:ascii="Times New Roman" w:eastAsia="Times New Roman" w:hAnsi="Times New Roman" w:cs="Times New Roman"/>
          <w:spacing w:val="1"/>
          <w:sz w:val="28"/>
          <w:szCs w:val="28"/>
          <w:lang w:val="ru-RU"/>
        </w:rPr>
        <w:t>р</w:t>
      </w:r>
      <w:r w:rsidRPr="00562C18">
        <w:rPr>
          <w:rFonts w:ascii="Times New Roman" w:eastAsia="Times New Roman" w:hAnsi="Times New Roman" w:cs="Times New Roman"/>
          <w:sz w:val="28"/>
          <w:szCs w:val="28"/>
          <w:lang w:val="ru-RU"/>
        </w:rPr>
        <w:t>еа</w:t>
      </w:r>
      <w:r w:rsidRPr="00562C18">
        <w:rPr>
          <w:rFonts w:ascii="Times New Roman" w:eastAsia="Times New Roman" w:hAnsi="Times New Roman" w:cs="Times New Roman"/>
          <w:spacing w:val="-3"/>
          <w:sz w:val="28"/>
          <w:szCs w:val="28"/>
          <w:lang w:val="ru-RU"/>
        </w:rPr>
        <w:t>л</w:t>
      </w:r>
      <w:r w:rsidRPr="00562C18">
        <w:rPr>
          <w:rFonts w:ascii="Times New Roman" w:eastAsia="Times New Roman" w:hAnsi="Times New Roman" w:cs="Times New Roman"/>
          <w:spacing w:val="1"/>
          <w:sz w:val="28"/>
          <w:szCs w:val="28"/>
          <w:lang w:val="ru-RU"/>
        </w:rPr>
        <w:t>и</w:t>
      </w:r>
      <w:r w:rsidRPr="00562C18">
        <w:rPr>
          <w:rFonts w:ascii="Times New Roman" w:eastAsia="Times New Roman" w:hAnsi="Times New Roman" w:cs="Times New Roman"/>
          <w:sz w:val="28"/>
          <w:szCs w:val="28"/>
          <w:lang w:val="ru-RU"/>
        </w:rPr>
        <w:t>за</w:t>
      </w:r>
      <w:r w:rsidRPr="00562C18">
        <w:rPr>
          <w:rFonts w:ascii="Times New Roman" w:eastAsia="Times New Roman" w:hAnsi="Times New Roman" w:cs="Times New Roman"/>
          <w:spacing w:val="-2"/>
          <w:sz w:val="28"/>
          <w:szCs w:val="28"/>
          <w:lang w:val="ru-RU"/>
        </w:rPr>
        <w:t>ц</w:t>
      </w:r>
      <w:r w:rsidRPr="00562C18">
        <w:rPr>
          <w:rFonts w:ascii="Times New Roman" w:eastAsia="Times New Roman" w:hAnsi="Times New Roman" w:cs="Times New Roman"/>
          <w:spacing w:val="1"/>
          <w:sz w:val="28"/>
          <w:szCs w:val="28"/>
          <w:lang w:val="ru-RU"/>
        </w:rPr>
        <w:t>и</w:t>
      </w:r>
      <w:r w:rsidRPr="00562C18">
        <w:rPr>
          <w:rFonts w:ascii="Times New Roman" w:eastAsia="Times New Roman" w:hAnsi="Times New Roman" w:cs="Times New Roman"/>
          <w:sz w:val="28"/>
          <w:szCs w:val="28"/>
          <w:lang w:val="ru-RU"/>
        </w:rPr>
        <w:t>и</w:t>
      </w:r>
      <w:r w:rsidRPr="00562C18">
        <w:rPr>
          <w:rFonts w:ascii="Times New Roman" w:eastAsia="Times New Roman" w:hAnsi="Times New Roman" w:cs="Times New Roman"/>
          <w:spacing w:val="1"/>
          <w:sz w:val="28"/>
          <w:szCs w:val="28"/>
          <w:lang w:val="ru-RU"/>
        </w:rPr>
        <w:t xml:space="preserve"> </w:t>
      </w:r>
      <w:r w:rsidRPr="00562C18">
        <w:rPr>
          <w:rFonts w:ascii="Times New Roman" w:eastAsia="Times New Roman" w:hAnsi="Times New Roman" w:cs="Times New Roman"/>
          <w:spacing w:val="-1"/>
          <w:sz w:val="28"/>
          <w:szCs w:val="28"/>
          <w:lang w:val="ru-RU"/>
        </w:rPr>
        <w:t>п</w:t>
      </w:r>
      <w:r w:rsidRPr="00562C18">
        <w:rPr>
          <w:rFonts w:ascii="Times New Roman" w:eastAsia="Times New Roman" w:hAnsi="Times New Roman" w:cs="Times New Roman"/>
          <w:spacing w:val="1"/>
          <w:sz w:val="28"/>
          <w:szCs w:val="28"/>
          <w:lang w:val="ru-RU"/>
        </w:rPr>
        <w:t>р</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z w:val="28"/>
          <w:szCs w:val="28"/>
          <w:lang w:val="ru-RU"/>
        </w:rPr>
        <w:t>г</w:t>
      </w:r>
      <w:r w:rsidRPr="00562C18">
        <w:rPr>
          <w:rFonts w:ascii="Times New Roman" w:eastAsia="Times New Roman" w:hAnsi="Times New Roman" w:cs="Times New Roman"/>
          <w:spacing w:val="1"/>
          <w:sz w:val="28"/>
          <w:szCs w:val="28"/>
          <w:lang w:val="ru-RU"/>
        </w:rPr>
        <w:t>р</w:t>
      </w:r>
      <w:r w:rsidRPr="00562C18">
        <w:rPr>
          <w:rFonts w:ascii="Times New Roman" w:eastAsia="Times New Roman" w:hAnsi="Times New Roman" w:cs="Times New Roman"/>
          <w:spacing w:val="-2"/>
          <w:sz w:val="28"/>
          <w:szCs w:val="28"/>
          <w:lang w:val="ru-RU"/>
        </w:rPr>
        <w:t>а</w:t>
      </w:r>
      <w:r w:rsidRPr="00562C18">
        <w:rPr>
          <w:rFonts w:ascii="Times New Roman" w:eastAsia="Times New Roman" w:hAnsi="Times New Roman" w:cs="Times New Roman"/>
          <w:sz w:val="28"/>
          <w:szCs w:val="28"/>
          <w:lang w:val="ru-RU"/>
        </w:rPr>
        <w:t xml:space="preserve">ммы </w:t>
      </w:r>
      <w:r w:rsidRPr="00562C18">
        <w:rPr>
          <w:rFonts w:ascii="Times New Roman" w:eastAsia="Times New Roman" w:hAnsi="Times New Roman" w:cs="Times New Roman"/>
          <w:spacing w:val="1"/>
          <w:sz w:val="28"/>
          <w:szCs w:val="28"/>
          <w:lang w:val="ru-RU"/>
        </w:rPr>
        <w:t>п</w:t>
      </w:r>
      <w:r w:rsidRPr="00562C18">
        <w:rPr>
          <w:rFonts w:ascii="Times New Roman" w:eastAsia="Times New Roman" w:hAnsi="Times New Roman" w:cs="Times New Roman"/>
          <w:sz w:val="28"/>
          <w:szCs w:val="28"/>
          <w:lang w:val="ru-RU"/>
        </w:rPr>
        <w:t>о</w:t>
      </w:r>
      <w:r w:rsidRPr="00562C18">
        <w:rPr>
          <w:rFonts w:ascii="Times New Roman" w:eastAsia="Times New Roman" w:hAnsi="Times New Roman" w:cs="Times New Roman"/>
          <w:spacing w:val="5"/>
          <w:sz w:val="28"/>
          <w:szCs w:val="28"/>
          <w:lang w:val="ru-RU"/>
        </w:rPr>
        <w:t xml:space="preserve"> </w:t>
      </w:r>
      <w:r w:rsidRPr="00562C18">
        <w:rPr>
          <w:rFonts w:ascii="Times New Roman" w:eastAsia="Times New Roman" w:hAnsi="Times New Roman" w:cs="Times New Roman"/>
          <w:sz w:val="28"/>
          <w:szCs w:val="28"/>
          <w:lang w:val="ru-RU"/>
        </w:rPr>
        <w:t>м</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pacing w:val="1"/>
          <w:sz w:val="28"/>
          <w:szCs w:val="28"/>
          <w:lang w:val="ru-RU"/>
        </w:rPr>
        <w:t>д</w:t>
      </w:r>
      <w:r w:rsidRPr="00562C18">
        <w:rPr>
          <w:rFonts w:ascii="Times New Roman" w:eastAsia="Times New Roman" w:hAnsi="Times New Roman" w:cs="Times New Roman"/>
          <w:spacing w:val="-2"/>
          <w:sz w:val="28"/>
          <w:szCs w:val="28"/>
          <w:lang w:val="ru-RU"/>
        </w:rPr>
        <w:t>е</w:t>
      </w:r>
      <w:r w:rsidRPr="00562C18">
        <w:rPr>
          <w:rFonts w:ascii="Times New Roman" w:eastAsia="Times New Roman" w:hAnsi="Times New Roman" w:cs="Times New Roman"/>
          <w:spacing w:val="1"/>
          <w:sz w:val="28"/>
          <w:szCs w:val="28"/>
          <w:lang w:val="ru-RU"/>
        </w:rPr>
        <w:t>р</w:t>
      </w:r>
      <w:r w:rsidRPr="00562C18">
        <w:rPr>
          <w:rFonts w:ascii="Times New Roman" w:eastAsia="Times New Roman" w:hAnsi="Times New Roman" w:cs="Times New Roman"/>
          <w:spacing w:val="-1"/>
          <w:sz w:val="28"/>
          <w:szCs w:val="28"/>
          <w:lang w:val="ru-RU"/>
        </w:rPr>
        <w:t>н</w:t>
      </w:r>
      <w:r w:rsidRPr="00562C18">
        <w:rPr>
          <w:rFonts w:ascii="Times New Roman" w:eastAsia="Times New Roman" w:hAnsi="Times New Roman" w:cs="Times New Roman"/>
          <w:spacing w:val="1"/>
          <w:sz w:val="28"/>
          <w:szCs w:val="28"/>
          <w:lang w:val="ru-RU"/>
        </w:rPr>
        <w:t>и</w:t>
      </w:r>
      <w:r w:rsidRPr="00562C18">
        <w:rPr>
          <w:rFonts w:ascii="Times New Roman" w:eastAsia="Times New Roman" w:hAnsi="Times New Roman" w:cs="Times New Roman"/>
          <w:sz w:val="28"/>
          <w:szCs w:val="28"/>
          <w:lang w:val="ru-RU"/>
        </w:rPr>
        <w:t>з</w:t>
      </w:r>
      <w:r w:rsidRPr="00562C18">
        <w:rPr>
          <w:rFonts w:ascii="Times New Roman" w:eastAsia="Times New Roman" w:hAnsi="Times New Roman" w:cs="Times New Roman"/>
          <w:spacing w:val="-3"/>
          <w:sz w:val="28"/>
          <w:szCs w:val="28"/>
          <w:lang w:val="ru-RU"/>
        </w:rPr>
        <w:t>а</w:t>
      </w:r>
      <w:r w:rsidRPr="00562C18">
        <w:rPr>
          <w:rFonts w:ascii="Times New Roman" w:eastAsia="Times New Roman" w:hAnsi="Times New Roman" w:cs="Times New Roman"/>
          <w:spacing w:val="1"/>
          <w:sz w:val="28"/>
          <w:szCs w:val="28"/>
          <w:lang w:val="ru-RU"/>
        </w:rPr>
        <w:t>ц</w:t>
      </w:r>
      <w:r w:rsidRPr="00562C18">
        <w:rPr>
          <w:rFonts w:ascii="Times New Roman" w:eastAsia="Times New Roman" w:hAnsi="Times New Roman" w:cs="Times New Roman"/>
          <w:spacing w:val="-1"/>
          <w:sz w:val="28"/>
          <w:szCs w:val="28"/>
          <w:lang w:val="ru-RU"/>
        </w:rPr>
        <w:t>и</w:t>
      </w:r>
      <w:r w:rsidRPr="00562C18">
        <w:rPr>
          <w:rFonts w:ascii="Times New Roman" w:eastAsia="Times New Roman" w:hAnsi="Times New Roman" w:cs="Times New Roman"/>
          <w:sz w:val="28"/>
          <w:szCs w:val="28"/>
          <w:lang w:val="ru-RU"/>
        </w:rPr>
        <w:t>и</w:t>
      </w:r>
      <w:r w:rsidRPr="00562C18">
        <w:rPr>
          <w:rFonts w:ascii="Times New Roman" w:eastAsia="Times New Roman" w:hAnsi="Times New Roman" w:cs="Times New Roman"/>
          <w:spacing w:val="3"/>
          <w:sz w:val="28"/>
          <w:szCs w:val="28"/>
          <w:lang w:val="ru-RU"/>
        </w:rPr>
        <w:t xml:space="preserve"> </w:t>
      </w:r>
      <w:r w:rsidRPr="00562C18">
        <w:rPr>
          <w:rFonts w:ascii="Times New Roman" w:eastAsia="Times New Roman" w:hAnsi="Times New Roman" w:cs="Times New Roman"/>
          <w:sz w:val="28"/>
          <w:szCs w:val="28"/>
          <w:lang w:val="ru-RU"/>
        </w:rPr>
        <w:t>к</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z w:val="28"/>
          <w:szCs w:val="28"/>
          <w:lang w:val="ru-RU"/>
        </w:rPr>
        <w:t>те</w:t>
      </w:r>
      <w:r w:rsidRPr="00562C18">
        <w:rPr>
          <w:rFonts w:ascii="Times New Roman" w:eastAsia="Times New Roman" w:hAnsi="Times New Roman" w:cs="Times New Roman"/>
          <w:spacing w:val="-1"/>
          <w:sz w:val="28"/>
          <w:szCs w:val="28"/>
          <w:lang w:val="ru-RU"/>
        </w:rPr>
        <w:t>льны</w:t>
      </w:r>
      <w:r w:rsidRPr="00562C18">
        <w:rPr>
          <w:rFonts w:ascii="Times New Roman" w:eastAsia="Times New Roman" w:hAnsi="Times New Roman" w:cs="Times New Roman"/>
          <w:sz w:val="28"/>
          <w:szCs w:val="28"/>
          <w:lang w:val="ru-RU"/>
        </w:rPr>
        <w:t>х</w:t>
      </w:r>
      <w:r w:rsidRPr="00562C18">
        <w:rPr>
          <w:rFonts w:ascii="Times New Roman" w:eastAsia="Times New Roman" w:hAnsi="Times New Roman" w:cs="Times New Roman"/>
          <w:spacing w:val="1"/>
          <w:sz w:val="28"/>
          <w:szCs w:val="28"/>
          <w:lang w:val="ru-RU"/>
        </w:rPr>
        <w:t xml:space="preserve"> </w:t>
      </w:r>
      <w:r w:rsidRPr="00562C18">
        <w:rPr>
          <w:rFonts w:ascii="Times New Roman" w:eastAsia="Times New Roman" w:hAnsi="Times New Roman" w:cs="Times New Roman"/>
          <w:sz w:val="28"/>
          <w:szCs w:val="28"/>
          <w:lang w:val="ru-RU"/>
        </w:rPr>
        <w:t>и тепл</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pacing w:val="-3"/>
          <w:sz w:val="28"/>
          <w:szCs w:val="28"/>
          <w:lang w:val="ru-RU"/>
        </w:rPr>
        <w:t>в</w:t>
      </w:r>
      <w:r w:rsidRPr="00562C18">
        <w:rPr>
          <w:rFonts w:ascii="Times New Roman" w:eastAsia="Times New Roman" w:hAnsi="Times New Roman" w:cs="Times New Roman"/>
          <w:spacing w:val="1"/>
          <w:sz w:val="28"/>
          <w:szCs w:val="28"/>
          <w:lang w:val="ru-RU"/>
        </w:rPr>
        <w:t>ы</w:t>
      </w:r>
      <w:r w:rsidRPr="00562C18">
        <w:rPr>
          <w:rFonts w:ascii="Times New Roman" w:eastAsia="Times New Roman" w:hAnsi="Times New Roman" w:cs="Times New Roman"/>
          <w:sz w:val="28"/>
          <w:szCs w:val="28"/>
          <w:lang w:val="ru-RU"/>
        </w:rPr>
        <w:t>х сет</w:t>
      </w:r>
      <w:r w:rsidRPr="00562C18">
        <w:rPr>
          <w:rFonts w:ascii="Times New Roman" w:eastAsia="Times New Roman" w:hAnsi="Times New Roman" w:cs="Times New Roman"/>
          <w:spacing w:val="-2"/>
          <w:sz w:val="28"/>
          <w:szCs w:val="28"/>
          <w:lang w:val="ru-RU"/>
        </w:rPr>
        <w:t>е</w:t>
      </w:r>
      <w:r w:rsidRPr="00562C18">
        <w:rPr>
          <w:rFonts w:ascii="Times New Roman" w:eastAsia="Times New Roman" w:hAnsi="Times New Roman" w:cs="Times New Roman"/>
          <w:sz w:val="28"/>
          <w:szCs w:val="28"/>
          <w:lang w:val="ru-RU"/>
        </w:rPr>
        <w:t>й</w:t>
      </w:r>
      <w:r w:rsidRPr="00562C18">
        <w:rPr>
          <w:rFonts w:ascii="Times New Roman" w:eastAsia="Times New Roman" w:hAnsi="Times New Roman" w:cs="Times New Roman"/>
          <w:spacing w:val="4"/>
          <w:sz w:val="28"/>
          <w:szCs w:val="28"/>
          <w:lang w:val="ru-RU"/>
        </w:rPr>
        <w:t xml:space="preserve"> </w:t>
      </w:r>
      <w:r w:rsidRPr="00562C18">
        <w:rPr>
          <w:rFonts w:ascii="Times New Roman" w:eastAsia="Times New Roman" w:hAnsi="Times New Roman" w:cs="Times New Roman"/>
          <w:sz w:val="28"/>
          <w:szCs w:val="28"/>
          <w:lang w:val="ru-RU"/>
        </w:rPr>
        <w:t>в</w:t>
      </w:r>
      <w:r w:rsidRPr="00562C18">
        <w:rPr>
          <w:rFonts w:ascii="Times New Roman" w:eastAsia="Times New Roman" w:hAnsi="Times New Roman" w:cs="Times New Roman"/>
          <w:spacing w:val="1"/>
          <w:sz w:val="28"/>
          <w:szCs w:val="28"/>
          <w:lang w:val="ru-RU"/>
        </w:rPr>
        <w:t xml:space="preserve"> </w:t>
      </w:r>
      <w:r w:rsidRPr="00562C18">
        <w:rPr>
          <w:rFonts w:ascii="Times New Roman" w:eastAsia="Times New Roman" w:hAnsi="Times New Roman" w:cs="Times New Roman"/>
          <w:sz w:val="28"/>
          <w:szCs w:val="28"/>
          <w:lang w:val="ru-RU"/>
        </w:rPr>
        <w:t>с.</w:t>
      </w:r>
      <w:r w:rsidRPr="00562C18">
        <w:rPr>
          <w:rFonts w:ascii="Times New Roman" w:eastAsia="Times New Roman" w:hAnsi="Times New Roman" w:cs="Times New Roman"/>
          <w:spacing w:val="1"/>
          <w:sz w:val="28"/>
          <w:szCs w:val="28"/>
          <w:lang w:val="ru-RU"/>
        </w:rPr>
        <w:t xml:space="preserve"> </w:t>
      </w:r>
      <w:r w:rsidRPr="00562C18">
        <w:rPr>
          <w:rFonts w:ascii="Times New Roman" w:eastAsia="Times New Roman" w:hAnsi="Times New Roman" w:cs="Times New Roman"/>
          <w:spacing w:val="-1"/>
          <w:sz w:val="28"/>
          <w:szCs w:val="28"/>
          <w:lang w:val="ru-RU"/>
        </w:rPr>
        <w:t>Х</w:t>
      </w:r>
      <w:r w:rsidRPr="00562C18">
        <w:rPr>
          <w:rFonts w:ascii="Times New Roman" w:eastAsia="Times New Roman" w:hAnsi="Times New Roman" w:cs="Times New Roman"/>
          <w:sz w:val="28"/>
          <w:szCs w:val="28"/>
          <w:lang w:val="ru-RU"/>
        </w:rPr>
        <w:t>ата</w:t>
      </w:r>
      <w:r w:rsidRPr="00562C18">
        <w:rPr>
          <w:rFonts w:ascii="Times New Roman" w:eastAsia="Times New Roman" w:hAnsi="Times New Roman" w:cs="Times New Roman"/>
          <w:spacing w:val="1"/>
          <w:sz w:val="28"/>
          <w:szCs w:val="28"/>
          <w:lang w:val="ru-RU"/>
        </w:rPr>
        <w:t>н</w:t>
      </w:r>
      <w:r w:rsidRPr="00562C18">
        <w:rPr>
          <w:rFonts w:ascii="Times New Roman" w:eastAsia="Times New Roman" w:hAnsi="Times New Roman" w:cs="Times New Roman"/>
          <w:sz w:val="28"/>
          <w:szCs w:val="28"/>
          <w:lang w:val="ru-RU"/>
        </w:rPr>
        <w:t xml:space="preserve">га </w:t>
      </w:r>
      <w:r w:rsidRPr="00562C18">
        <w:rPr>
          <w:rFonts w:ascii="Times New Roman" w:eastAsia="Times New Roman" w:hAnsi="Times New Roman" w:cs="Times New Roman"/>
          <w:spacing w:val="-1"/>
          <w:sz w:val="28"/>
          <w:szCs w:val="28"/>
          <w:lang w:val="ru-RU"/>
        </w:rPr>
        <w:t>п</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z w:val="28"/>
          <w:szCs w:val="28"/>
          <w:lang w:val="ru-RU"/>
        </w:rPr>
        <w:t>т</w:t>
      </w:r>
      <w:r w:rsidRPr="00562C18">
        <w:rPr>
          <w:rFonts w:ascii="Times New Roman" w:eastAsia="Times New Roman" w:hAnsi="Times New Roman" w:cs="Times New Roman"/>
          <w:spacing w:val="-1"/>
          <w:sz w:val="28"/>
          <w:szCs w:val="28"/>
          <w:lang w:val="ru-RU"/>
        </w:rPr>
        <w:t>р</w:t>
      </w:r>
      <w:r w:rsidRPr="00562C18">
        <w:rPr>
          <w:rFonts w:ascii="Times New Roman" w:eastAsia="Times New Roman" w:hAnsi="Times New Roman" w:cs="Times New Roman"/>
          <w:spacing w:val="1"/>
          <w:sz w:val="28"/>
          <w:szCs w:val="28"/>
          <w:lang w:val="ru-RU"/>
        </w:rPr>
        <w:t>е</w:t>
      </w:r>
      <w:r w:rsidRPr="00562C18">
        <w:rPr>
          <w:rFonts w:ascii="Times New Roman" w:eastAsia="Times New Roman" w:hAnsi="Times New Roman" w:cs="Times New Roman"/>
          <w:spacing w:val="-1"/>
          <w:sz w:val="28"/>
          <w:szCs w:val="28"/>
          <w:lang w:val="ru-RU"/>
        </w:rPr>
        <w:t>б</w:t>
      </w:r>
      <w:r w:rsidRPr="00562C18">
        <w:rPr>
          <w:rFonts w:ascii="Times New Roman" w:eastAsia="Times New Roman" w:hAnsi="Times New Roman" w:cs="Times New Roman"/>
          <w:spacing w:val="1"/>
          <w:sz w:val="28"/>
          <w:szCs w:val="28"/>
          <w:lang w:val="ru-RU"/>
        </w:rPr>
        <w:t>и</w:t>
      </w:r>
      <w:r w:rsidRPr="00562C18">
        <w:rPr>
          <w:rFonts w:ascii="Times New Roman" w:eastAsia="Times New Roman" w:hAnsi="Times New Roman" w:cs="Times New Roman"/>
          <w:spacing w:val="-3"/>
          <w:sz w:val="28"/>
          <w:szCs w:val="28"/>
          <w:lang w:val="ru-RU"/>
        </w:rPr>
        <w:t>т</w:t>
      </w:r>
      <w:r w:rsidRPr="00562C18">
        <w:rPr>
          <w:rFonts w:ascii="Times New Roman" w:eastAsia="Times New Roman" w:hAnsi="Times New Roman" w:cs="Times New Roman"/>
          <w:sz w:val="28"/>
          <w:szCs w:val="28"/>
          <w:lang w:val="ru-RU"/>
        </w:rPr>
        <w:t>ели</w:t>
      </w:r>
      <w:r w:rsidRPr="00562C18">
        <w:rPr>
          <w:rFonts w:ascii="Times New Roman" w:eastAsia="Times New Roman" w:hAnsi="Times New Roman" w:cs="Times New Roman"/>
          <w:spacing w:val="2"/>
          <w:sz w:val="28"/>
          <w:szCs w:val="28"/>
          <w:lang w:val="ru-RU"/>
        </w:rPr>
        <w:t xml:space="preserve"> </w:t>
      </w:r>
      <w:r w:rsidRPr="00562C18">
        <w:rPr>
          <w:rFonts w:ascii="Times New Roman" w:eastAsia="Times New Roman" w:hAnsi="Times New Roman" w:cs="Times New Roman"/>
          <w:spacing w:val="1"/>
          <w:sz w:val="28"/>
          <w:szCs w:val="28"/>
          <w:lang w:val="ru-RU"/>
        </w:rPr>
        <w:t>б</w:t>
      </w:r>
      <w:r w:rsidRPr="00562C18">
        <w:rPr>
          <w:rFonts w:ascii="Times New Roman" w:eastAsia="Times New Roman" w:hAnsi="Times New Roman" w:cs="Times New Roman"/>
          <w:spacing w:val="-4"/>
          <w:sz w:val="28"/>
          <w:szCs w:val="28"/>
          <w:lang w:val="ru-RU"/>
        </w:rPr>
        <w:t>у</w:t>
      </w:r>
      <w:r w:rsidRPr="00562C18">
        <w:rPr>
          <w:rFonts w:ascii="Times New Roman" w:eastAsia="Times New Roman" w:hAnsi="Times New Roman" w:cs="Times New Roman"/>
          <w:spacing w:val="1"/>
          <w:sz w:val="28"/>
          <w:szCs w:val="28"/>
          <w:lang w:val="ru-RU"/>
        </w:rPr>
        <w:t>д</w:t>
      </w:r>
      <w:r w:rsidRPr="00562C18">
        <w:rPr>
          <w:rFonts w:ascii="Times New Roman" w:eastAsia="Times New Roman" w:hAnsi="Times New Roman" w:cs="Times New Roman"/>
          <w:spacing w:val="-4"/>
          <w:sz w:val="28"/>
          <w:szCs w:val="28"/>
          <w:lang w:val="ru-RU"/>
        </w:rPr>
        <w:t>у</w:t>
      </w:r>
      <w:r w:rsidRPr="00562C18">
        <w:rPr>
          <w:rFonts w:ascii="Times New Roman" w:eastAsia="Times New Roman" w:hAnsi="Times New Roman" w:cs="Times New Roman"/>
          <w:sz w:val="28"/>
          <w:szCs w:val="28"/>
          <w:lang w:val="ru-RU"/>
        </w:rPr>
        <w:t>т</w:t>
      </w:r>
      <w:r w:rsidRPr="00562C18">
        <w:rPr>
          <w:rFonts w:ascii="Times New Roman" w:eastAsia="Times New Roman" w:hAnsi="Times New Roman" w:cs="Times New Roman"/>
          <w:spacing w:val="1"/>
          <w:sz w:val="28"/>
          <w:szCs w:val="28"/>
          <w:lang w:val="ru-RU"/>
        </w:rPr>
        <w:t xml:space="preserve"> об</w:t>
      </w:r>
      <w:r w:rsidRPr="00562C18">
        <w:rPr>
          <w:rFonts w:ascii="Times New Roman" w:eastAsia="Times New Roman" w:hAnsi="Times New Roman" w:cs="Times New Roman"/>
          <w:sz w:val="28"/>
          <w:szCs w:val="28"/>
          <w:lang w:val="ru-RU"/>
        </w:rPr>
        <w:t>ес</w:t>
      </w:r>
      <w:r w:rsidRPr="00562C18">
        <w:rPr>
          <w:rFonts w:ascii="Times New Roman" w:eastAsia="Times New Roman" w:hAnsi="Times New Roman" w:cs="Times New Roman"/>
          <w:spacing w:val="-1"/>
          <w:sz w:val="28"/>
          <w:szCs w:val="28"/>
          <w:lang w:val="ru-RU"/>
        </w:rPr>
        <w:t>п</w:t>
      </w:r>
      <w:r w:rsidRPr="00562C18">
        <w:rPr>
          <w:rFonts w:ascii="Times New Roman" w:eastAsia="Times New Roman" w:hAnsi="Times New Roman" w:cs="Times New Roman"/>
          <w:sz w:val="28"/>
          <w:szCs w:val="28"/>
          <w:lang w:val="ru-RU"/>
        </w:rPr>
        <w:t>еч</w:t>
      </w:r>
      <w:r w:rsidRPr="00562C18">
        <w:rPr>
          <w:rFonts w:ascii="Times New Roman" w:eastAsia="Times New Roman" w:hAnsi="Times New Roman" w:cs="Times New Roman"/>
          <w:spacing w:val="-2"/>
          <w:sz w:val="28"/>
          <w:szCs w:val="28"/>
          <w:lang w:val="ru-RU"/>
        </w:rPr>
        <w:t>е</w:t>
      </w:r>
      <w:r w:rsidRPr="00562C18">
        <w:rPr>
          <w:rFonts w:ascii="Times New Roman" w:eastAsia="Times New Roman" w:hAnsi="Times New Roman" w:cs="Times New Roman"/>
          <w:spacing w:val="1"/>
          <w:sz w:val="28"/>
          <w:szCs w:val="28"/>
          <w:lang w:val="ru-RU"/>
        </w:rPr>
        <w:t>н</w:t>
      </w:r>
      <w:r w:rsidRPr="00562C18">
        <w:rPr>
          <w:rFonts w:ascii="Times New Roman" w:eastAsia="Times New Roman" w:hAnsi="Times New Roman" w:cs="Times New Roman"/>
          <w:sz w:val="28"/>
          <w:szCs w:val="28"/>
          <w:lang w:val="ru-RU"/>
        </w:rPr>
        <w:t>ы</w:t>
      </w:r>
      <w:r w:rsidRPr="00562C18">
        <w:rPr>
          <w:rFonts w:ascii="Times New Roman" w:eastAsia="Times New Roman" w:hAnsi="Times New Roman" w:cs="Times New Roman"/>
          <w:spacing w:val="2"/>
          <w:sz w:val="28"/>
          <w:szCs w:val="28"/>
          <w:lang w:val="ru-RU"/>
        </w:rPr>
        <w:t xml:space="preserve"> </w:t>
      </w:r>
      <w:r w:rsidRPr="00562C18">
        <w:rPr>
          <w:rFonts w:ascii="Times New Roman" w:eastAsia="Times New Roman" w:hAnsi="Times New Roman" w:cs="Times New Roman"/>
          <w:spacing w:val="-2"/>
          <w:sz w:val="28"/>
          <w:szCs w:val="28"/>
          <w:lang w:val="ru-RU"/>
        </w:rPr>
        <w:t>к</w:t>
      </w:r>
      <w:r w:rsidRPr="00562C18">
        <w:rPr>
          <w:rFonts w:ascii="Times New Roman" w:eastAsia="Times New Roman" w:hAnsi="Times New Roman" w:cs="Times New Roman"/>
          <w:sz w:val="28"/>
          <w:szCs w:val="28"/>
          <w:lang w:val="ru-RU"/>
        </w:rPr>
        <w:t>ачест</w:t>
      </w:r>
      <w:r w:rsidRPr="00562C18">
        <w:rPr>
          <w:rFonts w:ascii="Times New Roman" w:eastAsia="Times New Roman" w:hAnsi="Times New Roman" w:cs="Times New Roman"/>
          <w:spacing w:val="-3"/>
          <w:sz w:val="28"/>
          <w:szCs w:val="28"/>
          <w:lang w:val="ru-RU"/>
        </w:rPr>
        <w:t>в</w:t>
      </w:r>
      <w:r w:rsidRPr="00562C18">
        <w:rPr>
          <w:rFonts w:ascii="Times New Roman" w:eastAsia="Times New Roman" w:hAnsi="Times New Roman" w:cs="Times New Roman"/>
          <w:sz w:val="28"/>
          <w:szCs w:val="28"/>
          <w:lang w:val="ru-RU"/>
        </w:rPr>
        <w:t>е</w:t>
      </w:r>
      <w:r w:rsidRPr="00562C18">
        <w:rPr>
          <w:rFonts w:ascii="Times New Roman" w:eastAsia="Times New Roman" w:hAnsi="Times New Roman" w:cs="Times New Roman"/>
          <w:spacing w:val="-1"/>
          <w:sz w:val="28"/>
          <w:szCs w:val="28"/>
          <w:lang w:val="ru-RU"/>
        </w:rPr>
        <w:t>н</w:t>
      </w:r>
      <w:r w:rsidRPr="00562C18">
        <w:rPr>
          <w:rFonts w:ascii="Times New Roman" w:eastAsia="Times New Roman" w:hAnsi="Times New Roman" w:cs="Times New Roman"/>
          <w:spacing w:val="1"/>
          <w:sz w:val="28"/>
          <w:szCs w:val="28"/>
          <w:lang w:val="ru-RU"/>
        </w:rPr>
        <w:t>н</w:t>
      </w:r>
      <w:r w:rsidRPr="00562C18">
        <w:rPr>
          <w:rFonts w:ascii="Times New Roman" w:eastAsia="Times New Roman" w:hAnsi="Times New Roman" w:cs="Times New Roman"/>
          <w:spacing w:val="-1"/>
          <w:sz w:val="28"/>
          <w:szCs w:val="28"/>
          <w:lang w:val="ru-RU"/>
        </w:rPr>
        <w:t>ы</w:t>
      </w:r>
      <w:r w:rsidRPr="00562C18">
        <w:rPr>
          <w:rFonts w:ascii="Times New Roman" w:eastAsia="Times New Roman" w:hAnsi="Times New Roman" w:cs="Times New Roman"/>
          <w:spacing w:val="-3"/>
          <w:sz w:val="28"/>
          <w:szCs w:val="28"/>
          <w:lang w:val="ru-RU"/>
        </w:rPr>
        <w:t>м</w:t>
      </w:r>
      <w:r w:rsidRPr="00562C18">
        <w:rPr>
          <w:rFonts w:ascii="Times New Roman" w:eastAsia="Times New Roman" w:hAnsi="Times New Roman" w:cs="Times New Roman"/>
          <w:sz w:val="28"/>
          <w:szCs w:val="28"/>
          <w:lang w:val="ru-RU"/>
        </w:rPr>
        <w:t xml:space="preserve">и </w:t>
      </w:r>
      <w:r w:rsidRPr="00562C18">
        <w:rPr>
          <w:rFonts w:ascii="Times New Roman" w:eastAsia="Times New Roman" w:hAnsi="Times New Roman" w:cs="Times New Roman"/>
          <w:spacing w:val="-4"/>
          <w:sz w:val="28"/>
          <w:szCs w:val="28"/>
          <w:lang w:val="ru-RU"/>
        </w:rPr>
        <w:t>у</w:t>
      </w:r>
      <w:r w:rsidRPr="00562C18">
        <w:rPr>
          <w:rFonts w:ascii="Times New Roman" w:eastAsia="Times New Roman" w:hAnsi="Times New Roman" w:cs="Times New Roman"/>
          <w:sz w:val="28"/>
          <w:szCs w:val="28"/>
          <w:lang w:val="ru-RU"/>
        </w:rPr>
        <w:t>с</w:t>
      </w:r>
      <w:r w:rsidRPr="00562C18">
        <w:rPr>
          <w:rFonts w:ascii="Times New Roman" w:eastAsia="Times New Roman" w:hAnsi="Times New Roman" w:cs="Times New Roman"/>
          <w:spacing w:val="1"/>
          <w:sz w:val="28"/>
          <w:szCs w:val="28"/>
          <w:lang w:val="ru-RU"/>
        </w:rPr>
        <w:t>л</w:t>
      </w:r>
      <w:r w:rsidRPr="00562C18">
        <w:rPr>
          <w:rFonts w:ascii="Times New Roman" w:eastAsia="Times New Roman" w:hAnsi="Times New Roman" w:cs="Times New Roman"/>
          <w:spacing w:val="-1"/>
          <w:sz w:val="28"/>
          <w:szCs w:val="28"/>
          <w:lang w:val="ru-RU"/>
        </w:rPr>
        <w:t>у</w:t>
      </w:r>
      <w:r w:rsidRPr="00562C18">
        <w:rPr>
          <w:rFonts w:ascii="Times New Roman" w:eastAsia="Times New Roman" w:hAnsi="Times New Roman" w:cs="Times New Roman"/>
          <w:sz w:val="28"/>
          <w:szCs w:val="28"/>
          <w:lang w:val="ru-RU"/>
        </w:rPr>
        <w:t>гами</w:t>
      </w:r>
      <w:r w:rsidRPr="00562C18">
        <w:rPr>
          <w:rFonts w:ascii="Times New Roman" w:eastAsia="Times New Roman" w:hAnsi="Times New Roman" w:cs="Times New Roman"/>
          <w:spacing w:val="1"/>
          <w:sz w:val="28"/>
          <w:szCs w:val="28"/>
          <w:lang w:val="ru-RU"/>
        </w:rPr>
        <w:t xml:space="preserve"> </w:t>
      </w:r>
      <w:r w:rsidRPr="00562C18">
        <w:rPr>
          <w:rFonts w:ascii="Times New Roman" w:eastAsia="Times New Roman" w:hAnsi="Times New Roman" w:cs="Times New Roman"/>
          <w:spacing w:val="-1"/>
          <w:sz w:val="28"/>
          <w:szCs w:val="28"/>
          <w:lang w:val="ru-RU"/>
        </w:rPr>
        <w:t>т</w:t>
      </w:r>
      <w:r w:rsidRPr="00562C18">
        <w:rPr>
          <w:rFonts w:ascii="Times New Roman" w:eastAsia="Times New Roman" w:hAnsi="Times New Roman" w:cs="Times New Roman"/>
          <w:sz w:val="28"/>
          <w:szCs w:val="28"/>
          <w:lang w:val="ru-RU"/>
        </w:rPr>
        <w:t>е</w:t>
      </w:r>
      <w:r w:rsidRPr="00562C18">
        <w:rPr>
          <w:rFonts w:ascii="Times New Roman" w:eastAsia="Times New Roman" w:hAnsi="Times New Roman" w:cs="Times New Roman"/>
          <w:spacing w:val="1"/>
          <w:sz w:val="28"/>
          <w:szCs w:val="28"/>
          <w:lang w:val="ru-RU"/>
        </w:rPr>
        <w:t>п</w:t>
      </w:r>
      <w:r w:rsidRPr="00562C18">
        <w:rPr>
          <w:rFonts w:ascii="Times New Roman" w:eastAsia="Times New Roman" w:hAnsi="Times New Roman" w:cs="Times New Roman"/>
          <w:spacing w:val="-1"/>
          <w:sz w:val="28"/>
          <w:szCs w:val="28"/>
          <w:lang w:val="ru-RU"/>
        </w:rPr>
        <w:t>ло</w:t>
      </w:r>
      <w:r w:rsidRPr="00562C18">
        <w:rPr>
          <w:rFonts w:ascii="Times New Roman" w:eastAsia="Times New Roman" w:hAnsi="Times New Roman" w:cs="Times New Roman"/>
          <w:sz w:val="28"/>
          <w:szCs w:val="28"/>
          <w:lang w:val="ru-RU"/>
        </w:rPr>
        <w:t>с</w:t>
      </w:r>
      <w:r w:rsidRPr="00562C18">
        <w:rPr>
          <w:rFonts w:ascii="Times New Roman" w:eastAsia="Times New Roman" w:hAnsi="Times New Roman" w:cs="Times New Roman"/>
          <w:spacing w:val="1"/>
          <w:sz w:val="28"/>
          <w:szCs w:val="28"/>
          <w:lang w:val="ru-RU"/>
        </w:rPr>
        <w:t>н</w:t>
      </w:r>
      <w:r w:rsidRPr="00562C18">
        <w:rPr>
          <w:rFonts w:ascii="Times New Roman" w:eastAsia="Times New Roman" w:hAnsi="Times New Roman" w:cs="Times New Roman"/>
          <w:spacing w:val="-2"/>
          <w:sz w:val="28"/>
          <w:szCs w:val="28"/>
          <w:lang w:val="ru-RU"/>
        </w:rPr>
        <w:t>а</w:t>
      </w:r>
      <w:r w:rsidRPr="00562C18">
        <w:rPr>
          <w:rFonts w:ascii="Times New Roman" w:eastAsia="Times New Roman" w:hAnsi="Times New Roman" w:cs="Times New Roman"/>
          <w:spacing w:val="-1"/>
          <w:sz w:val="28"/>
          <w:szCs w:val="28"/>
          <w:lang w:val="ru-RU"/>
        </w:rPr>
        <w:t>б</w:t>
      </w:r>
      <w:r w:rsidRPr="00562C18">
        <w:rPr>
          <w:rFonts w:ascii="Times New Roman" w:eastAsia="Times New Roman" w:hAnsi="Times New Roman" w:cs="Times New Roman"/>
          <w:sz w:val="28"/>
          <w:szCs w:val="28"/>
          <w:lang w:val="ru-RU"/>
        </w:rPr>
        <w:t>же</w:t>
      </w:r>
      <w:r w:rsidRPr="00562C18">
        <w:rPr>
          <w:rFonts w:ascii="Times New Roman" w:eastAsia="Times New Roman" w:hAnsi="Times New Roman" w:cs="Times New Roman"/>
          <w:spacing w:val="-1"/>
          <w:sz w:val="28"/>
          <w:szCs w:val="28"/>
          <w:lang w:val="ru-RU"/>
        </w:rPr>
        <w:t>н</w:t>
      </w:r>
      <w:r w:rsidRPr="00562C18">
        <w:rPr>
          <w:rFonts w:ascii="Times New Roman" w:eastAsia="Times New Roman" w:hAnsi="Times New Roman" w:cs="Times New Roman"/>
          <w:spacing w:val="1"/>
          <w:sz w:val="28"/>
          <w:szCs w:val="28"/>
          <w:lang w:val="ru-RU"/>
        </w:rPr>
        <w:t>и</w:t>
      </w:r>
      <w:r w:rsidRPr="00562C18">
        <w:rPr>
          <w:rFonts w:ascii="Times New Roman" w:eastAsia="Times New Roman" w:hAnsi="Times New Roman" w:cs="Times New Roman"/>
          <w:sz w:val="28"/>
          <w:szCs w:val="28"/>
          <w:lang w:val="ru-RU"/>
        </w:rPr>
        <w:t>я.</w:t>
      </w:r>
    </w:p>
    <w:p w:rsidR="003B6D13" w:rsidRPr="00562C18" w:rsidRDefault="003B6D13" w:rsidP="00AB03CF">
      <w:pPr>
        <w:spacing w:after="0" w:line="240" w:lineRule="auto"/>
        <w:ind w:firstLine="567"/>
        <w:jc w:val="both"/>
        <w:rPr>
          <w:rFonts w:ascii="Times New Roman" w:eastAsia="Times New Roman" w:hAnsi="Times New Roman" w:cs="Times New Roman"/>
          <w:sz w:val="28"/>
          <w:szCs w:val="28"/>
          <w:lang w:val="ru-RU"/>
        </w:rPr>
      </w:pPr>
      <w:r w:rsidRPr="00562C18">
        <w:rPr>
          <w:rFonts w:ascii="Times New Roman" w:eastAsia="Times New Roman" w:hAnsi="Times New Roman" w:cs="Times New Roman"/>
          <w:spacing w:val="-1"/>
          <w:sz w:val="28"/>
          <w:szCs w:val="28"/>
          <w:lang w:val="ru-RU"/>
        </w:rPr>
        <w:t>П</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z w:val="28"/>
          <w:szCs w:val="28"/>
          <w:lang w:val="ru-RU"/>
        </w:rPr>
        <w:t>казате</w:t>
      </w:r>
      <w:r w:rsidRPr="00562C18">
        <w:rPr>
          <w:rFonts w:ascii="Times New Roman" w:eastAsia="Times New Roman" w:hAnsi="Times New Roman" w:cs="Times New Roman"/>
          <w:spacing w:val="-1"/>
          <w:sz w:val="28"/>
          <w:szCs w:val="28"/>
          <w:lang w:val="ru-RU"/>
        </w:rPr>
        <w:t>л</w:t>
      </w:r>
      <w:r w:rsidRPr="00562C18">
        <w:rPr>
          <w:rFonts w:ascii="Times New Roman" w:eastAsia="Times New Roman" w:hAnsi="Times New Roman" w:cs="Times New Roman"/>
          <w:spacing w:val="-2"/>
          <w:sz w:val="28"/>
          <w:szCs w:val="28"/>
          <w:lang w:val="ru-RU"/>
        </w:rPr>
        <w:t>я</w:t>
      </w:r>
      <w:r w:rsidRPr="00562C18">
        <w:rPr>
          <w:rFonts w:ascii="Times New Roman" w:eastAsia="Times New Roman" w:hAnsi="Times New Roman" w:cs="Times New Roman"/>
          <w:sz w:val="28"/>
          <w:szCs w:val="28"/>
          <w:lang w:val="ru-RU"/>
        </w:rPr>
        <w:t>ми</w:t>
      </w:r>
      <w:r w:rsidRPr="00562C18">
        <w:rPr>
          <w:rFonts w:ascii="Times New Roman" w:eastAsia="Times New Roman" w:hAnsi="Times New Roman" w:cs="Times New Roman"/>
          <w:spacing w:val="1"/>
          <w:sz w:val="28"/>
          <w:szCs w:val="28"/>
          <w:lang w:val="ru-RU"/>
        </w:rPr>
        <w:t xml:space="preserve"> п</w:t>
      </w:r>
      <w:r w:rsidRPr="00562C18">
        <w:rPr>
          <w:rFonts w:ascii="Times New Roman" w:eastAsia="Times New Roman" w:hAnsi="Times New Roman" w:cs="Times New Roman"/>
          <w:spacing w:val="-1"/>
          <w:sz w:val="28"/>
          <w:szCs w:val="28"/>
          <w:lang w:val="ru-RU"/>
        </w:rPr>
        <w:t>рои</w:t>
      </w:r>
      <w:r w:rsidRPr="00562C18">
        <w:rPr>
          <w:rFonts w:ascii="Times New Roman" w:eastAsia="Times New Roman" w:hAnsi="Times New Roman" w:cs="Times New Roman"/>
          <w:sz w:val="28"/>
          <w:szCs w:val="28"/>
          <w:lang w:val="ru-RU"/>
        </w:rPr>
        <w:t>з</w:t>
      </w:r>
      <w:r w:rsidRPr="00562C18">
        <w:rPr>
          <w:rFonts w:ascii="Times New Roman" w:eastAsia="Times New Roman" w:hAnsi="Times New Roman" w:cs="Times New Roman"/>
          <w:spacing w:val="-1"/>
          <w:sz w:val="28"/>
          <w:szCs w:val="28"/>
          <w:lang w:val="ru-RU"/>
        </w:rPr>
        <w:t>в</w:t>
      </w:r>
      <w:r w:rsidRPr="00562C18">
        <w:rPr>
          <w:rFonts w:ascii="Times New Roman" w:eastAsia="Times New Roman" w:hAnsi="Times New Roman" w:cs="Times New Roman"/>
          <w:spacing w:val="1"/>
          <w:sz w:val="28"/>
          <w:szCs w:val="28"/>
          <w:lang w:val="ru-RU"/>
        </w:rPr>
        <w:t>од</w:t>
      </w:r>
      <w:r w:rsidRPr="00562C18">
        <w:rPr>
          <w:rFonts w:ascii="Times New Roman" w:eastAsia="Times New Roman" w:hAnsi="Times New Roman" w:cs="Times New Roman"/>
          <w:sz w:val="28"/>
          <w:szCs w:val="28"/>
          <w:lang w:val="ru-RU"/>
        </w:rPr>
        <w:t>ств</w:t>
      </w:r>
      <w:r w:rsidRPr="00562C18">
        <w:rPr>
          <w:rFonts w:ascii="Times New Roman" w:eastAsia="Times New Roman" w:hAnsi="Times New Roman" w:cs="Times New Roman"/>
          <w:spacing w:val="-3"/>
          <w:sz w:val="28"/>
          <w:szCs w:val="28"/>
          <w:lang w:val="ru-RU"/>
        </w:rPr>
        <w:t>е</w:t>
      </w:r>
      <w:r w:rsidRPr="00562C18">
        <w:rPr>
          <w:rFonts w:ascii="Times New Roman" w:eastAsia="Times New Roman" w:hAnsi="Times New Roman" w:cs="Times New Roman"/>
          <w:spacing w:val="-1"/>
          <w:sz w:val="28"/>
          <w:szCs w:val="28"/>
          <w:lang w:val="ru-RU"/>
        </w:rPr>
        <w:t>н</w:t>
      </w:r>
      <w:r w:rsidRPr="00562C18">
        <w:rPr>
          <w:rFonts w:ascii="Times New Roman" w:eastAsia="Times New Roman" w:hAnsi="Times New Roman" w:cs="Times New Roman"/>
          <w:spacing w:val="1"/>
          <w:sz w:val="28"/>
          <w:szCs w:val="28"/>
          <w:lang w:val="ru-RU"/>
        </w:rPr>
        <w:t>н</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z w:val="28"/>
          <w:szCs w:val="28"/>
          <w:lang w:val="ru-RU"/>
        </w:rPr>
        <w:t>й</w:t>
      </w:r>
      <w:r w:rsidRPr="00562C18">
        <w:rPr>
          <w:rFonts w:ascii="Times New Roman" w:eastAsia="Times New Roman" w:hAnsi="Times New Roman" w:cs="Times New Roman"/>
          <w:spacing w:val="3"/>
          <w:sz w:val="28"/>
          <w:szCs w:val="28"/>
          <w:lang w:val="ru-RU"/>
        </w:rPr>
        <w:t xml:space="preserve"> </w:t>
      </w:r>
      <w:r w:rsidRPr="00562C18">
        <w:rPr>
          <w:rFonts w:ascii="Times New Roman" w:eastAsia="Times New Roman" w:hAnsi="Times New Roman" w:cs="Times New Roman"/>
          <w:sz w:val="28"/>
          <w:szCs w:val="28"/>
          <w:lang w:val="ru-RU"/>
        </w:rPr>
        <w:t>э</w:t>
      </w:r>
      <w:r w:rsidRPr="00562C18">
        <w:rPr>
          <w:rFonts w:ascii="Times New Roman" w:eastAsia="Times New Roman" w:hAnsi="Times New Roman" w:cs="Times New Roman"/>
          <w:spacing w:val="-3"/>
          <w:sz w:val="28"/>
          <w:szCs w:val="28"/>
          <w:lang w:val="ru-RU"/>
        </w:rPr>
        <w:t>ф</w:t>
      </w:r>
      <w:r w:rsidRPr="00562C18">
        <w:rPr>
          <w:rFonts w:ascii="Times New Roman" w:eastAsia="Times New Roman" w:hAnsi="Times New Roman" w:cs="Times New Roman"/>
          <w:sz w:val="28"/>
          <w:szCs w:val="28"/>
          <w:lang w:val="ru-RU"/>
        </w:rPr>
        <w:t>ф</w:t>
      </w:r>
      <w:r w:rsidRPr="00562C18">
        <w:rPr>
          <w:rFonts w:ascii="Times New Roman" w:eastAsia="Times New Roman" w:hAnsi="Times New Roman" w:cs="Times New Roman"/>
          <w:spacing w:val="-2"/>
          <w:sz w:val="28"/>
          <w:szCs w:val="28"/>
          <w:lang w:val="ru-RU"/>
        </w:rPr>
        <w:t>е</w:t>
      </w:r>
      <w:r w:rsidRPr="00562C18">
        <w:rPr>
          <w:rFonts w:ascii="Times New Roman" w:eastAsia="Times New Roman" w:hAnsi="Times New Roman" w:cs="Times New Roman"/>
          <w:sz w:val="28"/>
          <w:szCs w:val="28"/>
          <w:lang w:val="ru-RU"/>
        </w:rPr>
        <w:t>кт</w:t>
      </w:r>
      <w:r w:rsidRPr="00562C18">
        <w:rPr>
          <w:rFonts w:ascii="Times New Roman" w:eastAsia="Times New Roman" w:hAnsi="Times New Roman" w:cs="Times New Roman"/>
          <w:spacing w:val="1"/>
          <w:sz w:val="28"/>
          <w:szCs w:val="28"/>
          <w:lang w:val="ru-RU"/>
        </w:rPr>
        <w:t>и</w:t>
      </w:r>
      <w:r w:rsidRPr="00562C18">
        <w:rPr>
          <w:rFonts w:ascii="Times New Roman" w:eastAsia="Times New Roman" w:hAnsi="Times New Roman" w:cs="Times New Roman"/>
          <w:sz w:val="28"/>
          <w:szCs w:val="28"/>
          <w:lang w:val="ru-RU"/>
        </w:rPr>
        <w:t>в</w:t>
      </w:r>
      <w:r w:rsidRPr="00562C18">
        <w:rPr>
          <w:rFonts w:ascii="Times New Roman" w:eastAsia="Times New Roman" w:hAnsi="Times New Roman" w:cs="Times New Roman"/>
          <w:spacing w:val="-2"/>
          <w:sz w:val="28"/>
          <w:szCs w:val="28"/>
          <w:lang w:val="ru-RU"/>
        </w:rPr>
        <w:t>н</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z w:val="28"/>
          <w:szCs w:val="28"/>
          <w:lang w:val="ru-RU"/>
        </w:rPr>
        <w:t>с</w:t>
      </w:r>
      <w:r w:rsidRPr="00562C18">
        <w:rPr>
          <w:rFonts w:ascii="Times New Roman" w:eastAsia="Times New Roman" w:hAnsi="Times New Roman" w:cs="Times New Roman"/>
          <w:spacing w:val="-3"/>
          <w:sz w:val="28"/>
          <w:szCs w:val="28"/>
          <w:lang w:val="ru-RU"/>
        </w:rPr>
        <w:t>т</w:t>
      </w:r>
      <w:r w:rsidRPr="00562C18">
        <w:rPr>
          <w:rFonts w:ascii="Times New Roman" w:eastAsia="Times New Roman" w:hAnsi="Times New Roman" w:cs="Times New Roman"/>
          <w:sz w:val="28"/>
          <w:szCs w:val="28"/>
          <w:lang w:val="ru-RU"/>
        </w:rPr>
        <w:t>и</w:t>
      </w:r>
      <w:r w:rsidRPr="00562C18">
        <w:rPr>
          <w:rFonts w:ascii="Times New Roman" w:eastAsia="Times New Roman" w:hAnsi="Times New Roman" w:cs="Times New Roman"/>
          <w:spacing w:val="3"/>
          <w:sz w:val="28"/>
          <w:szCs w:val="28"/>
          <w:lang w:val="ru-RU"/>
        </w:rPr>
        <w:t xml:space="preserve"> </w:t>
      </w:r>
      <w:r w:rsidRPr="00562C18">
        <w:rPr>
          <w:rFonts w:ascii="Times New Roman" w:eastAsia="Times New Roman" w:hAnsi="Times New Roman" w:cs="Times New Roman"/>
          <w:sz w:val="28"/>
          <w:szCs w:val="28"/>
          <w:lang w:val="ru-RU"/>
        </w:rPr>
        <w:t xml:space="preserve">в </w:t>
      </w:r>
      <w:r w:rsidRPr="00562C18">
        <w:rPr>
          <w:rFonts w:ascii="Times New Roman" w:eastAsia="Times New Roman" w:hAnsi="Times New Roman" w:cs="Times New Roman"/>
          <w:spacing w:val="1"/>
          <w:sz w:val="28"/>
          <w:szCs w:val="28"/>
          <w:lang w:val="ru-RU"/>
        </w:rPr>
        <w:t>р</w:t>
      </w:r>
      <w:r w:rsidRPr="00562C18">
        <w:rPr>
          <w:rFonts w:ascii="Times New Roman" w:eastAsia="Times New Roman" w:hAnsi="Times New Roman" w:cs="Times New Roman"/>
          <w:sz w:val="28"/>
          <w:szCs w:val="28"/>
          <w:lang w:val="ru-RU"/>
        </w:rPr>
        <w:t>амк</w:t>
      </w:r>
      <w:r w:rsidRPr="00562C18">
        <w:rPr>
          <w:rFonts w:ascii="Times New Roman" w:eastAsia="Times New Roman" w:hAnsi="Times New Roman" w:cs="Times New Roman"/>
          <w:spacing w:val="-2"/>
          <w:sz w:val="28"/>
          <w:szCs w:val="28"/>
          <w:lang w:val="ru-RU"/>
        </w:rPr>
        <w:t>а</w:t>
      </w:r>
      <w:r w:rsidRPr="00562C18">
        <w:rPr>
          <w:rFonts w:ascii="Times New Roman" w:eastAsia="Times New Roman" w:hAnsi="Times New Roman" w:cs="Times New Roman"/>
          <w:sz w:val="28"/>
          <w:szCs w:val="28"/>
          <w:lang w:val="ru-RU"/>
        </w:rPr>
        <w:t>х</w:t>
      </w:r>
      <w:r w:rsidRPr="00562C18">
        <w:rPr>
          <w:rFonts w:ascii="Times New Roman" w:eastAsia="Times New Roman" w:hAnsi="Times New Roman" w:cs="Times New Roman"/>
          <w:spacing w:val="3"/>
          <w:sz w:val="28"/>
          <w:szCs w:val="28"/>
          <w:lang w:val="ru-RU"/>
        </w:rPr>
        <w:t xml:space="preserve"> </w:t>
      </w:r>
      <w:r w:rsidRPr="00562C18">
        <w:rPr>
          <w:rFonts w:ascii="Times New Roman" w:eastAsia="Times New Roman" w:hAnsi="Times New Roman" w:cs="Times New Roman"/>
          <w:spacing w:val="-1"/>
          <w:sz w:val="28"/>
          <w:szCs w:val="28"/>
          <w:lang w:val="ru-RU"/>
        </w:rPr>
        <w:t>р</w:t>
      </w:r>
      <w:r w:rsidRPr="00562C18">
        <w:rPr>
          <w:rFonts w:ascii="Times New Roman" w:eastAsia="Times New Roman" w:hAnsi="Times New Roman" w:cs="Times New Roman"/>
          <w:sz w:val="28"/>
          <w:szCs w:val="28"/>
          <w:lang w:val="ru-RU"/>
        </w:rPr>
        <w:t>азр</w:t>
      </w:r>
      <w:r w:rsidRPr="00562C18">
        <w:rPr>
          <w:rFonts w:ascii="Times New Roman" w:eastAsia="Times New Roman" w:hAnsi="Times New Roman" w:cs="Times New Roman"/>
          <w:spacing w:val="-1"/>
          <w:sz w:val="28"/>
          <w:szCs w:val="28"/>
          <w:lang w:val="ru-RU"/>
        </w:rPr>
        <w:t>аб</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z w:val="28"/>
          <w:szCs w:val="28"/>
          <w:lang w:val="ru-RU"/>
        </w:rPr>
        <w:t>т</w:t>
      </w:r>
      <w:r w:rsidRPr="00562C18">
        <w:rPr>
          <w:rFonts w:ascii="Times New Roman" w:eastAsia="Times New Roman" w:hAnsi="Times New Roman" w:cs="Times New Roman"/>
          <w:spacing w:val="-2"/>
          <w:sz w:val="28"/>
          <w:szCs w:val="28"/>
          <w:lang w:val="ru-RU"/>
        </w:rPr>
        <w:t>к</w:t>
      </w:r>
      <w:r w:rsidRPr="00562C18">
        <w:rPr>
          <w:rFonts w:ascii="Times New Roman" w:eastAsia="Times New Roman" w:hAnsi="Times New Roman" w:cs="Times New Roman"/>
          <w:sz w:val="28"/>
          <w:szCs w:val="28"/>
          <w:lang w:val="ru-RU"/>
        </w:rPr>
        <w:t>и с</w:t>
      </w:r>
      <w:r w:rsidRPr="00562C18">
        <w:rPr>
          <w:rFonts w:ascii="Times New Roman" w:eastAsia="Times New Roman" w:hAnsi="Times New Roman" w:cs="Times New Roman"/>
          <w:spacing w:val="1"/>
          <w:sz w:val="28"/>
          <w:szCs w:val="28"/>
          <w:lang w:val="ru-RU"/>
        </w:rPr>
        <w:t>х</w:t>
      </w:r>
      <w:r w:rsidRPr="00562C18">
        <w:rPr>
          <w:rFonts w:ascii="Times New Roman" w:eastAsia="Times New Roman" w:hAnsi="Times New Roman" w:cs="Times New Roman"/>
          <w:sz w:val="28"/>
          <w:szCs w:val="28"/>
          <w:lang w:val="ru-RU"/>
        </w:rPr>
        <w:t>е</w:t>
      </w:r>
      <w:r w:rsidRPr="00562C18">
        <w:rPr>
          <w:rFonts w:ascii="Times New Roman" w:eastAsia="Times New Roman" w:hAnsi="Times New Roman" w:cs="Times New Roman"/>
          <w:spacing w:val="-3"/>
          <w:sz w:val="28"/>
          <w:szCs w:val="28"/>
          <w:lang w:val="ru-RU"/>
        </w:rPr>
        <w:t>м</w:t>
      </w:r>
      <w:r w:rsidRPr="00562C18">
        <w:rPr>
          <w:rFonts w:ascii="Times New Roman" w:eastAsia="Times New Roman" w:hAnsi="Times New Roman" w:cs="Times New Roman"/>
          <w:sz w:val="28"/>
          <w:szCs w:val="28"/>
          <w:lang w:val="ru-RU"/>
        </w:rPr>
        <w:t>ы т</w:t>
      </w:r>
      <w:r w:rsidRPr="00562C18">
        <w:rPr>
          <w:rFonts w:ascii="Times New Roman" w:eastAsia="Times New Roman" w:hAnsi="Times New Roman" w:cs="Times New Roman"/>
          <w:spacing w:val="-3"/>
          <w:sz w:val="28"/>
          <w:szCs w:val="28"/>
          <w:lang w:val="ru-RU"/>
        </w:rPr>
        <w:t>е</w:t>
      </w:r>
      <w:r w:rsidRPr="00562C18">
        <w:rPr>
          <w:rFonts w:ascii="Times New Roman" w:eastAsia="Times New Roman" w:hAnsi="Times New Roman" w:cs="Times New Roman"/>
          <w:spacing w:val="1"/>
          <w:sz w:val="28"/>
          <w:szCs w:val="28"/>
          <w:lang w:val="ru-RU"/>
        </w:rPr>
        <w:t>п</w:t>
      </w:r>
      <w:r w:rsidRPr="00562C18">
        <w:rPr>
          <w:rFonts w:ascii="Times New Roman" w:eastAsia="Times New Roman" w:hAnsi="Times New Roman" w:cs="Times New Roman"/>
          <w:spacing w:val="-1"/>
          <w:sz w:val="28"/>
          <w:szCs w:val="28"/>
          <w:lang w:val="ru-RU"/>
        </w:rPr>
        <w:t>ло</w:t>
      </w:r>
      <w:r w:rsidRPr="00562C18">
        <w:rPr>
          <w:rFonts w:ascii="Times New Roman" w:eastAsia="Times New Roman" w:hAnsi="Times New Roman" w:cs="Times New Roman"/>
          <w:sz w:val="28"/>
          <w:szCs w:val="28"/>
          <w:lang w:val="ru-RU"/>
        </w:rPr>
        <w:t>с</w:t>
      </w:r>
      <w:r w:rsidRPr="00562C18">
        <w:rPr>
          <w:rFonts w:ascii="Times New Roman" w:eastAsia="Times New Roman" w:hAnsi="Times New Roman" w:cs="Times New Roman"/>
          <w:spacing w:val="1"/>
          <w:sz w:val="28"/>
          <w:szCs w:val="28"/>
          <w:lang w:val="ru-RU"/>
        </w:rPr>
        <w:t>н</w:t>
      </w:r>
      <w:r w:rsidRPr="00562C18">
        <w:rPr>
          <w:rFonts w:ascii="Times New Roman" w:eastAsia="Times New Roman" w:hAnsi="Times New Roman" w:cs="Times New Roman"/>
          <w:spacing w:val="-2"/>
          <w:sz w:val="28"/>
          <w:szCs w:val="28"/>
          <w:lang w:val="ru-RU"/>
        </w:rPr>
        <w:t>а</w:t>
      </w:r>
      <w:r w:rsidRPr="00562C18">
        <w:rPr>
          <w:rFonts w:ascii="Times New Roman" w:eastAsia="Times New Roman" w:hAnsi="Times New Roman" w:cs="Times New Roman"/>
          <w:spacing w:val="1"/>
          <w:sz w:val="28"/>
          <w:szCs w:val="28"/>
          <w:lang w:val="ru-RU"/>
        </w:rPr>
        <w:t>б</w:t>
      </w:r>
      <w:r w:rsidRPr="00562C18">
        <w:rPr>
          <w:rFonts w:ascii="Times New Roman" w:eastAsia="Times New Roman" w:hAnsi="Times New Roman" w:cs="Times New Roman"/>
          <w:spacing w:val="-2"/>
          <w:sz w:val="28"/>
          <w:szCs w:val="28"/>
          <w:lang w:val="ru-RU"/>
        </w:rPr>
        <w:t>ж</w:t>
      </w:r>
      <w:r w:rsidRPr="00562C18">
        <w:rPr>
          <w:rFonts w:ascii="Times New Roman" w:eastAsia="Times New Roman" w:hAnsi="Times New Roman" w:cs="Times New Roman"/>
          <w:sz w:val="28"/>
          <w:szCs w:val="28"/>
          <w:lang w:val="ru-RU"/>
        </w:rPr>
        <w:t>е</w:t>
      </w:r>
      <w:r w:rsidRPr="00562C18">
        <w:rPr>
          <w:rFonts w:ascii="Times New Roman" w:eastAsia="Times New Roman" w:hAnsi="Times New Roman" w:cs="Times New Roman"/>
          <w:spacing w:val="1"/>
          <w:sz w:val="28"/>
          <w:szCs w:val="28"/>
          <w:lang w:val="ru-RU"/>
        </w:rPr>
        <w:t>н</w:t>
      </w:r>
      <w:r w:rsidRPr="00562C18">
        <w:rPr>
          <w:rFonts w:ascii="Times New Roman" w:eastAsia="Times New Roman" w:hAnsi="Times New Roman" w:cs="Times New Roman"/>
          <w:spacing w:val="-1"/>
          <w:sz w:val="28"/>
          <w:szCs w:val="28"/>
          <w:lang w:val="ru-RU"/>
        </w:rPr>
        <w:t>и</w:t>
      </w:r>
      <w:r w:rsidRPr="00562C18">
        <w:rPr>
          <w:rFonts w:ascii="Times New Roman" w:eastAsia="Times New Roman" w:hAnsi="Times New Roman" w:cs="Times New Roman"/>
          <w:sz w:val="28"/>
          <w:szCs w:val="28"/>
          <w:lang w:val="ru-RU"/>
        </w:rPr>
        <w:t>я</w:t>
      </w:r>
      <w:r w:rsidRPr="00562C18">
        <w:rPr>
          <w:rFonts w:ascii="Times New Roman" w:eastAsia="Times New Roman" w:hAnsi="Times New Roman" w:cs="Times New Roman"/>
          <w:spacing w:val="33"/>
          <w:sz w:val="28"/>
          <w:szCs w:val="28"/>
          <w:lang w:val="ru-RU"/>
        </w:rPr>
        <w:t xml:space="preserve"> </w:t>
      </w:r>
      <w:r w:rsidRPr="00562C18">
        <w:rPr>
          <w:rFonts w:ascii="Times New Roman" w:eastAsia="Times New Roman" w:hAnsi="Times New Roman" w:cs="Times New Roman"/>
          <w:sz w:val="28"/>
          <w:szCs w:val="28"/>
          <w:lang w:val="ru-RU"/>
        </w:rPr>
        <w:t>яв</w:t>
      </w:r>
      <w:r w:rsidRPr="00562C18">
        <w:rPr>
          <w:rFonts w:ascii="Times New Roman" w:eastAsia="Times New Roman" w:hAnsi="Times New Roman" w:cs="Times New Roman"/>
          <w:spacing w:val="-1"/>
          <w:sz w:val="28"/>
          <w:szCs w:val="28"/>
          <w:lang w:val="ru-RU"/>
        </w:rPr>
        <w:t>л</w:t>
      </w:r>
      <w:r w:rsidRPr="00562C18">
        <w:rPr>
          <w:rFonts w:ascii="Times New Roman" w:eastAsia="Times New Roman" w:hAnsi="Times New Roman" w:cs="Times New Roman"/>
          <w:sz w:val="28"/>
          <w:szCs w:val="28"/>
          <w:lang w:val="ru-RU"/>
        </w:rPr>
        <w:t>яют</w:t>
      </w:r>
      <w:r w:rsidRPr="00562C18">
        <w:rPr>
          <w:rFonts w:ascii="Times New Roman" w:eastAsia="Times New Roman" w:hAnsi="Times New Roman" w:cs="Times New Roman"/>
          <w:spacing w:val="-3"/>
          <w:sz w:val="28"/>
          <w:szCs w:val="28"/>
          <w:lang w:val="ru-RU"/>
        </w:rPr>
        <w:t>с</w:t>
      </w:r>
      <w:r w:rsidRPr="00562C18">
        <w:rPr>
          <w:rFonts w:ascii="Times New Roman" w:eastAsia="Times New Roman" w:hAnsi="Times New Roman" w:cs="Times New Roman"/>
          <w:sz w:val="28"/>
          <w:szCs w:val="28"/>
          <w:lang w:val="ru-RU"/>
        </w:rPr>
        <w:t xml:space="preserve">я </w:t>
      </w:r>
      <w:r w:rsidRPr="00562C18">
        <w:rPr>
          <w:rFonts w:ascii="Times New Roman" w:eastAsia="Times New Roman" w:hAnsi="Times New Roman" w:cs="Times New Roman"/>
          <w:spacing w:val="-2"/>
          <w:sz w:val="28"/>
          <w:szCs w:val="28"/>
          <w:lang w:val="ru-RU"/>
        </w:rPr>
        <w:t>с</w:t>
      </w:r>
      <w:r w:rsidRPr="00562C18">
        <w:rPr>
          <w:rFonts w:ascii="Times New Roman" w:eastAsia="Times New Roman" w:hAnsi="Times New Roman" w:cs="Times New Roman"/>
          <w:spacing w:val="-1"/>
          <w:sz w:val="28"/>
          <w:szCs w:val="28"/>
          <w:lang w:val="ru-RU"/>
        </w:rPr>
        <w:t>н</w:t>
      </w:r>
      <w:r w:rsidRPr="00562C18">
        <w:rPr>
          <w:rFonts w:ascii="Times New Roman" w:eastAsia="Times New Roman" w:hAnsi="Times New Roman" w:cs="Times New Roman"/>
          <w:spacing w:val="1"/>
          <w:sz w:val="28"/>
          <w:szCs w:val="28"/>
          <w:lang w:val="ru-RU"/>
        </w:rPr>
        <w:t>и</w:t>
      </w:r>
      <w:r w:rsidRPr="00562C18">
        <w:rPr>
          <w:rFonts w:ascii="Times New Roman" w:eastAsia="Times New Roman" w:hAnsi="Times New Roman" w:cs="Times New Roman"/>
          <w:sz w:val="28"/>
          <w:szCs w:val="28"/>
          <w:lang w:val="ru-RU"/>
        </w:rPr>
        <w:t>ж</w:t>
      </w:r>
      <w:r w:rsidRPr="00562C18">
        <w:rPr>
          <w:rFonts w:ascii="Times New Roman" w:eastAsia="Times New Roman" w:hAnsi="Times New Roman" w:cs="Times New Roman"/>
          <w:spacing w:val="-2"/>
          <w:sz w:val="28"/>
          <w:szCs w:val="28"/>
          <w:lang w:val="ru-RU"/>
        </w:rPr>
        <w:t>е</w:t>
      </w:r>
      <w:r w:rsidRPr="00562C18">
        <w:rPr>
          <w:rFonts w:ascii="Times New Roman" w:eastAsia="Times New Roman" w:hAnsi="Times New Roman" w:cs="Times New Roman"/>
          <w:spacing w:val="1"/>
          <w:sz w:val="28"/>
          <w:szCs w:val="28"/>
          <w:lang w:val="ru-RU"/>
        </w:rPr>
        <w:t>ни</w:t>
      </w:r>
      <w:r w:rsidRPr="00562C18">
        <w:rPr>
          <w:rFonts w:ascii="Times New Roman" w:eastAsia="Times New Roman" w:hAnsi="Times New Roman" w:cs="Times New Roman"/>
          <w:sz w:val="28"/>
          <w:szCs w:val="28"/>
          <w:lang w:val="ru-RU"/>
        </w:rPr>
        <w:t xml:space="preserve">е </w:t>
      </w:r>
      <w:r w:rsidRPr="00562C18">
        <w:rPr>
          <w:rFonts w:ascii="Times New Roman" w:eastAsia="Times New Roman" w:hAnsi="Times New Roman" w:cs="Times New Roman"/>
          <w:spacing w:val="1"/>
          <w:sz w:val="28"/>
          <w:szCs w:val="28"/>
          <w:lang w:val="ru-RU"/>
        </w:rPr>
        <w:t>об</w:t>
      </w:r>
      <w:r w:rsidRPr="00562C18">
        <w:rPr>
          <w:rFonts w:ascii="Times New Roman" w:eastAsia="Times New Roman" w:hAnsi="Times New Roman" w:cs="Times New Roman"/>
          <w:spacing w:val="-1"/>
          <w:sz w:val="28"/>
          <w:szCs w:val="28"/>
          <w:lang w:val="ru-RU"/>
        </w:rPr>
        <w:t>ъ</w:t>
      </w:r>
      <w:r w:rsidRPr="00562C18">
        <w:rPr>
          <w:rFonts w:ascii="Times New Roman" w:eastAsia="Times New Roman" w:hAnsi="Times New Roman" w:cs="Times New Roman"/>
          <w:sz w:val="28"/>
          <w:szCs w:val="28"/>
          <w:lang w:val="ru-RU"/>
        </w:rPr>
        <w:t>е</w:t>
      </w:r>
      <w:r w:rsidRPr="00562C18">
        <w:rPr>
          <w:rFonts w:ascii="Times New Roman" w:eastAsia="Times New Roman" w:hAnsi="Times New Roman" w:cs="Times New Roman"/>
          <w:spacing w:val="-3"/>
          <w:sz w:val="28"/>
          <w:szCs w:val="28"/>
          <w:lang w:val="ru-RU"/>
        </w:rPr>
        <w:t>м</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z w:val="28"/>
          <w:szCs w:val="28"/>
          <w:lang w:val="ru-RU"/>
        </w:rPr>
        <w:t xml:space="preserve">в </w:t>
      </w:r>
      <w:r w:rsidRPr="00562C18">
        <w:rPr>
          <w:rFonts w:ascii="Times New Roman" w:eastAsia="Times New Roman" w:hAnsi="Times New Roman" w:cs="Times New Roman"/>
          <w:spacing w:val="1"/>
          <w:sz w:val="28"/>
          <w:szCs w:val="28"/>
          <w:lang w:val="ru-RU"/>
        </w:rPr>
        <w:t>по</w:t>
      </w:r>
      <w:r w:rsidRPr="00562C18">
        <w:rPr>
          <w:rFonts w:ascii="Times New Roman" w:eastAsia="Times New Roman" w:hAnsi="Times New Roman" w:cs="Times New Roman"/>
          <w:sz w:val="28"/>
          <w:szCs w:val="28"/>
          <w:lang w:val="ru-RU"/>
        </w:rPr>
        <w:t>т</w:t>
      </w:r>
      <w:r w:rsidRPr="00562C18">
        <w:rPr>
          <w:rFonts w:ascii="Times New Roman" w:eastAsia="Times New Roman" w:hAnsi="Times New Roman" w:cs="Times New Roman"/>
          <w:spacing w:val="-3"/>
          <w:sz w:val="28"/>
          <w:szCs w:val="28"/>
          <w:lang w:val="ru-RU"/>
        </w:rPr>
        <w:t>е</w:t>
      </w:r>
      <w:r w:rsidRPr="00562C18">
        <w:rPr>
          <w:rFonts w:ascii="Times New Roman" w:eastAsia="Times New Roman" w:hAnsi="Times New Roman" w:cs="Times New Roman"/>
          <w:spacing w:val="1"/>
          <w:sz w:val="28"/>
          <w:szCs w:val="28"/>
          <w:lang w:val="ru-RU"/>
        </w:rPr>
        <w:t>р</w:t>
      </w:r>
      <w:r w:rsidRPr="00562C18">
        <w:rPr>
          <w:rFonts w:ascii="Times New Roman" w:eastAsia="Times New Roman" w:hAnsi="Times New Roman" w:cs="Times New Roman"/>
          <w:sz w:val="28"/>
          <w:szCs w:val="28"/>
          <w:lang w:val="ru-RU"/>
        </w:rPr>
        <w:t xml:space="preserve">ь </w:t>
      </w:r>
      <w:r w:rsidRPr="00562C18">
        <w:rPr>
          <w:rFonts w:ascii="Times New Roman" w:eastAsia="Times New Roman" w:hAnsi="Times New Roman" w:cs="Times New Roman"/>
          <w:spacing w:val="-3"/>
          <w:sz w:val="28"/>
          <w:szCs w:val="28"/>
          <w:lang w:val="ru-RU"/>
        </w:rPr>
        <w:t>т</w:t>
      </w:r>
      <w:r w:rsidRPr="00562C18">
        <w:rPr>
          <w:rFonts w:ascii="Times New Roman" w:eastAsia="Times New Roman" w:hAnsi="Times New Roman" w:cs="Times New Roman"/>
          <w:sz w:val="28"/>
          <w:szCs w:val="28"/>
          <w:lang w:val="ru-RU"/>
        </w:rPr>
        <w:t>е</w:t>
      </w:r>
      <w:r w:rsidRPr="00562C18">
        <w:rPr>
          <w:rFonts w:ascii="Times New Roman" w:eastAsia="Times New Roman" w:hAnsi="Times New Roman" w:cs="Times New Roman"/>
          <w:spacing w:val="1"/>
          <w:sz w:val="28"/>
          <w:szCs w:val="28"/>
          <w:lang w:val="ru-RU"/>
        </w:rPr>
        <w:t>п</w:t>
      </w:r>
      <w:r w:rsidRPr="00562C18">
        <w:rPr>
          <w:rFonts w:ascii="Times New Roman" w:eastAsia="Times New Roman" w:hAnsi="Times New Roman" w:cs="Times New Roman"/>
          <w:spacing w:val="-3"/>
          <w:sz w:val="28"/>
          <w:szCs w:val="28"/>
          <w:lang w:val="ru-RU"/>
        </w:rPr>
        <w:t>л</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pacing w:val="-3"/>
          <w:sz w:val="28"/>
          <w:szCs w:val="28"/>
          <w:lang w:val="ru-RU"/>
        </w:rPr>
        <w:t>в</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z w:val="28"/>
          <w:szCs w:val="28"/>
          <w:lang w:val="ru-RU"/>
        </w:rPr>
        <w:t>й энерг</w:t>
      </w:r>
      <w:r w:rsidRPr="00562C18">
        <w:rPr>
          <w:rFonts w:ascii="Times New Roman" w:eastAsia="Times New Roman" w:hAnsi="Times New Roman" w:cs="Times New Roman"/>
          <w:spacing w:val="-2"/>
          <w:sz w:val="28"/>
          <w:szCs w:val="28"/>
          <w:lang w:val="ru-RU"/>
        </w:rPr>
        <w:t>и</w:t>
      </w:r>
      <w:r w:rsidRPr="00562C18">
        <w:rPr>
          <w:rFonts w:ascii="Times New Roman" w:eastAsia="Times New Roman" w:hAnsi="Times New Roman" w:cs="Times New Roman"/>
          <w:spacing w:val="1"/>
          <w:sz w:val="28"/>
          <w:szCs w:val="28"/>
          <w:lang w:val="ru-RU"/>
        </w:rPr>
        <w:t>и</w:t>
      </w:r>
      <w:r w:rsidRPr="00562C18">
        <w:rPr>
          <w:rFonts w:ascii="Times New Roman" w:eastAsia="Times New Roman" w:hAnsi="Times New Roman" w:cs="Times New Roman"/>
          <w:sz w:val="28"/>
          <w:szCs w:val="28"/>
          <w:lang w:val="ru-RU"/>
        </w:rPr>
        <w:t>,</w:t>
      </w:r>
      <w:r w:rsidRPr="00562C18">
        <w:rPr>
          <w:rFonts w:ascii="Times New Roman" w:eastAsia="Times New Roman" w:hAnsi="Times New Roman" w:cs="Times New Roman"/>
          <w:spacing w:val="2"/>
          <w:sz w:val="28"/>
          <w:szCs w:val="28"/>
          <w:lang w:val="ru-RU"/>
        </w:rPr>
        <w:t xml:space="preserve"> </w:t>
      </w:r>
      <w:r w:rsidRPr="00562C18">
        <w:rPr>
          <w:rFonts w:ascii="Times New Roman" w:eastAsia="Times New Roman" w:hAnsi="Times New Roman" w:cs="Times New Roman"/>
          <w:sz w:val="28"/>
          <w:szCs w:val="28"/>
          <w:lang w:val="ru-RU"/>
        </w:rPr>
        <w:t>эк</w:t>
      </w:r>
      <w:r w:rsidRPr="00562C18">
        <w:rPr>
          <w:rFonts w:ascii="Times New Roman" w:eastAsia="Times New Roman" w:hAnsi="Times New Roman" w:cs="Times New Roman"/>
          <w:spacing w:val="-1"/>
          <w:sz w:val="28"/>
          <w:szCs w:val="28"/>
          <w:lang w:val="ru-RU"/>
        </w:rPr>
        <w:t>он</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z w:val="28"/>
          <w:szCs w:val="28"/>
          <w:lang w:val="ru-RU"/>
        </w:rPr>
        <w:t>м</w:t>
      </w:r>
      <w:r w:rsidRPr="00562C18">
        <w:rPr>
          <w:rFonts w:ascii="Times New Roman" w:eastAsia="Times New Roman" w:hAnsi="Times New Roman" w:cs="Times New Roman"/>
          <w:spacing w:val="-2"/>
          <w:sz w:val="28"/>
          <w:szCs w:val="28"/>
          <w:lang w:val="ru-RU"/>
        </w:rPr>
        <w:t>и</w:t>
      </w:r>
      <w:r w:rsidRPr="00562C18">
        <w:rPr>
          <w:rFonts w:ascii="Times New Roman" w:eastAsia="Times New Roman" w:hAnsi="Times New Roman" w:cs="Times New Roman"/>
          <w:sz w:val="28"/>
          <w:szCs w:val="28"/>
          <w:lang w:val="ru-RU"/>
        </w:rPr>
        <w:t>я мате</w:t>
      </w:r>
      <w:r w:rsidRPr="00562C18">
        <w:rPr>
          <w:rFonts w:ascii="Times New Roman" w:eastAsia="Times New Roman" w:hAnsi="Times New Roman" w:cs="Times New Roman"/>
          <w:spacing w:val="-1"/>
          <w:sz w:val="28"/>
          <w:szCs w:val="28"/>
          <w:lang w:val="ru-RU"/>
        </w:rPr>
        <w:t>р</w:t>
      </w:r>
      <w:r w:rsidRPr="00562C18">
        <w:rPr>
          <w:rFonts w:ascii="Times New Roman" w:eastAsia="Times New Roman" w:hAnsi="Times New Roman" w:cs="Times New Roman"/>
          <w:spacing w:val="1"/>
          <w:sz w:val="28"/>
          <w:szCs w:val="28"/>
          <w:lang w:val="ru-RU"/>
        </w:rPr>
        <w:t>и</w:t>
      </w:r>
      <w:r w:rsidRPr="00562C18">
        <w:rPr>
          <w:rFonts w:ascii="Times New Roman" w:eastAsia="Times New Roman" w:hAnsi="Times New Roman" w:cs="Times New Roman"/>
          <w:sz w:val="28"/>
          <w:szCs w:val="28"/>
          <w:lang w:val="ru-RU"/>
        </w:rPr>
        <w:t>ал</w:t>
      </w:r>
      <w:r w:rsidRPr="00562C18">
        <w:rPr>
          <w:rFonts w:ascii="Times New Roman" w:eastAsia="Times New Roman" w:hAnsi="Times New Roman" w:cs="Times New Roman"/>
          <w:spacing w:val="-2"/>
          <w:sz w:val="28"/>
          <w:szCs w:val="28"/>
          <w:lang w:val="ru-RU"/>
        </w:rPr>
        <w:t>ь</w:t>
      </w:r>
      <w:r w:rsidRPr="00562C18">
        <w:rPr>
          <w:rFonts w:ascii="Times New Roman" w:eastAsia="Times New Roman" w:hAnsi="Times New Roman" w:cs="Times New Roman"/>
          <w:spacing w:val="-1"/>
          <w:sz w:val="28"/>
          <w:szCs w:val="28"/>
          <w:lang w:val="ru-RU"/>
        </w:rPr>
        <w:t>н</w:t>
      </w:r>
      <w:r w:rsidRPr="00562C18">
        <w:rPr>
          <w:rFonts w:ascii="Times New Roman" w:eastAsia="Times New Roman" w:hAnsi="Times New Roman" w:cs="Times New Roman"/>
          <w:spacing w:val="1"/>
          <w:sz w:val="28"/>
          <w:szCs w:val="28"/>
          <w:lang w:val="ru-RU"/>
        </w:rPr>
        <w:t>ы</w:t>
      </w:r>
      <w:r w:rsidRPr="00562C18">
        <w:rPr>
          <w:rFonts w:ascii="Times New Roman" w:eastAsia="Times New Roman" w:hAnsi="Times New Roman" w:cs="Times New Roman"/>
          <w:sz w:val="28"/>
          <w:szCs w:val="28"/>
          <w:lang w:val="ru-RU"/>
        </w:rPr>
        <w:t>х</w:t>
      </w:r>
      <w:r w:rsidRPr="00562C18">
        <w:rPr>
          <w:rFonts w:ascii="Times New Roman" w:eastAsia="Times New Roman" w:hAnsi="Times New Roman" w:cs="Times New Roman"/>
          <w:spacing w:val="1"/>
          <w:sz w:val="28"/>
          <w:szCs w:val="28"/>
          <w:lang w:val="ru-RU"/>
        </w:rPr>
        <w:t xml:space="preserve"> </w:t>
      </w:r>
      <w:r w:rsidRPr="00562C18">
        <w:rPr>
          <w:rFonts w:ascii="Times New Roman" w:eastAsia="Times New Roman" w:hAnsi="Times New Roman" w:cs="Times New Roman"/>
          <w:sz w:val="28"/>
          <w:szCs w:val="28"/>
          <w:lang w:val="ru-RU"/>
        </w:rPr>
        <w:t>и</w:t>
      </w:r>
      <w:r w:rsidRPr="00562C18">
        <w:rPr>
          <w:rFonts w:ascii="Times New Roman" w:eastAsia="Times New Roman" w:hAnsi="Times New Roman" w:cs="Times New Roman"/>
          <w:spacing w:val="3"/>
          <w:sz w:val="28"/>
          <w:szCs w:val="28"/>
          <w:lang w:val="ru-RU"/>
        </w:rPr>
        <w:t xml:space="preserve"> </w:t>
      </w:r>
      <w:r w:rsidRPr="00562C18">
        <w:rPr>
          <w:rFonts w:ascii="Times New Roman" w:eastAsia="Times New Roman" w:hAnsi="Times New Roman" w:cs="Times New Roman"/>
          <w:spacing w:val="-3"/>
          <w:sz w:val="28"/>
          <w:szCs w:val="28"/>
          <w:lang w:val="ru-RU"/>
        </w:rPr>
        <w:t>т</w:t>
      </w:r>
      <w:r w:rsidRPr="00562C18">
        <w:rPr>
          <w:rFonts w:ascii="Times New Roman" w:eastAsia="Times New Roman" w:hAnsi="Times New Roman" w:cs="Times New Roman"/>
          <w:spacing w:val="1"/>
          <w:sz w:val="28"/>
          <w:szCs w:val="28"/>
          <w:lang w:val="ru-RU"/>
        </w:rPr>
        <w:t>р</w:t>
      </w:r>
      <w:r w:rsidRPr="00562C18">
        <w:rPr>
          <w:rFonts w:ascii="Times New Roman" w:eastAsia="Times New Roman" w:hAnsi="Times New Roman" w:cs="Times New Roman"/>
          <w:spacing w:val="-1"/>
          <w:sz w:val="28"/>
          <w:szCs w:val="28"/>
          <w:lang w:val="ru-RU"/>
        </w:rPr>
        <w:t>у</w:t>
      </w:r>
      <w:r w:rsidRPr="00562C18">
        <w:rPr>
          <w:rFonts w:ascii="Times New Roman" w:eastAsia="Times New Roman" w:hAnsi="Times New Roman" w:cs="Times New Roman"/>
          <w:spacing w:val="1"/>
          <w:sz w:val="28"/>
          <w:szCs w:val="28"/>
          <w:lang w:val="ru-RU"/>
        </w:rPr>
        <w:t>до</w:t>
      </w:r>
      <w:r w:rsidRPr="00562C18">
        <w:rPr>
          <w:rFonts w:ascii="Times New Roman" w:eastAsia="Times New Roman" w:hAnsi="Times New Roman" w:cs="Times New Roman"/>
          <w:spacing w:val="-3"/>
          <w:sz w:val="28"/>
          <w:szCs w:val="28"/>
          <w:lang w:val="ru-RU"/>
        </w:rPr>
        <w:t>в</w:t>
      </w:r>
      <w:r w:rsidRPr="00562C18">
        <w:rPr>
          <w:rFonts w:ascii="Times New Roman" w:eastAsia="Times New Roman" w:hAnsi="Times New Roman" w:cs="Times New Roman"/>
          <w:spacing w:val="1"/>
          <w:sz w:val="28"/>
          <w:szCs w:val="28"/>
          <w:lang w:val="ru-RU"/>
        </w:rPr>
        <w:t>ы</w:t>
      </w:r>
      <w:r w:rsidRPr="00562C18">
        <w:rPr>
          <w:rFonts w:ascii="Times New Roman" w:eastAsia="Times New Roman" w:hAnsi="Times New Roman" w:cs="Times New Roman"/>
          <w:sz w:val="28"/>
          <w:szCs w:val="28"/>
          <w:lang w:val="ru-RU"/>
        </w:rPr>
        <w:t>х</w:t>
      </w:r>
      <w:r w:rsidRPr="00562C18">
        <w:rPr>
          <w:rFonts w:ascii="Times New Roman" w:eastAsia="Times New Roman" w:hAnsi="Times New Roman" w:cs="Times New Roman"/>
          <w:spacing w:val="1"/>
          <w:sz w:val="28"/>
          <w:szCs w:val="28"/>
          <w:lang w:val="ru-RU"/>
        </w:rPr>
        <w:t xml:space="preserve"> р</w:t>
      </w:r>
      <w:r w:rsidRPr="00562C18">
        <w:rPr>
          <w:rFonts w:ascii="Times New Roman" w:eastAsia="Times New Roman" w:hAnsi="Times New Roman" w:cs="Times New Roman"/>
          <w:spacing w:val="-2"/>
          <w:sz w:val="28"/>
          <w:szCs w:val="28"/>
          <w:lang w:val="ru-RU"/>
        </w:rPr>
        <w:t>е</w:t>
      </w:r>
      <w:r w:rsidRPr="00562C18">
        <w:rPr>
          <w:rFonts w:ascii="Times New Roman" w:eastAsia="Times New Roman" w:hAnsi="Times New Roman" w:cs="Times New Roman"/>
          <w:sz w:val="28"/>
          <w:szCs w:val="28"/>
          <w:lang w:val="ru-RU"/>
        </w:rPr>
        <w:t>с</w:t>
      </w:r>
      <w:r w:rsidRPr="00562C18">
        <w:rPr>
          <w:rFonts w:ascii="Times New Roman" w:eastAsia="Times New Roman" w:hAnsi="Times New Roman" w:cs="Times New Roman"/>
          <w:spacing w:val="-3"/>
          <w:sz w:val="28"/>
          <w:szCs w:val="28"/>
          <w:lang w:val="ru-RU"/>
        </w:rPr>
        <w:t>у</w:t>
      </w:r>
      <w:r w:rsidRPr="00562C18">
        <w:rPr>
          <w:rFonts w:ascii="Times New Roman" w:eastAsia="Times New Roman" w:hAnsi="Times New Roman" w:cs="Times New Roman"/>
          <w:spacing w:val="1"/>
          <w:sz w:val="28"/>
          <w:szCs w:val="28"/>
          <w:lang w:val="ru-RU"/>
        </w:rPr>
        <w:t>р</w:t>
      </w:r>
      <w:r w:rsidRPr="00562C18">
        <w:rPr>
          <w:rFonts w:ascii="Times New Roman" w:eastAsia="Times New Roman" w:hAnsi="Times New Roman" w:cs="Times New Roman"/>
          <w:sz w:val="28"/>
          <w:szCs w:val="28"/>
          <w:lang w:val="ru-RU"/>
        </w:rPr>
        <w:t>с</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z w:val="28"/>
          <w:szCs w:val="28"/>
          <w:lang w:val="ru-RU"/>
        </w:rPr>
        <w:t>в,</w:t>
      </w:r>
      <w:r w:rsidRPr="00562C18">
        <w:rPr>
          <w:rFonts w:ascii="Times New Roman" w:eastAsia="Times New Roman" w:hAnsi="Times New Roman" w:cs="Times New Roman"/>
          <w:spacing w:val="1"/>
          <w:sz w:val="28"/>
          <w:szCs w:val="28"/>
          <w:lang w:val="ru-RU"/>
        </w:rPr>
        <w:t xml:space="preserve"> </w:t>
      </w:r>
      <w:r w:rsidRPr="00562C18">
        <w:rPr>
          <w:rFonts w:ascii="Times New Roman" w:eastAsia="Times New Roman" w:hAnsi="Times New Roman" w:cs="Times New Roman"/>
          <w:spacing w:val="-4"/>
          <w:sz w:val="28"/>
          <w:szCs w:val="28"/>
          <w:lang w:val="ru-RU"/>
        </w:rPr>
        <w:t>у</w:t>
      </w:r>
      <w:r w:rsidRPr="00562C18">
        <w:rPr>
          <w:rFonts w:ascii="Times New Roman" w:eastAsia="Times New Roman" w:hAnsi="Times New Roman" w:cs="Times New Roman"/>
          <w:spacing w:val="2"/>
          <w:sz w:val="28"/>
          <w:szCs w:val="28"/>
          <w:lang w:val="ru-RU"/>
        </w:rPr>
        <w:t>с</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z w:val="28"/>
          <w:szCs w:val="28"/>
          <w:lang w:val="ru-RU"/>
        </w:rPr>
        <w:t>ве</w:t>
      </w:r>
      <w:r w:rsidRPr="00562C18">
        <w:rPr>
          <w:rFonts w:ascii="Times New Roman" w:eastAsia="Times New Roman" w:hAnsi="Times New Roman" w:cs="Times New Roman"/>
          <w:spacing w:val="-2"/>
          <w:sz w:val="28"/>
          <w:szCs w:val="28"/>
          <w:lang w:val="ru-RU"/>
        </w:rPr>
        <w:t>р</w:t>
      </w:r>
      <w:r w:rsidRPr="00562C18">
        <w:rPr>
          <w:rFonts w:ascii="Times New Roman" w:eastAsia="Times New Roman" w:hAnsi="Times New Roman" w:cs="Times New Roman"/>
          <w:sz w:val="28"/>
          <w:szCs w:val="28"/>
          <w:lang w:val="ru-RU"/>
        </w:rPr>
        <w:t>ше</w:t>
      </w:r>
      <w:r w:rsidRPr="00562C18">
        <w:rPr>
          <w:rFonts w:ascii="Times New Roman" w:eastAsia="Times New Roman" w:hAnsi="Times New Roman" w:cs="Times New Roman"/>
          <w:spacing w:val="-1"/>
          <w:sz w:val="28"/>
          <w:szCs w:val="28"/>
          <w:lang w:val="ru-RU"/>
        </w:rPr>
        <w:t>н</w:t>
      </w:r>
      <w:r w:rsidRPr="00562C18">
        <w:rPr>
          <w:rFonts w:ascii="Times New Roman" w:eastAsia="Times New Roman" w:hAnsi="Times New Roman" w:cs="Times New Roman"/>
          <w:sz w:val="28"/>
          <w:szCs w:val="28"/>
          <w:lang w:val="ru-RU"/>
        </w:rPr>
        <w:t>ство</w:t>
      </w:r>
      <w:r w:rsidRPr="00562C18">
        <w:rPr>
          <w:rFonts w:ascii="Times New Roman" w:eastAsia="Times New Roman" w:hAnsi="Times New Roman" w:cs="Times New Roman"/>
          <w:spacing w:val="9"/>
          <w:sz w:val="28"/>
          <w:szCs w:val="28"/>
          <w:lang w:val="ru-RU"/>
        </w:rPr>
        <w:t>в</w:t>
      </w:r>
      <w:r w:rsidRPr="00562C18">
        <w:rPr>
          <w:rFonts w:ascii="Times New Roman" w:eastAsia="Times New Roman" w:hAnsi="Times New Roman" w:cs="Times New Roman"/>
          <w:spacing w:val="-2"/>
          <w:sz w:val="28"/>
          <w:szCs w:val="28"/>
          <w:lang w:val="ru-RU"/>
        </w:rPr>
        <w:t>а</w:t>
      </w:r>
      <w:r w:rsidRPr="00562C18">
        <w:rPr>
          <w:rFonts w:ascii="Times New Roman" w:eastAsia="Times New Roman" w:hAnsi="Times New Roman" w:cs="Times New Roman"/>
          <w:spacing w:val="-1"/>
          <w:sz w:val="28"/>
          <w:szCs w:val="28"/>
          <w:lang w:val="ru-RU"/>
        </w:rPr>
        <w:t>ни</w:t>
      </w:r>
      <w:r w:rsidRPr="00562C18">
        <w:rPr>
          <w:rFonts w:ascii="Times New Roman" w:eastAsia="Times New Roman" w:hAnsi="Times New Roman" w:cs="Times New Roman"/>
          <w:sz w:val="28"/>
          <w:szCs w:val="28"/>
          <w:lang w:val="ru-RU"/>
        </w:rPr>
        <w:t>е те</w:t>
      </w:r>
      <w:r w:rsidRPr="00562C18">
        <w:rPr>
          <w:rFonts w:ascii="Times New Roman" w:eastAsia="Times New Roman" w:hAnsi="Times New Roman" w:cs="Times New Roman"/>
          <w:spacing w:val="1"/>
          <w:sz w:val="28"/>
          <w:szCs w:val="28"/>
          <w:lang w:val="ru-RU"/>
        </w:rPr>
        <w:t>х</w:t>
      </w:r>
      <w:r w:rsidRPr="00562C18">
        <w:rPr>
          <w:rFonts w:ascii="Times New Roman" w:eastAsia="Times New Roman" w:hAnsi="Times New Roman" w:cs="Times New Roman"/>
          <w:spacing w:val="-1"/>
          <w:sz w:val="28"/>
          <w:szCs w:val="28"/>
          <w:lang w:val="ru-RU"/>
        </w:rPr>
        <w:t>н</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pacing w:val="-3"/>
          <w:sz w:val="28"/>
          <w:szCs w:val="28"/>
          <w:lang w:val="ru-RU"/>
        </w:rPr>
        <w:t>л</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z w:val="28"/>
          <w:szCs w:val="28"/>
          <w:lang w:val="ru-RU"/>
        </w:rPr>
        <w:t>г</w:t>
      </w:r>
      <w:r w:rsidRPr="00562C18">
        <w:rPr>
          <w:rFonts w:ascii="Times New Roman" w:eastAsia="Times New Roman" w:hAnsi="Times New Roman" w:cs="Times New Roman"/>
          <w:spacing w:val="-1"/>
          <w:sz w:val="28"/>
          <w:szCs w:val="28"/>
          <w:lang w:val="ru-RU"/>
        </w:rPr>
        <w:t>и</w:t>
      </w:r>
      <w:r w:rsidRPr="00562C18">
        <w:rPr>
          <w:rFonts w:ascii="Times New Roman" w:eastAsia="Times New Roman" w:hAnsi="Times New Roman" w:cs="Times New Roman"/>
          <w:spacing w:val="1"/>
          <w:sz w:val="28"/>
          <w:szCs w:val="28"/>
          <w:lang w:val="ru-RU"/>
        </w:rPr>
        <w:t>и</w:t>
      </w:r>
      <w:r w:rsidRPr="00562C18">
        <w:rPr>
          <w:rFonts w:ascii="Times New Roman" w:eastAsia="Times New Roman" w:hAnsi="Times New Roman" w:cs="Times New Roman"/>
          <w:sz w:val="28"/>
          <w:szCs w:val="28"/>
          <w:lang w:val="ru-RU"/>
        </w:rPr>
        <w:t>,</w:t>
      </w:r>
      <w:r w:rsidRPr="00562C18">
        <w:rPr>
          <w:rFonts w:ascii="Times New Roman" w:eastAsia="Times New Roman" w:hAnsi="Times New Roman" w:cs="Times New Roman"/>
          <w:spacing w:val="1"/>
          <w:sz w:val="28"/>
          <w:szCs w:val="28"/>
          <w:lang w:val="ru-RU"/>
        </w:rPr>
        <w:t xml:space="preserve"> </w:t>
      </w:r>
      <w:r w:rsidRPr="00562C18">
        <w:rPr>
          <w:rFonts w:ascii="Times New Roman" w:eastAsia="Times New Roman" w:hAnsi="Times New Roman" w:cs="Times New Roman"/>
          <w:spacing w:val="-4"/>
          <w:sz w:val="28"/>
          <w:szCs w:val="28"/>
          <w:lang w:val="ru-RU"/>
        </w:rPr>
        <w:t>у</w:t>
      </w:r>
      <w:r w:rsidRPr="00562C18">
        <w:rPr>
          <w:rFonts w:ascii="Times New Roman" w:eastAsia="Times New Roman" w:hAnsi="Times New Roman" w:cs="Times New Roman"/>
          <w:spacing w:val="1"/>
          <w:sz w:val="28"/>
          <w:szCs w:val="28"/>
          <w:lang w:val="ru-RU"/>
        </w:rPr>
        <w:t>л</w:t>
      </w:r>
      <w:r w:rsidRPr="00562C18">
        <w:rPr>
          <w:rFonts w:ascii="Times New Roman" w:eastAsia="Times New Roman" w:hAnsi="Times New Roman" w:cs="Times New Roman"/>
          <w:spacing w:val="-4"/>
          <w:sz w:val="28"/>
          <w:szCs w:val="28"/>
          <w:lang w:val="ru-RU"/>
        </w:rPr>
        <w:t>у</w:t>
      </w:r>
      <w:r w:rsidRPr="00562C18">
        <w:rPr>
          <w:rFonts w:ascii="Times New Roman" w:eastAsia="Times New Roman" w:hAnsi="Times New Roman" w:cs="Times New Roman"/>
          <w:spacing w:val="3"/>
          <w:sz w:val="28"/>
          <w:szCs w:val="28"/>
          <w:lang w:val="ru-RU"/>
        </w:rPr>
        <w:t>ч</w:t>
      </w:r>
      <w:r w:rsidRPr="00562C18">
        <w:rPr>
          <w:rFonts w:ascii="Times New Roman" w:eastAsia="Times New Roman" w:hAnsi="Times New Roman" w:cs="Times New Roman"/>
          <w:sz w:val="28"/>
          <w:szCs w:val="28"/>
          <w:lang w:val="ru-RU"/>
        </w:rPr>
        <w:t>ше</w:t>
      </w:r>
      <w:r w:rsidRPr="00562C18">
        <w:rPr>
          <w:rFonts w:ascii="Times New Roman" w:eastAsia="Times New Roman" w:hAnsi="Times New Roman" w:cs="Times New Roman"/>
          <w:spacing w:val="1"/>
          <w:sz w:val="28"/>
          <w:szCs w:val="28"/>
          <w:lang w:val="ru-RU"/>
        </w:rPr>
        <w:t>н</w:t>
      </w:r>
      <w:r w:rsidRPr="00562C18">
        <w:rPr>
          <w:rFonts w:ascii="Times New Roman" w:eastAsia="Times New Roman" w:hAnsi="Times New Roman" w:cs="Times New Roman"/>
          <w:spacing w:val="-1"/>
          <w:sz w:val="28"/>
          <w:szCs w:val="28"/>
          <w:lang w:val="ru-RU"/>
        </w:rPr>
        <w:t>и</w:t>
      </w:r>
      <w:r w:rsidRPr="00562C18">
        <w:rPr>
          <w:rFonts w:ascii="Times New Roman" w:eastAsia="Times New Roman" w:hAnsi="Times New Roman" w:cs="Times New Roman"/>
          <w:sz w:val="28"/>
          <w:szCs w:val="28"/>
          <w:lang w:val="ru-RU"/>
        </w:rPr>
        <w:t>е</w:t>
      </w:r>
      <w:r w:rsidRPr="00562C18">
        <w:rPr>
          <w:rFonts w:ascii="Times New Roman" w:eastAsia="Times New Roman" w:hAnsi="Times New Roman" w:cs="Times New Roman"/>
          <w:spacing w:val="1"/>
          <w:sz w:val="28"/>
          <w:szCs w:val="28"/>
          <w:lang w:val="ru-RU"/>
        </w:rPr>
        <w:t xml:space="preserve"> </w:t>
      </w:r>
      <w:r w:rsidRPr="00562C18">
        <w:rPr>
          <w:rFonts w:ascii="Times New Roman" w:eastAsia="Times New Roman" w:hAnsi="Times New Roman" w:cs="Times New Roman"/>
          <w:sz w:val="28"/>
          <w:szCs w:val="28"/>
          <w:lang w:val="ru-RU"/>
        </w:rPr>
        <w:t>кач</w:t>
      </w:r>
      <w:r w:rsidRPr="00562C18">
        <w:rPr>
          <w:rFonts w:ascii="Times New Roman" w:eastAsia="Times New Roman" w:hAnsi="Times New Roman" w:cs="Times New Roman"/>
          <w:spacing w:val="-1"/>
          <w:sz w:val="28"/>
          <w:szCs w:val="28"/>
          <w:lang w:val="ru-RU"/>
        </w:rPr>
        <w:t>е</w:t>
      </w:r>
      <w:r w:rsidRPr="00562C18">
        <w:rPr>
          <w:rFonts w:ascii="Times New Roman" w:eastAsia="Times New Roman" w:hAnsi="Times New Roman" w:cs="Times New Roman"/>
          <w:sz w:val="28"/>
          <w:szCs w:val="28"/>
          <w:lang w:val="ru-RU"/>
        </w:rPr>
        <w:t>ства</w:t>
      </w:r>
      <w:r w:rsidRPr="00562C18">
        <w:rPr>
          <w:rFonts w:ascii="Times New Roman" w:eastAsia="Times New Roman" w:hAnsi="Times New Roman" w:cs="Times New Roman"/>
          <w:spacing w:val="1"/>
          <w:sz w:val="28"/>
          <w:szCs w:val="28"/>
          <w:lang w:val="ru-RU"/>
        </w:rPr>
        <w:t xml:space="preserve"> пр</w:t>
      </w:r>
      <w:r w:rsidRPr="00562C18">
        <w:rPr>
          <w:rFonts w:ascii="Times New Roman" w:eastAsia="Times New Roman" w:hAnsi="Times New Roman" w:cs="Times New Roman"/>
          <w:spacing w:val="-2"/>
          <w:sz w:val="28"/>
          <w:szCs w:val="28"/>
          <w:lang w:val="ru-RU"/>
        </w:rPr>
        <w:t>е</w:t>
      </w:r>
      <w:r w:rsidRPr="00562C18">
        <w:rPr>
          <w:rFonts w:ascii="Times New Roman" w:eastAsia="Times New Roman" w:hAnsi="Times New Roman" w:cs="Times New Roman"/>
          <w:spacing w:val="-1"/>
          <w:sz w:val="28"/>
          <w:szCs w:val="28"/>
          <w:lang w:val="ru-RU"/>
        </w:rPr>
        <w:t>д</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z w:val="28"/>
          <w:szCs w:val="28"/>
          <w:lang w:val="ru-RU"/>
        </w:rPr>
        <w:t>став</w:t>
      </w:r>
      <w:r w:rsidRPr="00562C18">
        <w:rPr>
          <w:rFonts w:ascii="Times New Roman" w:eastAsia="Times New Roman" w:hAnsi="Times New Roman" w:cs="Times New Roman"/>
          <w:spacing w:val="-1"/>
          <w:sz w:val="28"/>
          <w:szCs w:val="28"/>
          <w:lang w:val="ru-RU"/>
        </w:rPr>
        <w:t>л</w:t>
      </w:r>
      <w:r w:rsidRPr="00562C18">
        <w:rPr>
          <w:rFonts w:ascii="Times New Roman" w:eastAsia="Times New Roman" w:hAnsi="Times New Roman" w:cs="Times New Roman"/>
          <w:sz w:val="28"/>
          <w:szCs w:val="28"/>
          <w:lang w:val="ru-RU"/>
        </w:rPr>
        <w:t>я</w:t>
      </w:r>
      <w:r w:rsidRPr="00562C18">
        <w:rPr>
          <w:rFonts w:ascii="Times New Roman" w:eastAsia="Times New Roman" w:hAnsi="Times New Roman" w:cs="Times New Roman"/>
          <w:spacing w:val="-2"/>
          <w:sz w:val="28"/>
          <w:szCs w:val="28"/>
          <w:lang w:val="ru-RU"/>
        </w:rPr>
        <w:t>е</w:t>
      </w:r>
      <w:r w:rsidRPr="00562C18">
        <w:rPr>
          <w:rFonts w:ascii="Times New Roman" w:eastAsia="Times New Roman" w:hAnsi="Times New Roman" w:cs="Times New Roman"/>
          <w:sz w:val="28"/>
          <w:szCs w:val="28"/>
          <w:lang w:val="ru-RU"/>
        </w:rPr>
        <w:t>м</w:t>
      </w:r>
      <w:r w:rsidRPr="00562C18">
        <w:rPr>
          <w:rFonts w:ascii="Times New Roman" w:eastAsia="Times New Roman" w:hAnsi="Times New Roman" w:cs="Times New Roman"/>
          <w:spacing w:val="-2"/>
          <w:sz w:val="28"/>
          <w:szCs w:val="28"/>
          <w:lang w:val="ru-RU"/>
        </w:rPr>
        <w:t>ы</w:t>
      </w:r>
      <w:r w:rsidRPr="00562C18">
        <w:rPr>
          <w:rFonts w:ascii="Times New Roman" w:eastAsia="Times New Roman" w:hAnsi="Times New Roman" w:cs="Times New Roman"/>
          <w:sz w:val="28"/>
          <w:szCs w:val="28"/>
          <w:lang w:val="ru-RU"/>
        </w:rPr>
        <w:t xml:space="preserve">х </w:t>
      </w:r>
      <w:r w:rsidRPr="00562C18">
        <w:rPr>
          <w:rFonts w:ascii="Times New Roman" w:eastAsia="Times New Roman" w:hAnsi="Times New Roman" w:cs="Times New Roman"/>
          <w:spacing w:val="-4"/>
          <w:sz w:val="28"/>
          <w:szCs w:val="28"/>
          <w:lang w:val="ru-RU"/>
        </w:rPr>
        <w:t>у</w:t>
      </w:r>
      <w:r w:rsidRPr="00562C18">
        <w:rPr>
          <w:rFonts w:ascii="Times New Roman" w:eastAsia="Times New Roman" w:hAnsi="Times New Roman" w:cs="Times New Roman"/>
          <w:sz w:val="28"/>
          <w:szCs w:val="28"/>
          <w:lang w:val="ru-RU"/>
        </w:rPr>
        <w:t>с</w:t>
      </w:r>
      <w:r w:rsidRPr="00562C18">
        <w:rPr>
          <w:rFonts w:ascii="Times New Roman" w:eastAsia="Times New Roman" w:hAnsi="Times New Roman" w:cs="Times New Roman"/>
          <w:spacing w:val="1"/>
          <w:sz w:val="28"/>
          <w:szCs w:val="28"/>
          <w:lang w:val="ru-RU"/>
        </w:rPr>
        <w:t>л</w:t>
      </w:r>
      <w:r w:rsidRPr="00562C18">
        <w:rPr>
          <w:rFonts w:ascii="Times New Roman" w:eastAsia="Times New Roman" w:hAnsi="Times New Roman" w:cs="Times New Roman"/>
          <w:spacing w:val="-1"/>
          <w:sz w:val="28"/>
          <w:szCs w:val="28"/>
          <w:lang w:val="ru-RU"/>
        </w:rPr>
        <w:t>у</w:t>
      </w:r>
      <w:r w:rsidRPr="00562C18">
        <w:rPr>
          <w:rFonts w:ascii="Times New Roman" w:eastAsia="Times New Roman" w:hAnsi="Times New Roman" w:cs="Times New Roman"/>
          <w:sz w:val="28"/>
          <w:szCs w:val="28"/>
          <w:lang w:val="ru-RU"/>
        </w:rPr>
        <w:t>г,</w:t>
      </w:r>
      <w:r w:rsidRPr="00562C18">
        <w:rPr>
          <w:rFonts w:ascii="Times New Roman" w:eastAsia="Times New Roman" w:hAnsi="Times New Roman" w:cs="Times New Roman"/>
          <w:spacing w:val="1"/>
          <w:sz w:val="28"/>
          <w:szCs w:val="28"/>
          <w:lang w:val="ru-RU"/>
        </w:rPr>
        <w:t xml:space="preserve"> </w:t>
      </w:r>
      <w:r w:rsidRPr="00562C18">
        <w:rPr>
          <w:rFonts w:ascii="Times New Roman" w:eastAsia="Times New Roman" w:hAnsi="Times New Roman" w:cs="Times New Roman"/>
          <w:sz w:val="28"/>
          <w:szCs w:val="28"/>
          <w:lang w:val="ru-RU"/>
        </w:rPr>
        <w:t>вне</w:t>
      </w:r>
      <w:r w:rsidRPr="00562C18">
        <w:rPr>
          <w:rFonts w:ascii="Times New Roman" w:eastAsia="Times New Roman" w:hAnsi="Times New Roman" w:cs="Times New Roman"/>
          <w:spacing w:val="1"/>
          <w:sz w:val="28"/>
          <w:szCs w:val="28"/>
          <w:lang w:val="ru-RU"/>
        </w:rPr>
        <w:t>др</w:t>
      </w:r>
      <w:r w:rsidRPr="00562C18">
        <w:rPr>
          <w:rFonts w:ascii="Times New Roman" w:eastAsia="Times New Roman" w:hAnsi="Times New Roman" w:cs="Times New Roman"/>
          <w:spacing w:val="-2"/>
          <w:sz w:val="28"/>
          <w:szCs w:val="28"/>
          <w:lang w:val="ru-RU"/>
        </w:rPr>
        <w:t>е</w:t>
      </w:r>
      <w:r w:rsidRPr="00562C18">
        <w:rPr>
          <w:rFonts w:ascii="Times New Roman" w:eastAsia="Times New Roman" w:hAnsi="Times New Roman" w:cs="Times New Roman"/>
          <w:spacing w:val="1"/>
          <w:sz w:val="28"/>
          <w:szCs w:val="28"/>
          <w:lang w:val="ru-RU"/>
        </w:rPr>
        <w:t>н</w:t>
      </w:r>
      <w:r w:rsidRPr="00562C18">
        <w:rPr>
          <w:rFonts w:ascii="Times New Roman" w:eastAsia="Times New Roman" w:hAnsi="Times New Roman" w:cs="Times New Roman"/>
          <w:spacing w:val="-1"/>
          <w:sz w:val="28"/>
          <w:szCs w:val="28"/>
          <w:lang w:val="ru-RU"/>
        </w:rPr>
        <w:t>и</w:t>
      </w:r>
      <w:r w:rsidRPr="00562C18">
        <w:rPr>
          <w:rFonts w:ascii="Times New Roman" w:eastAsia="Times New Roman" w:hAnsi="Times New Roman" w:cs="Times New Roman"/>
          <w:sz w:val="28"/>
          <w:szCs w:val="28"/>
          <w:lang w:val="ru-RU"/>
        </w:rPr>
        <w:t>е с</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z w:val="28"/>
          <w:szCs w:val="28"/>
          <w:lang w:val="ru-RU"/>
        </w:rPr>
        <w:t>в</w:t>
      </w:r>
      <w:r w:rsidRPr="00562C18">
        <w:rPr>
          <w:rFonts w:ascii="Times New Roman" w:eastAsia="Times New Roman" w:hAnsi="Times New Roman" w:cs="Times New Roman"/>
          <w:spacing w:val="-2"/>
          <w:sz w:val="28"/>
          <w:szCs w:val="28"/>
          <w:lang w:val="ru-RU"/>
        </w:rPr>
        <w:t>р</w:t>
      </w:r>
      <w:r w:rsidRPr="00562C18">
        <w:rPr>
          <w:rFonts w:ascii="Times New Roman" w:eastAsia="Times New Roman" w:hAnsi="Times New Roman" w:cs="Times New Roman"/>
          <w:sz w:val="28"/>
          <w:szCs w:val="28"/>
          <w:lang w:val="ru-RU"/>
        </w:rPr>
        <w:t>ем</w:t>
      </w:r>
      <w:r w:rsidRPr="00562C18">
        <w:rPr>
          <w:rFonts w:ascii="Times New Roman" w:eastAsia="Times New Roman" w:hAnsi="Times New Roman" w:cs="Times New Roman"/>
          <w:spacing w:val="-2"/>
          <w:sz w:val="28"/>
          <w:szCs w:val="28"/>
          <w:lang w:val="ru-RU"/>
        </w:rPr>
        <w:t>е</w:t>
      </w:r>
      <w:r w:rsidRPr="00562C18">
        <w:rPr>
          <w:rFonts w:ascii="Times New Roman" w:eastAsia="Times New Roman" w:hAnsi="Times New Roman" w:cs="Times New Roman"/>
          <w:spacing w:val="1"/>
          <w:sz w:val="28"/>
          <w:szCs w:val="28"/>
          <w:lang w:val="ru-RU"/>
        </w:rPr>
        <w:t>н</w:t>
      </w:r>
      <w:r w:rsidRPr="00562C18">
        <w:rPr>
          <w:rFonts w:ascii="Times New Roman" w:eastAsia="Times New Roman" w:hAnsi="Times New Roman" w:cs="Times New Roman"/>
          <w:spacing w:val="-1"/>
          <w:sz w:val="28"/>
          <w:szCs w:val="28"/>
          <w:lang w:val="ru-RU"/>
        </w:rPr>
        <w:t>н</w:t>
      </w:r>
      <w:r w:rsidRPr="00562C18">
        <w:rPr>
          <w:rFonts w:ascii="Times New Roman" w:eastAsia="Times New Roman" w:hAnsi="Times New Roman" w:cs="Times New Roman"/>
          <w:spacing w:val="1"/>
          <w:sz w:val="28"/>
          <w:szCs w:val="28"/>
          <w:lang w:val="ru-RU"/>
        </w:rPr>
        <w:t>ы</w:t>
      </w:r>
      <w:r w:rsidRPr="00562C18">
        <w:rPr>
          <w:rFonts w:ascii="Times New Roman" w:eastAsia="Times New Roman" w:hAnsi="Times New Roman" w:cs="Times New Roman"/>
          <w:sz w:val="28"/>
          <w:szCs w:val="28"/>
          <w:lang w:val="ru-RU"/>
        </w:rPr>
        <w:t>х</w:t>
      </w:r>
      <w:r w:rsidRPr="00562C18">
        <w:rPr>
          <w:rFonts w:ascii="Times New Roman" w:eastAsia="Times New Roman" w:hAnsi="Times New Roman" w:cs="Times New Roman"/>
          <w:spacing w:val="1"/>
          <w:sz w:val="28"/>
          <w:szCs w:val="28"/>
          <w:lang w:val="ru-RU"/>
        </w:rPr>
        <w:t xml:space="preserve"> </w:t>
      </w:r>
      <w:r w:rsidRPr="00562C18">
        <w:rPr>
          <w:rFonts w:ascii="Times New Roman" w:eastAsia="Times New Roman" w:hAnsi="Times New Roman" w:cs="Times New Roman"/>
          <w:spacing w:val="-1"/>
          <w:sz w:val="28"/>
          <w:szCs w:val="28"/>
          <w:lang w:val="ru-RU"/>
        </w:rPr>
        <w:t>т</w:t>
      </w:r>
      <w:r w:rsidRPr="00562C18">
        <w:rPr>
          <w:rFonts w:ascii="Times New Roman" w:eastAsia="Times New Roman" w:hAnsi="Times New Roman" w:cs="Times New Roman"/>
          <w:spacing w:val="-2"/>
          <w:sz w:val="28"/>
          <w:szCs w:val="28"/>
          <w:lang w:val="ru-RU"/>
        </w:rPr>
        <w:t>е</w:t>
      </w:r>
      <w:r w:rsidRPr="00562C18">
        <w:rPr>
          <w:rFonts w:ascii="Times New Roman" w:eastAsia="Times New Roman" w:hAnsi="Times New Roman" w:cs="Times New Roman"/>
          <w:spacing w:val="-1"/>
          <w:sz w:val="28"/>
          <w:szCs w:val="28"/>
          <w:lang w:val="ru-RU"/>
        </w:rPr>
        <w:t>х</w:t>
      </w:r>
      <w:r w:rsidRPr="00562C18">
        <w:rPr>
          <w:rFonts w:ascii="Times New Roman" w:eastAsia="Times New Roman" w:hAnsi="Times New Roman" w:cs="Times New Roman"/>
          <w:spacing w:val="1"/>
          <w:sz w:val="28"/>
          <w:szCs w:val="28"/>
          <w:lang w:val="ru-RU"/>
        </w:rPr>
        <w:t>н</w:t>
      </w:r>
      <w:r w:rsidRPr="00562C18">
        <w:rPr>
          <w:rFonts w:ascii="Times New Roman" w:eastAsia="Times New Roman" w:hAnsi="Times New Roman" w:cs="Times New Roman"/>
          <w:spacing w:val="-1"/>
          <w:sz w:val="28"/>
          <w:szCs w:val="28"/>
          <w:lang w:val="ru-RU"/>
        </w:rPr>
        <w:t>ол</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z w:val="28"/>
          <w:szCs w:val="28"/>
          <w:lang w:val="ru-RU"/>
        </w:rPr>
        <w:t>г</w:t>
      </w:r>
      <w:r w:rsidRPr="00562C18">
        <w:rPr>
          <w:rFonts w:ascii="Times New Roman" w:eastAsia="Times New Roman" w:hAnsi="Times New Roman" w:cs="Times New Roman"/>
          <w:spacing w:val="-1"/>
          <w:sz w:val="28"/>
          <w:szCs w:val="28"/>
          <w:lang w:val="ru-RU"/>
        </w:rPr>
        <w:t>и</w:t>
      </w:r>
      <w:r w:rsidRPr="00562C18">
        <w:rPr>
          <w:rFonts w:ascii="Times New Roman" w:eastAsia="Times New Roman" w:hAnsi="Times New Roman" w:cs="Times New Roman"/>
          <w:spacing w:val="1"/>
          <w:sz w:val="28"/>
          <w:szCs w:val="28"/>
          <w:lang w:val="ru-RU"/>
        </w:rPr>
        <w:t>й</w:t>
      </w:r>
      <w:r w:rsidRPr="00562C18">
        <w:rPr>
          <w:rFonts w:ascii="Times New Roman" w:eastAsia="Times New Roman" w:hAnsi="Times New Roman" w:cs="Times New Roman"/>
          <w:sz w:val="28"/>
          <w:szCs w:val="28"/>
          <w:lang w:val="ru-RU"/>
        </w:rPr>
        <w:t>.</w:t>
      </w:r>
    </w:p>
    <w:p w:rsidR="006F48A4" w:rsidRPr="00562C18" w:rsidRDefault="003B6D13" w:rsidP="00AB03CF">
      <w:pPr>
        <w:spacing w:after="0" w:line="240" w:lineRule="auto"/>
        <w:ind w:firstLine="567"/>
        <w:jc w:val="both"/>
        <w:rPr>
          <w:rFonts w:ascii="Times New Roman" w:eastAsia="Times New Roman" w:hAnsi="Times New Roman" w:cs="Times New Roman"/>
          <w:sz w:val="28"/>
          <w:szCs w:val="28"/>
          <w:lang w:val="ru-RU"/>
        </w:rPr>
      </w:pPr>
      <w:r w:rsidRPr="00562C18">
        <w:rPr>
          <w:rFonts w:ascii="Times New Roman" w:eastAsia="Times New Roman" w:hAnsi="Times New Roman" w:cs="Times New Roman"/>
          <w:spacing w:val="-1"/>
          <w:sz w:val="28"/>
          <w:szCs w:val="28"/>
          <w:lang w:val="ru-RU"/>
        </w:rPr>
        <w:t>П</w:t>
      </w:r>
      <w:r w:rsidRPr="00562C18">
        <w:rPr>
          <w:rFonts w:ascii="Times New Roman" w:eastAsia="Times New Roman" w:hAnsi="Times New Roman" w:cs="Times New Roman"/>
          <w:spacing w:val="1"/>
          <w:sz w:val="28"/>
          <w:szCs w:val="28"/>
          <w:lang w:val="ru-RU"/>
        </w:rPr>
        <w:t>р</w:t>
      </w:r>
      <w:r w:rsidRPr="00562C18">
        <w:rPr>
          <w:rFonts w:ascii="Times New Roman" w:eastAsia="Times New Roman" w:hAnsi="Times New Roman" w:cs="Times New Roman"/>
          <w:sz w:val="28"/>
          <w:szCs w:val="28"/>
          <w:lang w:val="ru-RU"/>
        </w:rPr>
        <w:t>е</w:t>
      </w:r>
      <w:r w:rsidRPr="00562C18">
        <w:rPr>
          <w:rFonts w:ascii="Times New Roman" w:eastAsia="Times New Roman" w:hAnsi="Times New Roman" w:cs="Times New Roman"/>
          <w:spacing w:val="1"/>
          <w:sz w:val="28"/>
          <w:szCs w:val="28"/>
          <w:lang w:val="ru-RU"/>
        </w:rPr>
        <w:t>д</w:t>
      </w:r>
      <w:r w:rsidRPr="00562C18">
        <w:rPr>
          <w:rFonts w:ascii="Times New Roman" w:eastAsia="Times New Roman" w:hAnsi="Times New Roman" w:cs="Times New Roman"/>
          <w:spacing w:val="-3"/>
          <w:sz w:val="28"/>
          <w:szCs w:val="28"/>
          <w:lang w:val="ru-RU"/>
        </w:rPr>
        <w:t>л</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z w:val="28"/>
          <w:szCs w:val="28"/>
          <w:lang w:val="ru-RU"/>
        </w:rPr>
        <w:t>ж</w:t>
      </w:r>
      <w:r w:rsidRPr="00562C18">
        <w:rPr>
          <w:rFonts w:ascii="Times New Roman" w:eastAsia="Times New Roman" w:hAnsi="Times New Roman" w:cs="Times New Roman"/>
          <w:spacing w:val="-2"/>
          <w:sz w:val="28"/>
          <w:szCs w:val="28"/>
          <w:lang w:val="ru-RU"/>
        </w:rPr>
        <w:t>е</w:t>
      </w:r>
      <w:r w:rsidRPr="00562C18">
        <w:rPr>
          <w:rFonts w:ascii="Times New Roman" w:eastAsia="Times New Roman" w:hAnsi="Times New Roman" w:cs="Times New Roman"/>
          <w:spacing w:val="1"/>
          <w:sz w:val="28"/>
          <w:szCs w:val="28"/>
          <w:lang w:val="ru-RU"/>
        </w:rPr>
        <w:t>н</w:t>
      </w:r>
      <w:r w:rsidRPr="00562C18">
        <w:rPr>
          <w:rFonts w:ascii="Times New Roman" w:eastAsia="Times New Roman" w:hAnsi="Times New Roman" w:cs="Times New Roman"/>
          <w:spacing w:val="-1"/>
          <w:sz w:val="28"/>
          <w:szCs w:val="28"/>
          <w:lang w:val="ru-RU"/>
        </w:rPr>
        <w:t>и</w:t>
      </w:r>
      <w:r w:rsidRPr="00562C18">
        <w:rPr>
          <w:rFonts w:ascii="Times New Roman" w:eastAsia="Times New Roman" w:hAnsi="Times New Roman" w:cs="Times New Roman"/>
          <w:sz w:val="28"/>
          <w:szCs w:val="28"/>
          <w:lang w:val="ru-RU"/>
        </w:rPr>
        <w:t>я</w:t>
      </w:r>
      <w:r w:rsidRPr="00562C18">
        <w:rPr>
          <w:rFonts w:ascii="Times New Roman" w:eastAsia="Times New Roman" w:hAnsi="Times New Roman" w:cs="Times New Roman"/>
          <w:spacing w:val="1"/>
          <w:sz w:val="28"/>
          <w:szCs w:val="28"/>
          <w:lang w:val="ru-RU"/>
        </w:rPr>
        <w:t xml:space="preserve"> </w:t>
      </w:r>
      <w:r w:rsidRPr="00562C18">
        <w:rPr>
          <w:rFonts w:ascii="Times New Roman" w:eastAsia="Times New Roman" w:hAnsi="Times New Roman" w:cs="Times New Roman"/>
          <w:spacing w:val="-1"/>
          <w:sz w:val="28"/>
          <w:szCs w:val="28"/>
          <w:lang w:val="ru-RU"/>
        </w:rPr>
        <w:t>п</w:t>
      </w:r>
      <w:r w:rsidRPr="00562C18">
        <w:rPr>
          <w:rFonts w:ascii="Times New Roman" w:eastAsia="Times New Roman" w:hAnsi="Times New Roman" w:cs="Times New Roman"/>
          <w:sz w:val="28"/>
          <w:szCs w:val="28"/>
          <w:lang w:val="ru-RU"/>
        </w:rPr>
        <w:t>о</w:t>
      </w:r>
      <w:r w:rsidRPr="00562C18">
        <w:rPr>
          <w:rFonts w:ascii="Times New Roman" w:eastAsia="Times New Roman" w:hAnsi="Times New Roman" w:cs="Times New Roman"/>
          <w:spacing w:val="2"/>
          <w:sz w:val="28"/>
          <w:szCs w:val="28"/>
          <w:lang w:val="ru-RU"/>
        </w:rPr>
        <w:t xml:space="preserve"> </w:t>
      </w:r>
      <w:r w:rsidRPr="00562C18">
        <w:rPr>
          <w:rFonts w:ascii="Times New Roman" w:eastAsia="Times New Roman" w:hAnsi="Times New Roman" w:cs="Times New Roman"/>
          <w:sz w:val="28"/>
          <w:szCs w:val="28"/>
          <w:lang w:val="ru-RU"/>
        </w:rPr>
        <w:t>ве</w:t>
      </w:r>
      <w:r w:rsidRPr="00562C18">
        <w:rPr>
          <w:rFonts w:ascii="Times New Roman" w:eastAsia="Times New Roman" w:hAnsi="Times New Roman" w:cs="Times New Roman"/>
          <w:spacing w:val="-1"/>
          <w:sz w:val="28"/>
          <w:szCs w:val="28"/>
          <w:lang w:val="ru-RU"/>
        </w:rPr>
        <w:t>л</w:t>
      </w:r>
      <w:r w:rsidRPr="00562C18">
        <w:rPr>
          <w:rFonts w:ascii="Times New Roman" w:eastAsia="Times New Roman" w:hAnsi="Times New Roman" w:cs="Times New Roman"/>
          <w:spacing w:val="1"/>
          <w:sz w:val="28"/>
          <w:szCs w:val="28"/>
          <w:lang w:val="ru-RU"/>
        </w:rPr>
        <w:t>и</w:t>
      </w:r>
      <w:r w:rsidRPr="00562C18">
        <w:rPr>
          <w:rFonts w:ascii="Times New Roman" w:eastAsia="Times New Roman" w:hAnsi="Times New Roman" w:cs="Times New Roman"/>
          <w:sz w:val="28"/>
          <w:szCs w:val="28"/>
          <w:lang w:val="ru-RU"/>
        </w:rPr>
        <w:t>ч</w:t>
      </w:r>
      <w:r w:rsidRPr="00562C18">
        <w:rPr>
          <w:rFonts w:ascii="Times New Roman" w:eastAsia="Times New Roman" w:hAnsi="Times New Roman" w:cs="Times New Roman"/>
          <w:spacing w:val="-1"/>
          <w:sz w:val="28"/>
          <w:szCs w:val="28"/>
          <w:lang w:val="ru-RU"/>
        </w:rPr>
        <w:t>и</w:t>
      </w:r>
      <w:r w:rsidRPr="00562C18">
        <w:rPr>
          <w:rFonts w:ascii="Times New Roman" w:eastAsia="Times New Roman" w:hAnsi="Times New Roman" w:cs="Times New Roman"/>
          <w:spacing w:val="1"/>
          <w:sz w:val="28"/>
          <w:szCs w:val="28"/>
          <w:lang w:val="ru-RU"/>
        </w:rPr>
        <w:t>н</w:t>
      </w:r>
      <w:r w:rsidRPr="00562C18">
        <w:rPr>
          <w:rFonts w:ascii="Times New Roman" w:eastAsia="Times New Roman" w:hAnsi="Times New Roman" w:cs="Times New Roman"/>
          <w:sz w:val="28"/>
          <w:szCs w:val="28"/>
          <w:lang w:val="ru-RU"/>
        </w:rPr>
        <w:t>е</w:t>
      </w:r>
      <w:r w:rsidRPr="00562C18">
        <w:rPr>
          <w:rFonts w:ascii="Times New Roman" w:eastAsia="Times New Roman" w:hAnsi="Times New Roman" w:cs="Times New Roman"/>
          <w:spacing w:val="1"/>
          <w:sz w:val="28"/>
          <w:szCs w:val="28"/>
          <w:lang w:val="ru-RU"/>
        </w:rPr>
        <w:t xml:space="preserve"> н</w:t>
      </w:r>
      <w:r w:rsidRPr="00562C18">
        <w:rPr>
          <w:rFonts w:ascii="Times New Roman" w:eastAsia="Times New Roman" w:hAnsi="Times New Roman" w:cs="Times New Roman"/>
          <w:spacing w:val="-2"/>
          <w:sz w:val="28"/>
          <w:szCs w:val="28"/>
          <w:lang w:val="ru-RU"/>
        </w:rPr>
        <w:t>е</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pacing w:val="1"/>
          <w:sz w:val="28"/>
          <w:szCs w:val="28"/>
          <w:lang w:val="ru-RU"/>
        </w:rPr>
        <w:t>б</w:t>
      </w:r>
      <w:r w:rsidRPr="00562C18">
        <w:rPr>
          <w:rFonts w:ascii="Times New Roman" w:eastAsia="Times New Roman" w:hAnsi="Times New Roman" w:cs="Times New Roman"/>
          <w:spacing w:val="-1"/>
          <w:sz w:val="28"/>
          <w:szCs w:val="28"/>
          <w:lang w:val="ru-RU"/>
        </w:rPr>
        <w:t>хо</w:t>
      </w:r>
      <w:r w:rsidRPr="00562C18">
        <w:rPr>
          <w:rFonts w:ascii="Times New Roman" w:eastAsia="Times New Roman" w:hAnsi="Times New Roman" w:cs="Times New Roman"/>
          <w:spacing w:val="1"/>
          <w:sz w:val="28"/>
          <w:szCs w:val="28"/>
          <w:lang w:val="ru-RU"/>
        </w:rPr>
        <w:t>ди</w:t>
      </w:r>
      <w:r w:rsidRPr="00562C18">
        <w:rPr>
          <w:rFonts w:ascii="Times New Roman" w:eastAsia="Times New Roman" w:hAnsi="Times New Roman" w:cs="Times New Roman"/>
          <w:spacing w:val="-3"/>
          <w:sz w:val="28"/>
          <w:szCs w:val="28"/>
          <w:lang w:val="ru-RU"/>
        </w:rPr>
        <w:t>м</w:t>
      </w:r>
      <w:r w:rsidRPr="00562C18">
        <w:rPr>
          <w:rFonts w:ascii="Times New Roman" w:eastAsia="Times New Roman" w:hAnsi="Times New Roman" w:cs="Times New Roman"/>
          <w:spacing w:val="1"/>
          <w:sz w:val="28"/>
          <w:szCs w:val="28"/>
          <w:lang w:val="ru-RU"/>
        </w:rPr>
        <w:t>ы</w:t>
      </w:r>
      <w:r w:rsidRPr="00562C18">
        <w:rPr>
          <w:rFonts w:ascii="Times New Roman" w:eastAsia="Times New Roman" w:hAnsi="Times New Roman" w:cs="Times New Roman"/>
          <w:sz w:val="28"/>
          <w:szCs w:val="28"/>
          <w:lang w:val="ru-RU"/>
        </w:rPr>
        <w:t>х</w:t>
      </w:r>
      <w:r w:rsidRPr="00562C18">
        <w:rPr>
          <w:rFonts w:ascii="Times New Roman" w:eastAsia="Times New Roman" w:hAnsi="Times New Roman" w:cs="Times New Roman"/>
          <w:spacing w:val="2"/>
          <w:sz w:val="28"/>
          <w:szCs w:val="28"/>
          <w:lang w:val="ru-RU"/>
        </w:rPr>
        <w:t xml:space="preserve"> </w:t>
      </w:r>
      <w:r w:rsidRPr="00562C18">
        <w:rPr>
          <w:rFonts w:ascii="Times New Roman" w:eastAsia="Times New Roman" w:hAnsi="Times New Roman" w:cs="Times New Roman"/>
          <w:spacing w:val="-1"/>
          <w:sz w:val="28"/>
          <w:szCs w:val="28"/>
          <w:lang w:val="ru-RU"/>
        </w:rPr>
        <w:t>и</w:t>
      </w:r>
      <w:r w:rsidRPr="00562C18">
        <w:rPr>
          <w:rFonts w:ascii="Times New Roman" w:eastAsia="Times New Roman" w:hAnsi="Times New Roman" w:cs="Times New Roman"/>
          <w:spacing w:val="1"/>
          <w:sz w:val="28"/>
          <w:szCs w:val="28"/>
          <w:lang w:val="ru-RU"/>
        </w:rPr>
        <w:t>н</w:t>
      </w:r>
      <w:r w:rsidRPr="00562C18">
        <w:rPr>
          <w:rFonts w:ascii="Times New Roman" w:eastAsia="Times New Roman" w:hAnsi="Times New Roman" w:cs="Times New Roman"/>
          <w:sz w:val="28"/>
          <w:szCs w:val="28"/>
          <w:lang w:val="ru-RU"/>
        </w:rPr>
        <w:t>вес</w:t>
      </w:r>
      <w:r w:rsidRPr="00562C18">
        <w:rPr>
          <w:rFonts w:ascii="Times New Roman" w:eastAsia="Times New Roman" w:hAnsi="Times New Roman" w:cs="Times New Roman"/>
          <w:spacing w:val="-3"/>
          <w:sz w:val="28"/>
          <w:szCs w:val="28"/>
          <w:lang w:val="ru-RU"/>
        </w:rPr>
        <w:t>т</w:t>
      </w:r>
      <w:r w:rsidRPr="00562C18">
        <w:rPr>
          <w:rFonts w:ascii="Times New Roman" w:eastAsia="Times New Roman" w:hAnsi="Times New Roman" w:cs="Times New Roman"/>
          <w:spacing w:val="1"/>
          <w:sz w:val="28"/>
          <w:szCs w:val="28"/>
          <w:lang w:val="ru-RU"/>
        </w:rPr>
        <w:t>и</w:t>
      </w:r>
      <w:r w:rsidRPr="00562C18">
        <w:rPr>
          <w:rFonts w:ascii="Times New Roman" w:eastAsia="Times New Roman" w:hAnsi="Times New Roman" w:cs="Times New Roman"/>
          <w:spacing w:val="-1"/>
          <w:sz w:val="28"/>
          <w:szCs w:val="28"/>
          <w:lang w:val="ru-RU"/>
        </w:rPr>
        <w:t>ци</w:t>
      </w:r>
      <w:r w:rsidRPr="00562C18">
        <w:rPr>
          <w:rFonts w:ascii="Times New Roman" w:eastAsia="Times New Roman" w:hAnsi="Times New Roman" w:cs="Times New Roman"/>
          <w:sz w:val="28"/>
          <w:szCs w:val="28"/>
          <w:lang w:val="ru-RU"/>
        </w:rPr>
        <w:t>й</w:t>
      </w:r>
      <w:r w:rsidRPr="00562C18">
        <w:rPr>
          <w:rFonts w:ascii="Times New Roman" w:eastAsia="Times New Roman" w:hAnsi="Times New Roman" w:cs="Times New Roman"/>
          <w:spacing w:val="1"/>
          <w:sz w:val="28"/>
          <w:szCs w:val="28"/>
          <w:lang w:val="ru-RU"/>
        </w:rPr>
        <w:t xml:space="preserve"> </w:t>
      </w:r>
      <w:r w:rsidRPr="00562C18">
        <w:rPr>
          <w:rFonts w:ascii="Times New Roman" w:eastAsia="Times New Roman" w:hAnsi="Times New Roman" w:cs="Times New Roman"/>
          <w:sz w:val="28"/>
          <w:szCs w:val="28"/>
          <w:lang w:val="ru-RU"/>
        </w:rPr>
        <w:t>в ст</w:t>
      </w:r>
      <w:r w:rsidRPr="00562C18">
        <w:rPr>
          <w:rFonts w:ascii="Times New Roman" w:eastAsia="Times New Roman" w:hAnsi="Times New Roman" w:cs="Times New Roman"/>
          <w:spacing w:val="1"/>
          <w:sz w:val="28"/>
          <w:szCs w:val="28"/>
          <w:lang w:val="ru-RU"/>
        </w:rPr>
        <w:t>р</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pacing w:val="1"/>
          <w:sz w:val="28"/>
          <w:szCs w:val="28"/>
          <w:lang w:val="ru-RU"/>
        </w:rPr>
        <w:t>и</w:t>
      </w:r>
      <w:r w:rsidRPr="00562C18">
        <w:rPr>
          <w:rFonts w:ascii="Times New Roman" w:eastAsia="Times New Roman" w:hAnsi="Times New Roman" w:cs="Times New Roman"/>
          <w:sz w:val="28"/>
          <w:szCs w:val="28"/>
          <w:lang w:val="ru-RU"/>
        </w:rPr>
        <w:t>те</w:t>
      </w:r>
      <w:r w:rsidRPr="00562C18">
        <w:rPr>
          <w:rFonts w:ascii="Times New Roman" w:eastAsia="Times New Roman" w:hAnsi="Times New Roman" w:cs="Times New Roman"/>
          <w:spacing w:val="-1"/>
          <w:sz w:val="28"/>
          <w:szCs w:val="28"/>
          <w:lang w:val="ru-RU"/>
        </w:rPr>
        <w:t>ль</w:t>
      </w:r>
      <w:r w:rsidRPr="00562C18">
        <w:rPr>
          <w:rFonts w:ascii="Times New Roman" w:eastAsia="Times New Roman" w:hAnsi="Times New Roman" w:cs="Times New Roman"/>
          <w:sz w:val="28"/>
          <w:szCs w:val="28"/>
          <w:lang w:val="ru-RU"/>
        </w:rPr>
        <w:t>ств</w:t>
      </w:r>
      <w:r w:rsidRPr="00562C18">
        <w:rPr>
          <w:rFonts w:ascii="Times New Roman" w:eastAsia="Times New Roman" w:hAnsi="Times New Roman" w:cs="Times New Roman"/>
          <w:spacing w:val="-2"/>
          <w:sz w:val="28"/>
          <w:szCs w:val="28"/>
          <w:lang w:val="ru-RU"/>
        </w:rPr>
        <w:t>о</w:t>
      </w:r>
      <w:r w:rsidRPr="00562C18">
        <w:rPr>
          <w:rFonts w:ascii="Times New Roman" w:eastAsia="Times New Roman" w:hAnsi="Times New Roman" w:cs="Times New Roman"/>
          <w:sz w:val="28"/>
          <w:szCs w:val="28"/>
          <w:lang w:val="ru-RU"/>
        </w:rPr>
        <w:t xml:space="preserve">, </w:t>
      </w:r>
      <w:r w:rsidRPr="00562C18">
        <w:rPr>
          <w:rFonts w:ascii="Times New Roman" w:eastAsia="Times New Roman" w:hAnsi="Times New Roman" w:cs="Times New Roman"/>
          <w:spacing w:val="1"/>
          <w:sz w:val="28"/>
          <w:szCs w:val="28"/>
          <w:lang w:val="ru-RU"/>
        </w:rPr>
        <w:t>р</w:t>
      </w:r>
      <w:r w:rsidRPr="00562C18">
        <w:rPr>
          <w:rFonts w:ascii="Times New Roman" w:eastAsia="Times New Roman" w:hAnsi="Times New Roman" w:cs="Times New Roman"/>
          <w:sz w:val="28"/>
          <w:szCs w:val="28"/>
          <w:lang w:val="ru-RU"/>
        </w:rPr>
        <w:t>е</w:t>
      </w:r>
      <w:r w:rsidRPr="00562C18">
        <w:rPr>
          <w:rFonts w:ascii="Times New Roman" w:eastAsia="Times New Roman" w:hAnsi="Times New Roman" w:cs="Times New Roman"/>
          <w:spacing w:val="-2"/>
          <w:sz w:val="28"/>
          <w:szCs w:val="28"/>
          <w:lang w:val="ru-RU"/>
        </w:rPr>
        <w:t>к</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pacing w:val="-1"/>
          <w:sz w:val="28"/>
          <w:szCs w:val="28"/>
          <w:lang w:val="ru-RU"/>
        </w:rPr>
        <w:t>н</w:t>
      </w:r>
      <w:r w:rsidRPr="00562C18">
        <w:rPr>
          <w:rFonts w:ascii="Times New Roman" w:eastAsia="Times New Roman" w:hAnsi="Times New Roman" w:cs="Times New Roman"/>
          <w:sz w:val="28"/>
          <w:szCs w:val="28"/>
          <w:lang w:val="ru-RU"/>
        </w:rPr>
        <w:t>ст</w:t>
      </w:r>
      <w:r w:rsidRPr="00562C18">
        <w:rPr>
          <w:rFonts w:ascii="Times New Roman" w:eastAsia="Times New Roman" w:hAnsi="Times New Roman" w:cs="Times New Roman"/>
          <w:spacing w:val="1"/>
          <w:sz w:val="28"/>
          <w:szCs w:val="28"/>
          <w:lang w:val="ru-RU"/>
        </w:rPr>
        <w:t>р</w:t>
      </w:r>
      <w:r w:rsidRPr="00562C18">
        <w:rPr>
          <w:rFonts w:ascii="Times New Roman" w:eastAsia="Times New Roman" w:hAnsi="Times New Roman" w:cs="Times New Roman"/>
          <w:spacing w:val="-4"/>
          <w:sz w:val="28"/>
          <w:szCs w:val="28"/>
          <w:lang w:val="ru-RU"/>
        </w:rPr>
        <w:t>у</w:t>
      </w:r>
      <w:r w:rsidRPr="00562C18">
        <w:rPr>
          <w:rFonts w:ascii="Times New Roman" w:eastAsia="Times New Roman" w:hAnsi="Times New Roman" w:cs="Times New Roman"/>
          <w:sz w:val="28"/>
          <w:szCs w:val="28"/>
          <w:lang w:val="ru-RU"/>
        </w:rPr>
        <w:t>к</w:t>
      </w:r>
      <w:r w:rsidRPr="00562C18">
        <w:rPr>
          <w:rFonts w:ascii="Times New Roman" w:eastAsia="Times New Roman" w:hAnsi="Times New Roman" w:cs="Times New Roman"/>
          <w:spacing w:val="1"/>
          <w:sz w:val="28"/>
          <w:szCs w:val="28"/>
          <w:lang w:val="ru-RU"/>
        </w:rPr>
        <w:t>ци</w:t>
      </w:r>
      <w:r w:rsidRPr="00562C18">
        <w:rPr>
          <w:rFonts w:ascii="Times New Roman" w:eastAsia="Times New Roman" w:hAnsi="Times New Roman" w:cs="Times New Roman"/>
          <w:sz w:val="28"/>
          <w:szCs w:val="28"/>
          <w:lang w:val="ru-RU"/>
        </w:rPr>
        <w:t>ю и</w:t>
      </w:r>
      <w:r w:rsidRPr="00562C18">
        <w:rPr>
          <w:rFonts w:ascii="Times New Roman" w:eastAsia="Times New Roman" w:hAnsi="Times New Roman" w:cs="Times New Roman"/>
          <w:spacing w:val="4"/>
          <w:sz w:val="28"/>
          <w:szCs w:val="28"/>
          <w:lang w:val="ru-RU"/>
        </w:rPr>
        <w:t xml:space="preserve"> </w:t>
      </w:r>
      <w:r w:rsidRPr="00562C18">
        <w:rPr>
          <w:rFonts w:ascii="Times New Roman" w:eastAsia="Times New Roman" w:hAnsi="Times New Roman" w:cs="Times New Roman"/>
          <w:spacing w:val="-3"/>
          <w:sz w:val="28"/>
          <w:szCs w:val="28"/>
          <w:lang w:val="ru-RU"/>
        </w:rPr>
        <w:t>т</w:t>
      </w:r>
      <w:r w:rsidRPr="00562C18">
        <w:rPr>
          <w:rFonts w:ascii="Times New Roman" w:eastAsia="Times New Roman" w:hAnsi="Times New Roman" w:cs="Times New Roman"/>
          <w:spacing w:val="-2"/>
          <w:sz w:val="28"/>
          <w:szCs w:val="28"/>
          <w:lang w:val="ru-RU"/>
        </w:rPr>
        <w:t>е</w:t>
      </w:r>
      <w:r w:rsidRPr="00562C18">
        <w:rPr>
          <w:rFonts w:ascii="Times New Roman" w:eastAsia="Times New Roman" w:hAnsi="Times New Roman" w:cs="Times New Roman"/>
          <w:spacing w:val="1"/>
          <w:sz w:val="28"/>
          <w:szCs w:val="28"/>
          <w:lang w:val="ru-RU"/>
        </w:rPr>
        <w:t>х</w:t>
      </w:r>
      <w:r w:rsidRPr="00562C18">
        <w:rPr>
          <w:rFonts w:ascii="Times New Roman" w:eastAsia="Times New Roman" w:hAnsi="Times New Roman" w:cs="Times New Roman"/>
          <w:spacing w:val="-1"/>
          <w:sz w:val="28"/>
          <w:szCs w:val="28"/>
          <w:lang w:val="ru-RU"/>
        </w:rPr>
        <w:t>н</w:t>
      </w:r>
      <w:r w:rsidRPr="00562C18">
        <w:rPr>
          <w:rFonts w:ascii="Times New Roman" w:eastAsia="Times New Roman" w:hAnsi="Times New Roman" w:cs="Times New Roman"/>
          <w:spacing w:val="1"/>
          <w:sz w:val="28"/>
          <w:szCs w:val="28"/>
          <w:lang w:val="ru-RU"/>
        </w:rPr>
        <w:t>и</w:t>
      </w:r>
      <w:r w:rsidRPr="00562C18">
        <w:rPr>
          <w:rFonts w:ascii="Times New Roman" w:eastAsia="Times New Roman" w:hAnsi="Times New Roman" w:cs="Times New Roman"/>
          <w:sz w:val="28"/>
          <w:szCs w:val="28"/>
          <w:lang w:val="ru-RU"/>
        </w:rPr>
        <w:t>ч</w:t>
      </w:r>
      <w:r w:rsidRPr="00562C18">
        <w:rPr>
          <w:rFonts w:ascii="Times New Roman" w:eastAsia="Times New Roman" w:hAnsi="Times New Roman" w:cs="Times New Roman"/>
          <w:spacing w:val="-2"/>
          <w:sz w:val="28"/>
          <w:szCs w:val="28"/>
          <w:lang w:val="ru-RU"/>
        </w:rPr>
        <w:t>е</w:t>
      </w:r>
      <w:r w:rsidRPr="00562C18">
        <w:rPr>
          <w:rFonts w:ascii="Times New Roman" w:eastAsia="Times New Roman" w:hAnsi="Times New Roman" w:cs="Times New Roman"/>
          <w:sz w:val="28"/>
          <w:szCs w:val="28"/>
          <w:lang w:val="ru-RU"/>
        </w:rPr>
        <w:t>с</w:t>
      </w:r>
      <w:r w:rsidRPr="00562C18">
        <w:rPr>
          <w:rFonts w:ascii="Times New Roman" w:eastAsia="Times New Roman" w:hAnsi="Times New Roman" w:cs="Times New Roman"/>
          <w:spacing w:val="-2"/>
          <w:sz w:val="28"/>
          <w:szCs w:val="28"/>
          <w:lang w:val="ru-RU"/>
        </w:rPr>
        <w:t>к</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z w:val="28"/>
          <w:szCs w:val="28"/>
          <w:lang w:val="ru-RU"/>
        </w:rPr>
        <w:t>е</w:t>
      </w:r>
      <w:r w:rsidRPr="00562C18">
        <w:rPr>
          <w:rFonts w:ascii="Times New Roman" w:eastAsia="Times New Roman" w:hAnsi="Times New Roman" w:cs="Times New Roman"/>
          <w:spacing w:val="1"/>
          <w:sz w:val="28"/>
          <w:szCs w:val="28"/>
          <w:lang w:val="ru-RU"/>
        </w:rPr>
        <w:t xml:space="preserve"> п</w:t>
      </w:r>
      <w:r w:rsidRPr="00562C18">
        <w:rPr>
          <w:rFonts w:ascii="Times New Roman" w:eastAsia="Times New Roman" w:hAnsi="Times New Roman" w:cs="Times New Roman"/>
          <w:sz w:val="28"/>
          <w:szCs w:val="28"/>
          <w:lang w:val="ru-RU"/>
        </w:rPr>
        <w:t>е</w:t>
      </w:r>
      <w:r w:rsidRPr="00562C18">
        <w:rPr>
          <w:rFonts w:ascii="Times New Roman" w:eastAsia="Times New Roman" w:hAnsi="Times New Roman" w:cs="Times New Roman"/>
          <w:spacing w:val="-1"/>
          <w:sz w:val="28"/>
          <w:szCs w:val="28"/>
          <w:lang w:val="ru-RU"/>
        </w:rPr>
        <w:t>р</w:t>
      </w:r>
      <w:r w:rsidRPr="00562C18">
        <w:rPr>
          <w:rFonts w:ascii="Times New Roman" w:eastAsia="Times New Roman" w:hAnsi="Times New Roman" w:cs="Times New Roman"/>
          <w:sz w:val="28"/>
          <w:szCs w:val="28"/>
          <w:lang w:val="ru-RU"/>
        </w:rPr>
        <w:t>ев</w:t>
      </w:r>
      <w:r w:rsidRPr="00562C18">
        <w:rPr>
          <w:rFonts w:ascii="Times New Roman" w:eastAsia="Times New Roman" w:hAnsi="Times New Roman" w:cs="Times New Roman"/>
          <w:spacing w:val="-2"/>
          <w:sz w:val="28"/>
          <w:szCs w:val="28"/>
          <w:lang w:val="ru-RU"/>
        </w:rPr>
        <w:t>о</w:t>
      </w:r>
      <w:r w:rsidRPr="00562C18">
        <w:rPr>
          <w:rFonts w:ascii="Times New Roman" w:eastAsia="Times New Roman" w:hAnsi="Times New Roman" w:cs="Times New Roman"/>
          <w:spacing w:val="-1"/>
          <w:sz w:val="28"/>
          <w:szCs w:val="28"/>
          <w:lang w:val="ru-RU"/>
        </w:rPr>
        <w:t>ор</w:t>
      </w:r>
      <w:r w:rsidRPr="00562C18">
        <w:rPr>
          <w:rFonts w:ascii="Times New Roman" w:eastAsia="Times New Roman" w:hAnsi="Times New Roman" w:cs="Times New Roman"/>
          <w:spacing w:val="-4"/>
          <w:sz w:val="28"/>
          <w:szCs w:val="28"/>
          <w:lang w:val="ru-RU"/>
        </w:rPr>
        <w:t>у</w:t>
      </w:r>
      <w:r w:rsidRPr="00562C18">
        <w:rPr>
          <w:rFonts w:ascii="Times New Roman" w:eastAsia="Times New Roman" w:hAnsi="Times New Roman" w:cs="Times New Roman"/>
          <w:sz w:val="28"/>
          <w:szCs w:val="28"/>
          <w:lang w:val="ru-RU"/>
        </w:rPr>
        <w:t>же</w:t>
      </w:r>
      <w:r w:rsidRPr="00562C18">
        <w:rPr>
          <w:rFonts w:ascii="Times New Roman" w:eastAsia="Times New Roman" w:hAnsi="Times New Roman" w:cs="Times New Roman"/>
          <w:spacing w:val="1"/>
          <w:sz w:val="28"/>
          <w:szCs w:val="28"/>
          <w:lang w:val="ru-RU"/>
        </w:rPr>
        <w:t>ни</w:t>
      </w:r>
      <w:r w:rsidRPr="00562C18">
        <w:rPr>
          <w:rFonts w:ascii="Times New Roman" w:eastAsia="Times New Roman" w:hAnsi="Times New Roman" w:cs="Times New Roman"/>
          <w:sz w:val="28"/>
          <w:szCs w:val="28"/>
          <w:lang w:val="ru-RU"/>
        </w:rPr>
        <w:t>е</w:t>
      </w:r>
      <w:r w:rsidRPr="00562C18">
        <w:rPr>
          <w:rFonts w:ascii="Times New Roman" w:eastAsia="Times New Roman" w:hAnsi="Times New Roman" w:cs="Times New Roman"/>
          <w:spacing w:val="4"/>
          <w:sz w:val="28"/>
          <w:szCs w:val="28"/>
          <w:lang w:val="ru-RU"/>
        </w:rPr>
        <w:t xml:space="preserve"> </w:t>
      </w:r>
      <w:r w:rsidRPr="00562C18">
        <w:rPr>
          <w:rFonts w:ascii="Times New Roman" w:eastAsia="Times New Roman" w:hAnsi="Times New Roman" w:cs="Times New Roman"/>
          <w:spacing w:val="-1"/>
          <w:sz w:val="28"/>
          <w:szCs w:val="28"/>
          <w:lang w:val="ru-RU"/>
        </w:rPr>
        <w:t>и</w:t>
      </w:r>
      <w:r w:rsidRPr="00562C18">
        <w:rPr>
          <w:rFonts w:ascii="Times New Roman" w:eastAsia="Times New Roman" w:hAnsi="Times New Roman" w:cs="Times New Roman"/>
          <w:sz w:val="28"/>
          <w:szCs w:val="28"/>
          <w:lang w:val="ru-RU"/>
        </w:rPr>
        <w:t>ст</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z w:val="28"/>
          <w:szCs w:val="28"/>
          <w:lang w:val="ru-RU"/>
        </w:rPr>
        <w:t>ч</w:t>
      </w:r>
      <w:r w:rsidRPr="00562C18">
        <w:rPr>
          <w:rFonts w:ascii="Times New Roman" w:eastAsia="Times New Roman" w:hAnsi="Times New Roman" w:cs="Times New Roman"/>
          <w:spacing w:val="-1"/>
          <w:sz w:val="28"/>
          <w:szCs w:val="28"/>
          <w:lang w:val="ru-RU"/>
        </w:rPr>
        <w:t>н</w:t>
      </w:r>
      <w:r w:rsidRPr="00562C18">
        <w:rPr>
          <w:rFonts w:ascii="Times New Roman" w:eastAsia="Times New Roman" w:hAnsi="Times New Roman" w:cs="Times New Roman"/>
          <w:spacing w:val="1"/>
          <w:sz w:val="28"/>
          <w:szCs w:val="28"/>
          <w:lang w:val="ru-RU"/>
        </w:rPr>
        <w:t>и</w:t>
      </w:r>
      <w:r w:rsidRPr="00562C18">
        <w:rPr>
          <w:rFonts w:ascii="Times New Roman" w:eastAsia="Times New Roman" w:hAnsi="Times New Roman" w:cs="Times New Roman"/>
          <w:spacing w:val="-2"/>
          <w:sz w:val="28"/>
          <w:szCs w:val="28"/>
          <w:lang w:val="ru-RU"/>
        </w:rPr>
        <w:t>к</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z w:val="28"/>
          <w:szCs w:val="28"/>
          <w:lang w:val="ru-RU"/>
        </w:rPr>
        <w:t>в</w:t>
      </w:r>
      <w:r w:rsidRPr="00562C18">
        <w:rPr>
          <w:rFonts w:ascii="Times New Roman" w:eastAsia="Times New Roman" w:hAnsi="Times New Roman" w:cs="Times New Roman"/>
          <w:spacing w:val="1"/>
          <w:sz w:val="28"/>
          <w:szCs w:val="28"/>
          <w:lang w:val="ru-RU"/>
        </w:rPr>
        <w:t xml:space="preserve"> </w:t>
      </w:r>
      <w:r w:rsidRPr="00562C18">
        <w:rPr>
          <w:rFonts w:ascii="Times New Roman" w:eastAsia="Times New Roman" w:hAnsi="Times New Roman" w:cs="Times New Roman"/>
          <w:sz w:val="28"/>
          <w:szCs w:val="28"/>
          <w:lang w:val="ru-RU"/>
        </w:rPr>
        <w:t>тепл</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pacing w:val="-3"/>
          <w:sz w:val="28"/>
          <w:szCs w:val="28"/>
          <w:lang w:val="ru-RU"/>
        </w:rPr>
        <w:t>в</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z w:val="28"/>
          <w:szCs w:val="28"/>
          <w:lang w:val="ru-RU"/>
        </w:rPr>
        <w:t>й</w:t>
      </w:r>
      <w:r w:rsidRPr="00562C18">
        <w:rPr>
          <w:rFonts w:ascii="Times New Roman" w:eastAsia="Times New Roman" w:hAnsi="Times New Roman" w:cs="Times New Roman"/>
          <w:spacing w:val="2"/>
          <w:sz w:val="28"/>
          <w:szCs w:val="28"/>
          <w:lang w:val="ru-RU"/>
        </w:rPr>
        <w:t xml:space="preserve"> </w:t>
      </w:r>
      <w:r w:rsidRPr="00562C18">
        <w:rPr>
          <w:rFonts w:ascii="Times New Roman" w:eastAsia="Times New Roman" w:hAnsi="Times New Roman" w:cs="Times New Roman"/>
          <w:sz w:val="28"/>
          <w:szCs w:val="28"/>
          <w:lang w:val="ru-RU"/>
        </w:rPr>
        <w:t>эн</w:t>
      </w:r>
      <w:r w:rsidRPr="00562C18">
        <w:rPr>
          <w:rFonts w:ascii="Times New Roman" w:eastAsia="Times New Roman" w:hAnsi="Times New Roman" w:cs="Times New Roman"/>
          <w:spacing w:val="-2"/>
          <w:sz w:val="28"/>
          <w:szCs w:val="28"/>
          <w:lang w:val="ru-RU"/>
        </w:rPr>
        <w:t>е</w:t>
      </w:r>
      <w:r w:rsidRPr="00562C18">
        <w:rPr>
          <w:rFonts w:ascii="Times New Roman" w:eastAsia="Times New Roman" w:hAnsi="Times New Roman" w:cs="Times New Roman"/>
          <w:spacing w:val="1"/>
          <w:sz w:val="28"/>
          <w:szCs w:val="28"/>
          <w:lang w:val="ru-RU"/>
        </w:rPr>
        <w:t>р</w:t>
      </w:r>
      <w:r w:rsidRPr="00562C18">
        <w:rPr>
          <w:rFonts w:ascii="Times New Roman" w:eastAsia="Times New Roman" w:hAnsi="Times New Roman" w:cs="Times New Roman"/>
          <w:spacing w:val="-2"/>
          <w:sz w:val="28"/>
          <w:szCs w:val="28"/>
          <w:lang w:val="ru-RU"/>
        </w:rPr>
        <w:t>г</w:t>
      </w:r>
      <w:r w:rsidRPr="00562C18">
        <w:rPr>
          <w:rFonts w:ascii="Times New Roman" w:eastAsia="Times New Roman" w:hAnsi="Times New Roman" w:cs="Times New Roman"/>
          <w:spacing w:val="1"/>
          <w:sz w:val="28"/>
          <w:szCs w:val="28"/>
          <w:lang w:val="ru-RU"/>
        </w:rPr>
        <w:t>и</w:t>
      </w:r>
      <w:r w:rsidRPr="00562C18">
        <w:rPr>
          <w:rFonts w:ascii="Times New Roman" w:eastAsia="Times New Roman" w:hAnsi="Times New Roman" w:cs="Times New Roman"/>
          <w:sz w:val="28"/>
          <w:szCs w:val="28"/>
          <w:lang w:val="ru-RU"/>
        </w:rPr>
        <w:t>и и</w:t>
      </w:r>
      <w:r w:rsidRPr="00562C18">
        <w:rPr>
          <w:rFonts w:ascii="Times New Roman" w:eastAsia="Times New Roman" w:hAnsi="Times New Roman" w:cs="Times New Roman"/>
          <w:spacing w:val="1"/>
          <w:sz w:val="28"/>
          <w:szCs w:val="28"/>
          <w:lang w:val="ru-RU"/>
        </w:rPr>
        <w:t xml:space="preserve"> </w:t>
      </w:r>
      <w:r w:rsidRPr="00562C18">
        <w:rPr>
          <w:rFonts w:ascii="Times New Roman" w:eastAsia="Times New Roman" w:hAnsi="Times New Roman" w:cs="Times New Roman"/>
          <w:spacing w:val="-1"/>
          <w:sz w:val="28"/>
          <w:szCs w:val="28"/>
          <w:lang w:val="ru-RU"/>
        </w:rPr>
        <w:t>т</w:t>
      </w:r>
      <w:r w:rsidRPr="00562C18">
        <w:rPr>
          <w:rFonts w:ascii="Times New Roman" w:eastAsia="Times New Roman" w:hAnsi="Times New Roman" w:cs="Times New Roman"/>
          <w:sz w:val="28"/>
          <w:szCs w:val="28"/>
          <w:lang w:val="ru-RU"/>
        </w:rPr>
        <w:t>е</w:t>
      </w:r>
      <w:r w:rsidRPr="00562C18">
        <w:rPr>
          <w:rFonts w:ascii="Times New Roman" w:eastAsia="Times New Roman" w:hAnsi="Times New Roman" w:cs="Times New Roman"/>
          <w:spacing w:val="1"/>
          <w:sz w:val="28"/>
          <w:szCs w:val="28"/>
          <w:lang w:val="ru-RU"/>
        </w:rPr>
        <w:t>п</w:t>
      </w:r>
      <w:r w:rsidRPr="00562C18">
        <w:rPr>
          <w:rFonts w:ascii="Times New Roman" w:eastAsia="Times New Roman" w:hAnsi="Times New Roman" w:cs="Times New Roman"/>
          <w:spacing w:val="-3"/>
          <w:sz w:val="28"/>
          <w:szCs w:val="28"/>
          <w:lang w:val="ru-RU"/>
        </w:rPr>
        <w:t>л</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z w:val="28"/>
          <w:szCs w:val="28"/>
          <w:lang w:val="ru-RU"/>
        </w:rPr>
        <w:t>в</w:t>
      </w:r>
      <w:r w:rsidRPr="00562C18">
        <w:rPr>
          <w:rFonts w:ascii="Times New Roman" w:eastAsia="Times New Roman" w:hAnsi="Times New Roman" w:cs="Times New Roman"/>
          <w:spacing w:val="-2"/>
          <w:sz w:val="28"/>
          <w:szCs w:val="28"/>
          <w:lang w:val="ru-RU"/>
        </w:rPr>
        <w:t>ы</w:t>
      </w:r>
      <w:r w:rsidRPr="00562C18">
        <w:rPr>
          <w:rFonts w:ascii="Times New Roman" w:eastAsia="Times New Roman" w:hAnsi="Times New Roman" w:cs="Times New Roman"/>
          <w:sz w:val="28"/>
          <w:szCs w:val="28"/>
          <w:lang w:val="ru-RU"/>
        </w:rPr>
        <w:t>х</w:t>
      </w:r>
      <w:r w:rsidRPr="00562C18">
        <w:rPr>
          <w:rFonts w:ascii="Times New Roman" w:eastAsia="Times New Roman" w:hAnsi="Times New Roman" w:cs="Times New Roman"/>
          <w:spacing w:val="1"/>
          <w:sz w:val="28"/>
          <w:szCs w:val="28"/>
          <w:lang w:val="ru-RU"/>
        </w:rPr>
        <w:t xml:space="preserve"> </w:t>
      </w:r>
      <w:r w:rsidRPr="00562C18">
        <w:rPr>
          <w:rFonts w:ascii="Times New Roman" w:eastAsia="Times New Roman" w:hAnsi="Times New Roman" w:cs="Times New Roman"/>
          <w:sz w:val="28"/>
          <w:szCs w:val="28"/>
          <w:lang w:val="ru-RU"/>
        </w:rPr>
        <w:t>сет</w:t>
      </w:r>
      <w:r w:rsidRPr="00562C18">
        <w:rPr>
          <w:rFonts w:ascii="Times New Roman" w:eastAsia="Times New Roman" w:hAnsi="Times New Roman" w:cs="Times New Roman"/>
          <w:spacing w:val="-3"/>
          <w:sz w:val="28"/>
          <w:szCs w:val="28"/>
          <w:lang w:val="ru-RU"/>
        </w:rPr>
        <w:t>е</w:t>
      </w:r>
      <w:r w:rsidRPr="00562C18">
        <w:rPr>
          <w:rFonts w:ascii="Times New Roman" w:eastAsia="Times New Roman" w:hAnsi="Times New Roman" w:cs="Times New Roman"/>
          <w:sz w:val="28"/>
          <w:szCs w:val="28"/>
          <w:lang w:val="ru-RU"/>
        </w:rPr>
        <w:t>й</w:t>
      </w:r>
      <w:r w:rsidRPr="00562C18">
        <w:rPr>
          <w:rFonts w:ascii="Times New Roman" w:eastAsia="Times New Roman" w:hAnsi="Times New Roman" w:cs="Times New Roman"/>
          <w:spacing w:val="1"/>
          <w:sz w:val="28"/>
          <w:szCs w:val="28"/>
          <w:lang w:val="ru-RU"/>
        </w:rPr>
        <w:t xml:space="preserve"> </w:t>
      </w:r>
      <w:r w:rsidRPr="00562C18">
        <w:rPr>
          <w:rFonts w:ascii="Times New Roman" w:eastAsia="Times New Roman" w:hAnsi="Times New Roman" w:cs="Times New Roman"/>
          <w:spacing w:val="-2"/>
          <w:sz w:val="28"/>
          <w:szCs w:val="28"/>
          <w:lang w:val="ru-RU"/>
        </w:rPr>
        <w:t>п</w:t>
      </w:r>
      <w:r w:rsidRPr="00562C18">
        <w:rPr>
          <w:rFonts w:ascii="Times New Roman" w:eastAsia="Times New Roman" w:hAnsi="Times New Roman" w:cs="Times New Roman"/>
          <w:spacing w:val="-1"/>
          <w:sz w:val="28"/>
          <w:szCs w:val="28"/>
          <w:lang w:val="ru-RU"/>
        </w:rPr>
        <w:t>р</w:t>
      </w:r>
      <w:r w:rsidRPr="00562C18">
        <w:rPr>
          <w:rFonts w:ascii="Times New Roman" w:eastAsia="Times New Roman" w:hAnsi="Times New Roman" w:cs="Times New Roman"/>
          <w:sz w:val="28"/>
          <w:szCs w:val="28"/>
          <w:lang w:val="ru-RU"/>
        </w:rPr>
        <w:t>е</w:t>
      </w:r>
      <w:r w:rsidRPr="00562C18">
        <w:rPr>
          <w:rFonts w:ascii="Times New Roman" w:eastAsia="Times New Roman" w:hAnsi="Times New Roman" w:cs="Times New Roman"/>
          <w:spacing w:val="1"/>
          <w:sz w:val="28"/>
          <w:szCs w:val="28"/>
          <w:lang w:val="ru-RU"/>
        </w:rPr>
        <w:t>д</w:t>
      </w:r>
      <w:r w:rsidRPr="00562C18">
        <w:rPr>
          <w:rFonts w:ascii="Times New Roman" w:eastAsia="Times New Roman" w:hAnsi="Times New Roman" w:cs="Times New Roman"/>
          <w:sz w:val="28"/>
          <w:szCs w:val="28"/>
          <w:lang w:val="ru-RU"/>
        </w:rPr>
        <w:t>став</w:t>
      </w:r>
      <w:r w:rsidRPr="00562C18">
        <w:rPr>
          <w:rFonts w:ascii="Times New Roman" w:eastAsia="Times New Roman" w:hAnsi="Times New Roman" w:cs="Times New Roman"/>
          <w:spacing w:val="-1"/>
          <w:sz w:val="28"/>
          <w:szCs w:val="28"/>
          <w:lang w:val="ru-RU"/>
        </w:rPr>
        <w:t>л</w:t>
      </w:r>
      <w:r w:rsidRPr="00562C18">
        <w:rPr>
          <w:rFonts w:ascii="Times New Roman" w:eastAsia="Times New Roman" w:hAnsi="Times New Roman" w:cs="Times New Roman"/>
          <w:spacing w:val="-2"/>
          <w:sz w:val="28"/>
          <w:szCs w:val="28"/>
          <w:lang w:val="ru-RU"/>
        </w:rPr>
        <w:t>е</w:t>
      </w:r>
      <w:r w:rsidRPr="00562C18">
        <w:rPr>
          <w:rFonts w:ascii="Times New Roman" w:eastAsia="Times New Roman" w:hAnsi="Times New Roman" w:cs="Times New Roman"/>
          <w:spacing w:val="3"/>
          <w:sz w:val="28"/>
          <w:szCs w:val="28"/>
          <w:lang w:val="ru-RU"/>
        </w:rPr>
        <w:t>н</w:t>
      </w:r>
      <w:r w:rsidRPr="00562C18">
        <w:rPr>
          <w:rFonts w:ascii="Times New Roman" w:eastAsia="Times New Roman" w:hAnsi="Times New Roman" w:cs="Times New Roman"/>
          <w:sz w:val="28"/>
          <w:szCs w:val="28"/>
          <w:lang w:val="ru-RU"/>
        </w:rPr>
        <w:t>ы</w:t>
      </w:r>
      <w:r w:rsidRPr="00562C18">
        <w:rPr>
          <w:rFonts w:ascii="Times New Roman" w:eastAsia="Times New Roman" w:hAnsi="Times New Roman" w:cs="Times New Roman"/>
          <w:spacing w:val="1"/>
          <w:sz w:val="28"/>
          <w:szCs w:val="28"/>
          <w:lang w:val="ru-RU"/>
        </w:rPr>
        <w:t xml:space="preserve"> </w:t>
      </w:r>
      <w:r w:rsidRPr="00562C18">
        <w:rPr>
          <w:rFonts w:ascii="Times New Roman" w:eastAsia="Times New Roman" w:hAnsi="Times New Roman" w:cs="Times New Roman"/>
          <w:sz w:val="28"/>
          <w:szCs w:val="28"/>
          <w:lang w:val="ru-RU"/>
        </w:rPr>
        <w:t>в</w:t>
      </w:r>
      <w:r w:rsidRPr="00562C18">
        <w:rPr>
          <w:rFonts w:ascii="Times New Roman" w:eastAsia="Times New Roman" w:hAnsi="Times New Roman" w:cs="Times New Roman"/>
          <w:spacing w:val="-1"/>
          <w:sz w:val="28"/>
          <w:szCs w:val="28"/>
          <w:lang w:val="ru-RU"/>
        </w:rPr>
        <w:t xml:space="preserve"> т</w:t>
      </w:r>
      <w:r w:rsidRPr="00562C18">
        <w:rPr>
          <w:rFonts w:ascii="Times New Roman" w:eastAsia="Times New Roman" w:hAnsi="Times New Roman" w:cs="Times New Roman"/>
          <w:spacing w:val="-2"/>
          <w:sz w:val="28"/>
          <w:szCs w:val="28"/>
          <w:lang w:val="ru-RU"/>
        </w:rPr>
        <w:t>а</w:t>
      </w:r>
      <w:r w:rsidRPr="00562C18">
        <w:rPr>
          <w:rFonts w:ascii="Times New Roman" w:eastAsia="Times New Roman" w:hAnsi="Times New Roman" w:cs="Times New Roman"/>
          <w:spacing w:val="1"/>
          <w:sz w:val="28"/>
          <w:szCs w:val="28"/>
          <w:lang w:val="ru-RU"/>
        </w:rPr>
        <w:t>б</w:t>
      </w:r>
      <w:r w:rsidRPr="00562C18">
        <w:rPr>
          <w:rFonts w:ascii="Times New Roman" w:eastAsia="Times New Roman" w:hAnsi="Times New Roman" w:cs="Times New Roman"/>
          <w:spacing w:val="-1"/>
          <w:sz w:val="28"/>
          <w:szCs w:val="28"/>
          <w:lang w:val="ru-RU"/>
        </w:rPr>
        <w:t>ли</w:t>
      </w:r>
      <w:r w:rsidRPr="00562C18">
        <w:rPr>
          <w:rFonts w:ascii="Times New Roman" w:eastAsia="Times New Roman" w:hAnsi="Times New Roman" w:cs="Times New Roman"/>
          <w:spacing w:val="1"/>
          <w:sz w:val="28"/>
          <w:szCs w:val="28"/>
          <w:lang w:val="ru-RU"/>
        </w:rPr>
        <w:t>ц</w:t>
      </w:r>
      <w:r w:rsidRPr="00562C18">
        <w:rPr>
          <w:rFonts w:ascii="Times New Roman" w:eastAsia="Times New Roman" w:hAnsi="Times New Roman" w:cs="Times New Roman"/>
          <w:sz w:val="28"/>
          <w:szCs w:val="28"/>
          <w:lang w:val="ru-RU"/>
        </w:rPr>
        <w:t>е</w:t>
      </w:r>
      <w:r w:rsidR="006F48A4" w:rsidRPr="00562C18">
        <w:rPr>
          <w:rFonts w:ascii="Times New Roman" w:eastAsia="Times New Roman" w:hAnsi="Times New Roman" w:cs="Times New Roman"/>
          <w:sz w:val="28"/>
          <w:szCs w:val="28"/>
          <w:lang w:val="ru-RU"/>
        </w:rPr>
        <w:t xml:space="preserve"> </w:t>
      </w:r>
      <w:r w:rsidR="006F48A4" w:rsidRPr="00562C18">
        <w:rPr>
          <w:rFonts w:ascii="Times New Roman" w:eastAsia="Times New Roman" w:hAnsi="Times New Roman" w:cs="Times New Roman"/>
          <w:spacing w:val="-2"/>
          <w:sz w:val="28"/>
          <w:szCs w:val="28"/>
          <w:lang w:val="ru-RU"/>
        </w:rPr>
        <w:t>8</w:t>
      </w:r>
      <w:r w:rsidR="006F48A4" w:rsidRPr="00562C18">
        <w:rPr>
          <w:rFonts w:ascii="Times New Roman" w:eastAsia="Times New Roman" w:hAnsi="Times New Roman" w:cs="Times New Roman"/>
          <w:sz w:val="28"/>
          <w:szCs w:val="28"/>
          <w:lang w:val="ru-RU"/>
        </w:rPr>
        <w:t>.1.</w:t>
      </w:r>
    </w:p>
    <w:p w:rsidR="008C7909" w:rsidRPr="00562C18" w:rsidRDefault="008C7909" w:rsidP="00562C18">
      <w:pPr>
        <w:spacing w:after="0" w:line="360" w:lineRule="auto"/>
        <w:rPr>
          <w:rFonts w:ascii="Times New Roman" w:eastAsia="Times New Roman" w:hAnsi="Times New Roman" w:cs="Times New Roman"/>
          <w:spacing w:val="-1"/>
          <w:sz w:val="28"/>
          <w:szCs w:val="28"/>
          <w:lang w:val="ru-RU"/>
        </w:rPr>
      </w:pPr>
    </w:p>
    <w:p w:rsidR="006F48A4" w:rsidRPr="00562C18" w:rsidRDefault="006F48A4" w:rsidP="006F48A4">
      <w:pPr>
        <w:spacing w:after="0" w:line="360" w:lineRule="auto"/>
        <w:ind w:firstLine="567"/>
        <w:rPr>
          <w:rFonts w:ascii="Times New Roman" w:eastAsia="Times New Roman" w:hAnsi="Times New Roman" w:cs="Times New Roman"/>
          <w:sz w:val="28"/>
          <w:szCs w:val="28"/>
          <w:lang w:val="ru-RU"/>
        </w:rPr>
      </w:pPr>
      <w:r w:rsidRPr="00562C18">
        <w:rPr>
          <w:rFonts w:ascii="Times New Roman" w:eastAsia="Times New Roman" w:hAnsi="Times New Roman" w:cs="Times New Roman"/>
          <w:spacing w:val="-1"/>
          <w:sz w:val="28"/>
          <w:szCs w:val="28"/>
          <w:lang w:val="ru-RU"/>
        </w:rPr>
        <w:t>Т</w:t>
      </w:r>
      <w:r w:rsidRPr="00562C18">
        <w:rPr>
          <w:rFonts w:ascii="Times New Roman" w:eastAsia="Times New Roman" w:hAnsi="Times New Roman" w:cs="Times New Roman"/>
          <w:sz w:val="28"/>
          <w:szCs w:val="28"/>
          <w:lang w:val="ru-RU"/>
        </w:rPr>
        <w:t>а</w:t>
      </w:r>
      <w:r w:rsidRPr="00562C18">
        <w:rPr>
          <w:rFonts w:ascii="Times New Roman" w:eastAsia="Times New Roman" w:hAnsi="Times New Roman" w:cs="Times New Roman"/>
          <w:spacing w:val="1"/>
          <w:sz w:val="28"/>
          <w:szCs w:val="28"/>
          <w:lang w:val="ru-RU"/>
        </w:rPr>
        <w:t>б</w:t>
      </w:r>
      <w:r w:rsidRPr="00562C18">
        <w:rPr>
          <w:rFonts w:ascii="Times New Roman" w:eastAsia="Times New Roman" w:hAnsi="Times New Roman" w:cs="Times New Roman"/>
          <w:spacing w:val="-1"/>
          <w:sz w:val="28"/>
          <w:szCs w:val="28"/>
          <w:lang w:val="ru-RU"/>
        </w:rPr>
        <w:t>л</w:t>
      </w:r>
      <w:r w:rsidRPr="00562C18">
        <w:rPr>
          <w:rFonts w:ascii="Times New Roman" w:eastAsia="Times New Roman" w:hAnsi="Times New Roman" w:cs="Times New Roman"/>
          <w:spacing w:val="1"/>
          <w:sz w:val="28"/>
          <w:szCs w:val="28"/>
          <w:lang w:val="ru-RU"/>
        </w:rPr>
        <w:t>и</w:t>
      </w:r>
      <w:r w:rsidRPr="00562C18">
        <w:rPr>
          <w:rFonts w:ascii="Times New Roman" w:eastAsia="Times New Roman" w:hAnsi="Times New Roman" w:cs="Times New Roman"/>
          <w:spacing w:val="-1"/>
          <w:sz w:val="28"/>
          <w:szCs w:val="28"/>
          <w:lang w:val="ru-RU"/>
        </w:rPr>
        <w:t>ц</w:t>
      </w:r>
      <w:r w:rsidRPr="00562C18">
        <w:rPr>
          <w:rFonts w:ascii="Times New Roman" w:eastAsia="Times New Roman" w:hAnsi="Times New Roman" w:cs="Times New Roman"/>
          <w:sz w:val="28"/>
          <w:szCs w:val="28"/>
          <w:lang w:val="ru-RU"/>
        </w:rPr>
        <w:t>а</w:t>
      </w:r>
      <w:r w:rsidRPr="00562C18">
        <w:rPr>
          <w:rFonts w:ascii="Times New Roman" w:eastAsia="Times New Roman" w:hAnsi="Times New Roman" w:cs="Times New Roman"/>
          <w:spacing w:val="52"/>
          <w:sz w:val="28"/>
          <w:szCs w:val="28"/>
          <w:lang w:val="ru-RU"/>
        </w:rPr>
        <w:t xml:space="preserve"> </w:t>
      </w:r>
      <w:r w:rsidRPr="00562C18">
        <w:rPr>
          <w:rFonts w:ascii="Times New Roman" w:eastAsia="Times New Roman" w:hAnsi="Times New Roman" w:cs="Times New Roman"/>
          <w:spacing w:val="1"/>
          <w:sz w:val="28"/>
          <w:szCs w:val="28"/>
          <w:lang w:val="ru-RU"/>
        </w:rPr>
        <w:t>8</w:t>
      </w:r>
      <w:r w:rsidRPr="00562C18">
        <w:rPr>
          <w:rFonts w:ascii="Times New Roman" w:eastAsia="Times New Roman" w:hAnsi="Times New Roman" w:cs="Times New Roman"/>
          <w:spacing w:val="-3"/>
          <w:sz w:val="28"/>
          <w:szCs w:val="28"/>
          <w:lang w:val="ru-RU"/>
        </w:rPr>
        <w:t>.</w:t>
      </w:r>
      <w:r w:rsidRPr="00562C18">
        <w:rPr>
          <w:rFonts w:ascii="Times New Roman" w:eastAsia="Times New Roman" w:hAnsi="Times New Roman" w:cs="Times New Roman"/>
          <w:sz w:val="28"/>
          <w:szCs w:val="28"/>
          <w:lang w:val="ru-RU"/>
        </w:rPr>
        <w:t>1</w:t>
      </w:r>
      <w:r w:rsidRPr="00562C18">
        <w:rPr>
          <w:rFonts w:ascii="Times New Roman" w:eastAsia="Times New Roman" w:hAnsi="Times New Roman" w:cs="Times New Roman"/>
          <w:spacing w:val="58"/>
          <w:sz w:val="28"/>
          <w:szCs w:val="28"/>
          <w:lang w:val="ru-RU"/>
        </w:rPr>
        <w:t xml:space="preserve"> </w:t>
      </w:r>
      <w:r w:rsidRPr="00562C18">
        <w:rPr>
          <w:rFonts w:ascii="Times New Roman" w:eastAsia="Times New Roman" w:hAnsi="Times New Roman" w:cs="Times New Roman"/>
          <w:sz w:val="28"/>
          <w:szCs w:val="28"/>
          <w:lang w:val="ru-RU"/>
        </w:rPr>
        <w:t>-</w:t>
      </w:r>
      <w:r w:rsidRPr="00562C18">
        <w:rPr>
          <w:rFonts w:ascii="Times New Roman" w:eastAsia="Times New Roman" w:hAnsi="Times New Roman" w:cs="Times New Roman"/>
          <w:spacing w:val="55"/>
          <w:sz w:val="28"/>
          <w:szCs w:val="28"/>
          <w:lang w:val="ru-RU"/>
        </w:rPr>
        <w:t xml:space="preserve"> </w:t>
      </w:r>
      <w:r w:rsidRPr="00562C18">
        <w:rPr>
          <w:rFonts w:ascii="Times New Roman" w:eastAsia="Times New Roman" w:hAnsi="Times New Roman" w:cs="Times New Roman"/>
          <w:spacing w:val="-4"/>
          <w:sz w:val="28"/>
          <w:szCs w:val="28"/>
          <w:lang w:val="ru-RU"/>
        </w:rPr>
        <w:t>П</w:t>
      </w:r>
      <w:r w:rsidRPr="00562C18">
        <w:rPr>
          <w:rFonts w:ascii="Times New Roman" w:eastAsia="Times New Roman" w:hAnsi="Times New Roman" w:cs="Times New Roman"/>
          <w:spacing w:val="1"/>
          <w:sz w:val="28"/>
          <w:szCs w:val="28"/>
          <w:lang w:val="ru-RU"/>
        </w:rPr>
        <w:t>р</w:t>
      </w:r>
      <w:r w:rsidRPr="00562C18">
        <w:rPr>
          <w:rFonts w:ascii="Times New Roman" w:eastAsia="Times New Roman" w:hAnsi="Times New Roman" w:cs="Times New Roman"/>
          <w:spacing w:val="-2"/>
          <w:sz w:val="28"/>
          <w:szCs w:val="28"/>
          <w:lang w:val="ru-RU"/>
        </w:rPr>
        <w:t>е</w:t>
      </w:r>
      <w:r w:rsidRPr="00562C18">
        <w:rPr>
          <w:rFonts w:ascii="Times New Roman" w:eastAsia="Times New Roman" w:hAnsi="Times New Roman" w:cs="Times New Roman"/>
          <w:spacing w:val="1"/>
          <w:sz w:val="28"/>
          <w:szCs w:val="28"/>
          <w:lang w:val="ru-RU"/>
        </w:rPr>
        <w:t>д</w:t>
      </w:r>
      <w:r w:rsidRPr="00562C18">
        <w:rPr>
          <w:rFonts w:ascii="Times New Roman" w:eastAsia="Times New Roman" w:hAnsi="Times New Roman" w:cs="Times New Roman"/>
          <w:spacing w:val="-1"/>
          <w:sz w:val="28"/>
          <w:szCs w:val="28"/>
          <w:lang w:val="ru-RU"/>
        </w:rPr>
        <w:t>л</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pacing w:val="-2"/>
          <w:sz w:val="28"/>
          <w:szCs w:val="28"/>
          <w:lang w:val="ru-RU"/>
        </w:rPr>
        <w:t>ж</w:t>
      </w:r>
      <w:r w:rsidRPr="00562C18">
        <w:rPr>
          <w:rFonts w:ascii="Times New Roman" w:eastAsia="Times New Roman" w:hAnsi="Times New Roman" w:cs="Times New Roman"/>
          <w:sz w:val="28"/>
          <w:szCs w:val="28"/>
          <w:lang w:val="ru-RU"/>
        </w:rPr>
        <w:t>е</w:t>
      </w:r>
      <w:r w:rsidRPr="00562C18">
        <w:rPr>
          <w:rFonts w:ascii="Times New Roman" w:eastAsia="Times New Roman" w:hAnsi="Times New Roman" w:cs="Times New Roman"/>
          <w:spacing w:val="-1"/>
          <w:sz w:val="28"/>
          <w:szCs w:val="28"/>
          <w:lang w:val="ru-RU"/>
        </w:rPr>
        <w:t>н</w:t>
      </w:r>
      <w:r w:rsidRPr="00562C18">
        <w:rPr>
          <w:rFonts w:ascii="Times New Roman" w:eastAsia="Times New Roman" w:hAnsi="Times New Roman" w:cs="Times New Roman"/>
          <w:spacing w:val="1"/>
          <w:sz w:val="28"/>
          <w:szCs w:val="28"/>
          <w:lang w:val="ru-RU"/>
        </w:rPr>
        <w:t>и</w:t>
      </w:r>
      <w:r w:rsidRPr="00562C18">
        <w:rPr>
          <w:rFonts w:ascii="Times New Roman" w:eastAsia="Times New Roman" w:hAnsi="Times New Roman" w:cs="Times New Roman"/>
          <w:sz w:val="28"/>
          <w:szCs w:val="28"/>
          <w:lang w:val="ru-RU"/>
        </w:rPr>
        <w:t>я</w:t>
      </w:r>
      <w:r w:rsidRPr="00562C18">
        <w:rPr>
          <w:rFonts w:ascii="Times New Roman" w:eastAsia="Times New Roman" w:hAnsi="Times New Roman" w:cs="Times New Roman"/>
          <w:spacing w:val="52"/>
          <w:sz w:val="28"/>
          <w:szCs w:val="28"/>
          <w:lang w:val="ru-RU"/>
        </w:rPr>
        <w:t xml:space="preserve"> </w:t>
      </w:r>
      <w:r w:rsidRPr="00562C18">
        <w:rPr>
          <w:rFonts w:ascii="Times New Roman" w:eastAsia="Times New Roman" w:hAnsi="Times New Roman" w:cs="Times New Roman"/>
          <w:spacing w:val="-1"/>
          <w:sz w:val="28"/>
          <w:szCs w:val="28"/>
          <w:lang w:val="ru-RU"/>
        </w:rPr>
        <w:t>п</w:t>
      </w:r>
      <w:r w:rsidRPr="00562C18">
        <w:rPr>
          <w:rFonts w:ascii="Times New Roman" w:eastAsia="Times New Roman" w:hAnsi="Times New Roman" w:cs="Times New Roman"/>
          <w:sz w:val="28"/>
          <w:szCs w:val="28"/>
          <w:lang w:val="ru-RU"/>
        </w:rPr>
        <w:t>о</w:t>
      </w:r>
      <w:r w:rsidRPr="00562C18">
        <w:rPr>
          <w:rFonts w:ascii="Times New Roman" w:eastAsia="Times New Roman" w:hAnsi="Times New Roman" w:cs="Times New Roman"/>
          <w:spacing w:val="55"/>
          <w:sz w:val="28"/>
          <w:szCs w:val="28"/>
          <w:lang w:val="ru-RU"/>
        </w:rPr>
        <w:t xml:space="preserve"> </w:t>
      </w:r>
      <w:r w:rsidRPr="00562C18">
        <w:rPr>
          <w:rFonts w:ascii="Times New Roman" w:eastAsia="Times New Roman" w:hAnsi="Times New Roman" w:cs="Times New Roman"/>
          <w:sz w:val="28"/>
          <w:szCs w:val="28"/>
          <w:lang w:val="ru-RU"/>
        </w:rPr>
        <w:t>ве</w:t>
      </w:r>
      <w:r w:rsidRPr="00562C18">
        <w:rPr>
          <w:rFonts w:ascii="Times New Roman" w:eastAsia="Times New Roman" w:hAnsi="Times New Roman" w:cs="Times New Roman"/>
          <w:spacing w:val="-1"/>
          <w:sz w:val="28"/>
          <w:szCs w:val="28"/>
          <w:lang w:val="ru-RU"/>
        </w:rPr>
        <w:t>ли</w:t>
      </w:r>
      <w:r w:rsidRPr="00562C18">
        <w:rPr>
          <w:rFonts w:ascii="Times New Roman" w:eastAsia="Times New Roman" w:hAnsi="Times New Roman" w:cs="Times New Roman"/>
          <w:spacing w:val="-2"/>
          <w:sz w:val="28"/>
          <w:szCs w:val="28"/>
          <w:lang w:val="ru-RU"/>
        </w:rPr>
        <w:t>ч</w:t>
      </w:r>
      <w:r w:rsidRPr="00562C18">
        <w:rPr>
          <w:rFonts w:ascii="Times New Roman" w:eastAsia="Times New Roman" w:hAnsi="Times New Roman" w:cs="Times New Roman"/>
          <w:spacing w:val="1"/>
          <w:sz w:val="28"/>
          <w:szCs w:val="28"/>
          <w:lang w:val="ru-RU"/>
        </w:rPr>
        <w:t>ин</w:t>
      </w:r>
      <w:r w:rsidRPr="00562C18">
        <w:rPr>
          <w:rFonts w:ascii="Times New Roman" w:eastAsia="Times New Roman" w:hAnsi="Times New Roman" w:cs="Times New Roman"/>
          <w:sz w:val="28"/>
          <w:szCs w:val="28"/>
          <w:lang w:val="ru-RU"/>
        </w:rPr>
        <w:t>е</w:t>
      </w:r>
      <w:r w:rsidRPr="00562C18">
        <w:rPr>
          <w:rFonts w:ascii="Times New Roman" w:eastAsia="Times New Roman" w:hAnsi="Times New Roman" w:cs="Times New Roman"/>
          <w:spacing w:val="52"/>
          <w:sz w:val="28"/>
          <w:szCs w:val="28"/>
          <w:lang w:val="ru-RU"/>
        </w:rPr>
        <w:t xml:space="preserve"> </w:t>
      </w:r>
      <w:r w:rsidRPr="00562C18">
        <w:rPr>
          <w:rFonts w:ascii="Times New Roman" w:eastAsia="Times New Roman" w:hAnsi="Times New Roman" w:cs="Times New Roman"/>
          <w:spacing w:val="1"/>
          <w:sz w:val="28"/>
          <w:szCs w:val="28"/>
          <w:lang w:val="ru-RU"/>
        </w:rPr>
        <w:t>н</w:t>
      </w:r>
      <w:r w:rsidRPr="00562C18">
        <w:rPr>
          <w:rFonts w:ascii="Times New Roman" w:eastAsia="Times New Roman" w:hAnsi="Times New Roman" w:cs="Times New Roman"/>
          <w:spacing w:val="-2"/>
          <w:sz w:val="28"/>
          <w:szCs w:val="28"/>
          <w:lang w:val="ru-RU"/>
        </w:rPr>
        <w:t>е</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pacing w:val="1"/>
          <w:sz w:val="28"/>
          <w:szCs w:val="28"/>
          <w:lang w:val="ru-RU"/>
        </w:rPr>
        <w:t>б</w:t>
      </w:r>
      <w:r w:rsidRPr="00562C18">
        <w:rPr>
          <w:rFonts w:ascii="Times New Roman" w:eastAsia="Times New Roman" w:hAnsi="Times New Roman" w:cs="Times New Roman"/>
          <w:spacing w:val="-1"/>
          <w:sz w:val="28"/>
          <w:szCs w:val="28"/>
          <w:lang w:val="ru-RU"/>
        </w:rPr>
        <w:t>хо</w:t>
      </w:r>
      <w:r w:rsidRPr="00562C18">
        <w:rPr>
          <w:rFonts w:ascii="Times New Roman" w:eastAsia="Times New Roman" w:hAnsi="Times New Roman" w:cs="Times New Roman"/>
          <w:spacing w:val="1"/>
          <w:sz w:val="28"/>
          <w:szCs w:val="28"/>
          <w:lang w:val="ru-RU"/>
        </w:rPr>
        <w:t>ди</w:t>
      </w:r>
      <w:r w:rsidRPr="00562C18">
        <w:rPr>
          <w:rFonts w:ascii="Times New Roman" w:eastAsia="Times New Roman" w:hAnsi="Times New Roman" w:cs="Times New Roman"/>
          <w:spacing w:val="-3"/>
          <w:sz w:val="28"/>
          <w:szCs w:val="28"/>
          <w:lang w:val="ru-RU"/>
        </w:rPr>
        <w:t>м</w:t>
      </w:r>
      <w:r w:rsidRPr="00562C18">
        <w:rPr>
          <w:rFonts w:ascii="Times New Roman" w:eastAsia="Times New Roman" w:hAnsi="Times New Roman" w:cs="Times New Roman"/>
          <w:spacing w:val="-1"/>
          <w:sz w:val="28"/>
          <w:szCs w:val="28"/>
          <w:lang w:val="ru-RU"/>
        </w:rPr>
        <w:t>ы</w:t>
      </w:r>
      <w:r w:rsidRPr="00562C18">
        <w:rPr>
          <w:rFonts w:ascii="Times New Roman" w:eastAsia="Times New Roman" w:hAnsi="Times New Roman" w:cs="Times New Roman"/>
          <w:sz w:val="28"/>
          <w:szCs w:val="28"/>
          <w:lang w:val="ru-RU"/>
        </w:rPr>
        <w:t>х</w:t>
      </w:r>
      <w:r w:rsidRPr="00562C18">
        <w:rPr>
          <w:rFonts w:ascii="Times New Roman" w:eastAsia="Times New Roman" w:hAnsi="Times New Roman" w:cs="Times New Roman"/>
          <w:spacing w:val="53"/>
          <w:sz w:val="28"/>
          <w:szCs w:val="28"/>
          <w:lang w:val="ru-RU"/>
        </w:rPr>
        <w:t xml:space="preserve"> </w:t>
      </w:r>
      <w:r w:rsidRPr="00562C18">
        <w:rPr>
          <w:rFonts w:ascii="Times New Roman" w:eastAsia="Times New Roman" w:hAnsi="Times New Roman" w:cs="Times New Roman"/>
          <w:spacing w:val="1"/>
          <w:sz w:val="28"/>
          <w:szCs w:val="28"/>
          <w:lang w:val="ru-RU"/>
        </w:rPr>
        <w:t>ин</w:t>
      </w:r>
      <w:r w:rsidRPr="00562C18">
        <w:rPr>
          <w:rFonts w:ascii="Times New Roman" w:eastAsia="Times New Roman" w:hAnsi="Times New Roman" w:cs="Times New Roman"/>
          <w:sz w:val="28"/>
          <w:szCs w:val="28"/>
          <w:lang w:val="ru-RU"/>
        </w:rPr>
        <w:t>вес</w:t>
      </w:r>
      <w:r w:rsidRPr="00562C18">
        <w:rPr>
          <w:rFonts w:ascii="Times New Roman" w:eastAsia="Times New Roman" w:hAnsi="Times New Roman" w:cs="Times New Roman"/>
          <w:spacing w:val="-3"/>
          <w:sz w:val="28"/>
          <w:szCs w:val="28"/>
          <w:lang w:val="ru-RU"/>
        </w:rPr>
        <w:t>т</w:t>
      </w:r>
      <w:r w:rsidRPr="00562C18">
        <w:rPr>
          <w:rFonts w:ascii="Times New Roman" w:eastAsia="Times New Roman" w:hAnsi="Times New Roman" w:cs="Times New Roman"/>
          <w:spacing w:val="-1"/>
          <w:sz w:val="28"/>
          <w:szCs w:val="28"/>
          <w:lang w:val="ru-RU"/>
        </w:rPr>
        <w:t>и</w:t>
      </w:r>
      <w:r w:rsidRPr="00562C18">
        <w:rPr>
          <w:rFonts w:ascii="Times New Roman" w:eastAsia="Times New Roman" w:hAnsi="Times New Roman" w:cs="Times New Roman"/>
          <w:spacing w:val="1"/>
          <w:sz w:val="28"/>
          <w:szCs w:val="28"/>
          <w:lang w:val="ru-RU"/>
        </w:rPr>
        <w:t>ц</w:t>
      </w:r>
      <w:r w:rsidRPr="00562C18">
        <w:rPr>
          <w:rFonts w:ascii="Times New Roman" w:eastAsia="Times New Roman" w:hAnsi="Times New Roman" w:cs="Times New Roman"/>
          <w:spacing w:val="-1"/>
          <w:sz w:val="28"/>
          <w:szCs w:val="28"/>
          <w:lang w:val="ru-RU"/>
        </w:rPr>
        <w:t>и</w:t>
      </w:r>
      <w:r w:rsidRPr="00562C18">
        <w:rPr>
          <w:rFonts w:ascii="Times New Roman" w:eastAsia="Times New Roman" w:hAnsi="Times New Roman" w:cs="Times New Roman"/>
          <w:sz w:val="28"/>
          <w:szCs w:val="28"/>
          <w:lang w:val="ru-RU"/>
        </w:rPr>
        <w:t>й</w:t>
      </w:r>
      <w:r w:rsidRPr="00562C18">
        <w:rPr>
          <w:rFonts w:ascii="Times New Roman" w:eastAsia="Times New Roman" w:hAnsi="Times New Roman" w:cs="Times New Roman"/>
          <w:spacing w:val="55"/>
          <w:sz w:val="28"/>
          <w:szCs w:val="28"/>
          <w:lang w:val="ru-RU"/>
        </w:rPr>
        <w:t xml:space="preserve"> </w:t>
      </w:r>
      <w:r w:rsidRPr="00562C18">
        <w:rPr>
          <w:rFonts w:ascii="Times New Roman" w:eastAsia="Times New Roman" w:hAnsi="Times New Roman" w:cs="Times New Roman"/>
          <w:sz w:val="28"/>
          <w:szCs w:val="28"/>
          <w:lang w:val="ru-RU"/>
        </w:rPr>
        <w:t>в ст</w:t>
      </w:r>
      <w:r w:rsidRPr="00562C18">
        <w:rPr>
          <w:rFonts w:ascii="Times New Roman" w:eastAsia="Times New Roman" w:hAnsi="Times New Roman" w:cs="Times New Roman"/>
          <w:spacing w:val="-1"/>
          <w:sz w:val="28"/>
          <w:szCs w:val="28"/>
          <w:lang w:val="ru-RU"/>
        </w:rPr>
        <w:t>р</w:t>
      </w:r>
      <w:r w:rsidRPr="00562C18">
        <w:rPr>
          <w:rFonts w:ascii="Times New Roman" w:eastAsia="Times New Roman" w:hAnsi="Times New Roman" w:cs="Times New Roman"/>
          <w:spacing w:val="1"/>
          <w:sz w:val="28"/>
          <w:szCs w:val="28"/>
          <w:lang w:val="ru-RU"/>
        </w:rPr>
        <w:t>ои</w:t>
      </w:r>
      <w:r w:rsidRPr="00562C18">
        <w:rPr>
          <w:rFonts w:ascii="Times New Roman" w:eastAsia="Times New Roman" w:hAnsi="Times New Roman" w:cs="Times New Roman"/>
          <w:sz w:val="28"/>
          <w:szCs w:val="28"/>
          <w:lang w:val="ru-RU"/>
        </w:rPr>
        <w:t>те</w:t>
      </w:r>
      <w:r w:rsidRPr="00562C18">
        <w:rPr>
          <w:rFonts w:ascii="Times New Roman" w:eastAsia="Times New Roman" w:hAnsi="Times New Roman" w:cs="Times New Roman"/>
          <w:spacing w:val="-1"/>
          <w:sz w:val="28"/>
          <w:szCs w:val="28"/>
          <w:lang w:val="ru-RU"/>
        </w:rPr>
        <w:t>ль</w:t>
      </w:r>
      <w:r w:rsidRPr="00562C18">
        <w:rPr>
          <w:rFonts w:ascii="Times New Roman" w:eastAsia="Times New Roman" w:hAnsi="Times New Roman" w:cs="Times New Roman"/>
          <w:sz w:val="28"/>
          <w:szCs w:val="28"/>
          <w:lang w:val="ru-RU"/>
        </w:rPr>
        <w:t>ст</w:t>
      </w:r>
      <w:r w:rsidRPr="00562C18">
        <w:rPr>
          <w:rFonts w:ascii="Times New Roman" w:eastAsia="Times New Roman" w:hAnsi="Times New Roman" w:cs="Times New Roman"/>
          <w:spacing w:val="-3"/>
          <w:sz w:val="28"/>
          <w:szCs w:val="28"/>
          <w:lang w:val="ru-RU"/>
        </w:rPr>
        <w:t>в</w:t>
      </w:r>
      <w:r w:rsidRPr="00562C18">
        <w:rPr>
          <w:rFonts w:ascii="Times New Roman" w:eastAsia="Times New Roman" w:hAnsi="Times New Roman" w:cs="Times New Roman"/>
          <w:sz w:val="28"/>
          <w:szCs w:val="28"/>
          <w:lang w:val="ru-RU"/>
        </w:rPr>
        <w:t>о</w:t>
      </w:r>
      <w:r w:rsidRPr="00562C18">
        <w:rPr>
          <w:rFonts w:ascii="Times New Roman" w:eastAsia="Times New Roman" w:hAnsi="Times New Roman" w:cs="Times New Roman"/>
          <w:spacing w:val="2"/>
          <w:sz w:val="28"/>
          <w:szCs w:val="28"/>
          <w:lang w:val="ru-RU"/>
        </w:rPr>
        <w:t xml:space="preserve"> </w:t>
      </w:r>
      <w:r w:rsidRPr="00562C18">
        <w:rPr>
          <w:rFonts w:ascii="Times New Roman" w:eastAsia="Times New Roman" w:hAnsi="Times New Roman" w:cs="Times New Roman"/>
          <w:sz w:val="28"/>
          <w:szCs w:val="28"/>
          <w:lang w:val="ru-RU"/>
        </w:rPr>
        <w:t>и</w:t>
      </w:r>
      <w:r w:rsidRPr="00562C18">
        <w:rPr>
          <w:rFonts w:ascii="Times New Roman" w:eastAsia="Times New Roman" w:hAnsi="Times New Roman" w:cs="Times New Roman"/>
          <w:spacing w:val="-2"/>
          <w:sz w:val="28"/>
          <w:szCs w:val="28"/>
          <w:lang w:val="ru-RU"/>
        </w:rPr>
        <w:t xml:space="preserve"> </w:t>
      </w:r>
      <w:r w:rsidRPr="00562C18">
        <w:rPr>
          <w:rFonts w:ascii="Times New Roman" w:eastAsia="Times New Roman" w:hAnsi="Times New Roman" w:cs="Times New Roman"/>
          <w:spacing w:val="1"/>
          <w:sz w:val="28"/>
          <w:szCs w:val="28"/>
          <w:lang w:val="ru-RU"/>
        </w:rPr>
        <w:t>р</w:t>
      </w:r>
      <w:r w:rsidRPr="00562C18">
        <w:rPr>
          <w:rFonts w:ascii="Times New Roman" w:eastAsia="Times New Roman" w:hAnsi="Times New Roman" w:cs="Times New Roman"/>
          <w:sz w:val="28"/>
          <w:szCs w:val="28"/>
          <w:lang w:val="ru-RU"/>
        </w:rPr>
        <w:t>е</w:t>
      </w:r>
      <w:r w:rsidRPr="00562C18">
        <w:rPr>
          <w:rFonts w:ascii="Times New Roman" w:eastAsia="Times New Roman" w:hAnsi="Times New Roman" w:cs="Times New Roman"/>
          <w:spacing w:val="-2"/>
          <w:sz w:val="28"/>
          <w:szCs w:val="28"/>
          <w:lang w:val="ru-RU"/>
        </w:rPr>
        <w:t>к</w:t>
      </w:r>
      <w:r w:rsidRPr="00562C18">
        <w:rPr>
          <w:rFonts w:ascii="Times New Roman" w:eastAsia="Times New Roman" w:hAnsi="Times New Roman" w:cs="Times New Roman"/>
          <w:spacing w:val="1"/>
          <w:sz w:val="28"/>
          <w:szCs w:val="28"/>
          <w:lang w:val="ru-RU"/>
        </w:rPr>
        <w:t>он</w:t>
      </w:r>
      <w:r w:rsidRPr="00562C18">
        <w:rPr>
          <w:rFonts w:ascii="Times New Roman" w:eastAsia="Times New Roman" w:hAnsi="Times New Roman" w:cs="Times New Roman"/>
          <w:sz w:val="28"/>
          <w:szCs w:val="28"/>
          <w:lang w:val="ru-RU"/>
        </w:rPr>
        <w:t>с</w:t>
      </w:r>
      <w:r w:rsidRPr="00562C18">
        <w:rPr>
          <w:rFonts w:ascii="Times New Roman" w:eastAsia="Times New Roman" w:hAnsi="Times New Roman" w:cs="Times New Roman"/>
          <w:spacing w:val="-3"/>
          <w:sz w:val="28"/>
          <w:szCs w:val="28"/>
          <w:lang w:val="ru-RU"/>
        </w:rPr>
        <w:t>т</w:t>
      </w:r>
      <w:r w:rsidRPr="00562C18">
        <w:rPr>
          <w:rFonts w:ascii="Times New Roman" w:eastAsia="Times New Roman" w:hAnsi="Times New Roman" w:cs="Times New Roman"/>
          <w:spacing w:val="1"/>
          <w:sz w:val="28"/>
          <w:szCs w:val="28"/>
          <w:lang w:val="ru-RU"/>
        </w:rPr>
        <w:t>р</w:t>
      </w:r>
      <w:r w:rsidRPr="00562C18">
        <w:rPr>
          <w:rFonts w:ascii="Times New Roman" w:eastAsia="Times New Roman" w:hAnsi="Times New Roman" w:cs="Times New Roman"/>
          <w:spacing w:val="-4"/>
          <w:sz w:val="28"/>
          <w:szCs w:val="28"/>
          <w:lang w:val="ru-RU"/>
        </w:rPr>
        <w:t>у</w:t>
      </w:r>
      <w:r w:rsidRPr="00562C18">
        <w:rPr>
          <w:rFonts w:ascii="Times New Roman" w:eastAsia="Times New Roman" w:hAnsi="Times New Roman" w:cs="Times New Roman"/>
          <w:sz w:val="28"/>
          <w:szCs w:val="28"/>
          <w:lang w:val="ru-RU"/>
        </w:rPr>
        <w:t>к</w:t>
      </w:r>
      <w:r w:rsidRPr="00562C18">
        <w:rPr>
          <w:rFonts w:ascii="Times New Roman" w:eastAsia="Times New Roman" w:hAnsi="Times New Roman" w:cs="Times New Roman"/>
          <w:spacing w:val="1"/>
          <w:sz w:val="28"/>
          <w:szCs w:val="28"/>
          <w:lang w:val="ru-RU"/>
        </w:rPr>
        <w:t>ци</w:t>
      </w:r>
      <w:r w:rsidRPr="00562C18">
        <w:rPr>
          <w:rFonts w:ascii="Times New Roman" w:eastAsia="Times New Roman" w:hAnsi="Times New Roman" w:cs="Times New Roman"/>
          <w:spacing w:val="-1"/>
          <w:sz w:val="28"/>
          <w:szCs w:val="28"/>
          <w:lang w:val="ru-RU"/>
        </w:rPr>
        <w:t>ю</w:t>
      </w:r>
      <w:r w:rsidRPr="00562C18">
        <w:rPr>
          <w:rFonts w:ascii="Times New Roman" w:eastAsia="Times New Roman" w:hAnsi="Times New Roman" w:cs="Times New Roman"/>
          <w:sz w:val="28"/>
          <w:szCs w:val="28"/>
          <w:lang w:val="ru-RU"/>
        </w:rPr>
        <w:t>.</w:t>
      </w:r>
    </w:p>
    <w:tbl>
      <w:tblPr>
        <w:tblW w:w="9257"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3145"/>
        <w:gridCol w:w="1018"/>
        <w:gridCol w:w="1019"/>
        <w:gridCol w:w="1019"/>
        <w:gridCol w:w="1018"/>
        <w:gridCol w:w="1019"/>
        <w:gridCol w:w="1019"/>
      </w:tblGrid>
      <w:tr w:rsidR="003B6D13" w:rsidRPr="00562C18" w:rsidTr="008C7909">
        <w:trPr>
          <w:trHeight w:hRule="exact" w:val="340"/>
        </w:trPr>
        <w:tc>
          <w:tcPr>
            <w:tcW w:w="3145" w:type="dxa"/>
            <w:vMerge w:val="restart"/>
            <w:vAlign w:val="center"/>
          </w:tcPr>
          <w:p w:rsidR="003B6D13" w:rsidRPr="00562C18" w:rsidRDefault="003B6D13" w:rsidP="002867A7">
            <w:pPr>
              <w:spacing w:after="0" w:line="240" w:lineRule="auto"/>
              <w:ind w:left="491" w:right="-20"/>
              <w:rPr>
                <w:rFonts w:ascii="Times New Roman" w:eastAsia="Times New Roman" w:hAnsi="Times New Roman" w:cs="Times New Roman"/>
                <w:sz w:val="24"/>
                <w:szCs w:val="24"/>
              </w:rPr>
            </w:pPr>
            <w:proofErr w:type="spellStart"/>
            <w:r w:rsidRPr="00562C18">
              <w:rPr>
                <w:rFonts w:ascii="Times New Roman" w:eastAsia="Times New Roman" w:hAnsi="Times New Roman" w:cs="Times New Roman"/>
                <w:sz w:val="24"/>
                <w:szCs w:val="24"/>
              </w:rPr>
              <w:t>Г</w:t>
            </w:r>
            <w:r w:rsidRPr="00562C18">
              <w:rPr>
                <w:rFonts w:ascii="Times New Roman" w:eastAsia="Times New Roman" w:hAnsi="Times New Roman" w:cs="Times New Roman"/>
                <w:spacing w:val="3"/>
                <w:sz w:val="24"/>
                <w:szCs w:val="24"/>
              </w:rPr>
              <w:t>р</w:t>
            </w:r>
            <w:r w:rsidRPr="00562C18">
              <w:rPr>
                <w:rFonts w:ascii="Times New Roman" w:eastAsia="Times New Roman" w:hAnsi="Times New Roman" w:cs="Times New Roman"/>
                <w:spacing w:val="-7"/>
                <w:sz w:val="24"/>
                <w:szCs w:val="24"/>
              </w:rPr>
              <w:t>у</w:t>
            </w:r>
            <w:r w:rsidRPr="00562C18">
              <w:rPr>
                <w:rFonts w:ascii="Times New Roman" w:eastAsia="Times New Roman" w:hAnsi="Times New Roman" w:cs="Times New Roman"/>
                <w:spacing w:val="1"/>
                <w:sz w:val="24"/>
                <w:szCs w:val="24"/>
              </w:rPr>
              <w:t>пп</w:t>
            </w:r>
            <w:r w:rsidRPr="00562C18">
              <w:rPr>
                <w:rFonts w:ascii="Times New Roman" w:eastAsia="Times New Roman" w:hAnsi="Times New Roman" w:cs="Times New Roman"/>
                <w:sz w:val="24"/>
                <w:szCs w:val="24"/>
              </w:rPr>
              <w:t>а</w:t>
            </w:r>
            <w:proofErr w:type="spellEnd"/>
            <w:r w:rsidRPr="00562C18">
              <w:rPr>
                <w:rFonts w:ascii="Times New Roman" w:eastAsia="Times New Roman" w:hAnsi="Times New Roman" w:cs="Times New Roman"/>
                <w:spacing w:val="1"/>
                <w:sz w:val="24"/>
                <w:szCs w:val="24"/>
              </w:rPr>
              <w:t xml:space="preserve"> </w:t>
            </w:r>
            <w:proofErr w:type="spellStart"/>
            <w:r w:rsidRPr="00562C18">
              <w:rPr>
                <w:rFonts w:ascii="Times New Roman" w:eastAsia="Times New Roman" w:hAnsi="Times New Roman" w:cs="Times New Roman"/>
                <w:spacing w:val="-1"/>
                <w:sz w:val="24"/>
                <w:szCs w:val="24"/>
              </w:rPr>
              <w:t>ме</w:t>
            </w:r>
            <w:r w:rsidRPr="00562C18">
              <w:rPr>
                <w:rFonts w:ascii="Times New Roman" w:eastAsia="Times New Roman" w:hAnsi="Times New Roman" w:cs="Times New Roman"/>
                <w:sz w:val="24"/>
                <w:szCs w:val="24"/>
              </w:rPr>
              <w:t>ро</w:t>
            </w:r>
            <w:r w:rsidRPr="00562C18">
              <w:rPr>
                <w:rFonts w:ascii="Times New Roman" w:eastAsia="Times New Roman" w:hAnsi="Times New Roman" w:cs="Times New Roman"/>
                <w:spacing w:val="1"/>
                <w:sz w:val="24"/>
                <w:szCs w:val="24"/>
              </w:rPr>
              <w:t>п</w:t>
            </w:r>
            <w:r w:rsidRPr="00562C18">
              <w:rPr>
                <w:rFonts w:ascii="Times New Roman" w:eastAsia="Times New Roman" w:hAnsi="Times New Roman" w:cs="Times New Roman"/>
                <w:sz w:val="24"/>
                <w:szCs w:val="24"/>
              </w:rPr>
              <w:t>р</w:t>
            </w:r>
            <w:r w:rsidRPr="00562C18">
              <w:rPr>
                <w:rFonts w:ascii="Times New Roman" w:eastAsia="Times New Roman" w:hAnsi="Times New Roman" w:cs="Times New Roman"/>
                <w:spacing w:val="1"/>
                <w:sz w:val="24"/>
                <w:szCs w:val="24"/>
              </w:rPr>
              <w:t>и</w:t>
            </w:r>
            <w:r w:rsidRPr="00562C18">
              <w:rPr>
                <w:rFonts w:ascii="Times New Roman" w:eastAsia="Times New Roman" w:hAnsi="Times New Roman" w:cs="Times New Roman"/>
                <w:sz w:val="24"/>
                <w:szCs w:val="24"/>
              </w:rPr>
              <w:t>ят</w:t>
            </w:r>
            <w:r w:rsidRPr="00562C18">
              <w:rPr>
                <w:rFonts w:ascii="Times New Roman" w:eastAsia="Times New Roman" w:hAnsi="Times New Roman" w:cs="Times New Roman"/>
                <w:spacing w:val="1"/>
                <w:sz w:val="24"/>
                <w:szCs w:val="24"/>
              </w:rPr>
              <w:t>и</w:t>
            </w:r>
            <w:r w:rsidRPr="00562C18">
              <w:rPr>
                <w:rFonts w:ascii="Times New Roman" w:eastAsia="Times New Roman" w:hAnsi="Times New Roman" w:cs="Times New Roman"/>
                <w:sz w:val="24"/>
                <w:szCs w:val="24"/>
              </w:rPr>
              <w:t>й</w:t>
            </w:r>
            <w:proofErr w:type="spellEnd"/>
          </w:p>
        </w:tc>
        <w:tc>
          <w:tcPr>
            <w:tcW w:w="6112" w:type="dxa"/>
            <w:gridSpan w:val="6"/>
            <w:vAlign w:val="center"/>
          </w:tcPr>
          <w:p w:rsidR="003B6D13" w:rsidRPr="00562C18" w:rsidRDefault="003B6D13" w:rsidP="008C7909">
            <w:pPr>
              <w:spacing w:after="0" w:line="240" w:lineRule="auto"/>
              <w:ind w:left="18"/>
              <w:jc w:val="center"/>
              <w:rPr>
                <w:rFonts w:ascii="Times New Roman" w:eastAsia="Times New Roman" w:hAnsi="Times New Roman" w:cs="Times New Roman"/>
                <w:sz w:val="24"/>
                <w:szCs w:val="24"/>
                <w:lang w:val="ru-RU"/>
              </w:rPr>
            </w:pPr>
            <w:r w:rsidRPr="00562C18">
              <w:rPr>
                <w:rFonts w:ascii="Times New Roman" w:eastAsia="Times New Roman" w:hAnsi="Times New Roman" w:cs="Times New Roman"/>
                <w:sz w:val="24"/>
                <w:szCs w:val="24"/>
                <w:lang w:val="ru-RU"/>
              </w:rPr>
              <w:t xml:space="preserve">Затраты, </w:t>
            </w:r>
            <w:r w:rsidR="008C7909" w:rsidRPr="00562C18">
              <w:rPr>
                <w:rFonts w:ascii="Times New Roman" w:eastAsia="Times New Roman" w:hAnsi="Times New Roman" w:cs="Times New Roman"/>
                <w:sz w:val="24"/>
                <w:szCs w:val="24"/>
                <w:lang w:val="ru-RU"/>
              </w:rPr>
              <w:t>тыс. руб.</w:t>
            </w:r>
          </w:p>
        </w:tc>
      </w:tr>
      <w:tr w:rsidR="003B6D13" w:rsidRPr="00562C18" w:rsidTr="003B6D13">
        <w:trPr>
          <w:trHeight w:hRule="exact" w:val="397"/>
        </w:trPr>
        <w:tc>
          <w:tcPr>
            <w:tcW w:w="3145" w:type="dxa"/>
            <w:vMerge/>
            <w:vAlign w:val="center"/>
          </w:tcPr>
          <w:p w:rsidR="003B6D13" w:rsidRPr="00562C18" w:rsidRDefault="003B6D13" w:rsidP="002867A7">
            <w:pPr>
              <w:spacing w:after="0" w:line="240" w:lineRule="auto"/>
              <w:rPr>
                <w:sz w:val="24"/>
                <w:szCs w:val="24"/>
                <w:lang w:val="ru-RU"/>
              </w:rPr>
            </w:pPr>
          </w:p>
        </w:tc>
        <w:tc>
          <w:tcPr>
            <w:tcW w:w="1018" w:type="dxa"/>
            <w:vAlign w:val="center"/>
          </w:tcPr>
          <w:p w:rsidR="003B6D13" w:rsidRPr="00562C18" w:rsidRDefault="003B6D13" w:rsidP="002867A7">
            <w:pPr>
              <w:spacing w:after="0" w:line="240" w:lineRule="auto"/>
              <w:jc w:val="center"/>
              <w:rPr>
                <w:rFonts w:ascii="Times New Roman" w:eastAsia="Times New Roman" w:hAnsi="Times New Roman" w:cs="Times New Roman"/>
                <w:lang w:val="ru-RU"/>
              </w:rPr>
            </w:pPr>
            <w:r w:rsidRPr="00562C18">
              <w:rPr>
                <w:rFonts w:ascii="Times New Roman" w:eastAsia="Times New Roman" w:hAnsi="Times New Roman" w:cs="Times New Roman"/>
                <w:lang w:val="ru-RU"/>
              </w:rPr>
              <w:t>2015</w:t>
            </w:r>
          </w:p>
        </w:tc>
        <w:tc>
          <w:tcPr>
            <w:tcW w:w="1019" w:type="dxa"/>
            <w:vAlign w:val="center"/>
          </w:tcPr>
          <w:p w:rsidR="003B6D13" w:rsidRPr="00562C18" w:rsidRDefault="003B6D13" w:rsidP="002867A7">
            <w:pPr>
              <w:spacing w:after="0" w:line="240" w:lineRule="auto"/>
              <w:jc w:val="center"/>
              <w:rPr>
                <w:rFonts w:ascii="Times New Roman" w:eastAsia="Times New Roman" w:hAnsi="Times New Roman" w:cs="Times New Roman"/>
                <w:lang w:val="ru-RU"/>
              </w:rPr>
            </w:pPr>
            <w:r w:rsidRPr="00562C18">
              <w:rPr>
                <w:rFonts w:ascii="Times New Roman" w:eastAsia="Times New Roman" w:hAnsi="Times New Roman" w:cs="Times New Roman"/>
                <w:lang w:val="ru-RU"/>
              </w:rPr>
              <w:t>2016</w:t>
            </w:r>
          </w:p>
        </w:tc>
        <w:tc>
          <w:tcPr>
            <w:tcW w:w="1019" w:type="dxa"/>
            <w:vAlign w:val="center"/>
          </w:tcPr>
          <w:p w:rsidR="003B6D13" w:rsidRPr="00562C18" w:rsidRDefault="003B6D13" w:rsidP="002867A7">
            <w:pPr>
              <w:spacing w:after="0" w:line="240" w:lineRule="auto"/>
              <w:jc w:val="center"/>
              <w:rPr>
                <w:rFonts w:ascii="Times New Roman" w:eastAsia="Times New Roman" w:hAnsi="Times New Roman" w:cs="Times New Roman"/>
                <w:lang w:val="ru-RU"/>
              </w:rPr>
            </w:pPr>
            <w:r w:rsidRPr="00562C18">
              <w:rPr>
                <w:rFonts w:ascii="Times New Roman" w:eastAsia="Times New Roman" w:hAnsi="Times New Roman" w:cs="Times New Roman"/>
                <w:lang w:val="ru-RU"/>
              </w:rPr>
              <w:t>2017</w:t>
            </w:r>
          </w:p>
        </w:tc>
        <w:tc>
          <w:tcPr>
            <w:tcW w:w="1018" w:type="dxa"/>
            <w:vAlign w:val="center"/>
          </w:tcPr>
          <w:p w:rsidR="003B6D13" w:rsidRPr="00562C18" w:rsidRDefault="003B6D13" w:rsidP="002867A7">
            <w:pPr>
              <w:spacing w:after="0" w:line="240" w:lineRule="auto"/>
              <w:jc w:val="center"/>
              <w:rPr>
                <w:rFonts w:ascii="Times New Roman" w:eastAsia="Times New Roman" w:hAnsi="Times New Roman" w:cs="Times New Roman"/>
                <w:lang w:val="ru-RU"/>
              </w:rPr>
            </w:pPr>
            <w:r w:rsidRPr="00562C18">
              <w:rPr>
                <w:rFonts w:ascii="Times New Roman" w:eastAsia="Times New Roman" w:hAnsi="Times New Roman" w:cs="Times New Roman"/>
                <w:lang w:val="ru-RU"/>
              </w:rPr>
              <w:t>2018</w:t>
            </w:r>
          </w:p>
        </w:tc>
        <w:tc>
          <w:tcPr>
            <w:tcW w:w="1019" w:type="dxa"/>
            <w:vAlign w:val="center"/>
          </w:tcPr>
          <w:p w:rsidR="003B6D13" w:rsidRPr="00562C18" w:rsidRDefault="003B6D13" w:rsidP="002867A7">
            <w:pPr>
              <w:spacing w:after="0" w:line="240" w:lineRule="auto"/>
              <w:jc w:val="center"/>
              <w:rPr>
                <w:rFonts w:ascii="Times New Roman" w:eastAsia="Times New Roman" w:hAnsi="Times New Roman" w:cs="Times New Roman"/>
                <w:lang w:val="ru-RU"/>
              </w:rPr>
            </w:pPr>
            <w:r w:rsidRPr="00562C18">
              <w:rPr>
                <w:rFonts w:ascii="Times New Roman" w:eastAsia="Times New Roman" w:hAnsi="Times New Roman" w:cs="Times New Roman"/>
                <w:lang w:val="ru-RU"/>
              </w:rPr>
              <w:t>2019</w:t>
            </w:r>
            <w:r w:rsidRPr="00562C18">
              <w:rPr>
                <w:rFonts w:ascii="Times New Roman" w:eastAsia="Times New Roman" w:hAnsi="Times New Roman" w:cs="Times New Roman"/>
                <w:spacing w:val="-4"/>
                <w:lang w:val="ru-RU"/>
              </w:rPr>
              <w:t>-</w:t>
            </w:r>
            <w:r w:rsidRPr="00562C18">
              <w:rPr>
                <w:rFonts w:ascii="Times New Roman" w:eastAsia="Times New Roman" w:hAnsi="Times New Roman" w:cs="Times New Roman"/>
                <w:lang w:val="ru-RU"/>
              </w:rPr>
              <w:t>2023</w:t>
            </w:r>
          </w:p>
        </w:tc>
        <w:tc>
          <w:tcPr>
            <w:tcW w:w="1019" w:type="dxa"/>
            <w:vAlign w:val="center"/>
          </w:tcPr>
          <w:p w:rsidR="003B6D13" w:rsidRPr="00562C18" w:rsidRDefault="003B6D13" w:rsidP="002867A7">
            <w:pPr>
              <w:spacing w:after="0" w:line="240" w:lineRule="auto"/>
              <w:jc w:val="center"/>
              <w:rPr>
                <w:rFonts w:ascii="Times New Roman" w:eastAsia="Times New Roman" w:hAnsi="Times New Roman" w:cs="Times New Roman"/>
                <w:lang w:val="ru-RU"/>
              </w:rPr>
            </w:pPr>
            <w:r w:rsidRPr="00562C18">
              <w:rPr>
                <w:rFonts w:ascii="Times New Roman" w:eastAsia="Times New Roman" w:hAnsi="Times New Roman" w:cs="Times New Roman"/>
                <w:lang w:val="ru-RU"/>
              </w:rPr>
              <w:t>2024</w:t>
            </w:r>
            <w:r w:rsidRPr="00562C18">
              <w:rPr>
                <w:rFonts w:ascii="Times New Roman" w:eastAsia="Times New Roman" w:hAnsi="Times New Roman" w:cs="Times New Roman"/>
                <w:spacing w:val="-4"/>
                <w:lang w:val="ru-RU"/>
              </w:rPr>
              <w:t>-</w:t>
            </w:r>
            <w:r w:rsidRPr="00562C18">
              <w:rPr>
                <w:rFonts w:ascii="Times New Roman" w:eastAsia="Times New Roman" w:hAnsi="Times New Roman" w:cs="Times New Roman"/>
                <w:lang w:val="ru-RU"/>
              </w:rPr>
              <w:t>2028</w:t>
            </w:r>
          </w:p>
        </w:tc>
      </w:tr>
      <w:tr w:rsidR="003B6D13" w:rsidRPr="00562C18" w:rsidTr="003B6D13">
        <w:trPr>
          <w:trHeight w:hRule="exact" w:val="838"/>
        </w:trPr>
        <w:tc>
          <w:tcPr>
            <w:tcW w:w="3145" w:type="dxa"/>
            <w:vAlign w:val="center"/>
          </w:tcPr>
          <w:p w:rsidR="003B6D13" w:rsidRPr="00562C18" w:rsidRDefault="003B6D13" w:rsidP="002867A7">
            <w:pPr>
              <w:spacing w:after="0" w:line="240" w:lineRule="auto"/>
              <w:ind w:left="102" w:right="-20"/>
              <w:rPr>
                <w:rFonts w:ascii="Times New Roman" w:eastAsia="Times New Roman" w:hAnsi="Times New Roman" w:cs="Times New Roman"/>
                <w:sz w:val="24"/>
                <w:szCs w:val="24"/>
                <w:lang w:val="ru-RU"/>
              </w:rPr>
            </w:pPr>
            <w:r w:rsidRPr="00562C18">
              <w:rPr>
                <w:rFonts w:ascii="Times New Roman" w:eastAsia="Times New Roman" w:hAnsi="Times New Roman" w:cs="Times New Roman"/>
                <w:b/>
                <w:bCs/>
                <w:sz w:val="24"/>
                <w:szCs w:val="24"/>
                <w:lang w:val="ru-RU"/>
              </w:rPr>
              <w:t>Т</w:t>
            </w:r>
            <w:r w:rsidRPr="00562C18">
              <w:rPr>
                <w:rFonts w:ascii="Times New Roman" w:eastAsia="Times New Roman" w:hAnsi="Times New Roman" w:cs="Times New Roman"/>
                <w:b/>
                <w:bCs/>
                <w:spacing w:val="-1"/>
                <w:sz w:val="24"/>
                <w:szCs w:val="24"/>
                <w:lang w:val="ru-RU"/>
              </w:rPr>
              <w:t>е</w:t>
            </w:r>
            <w:r w:rsidRPr="00562C18">
              <w:rPr>
                <w:rFonts w:ascii="Times New Roman" w:eastAsia="Times New Roman" w:hAnsi="Times New Roman" w:cs="Times New Roman"/>
                <w:b/>
                <w:bCs/>
                <w:sz w:val="24"/>
                <w:szCs w:val="24"/>
                <w:lang w:val="ru-RU"/>
              </w:rPr>
              <w:t>х</w:t>
            </w:r>
            <w:r w:rsidRPr="00562C18">
              <w:rPr>
                <w:rFonts w:ascii="Times New Roman" w:eastAsia="Times New Roman" w:hAnsi="Times New Roman" w:cs="Times New Roman"/>
                <w:b/>
                <w:bCs/>
                <w:spacing w:val="1"/>
                <w:sz w:val="24"/>
                <w:szCs w:val="24"/>
                <w:lang w:val="ru-RU"/>
              </w:rPr>
              <w:t>ни</w:t>
            </w:r>
            <w:r w:rsidRPr="00562C18">
              <w:rPr>
                <w:rFonts w:ascii="Times New Roman" w:eastAsia="Times New Roman" w:hAnsi="Times New Roman" w:cs="Times New Roman"/>
                <w:b/>
                <w:bCs/>
                <w:spacing w:val="-1"/>
                <w:sz w:val="24"/>
                <w:szCs w:val="24"/>
                <w:lang w:val="ru-RU"/>
              </w:rPr>
              <w:t>чес</w:t>
            </w:r>
            <w:r w:rsidRPr="00562C18">
              <w:rPr>
                <w:rFonts w:ascii="Times New Roman" w:eastAsia="Times New Roman" w:hAnsi="Times New Roman" w:cs="Times New Roman"/>
                <w:b/>
                <w:bCs/>
                <w:spacing w:val="1"/>
                <w:sz w:val="24"/>
                <w:szCs w:val="24"/>
                <w:lang w:val="ru-RU"/>
              </w:rPr>
              <w:t>к</w:t>
            </w:r>
            <w:r w:rsidRPr="00562C18">
              <w:rPr>
                <w:rFonts w:ascii="Times New Roman" w:eastAsia="Times New Roman" w:hAnsi="Times New Roman" w:cs="Times New Roman"/>
                <w:b/>
                <w:bCs/>
                <w:sz w:val="24"/>
                <w:szCs w:val="24"/>
                <w:lang w:val="ru-RU"/>
              </w:rPr>
              <w:t>ое</w:t>
            </w:r>
          </w:p>
          <w:p w:rsidR="003B6D13" w:rsidRPr="00562C18" w:rsidRDefault="003B6D13" w:rsidP="002867A7">
            <w:pPr>
              <w:spacing w:after="0" w:line="240" w:lineRule="auto"/>
              <w:ind w:left="102" w:right="1198"/>
              <w:rPr>
                <w:rFonts w:ascii="Times New Roman" w:eastAsia="Times New Roman" w:hAnsi="Times New Roman" w:cs="Times New Roman"/>
                <w:sz w:val="24"/>
                <w:szCs w:val="24"/>
                <w:lang w:val="ru-RU"/>
              </w:rPr>
            </w:pPr>
            <w:r w:rsidRPr="00562C18">
              <w:rPr>
                <w:rFonts w:ascii="Times New Roman" w:eastAsia="Times New Roman" w:hAnsi="Times New Roman" w:cs="Times New Roman"/>
                <w:b/>
                <w:bCs/>
                <w:spacing w:val="1"/>
                <w:sz w:val="24"/>
                <w:szCs w:val="24"/>
                <w:lang w:val="ru-RU"/>
              </w:rPr>
              <w:t>п</w:t>
            </w:r>
            <w:r w:rsidRPr="00562C18">
              <w:rPr>
                <w:rFonts w:ascii="Times New Roman" w:eastAsia="Times New Roman" w:hAnsi="Times New Roman" w:cs="Times New Roman"/>
                <w:b/>
                <w:bCs/>
                <w:spacing w:val="-1"/>
                <w:sz w:val="24"/>
                <w:szCs w:val="24"/>
                <w:lang w:val="ru-RU"/>
              </w:rPr>
              <w:t>е</w:t>
            </w:r>
            <w:r w:rsidRPr="00562C18">
              <w:rPr>
                <w:rFonts w:ascii="Times New Roman" w:eastAsia="Times New Roman" w:hAnsi="Times New Roman" w:cs="Times New Roman"/>
                <w:b/>
                <w:bCs/>
                <w:spacing w:val="1"/>
                <w:sz w:val="24"/>
                <w:szCs w:val="24"/>
                <w:lang w:val="ru-RU"/>
              </w:rPr>
              <w:t>р</w:t>
            </w:r>
            <w:r w:rsidRPr="00562C18">
              <w:rPr>
                <w:rFonts w:ascii="Times New Roman" w:eastAsia="Times New Roman" w:hAnsi="Times New Roman" w:cs="Times New Roman"/>
                <w:b/>
                <w:bCs/>
                <w:spacing w:val="-1"/>
                <w:sz w:val="24"/>
                <w:szCs w:val="24"/>
                <w:lang w:val="ru-RU"/>
              </w:rPr>
              <w:t>е</w:t>
            </w:r>
            <w:r w:rsidRPr="00562C18">
              <w:rPr>
                <w:rFonts w:ascii="Times New Roman" w:eastAsia="Times New Roman" w:hAnsi="Times New Roman" w:cs="Times New Roman"/>
                <w:b/>
                <w:bCs/>
                <w:sz w:val="24"/>
                <w:szCs w:val="24"/>
                <w:lang w:val="ru-RU"/>
              </w:rPr>
              <w:t>воо</w:t>
            </w:r>
            <w:r w:rsidRPr="00562C18">
              <w:rPr>
                <w:rFonts w:ascii="Times New Roman" w:eastAsia="Times New Roman" w:hAnsi="Times New Roman" w:cs="Times New Roman"/>
                <w:b/>
                <w:bCs/>
                <w:spacing w:val="1"/>
                <w:sz w:val="24"/>
                <w:szCs w:val="24"/>
                <w:lang w:val="ru-RU"/>
              </w:rPr>
              <w:t>р</w:t>
            </w:r>
            <w:r w:rsidRPr="00562C18">
              <w:rPr>
                <w:rFonts w:ascii="Times New Roman" w:eastAsia="Times New Roman" w:hAnsi="Times New Roman" w:cs="Times New Roman"/>
                <w:b/>
                <w:bCs/>
                <w:sz w:val="24"/>
                <w:szCs w:val="24"/>
                <w:lang w:val="ru-RU"/>
              </w:rPr>
              <w:t>у</w:t>
            </w:r>
            <w:r w:rsidRPr="00562C18">
              <w:rPr>
                <w:rFonts w:ascii="Times New Roman" w:eastAsia="Times New Roman" w:hAnsi="Times New Roman" w:cs="Times New Roman"/>
                <w:b/>
                <w:bCs/>
                <w:spacing w:val="-1"/>
                <w:sz w:val="24"/>
                <w:szCs w:val="24"/>
                <w:lang w:val="ru-RU"/>
              </w:rPr>
              <w:t>же</w:t>
            </w:r>
            <w:r w:rsidRPr="00562C18">
              <w:rPr>
                <w:rFonts w:ascii="Times New Roman" w:eastAsia="Times New Roman" w:hAnsi="Times New Roman" w:cs="Times New Roman"/>
                <w:b/>
                <w:bCs/>
                <w:spacing w:val="1"/>
                <w:sz w:val="24"/>
                <w:szCs w:val="24"/>
                <w:lang w:val="ru-RU"/>
              </w:rPr>
              <w:t>ни</w:t>
            </w:r>
            <w:r w:rsidRPr="00562C18">
              <w:rPr>
                <w:rFonts w:ascii="Times New Roman" w:eastAsia="Times New Roman" w:hAnsi="Times New Roman" w:cs="Times New Roman"/>
                <w:b/>
                <w:bCs/>
                <w:sz w:val="24"/>
                <w:szCs w:val="24"/>
                <w:lang w:val="ru-RU"/>
              </w:rPr>
              <w:t xml:space="preserve">е </w:t>
            </w:r>
            <w:r w:rsidRPr="00562C18">
              <w:rPr>
                <w:rFonts w:ascii="Times New Roman" w:eastAsia="Times New Roman" w:hAnsi="Times New Roman" w:cs="Times New Roman"/>
                <w:b/>
                <w:bCs/>
                <w:spacing w:val="1"/>
                <w:sz w:val="24"/>
                <w:szCs w:val="24"/>
                <w:lang w:val="ru-RU"/>
              </w:rPr>
              <w:t>к</w:t>
            </w:r>
            <w:r w:rsidRPr="00562C18">
              <w:rPr>
                <w:rFonts w:ascii="Times New Roman" w:eastAsia="Times New Roman" w:hAnsi="Times New Roman" w:cs="Times New Roman"/>
                <w:b/>
                <w:bCs/>
                <w:sz w:val="24"/>
                <w:szCs w:val="24"/>
                <w:lang w:val="ru-RU"/>
              </w:rPr>
              <w:t>о</w:t>
            </w:r>
            <w:r w:rsidRPr="00562C18">
              <w:rPr>
                <w:rFonts w:ascii="Times New Roman" w:eastAsia="Times New Roman" w:hAnsi="Times New Roman" w:cs="Times New Roman"/>
                <w:b/>
                <w:bCs/>
                <w:spacing w:val="2"/>
                <w:sz w:val="24"/>
                <w:szCs w:val="24"/>
                <w:lang w:val="ru-RU"/>
              </w:rPr>
              <w:t>т</w:t>
            </w:r>
            <w:r w:rsidRPr="00562C18">
              <w:rPr>
                <w:rFonts w:ascii="Times New Roman" w:eastAsia="Times New Roman" w:hAnsi="Times New Roman" w:cs="Times New Roman"/>
                <w:b/>
                <w:bCs/>
                <w:spacing w:val="-1"/>
                <w:sz w:val="24"/>
                <w:szCs w:val="24"/>
                <w:lang w:val="ru-RU"/>
              </w:rPr>
              <w:t>е</w:t>
            </w:r>
            <w:r w:rsidRPr="00562C18">
              <w:rPr>
                <w:rFonts w:ascii="Times New Roman" w:eastAsia="Times New Roman" w:hAnsi="Times New Roman" w:cs="Times New Roman"/>
                <w:b/>
                <w:bCs/>
                <w:sz w:val="24"/>
                <w:szCs w:val="24"/>
                <w:lang w:val="ru-RU"/>
              </w:rPr>
              <w:t>ль</w:t>
            </w:r>
            <w:r w:rsidRPr="00562C18">
              <w:rPr>
                <w:rFonts w:ascii="Times New Roman" w:eastAsia="Times New Roman" w:hAnsi="Times New Roman" w:cs="Times New Roman"/>
                <w:b/>
                <w:bCs/>
                <w:spacing w:val="1"/>
                <w:sz w:val="24"/>
                <w:szCs w:val="24"/>
                <w:lang w:val="ru-RU"/>
              </w:rPr>
              <w:t>н</w:t>
            </w:r>
            <w:r w:rsidRPr="00562C18">
              <w:rPr>
                <w:rFonts w:ascii="Times New Roman" w:eastAsia="Times New Roman" w:hAnsi="Times New Roman" w:cs="Times New Roman"/>
                <w:b/>
                <w:bCs/>
                <w:sz w:val="24"/>
                <w:szCs w:val="24"/>
                <w:lang w:val="ru-RU"/>
              </w:rPr>
              <w:t>ых</w:t>
            </w:r>
          </w:p>
        </w:tc>
        <w:tc>
          <w:tcPr>
            <w:tcW w:w="1018" w:type="dxa"/>
            <w:vAlign w:val="center"/>
          </w:tcPr>
          <w:p w:rsidR="003B6D13" w:rsidRPr="00562C18" w:rsidRDefault="003B6D13" w:rsidP="002867A7">
            <w:pPr>
              <w:spacing w:after="0" w:line="240" w:lineRule="auto"/>
              <w:jc w:val="center"/>
              <w:rPr>
                <w:rFonts w:ascii="Times New Roman" w:eastAsia="Times New Roman" w:hAnsi="Times New Roman" w:cs="Times New Roman"/>
                <w:sz w:val="24"/>
                <w:szCs w:val="24"/>
                <w:lang w:val="ru-RU"/>
              </w:rPr>
            </w:pPr>
            <w:r w:rsidRPr="00562C18">
              <w:rPr>
                <w:rFonts w:ascii="Times New Roman" w:eastAsia="Times New Roman" w:hAnsi="Times New Roman" w:cs="Times New Roman"/>
                <w:sz w:val="24"/>
                <w:szCs w:val="24"/>
                <w:lang w:val="ru-RU"/>
              </w:rPr>
              <w:t>6200</w:t>
            </w:r>
          </w:p>
        </w:tc>
        <w:tc>
          <w:tcPr>
            <w:tcW w:w="1019" w:type="dxa"/>
            <w:vAlign w:val="center"/>
          </w:tcPr>
          <w:p w:rsidR="003B6D13" w:rsidRPr="00562C18" w:rsidRDefault="003B6D13" w:rsidP="002867A7">
            <w:pPr>
              <w:spacing w:after="0" w:line="240" w:lineRule="auto"/>
              <w:jc w:val="center"/>
              <w:rPr>
                <w:rFonts w:ascii="Times New Roman" w:eastAsia="Times New Roman" w:hAnsi="Times New Roman" w:cs="Times New Roman"/>
                <w:sz w:val="24"/>
                <w:szCs w:val="24"/>
                <w:lang w:val="ru-RU"/>
              </w:rPr>
            </w:pPr>
            <w:r w:rsidRPr="00562C18">
              <w:rPr>
                <w:rFonts w:ascii="Times New Roman" w:eastAsia="Times New Roman" w:hAnsi="Times New Roman" w:cs="Times New Roman"/>
                <w:sz w:val="24"/>
                <w:szCs w:val="24"/>
                <w:lang w:val="ru-RU"/>
              </w:rPr>
              <w:t>10000</w:t>
            </w:r>
          </w:p>
        </w:tc>
        <w:tc>
          <w:tcPr>
            <w:tcW w:w="1019" w:type="dxa"/>
            <w:vAlign w:val="center"/>
          </w:tcPr>
          <w:p w:rsidR="003B6D13" w:rsidRPr="00562C18" w:rsidRDefault="003B6D13" w:rsidP="002867A7">
            <w:pPr>
              <w:spacing w:after="0" w:line="240" w:lineRule="auto"/>
              <w:jc w:val="center"/>
              <w:rPr>
                <w:rFonts w:ascii="Times New Roman" w:eastAsia="Times New Roman" w:hAnsi="Times New Roman" w:cs="Times New Roman"/>
                <w:sz w:val="24"/>
                <w:szCs w:val="24"/>
                <w:lang w:val="ru-RU"/>
              </w:rPr>
            </w:pPr>
            <w:r w:rsidRPr="00562C18">
              <w:rPr>
                <w:rFonts w:ascii="Times New Roman" w:eastAsia="Times New Roman" w:hAnsi="Times New Roman" w:cs="Times New Roman"/>
                <w:sz w:val="24"/>
                <w:szCs w:val="24"/>
                <w:lang w:val="ru-RU"/>
              </w:rPr>
              <w:t>15700</w:t>
            </w:r>
          </w:p>
        </w:tc>
        <w:tc>
          <w:tcPr>
            <w:tcW w:w="1018" w:type="dxa"/>
            <w:vAlign w:val="center"/>
          </w:tcPr>
          <w:p w:rsidR="003B6D13" w:rsidRPr="00562C18" w:rsidRDefault="003B6D13" w:rsidP="002867A7">
            <w:pPr>
              <w:spacing w:after="0" w:line="240" w:lineRule="auto"/>
              <w:jc w:val="center"/>
              <w:rPr>
                <w:rFonts w:ascii="Times New Roman" w:eastAsia="Times New Roman" w:hAnsi="Times New Roman" w:cs="Times New Roman"/>
                <w:sz w:val="24"/>
                <w:szCs w:val="24"/>
                <w:lang w:val="ru-RU"/>
              </w:rPr>
            </w:pPr>
          </w:p>
        </w:tc>
        <w:tc>
          <w:tcPr>
            <w:tcW w:w="1019" w:type="dxa"/>
            <w:vAlign w:val="center"/>
          </w:tcPr>
          <w:p w:rsidR="003B6D13" w:rsidRPr="00562C18" w:rsidRDefault="003B6D13" w:rsidP="002867A7">
            <w:pPr>
              <w:spacing w:after="0" w:line="240" w:lineRule="auto"/>
              <w:jc w:val="center"/>
              <w:rPr>
                <w:rFonts w:ascii="Times New Roman" w:eastAsia="Times New Roman" w:hAnsi="Times New Roman" w:cs="Times New Roman"/>
                <w:sz w:val="24"/>
                <w:szCs w:val="24"/>
                <w:lang w:val="ru-RU"/>
              </w:rPr>
            </w:pPr>
          </w:p>
        </w:tc>
        <w:tc>
          <w:tcPr>
            <w:tcW w:w="1019" w:type="dxa"/>
            <w:vAlign w:val="center"/>
          </w:tcPr>
          <w:p w:rsidR="003B6D13" w:rsidRPr="00562C18" w:rsidRDefault="003B6D13" w:rsidP="002867A7">
            <w:pPr>
              <w:spacing w:after="0" w:line="240" w:lineRule="auto"/>
              <w:jc w:val="center"/>
              <w:rPr>
                <w:rFonts w:ascii="Times New Roman" w:eastAsia="Times New Roman" w:hAnsi="Times New Roman" w:cs="Times New Roman"/>
                <w:sz w:val="24"/>
                <w:szCs w:val="24"/>
                <w:lang w:val="ru-RU"/>
              </w:rPr>
            </w:pPr>
          </w:p>
        </w:tc>
      </w:tr>
      <w:tr w:rsidR="003B6D13" w:rsidRPr="00562C18" w:rsidTr="003B6D13">
        <w:trPr>
          <w:trHeight w:hRule="exact" w:val="564"/>
        </w:trPr>
        <w:tc>
          <w:tcPr>
            <w:tcW w:w="3145" w:type="dxa"/>
            <w:vAlign w:val="center"/>
          </w:tcPr>
          <w:p w:rsidR="003B6D13" w:rsidRPr="00562C18" w:rsidRDefault="003B6D13" w:rsidP="00A22C9B">
            <w:pPr>
              <w:spacing w:after="0" w:line="240" w:lineRule="auto"/>
              <w:ind w:left="102" w:right="-20"/>
              <w:rPr>
                <w:rFonts w:ascii="Times New Roman" w:eastAsia="Times New Roman" w:hAnsi="Times New Roman" w:cs="Times New Roman"/>
                <w:sz w:val="24"/>
                <w:szCs w:val="24"/>
                <w:lang w:val="ru-RU"/>
              </w:rPr>
            </w:pPr>
            <w:r w:rsidRPr="00562C18">
              <w:rPr>
                <w:rFonts w:ascii="Times New Roman" w:eastAsia="Times New Roman" w:hAnsi="Times New Roman" w:cs="Times New Roman"/>
                <w:i/>
                <w:spacing w:val="-1"/>
                <w:sz w:val="24"/>
                <w:szCs w:val="24"/>
                <w:lang w:val="ru-RU"/>
              </w:rPr>
              <w:t>К</w:t>
            </w:r>
            <w:r w:rsidRPr="00562C18">
              <w:rPr>
                <w:rFonts w:ascii="Times New Roman" w:eastAsia="Times New Roman" w:hAnsi="Times New Roman" w:cs="Times New Roman"/>
                <w:i/>
                <w:sz w:val="24"/>
                <w:szCs w:val="24"/>
                <w:lang w:val="ru-RU"/>
              </w:rPr>
              <w:t>от</w:t>
            </w:r>
            <w:r w:rsidRPr="00562C18">
              <w:rPr>
                <w:rFonts w:ascii="Times New Roman" w:eastAsia="Times New Roman" w:hAnsi="Times New Roman" w:cs="Times New Roman"/>
                <w:i/>
                <w:spacing w:val="-1"/>
                <w:sz w:val="24"/>
                <w:szCs w:val="24"/>
                <w:lang w:val="ru-RU"/>
              </w:rPr>
              <w:t>е</w:t>
            </w:r>
            <w:r w:rsidRPr="00562C18">
              <w:rPr>
                <w:rFonts w:ascii="Times New Roman" w:eastAsia="Times New Roman" w:hAnsi="Times New Roman" w:cs="Times New Roman"/>
                <w:i/>
                <w:spacing w:val="1"/>
                <w:sz w:val="24"/>
                <w:szCs w:val="24"/>
                <w:lang w:val="ru-RU"/>
              </w:rPr>
              <w:t>льн</w:t>
            </w:r>
            <w:r w:rsidRPr="00562C18">
              <w:rPr>
                <w:rFonts w:ascii="Times New Roman" w:eastAsia="Times New Roman" w:hAnsi="Times New Roman" w:cs="Times New Roman"/>
                <w:i/>
                <w:sz w:val="24"/>
                <w:szCs w:val="24"/>
                <w:lang w:val="ru-RU"/>
              </w:rPr>
              <w:t>ая</w:t>
            </w:r>
            <w:r w:rsidRPr="00562C18">
              <w:rPr>
                <w:rFonts w:ascii="Times New Roman" w:eastAsia="Times New Roman" w:hAnsi="Times New Roman" w:cs="Times New Roman"/>
                <w:i/>
                <w:spacing w:val="-1"/>
                <w:sz w:val="24"/>
                <w:szCs w:val="24"/>
                <w:lang w:val="ru-RU"/>
              </w:rPr>
              <w:t xml:space="preserve"> №</w:t>
            </w:r>
            <w:r w:rsidRPr="00562C18">
              <w:rPr>
                <w:rFonts w:ascii="Times New Roman" w:eastAsia="Times New Roman" w:hAnsi="Times New Roman" w:cs="Times New Roman"/>
                <w:i/>
                <w:sz w:val="24"/>
                <w:szCs w:val="24"/>
                <w:lang w:val="ru-RU"/>
              </w:rPr>
              <w:t>1</w:t>
            </w:r>
            <w:r w:rsidRPr="00562C18">
              <w:rPr>
                <w:rFonts w:ascii="Times New Roman" w:eastAsia="Times New Roman" w:hAnsi="Times New Roman" w:cs="Times New Roman"/>
                <w:i/>
                <w:spacing w:val="2"/>
                <w:sz w:val="24"/>
                <w:szCs w:val="24"/>
                <w:lang w:val="ru-RU"/>
              </w:rPr>
              <w:t xml:space="preserve"> </w:t>
            </w:r>
          </w:p>
        </w:tc>
        <w:tc>
          <w:tcPr>
            <w:tcW w:w="1018" w:type="dxa"/>
            <w:vAlign w:val="center"/>
          </w:tcPr>
          <w:p w:rsidR="003B6D13" w:rsidRPr="00562C18" w:rsidRDefault="003B6D13" w:rsidP="002867A7">
            <w:pPr>
              <w:spacing w:after="0" w:line="240" w:lineRule="auto"/>
              <w:jc w:val="center"/>
              <w:rPr>
                <w:rFonts w:ascii="Times New Roman" w:hAnsi="Times New Roman" w:cs="Times New Roman"/>
                <w:sz w:val="24"/>
                <w:szCs w:val="24"/>
                <w:lang w:val="ru-RU"/>
              </w:rPr>
            </w:pPr>
          </w:p>
        </w:tc>
        <w:tc>
          <w:tcPr>
            <w:tcW w:w="1019" w:type="dxa"/>
            <w:vAlign w:val="center"/>
          </w:tcPr>
          <w:p w:rsidR="003B6D13" w:rsidRPr="00562C18" w:rsidRDefault="003B6D13" w:rsidP="002867A7">
            <w:pPr>
              <w:spacing w:after="0" w:line="240" w:lineRule="auto"/>
              <w:jc w:val="center"/>
              <w:rPr>
                <w:rFonts w:ascii="Times New Roman" w:hAnsi="Times New Roman" w:cs="Times New Roman"/>
                <w:sz w:val="24"/>
                <w:szCs w:val="24"/>
                <w:lang w:val="ru-RU"/>
              </w:rPr>
            </w:pPr>
          </w:p>
        </w:tc>
        <w:tc>
          <w:tcPr>
            <w:tcW w:w="1019" w:type="dxa"/>
            <w:vAlign w:val="center"/>
          </w:tcPr>
          <w:p w:rsidR="003B6D13" w:rsidRPr="00562C18" w:rsidRDefault="003B6D13" w:rsidP="002867A7">
            <w:pPr>
              <w:spacing w:after="0" w:line="240" w:lineRule="auto"/>
              <w:jc w:val="center"/>
              <w:rPr>
                <w:rFonts w:ascii="Times New Roman" w:hAnsi="Times New Roman" w:cs="Times New Roman"/>
                <w:sz w:val="24"/>
                <w:szCs w:val="24"/>
                <w:lang w:val="ru-RU"/>
              </w:rPr>
            </w:pPr>
          </w:p>
        </w:tc>
        <w:tc>
          <w:tcPr>
            <w:tcW w:w="1018" w:type="dxa"/>
            <w:vAlign w:val="center"/>
          </w:tcPr>
          <w:p w:rsidR="003B6D13" w:rsidRPr="00562C18" w:rsidRDefault="003B6D13" w:rsidP="002867A7">
            <w:pPr>
              <w:spacing w:after="0" w:line="240" w:lineRule="auto"/>
              <w:jc w:val="center"/>
              <w:rPr>
                <w:rFonts w:ascii="Times New Roman" w:hAnsi="Times New Roman" w:cs="Times New Roman"/>
                <w:sz w:val="24"/>
                <w:szCs w:val="24"/>
                <w:lang w:val="ru-RU"/>
              </w:rPr>
            </w:pPr>
          </w:p>
        </w:tc>
        <w:tc>
          <w:tcPr>
            <w:tcW w:w="1019" w:type="dxa"/>
            <w:vAlign w:val="center"/>
          </w:tcPr>
          <w:p w:rsidR="003B6D13" w:rsidRPr="00562C18" w:rsidRDefault="003B6D13" w:rsidP="002867A7">
            <w:pPr>
              <w:spacing w:after="0" w:line="240" w:lineRule="auto"/>
              <w:jc w:val="center"/>
              <w:rPr>
                <w:rFonts w:ascii="Times New Roman" w:hAnsi="Times New Roman" w:cs="Times New Roman"/>
                <w:sz w:val="24"/>
                <w:szCs w:val="24"/>
                <w:lang w:val="ru-RU"/>
              </w:rPr>
            </w:pPr>
          </w:p>
        </w:tc>
        <w:tc>
          <w:tcPr>
            <w:tcW w:w="1019" w:type="dxa"/>
            <w:vAlign w:val="center"/>
          </w:tcPr>
          <w:p w:rsidR="003B6D13" w:rsidRPr="00562C18" w:rsidRDefault="003B6D13" w:rsidP="002867A7">
            <w:pPr>
              <w:spacing w:after="0" w:line="240" w:lineRule="auto"/>
              <w:jc w:val="center"/>
              <w:rPr>
                <w:rFonts w:ascii="Times New Roman" w:hAnsi="Times New Roman" w:cs="Times New Roman"/>
                <w:sz w:val="24"/>
                <w:szCs w:val="24"/>
                <w:lang w:val="ru-RU"/>
              </w:rPr>
            </w:pPr>
          </w:p>
        </w:tc>
      </w:tr>
      <w:tr w:rsidR="003B6D13" w:rsidRPr="00562C18" w:rsidTr="003B6D13">
        <w:trPr>
          <w:trHeight w:hRule="exact" w:val="1666"/>
        </w:trPr>
        <w:tc>
          <w:tcPr>
            <w:tcW w:w="3145" w:type="dxa"/>
            <w:vAlign w:val="center"/>
          </w:tcPr>
          <w:p w:rsidR="003B6D13" w:rsidRPr="00562C18" w:rsidRDefault="003B6D13" w:rsidP="002867A7">
            <w:pPr>
              <w:spacing w:after="0" w:line="240" w:lineRule="auto"/>
              <w:ind w:left="102" w:right="-20"/>
              <w:rPr>
                <w:rFonts w:ascii="Times New Roman" w:eastAsia="Times New Roman" w:hAnsi="Times New Roman" w:cs="Times New Roman"/>
                <w:sz w:val="24"/>
                <w:szCs w:val="24"/>
                <w:lang w:val="ru-RU"/>
              </w:rPr>
            </w:pPr>
            <w:r w:rsidRPr="00562C18">
              <w:rPr>
                <w:rFonts w:ascii="Times New Roman" w:eastAsia="Times New Roman" w:hAnsi="Times New Roman" w:cs="Times New Roman"/>
                <w:sz w:val="24"/>
                <w:szCs w:val="24"/>
                <w:lang w:val="ru-RU"/>
              </w:rPr>
              <w:t>З</w:t>
            </w:r>
            <w:r w:rsidRPr="00562C18">
              <w:rPr>
                <w:rFonts w:ascii="Times New Roman" w:eastAsia="Times New Roman" w:hAnsi="Times New Roman" w:cs="Times New Roman"/>
                <w:spacing w:val="-1"/>
                <w:sz w:val="24"/>
                <w:szCs w:val="24"/>
                <w:lang w:val="ru-RU"/>
              </w:rPr>
              <w:t>аме</w:t>
            </w:r>
            <w:r w:rsidRPr="00562C18">
              <w:rPr>
                <w:rFonts w:ascii="Times New Roman" w:eastAsia="Times New Roman" w:hAnsi="Times New Roman" w:cs="Times New Roman"/>
                <w:spacing w:val="1"/>
                <w:sz w:val="24"/>
                <w:szCs w:val="24"/>
                <w:lang w:val="ru-RU"/>
              </w:rPr>
              <w:t>н</w:t>
            </w:r>
            <w:r w:rsidRPr="00562C18">
              <w:rPr>
                <w:rFonts w:ascii="Times New Roman" w:eastAsia="Times New Roman" w:hAnsi="Times New Roman" w:cs="Times New Roman"/>
                <w:sz w:val="24"/>
                <w:szCs w:val="24"/>
                <w:lang w:val="ru-RU"/>
              </w:rPr>
              <w:t>а</w:t>
            </w:r>
            <w:r w:rsidRPr="00562C18">
              <w:rPr>
                <w:rFonts w:ascii="Times New Roman" w:eastAsia="Times New Roman" w:hAnsi="Times New Roman" w:cs="Times New Roman"/>
                <w:spacing w:val="-1"/>
                <w:sz w:val="24"/>
                <w:szCs w:val="24"/>
                <w:lang w:val="ru-RU"/>
              </w:rPr>
              <w:t xml:space="preserve"> с</w:t>
            </w:r>
            <w:r w:rsidRPr="00562C18">
              <w:rPr>
                <w:rFonts w:ascii="Times New Roman" w:eastAsia="Times New Roman" w:hAnsi="Times New Roman" w:cs="Times New Roman"/>
                <w:spacing w:val="1"/>
                <w:sz w:val="24"/>
                <w:szCs w:val="24"/>
                <w:lang w:val="ru-RU"/>
              </w:rPr>
              <w:t>и</w:t>
            </w:r>
            <w:r w:rsidRPr="00562C18">
              <w:rPr>
                <w:rFonts w:ascii="Times New Roman" w:eastAsia="Times New Roman" w:hAnsi="Times New Roman" w:cs="Times New Roman"/>
                <w:spacing w:val="-1"/>
                <w:sz w:val="24"/>
                <w:szCs w:val="24"/>
                <w:lang w:val="ru-RU"/>
              </w:rPr>
              <w:t>с</w:t>
            </w:r>
            <w:r w:rsidRPr="00562C18">
              <w:rPr>
                <w:rFonts w:ascii="Times New Roman" w:eastAsia="Times New Roman" w:hAnsi="Times New Roman" w:cs="Times New Roman"/>
                <w:sz w:val="24"/>
                <w:szCs w:val="24"/>
                <w:lang w:val="ru-RU"/>
              </w:rPr>
              <w:t>т</w:t>
            </w:r>
            <w:r w:rsidRPr="00562C18">
              <w:rPr>
                <w:rFonts w:ascii="Times New Roman" w:eastAsia="Times New Roman" w:hAnsi="Times New Roman" w:cs="Times New Roman"/>
                <w:spacing w:val="1"/>
                <w:sz w:val="24"/>
                <w:szCs w:val="24"/>
                <w:lang w:val="ru-RU"/>
              </w:rPr>
              <w:t>е</w:t>
            </w:r>
            <w:r w:rsidRPr="00562C18">
              <w:rPr>
                <w:rFonts w:ascii="Times New Roman" w:eastAsia="Times New Roman" w:hAnsi="Times New Roman" w:cs="Times New Roman"/>
                <w:spacing w:val="-1"/>
                <w:sz w:val="24"/>
                <w:szCs w:val="24"/>
                <w:lang w:val="ru-RU"/>
              </w:rPr>
              <w:t>м</w:t>
            </w:r>
            <w:r w:rsidRPr="00562C18">
              <w:rPr>
                <w:rFonts w:ascii="Times New Roman" w:eastAsia="Times New Roman" w:hAnsi="Times New Roman" w:cs="Times New Roman"/>
                <w:sz w:val="24"/>
                <w:szCs w:val="24"/>
                <w:lang w:val="ru-RU"/>
              </w:rPr>
              <w:t>ы о</w:t>
            </w:r>
            <w:r w:rsidRPr="00562C18">
              <w:rPr>
                <w:rFonts w:ascii="Times New Roman" w:eastAsia="Times New Roman" w:hAnsi="Times New Roman" w:cs="Times New Roman"/>
                <w:spacing w:val="-1"/>
                <w:sz w:val="24"/>
                <w:szCs w:val="24"/>
                <w:lang w:val="ru-RU"/>
              </w:rPr>
              <w:t>ч</w:t>
            </w:r>
            <w:r w:rsidRPr="00562C18">
              <w:rPr>
                <w:rFonts w:ascii="Times New Roman" w:eastAsia="Times New Roman" w:hAnsi="Times New Roman" w:cs="Times New Roman"/>
                <w:spacing w:val="1"/>
                <w:sz w:val="24"/>
                <w:szCs w:val="24"/>
                <w:lang w:val="ru-RU"/>
              </w:rPr>
              <w:t>и</w:t>
            </w:r>
            <w:r w:rsidRPr="00562C18">
              <w:rPr>
                <w:rFonts w:ascii="Times New Roman" w:eastAsia="Times New Roman" w:hAnsi="Times New Roman" w:cs="Times New Roman"/>
                <w:spacing w:val="-1"/>
                <w:sz w:val="24"/>
                <w:szCs w:val="24"/>
                <w:lang w:val="ru-RU"/>
              </w:rPr>
              <w:t>с</w:t>
            </w:r>
            <w:r w:rsidRPr="00562C18">
              <w:rPr>
                <w:rFonts w:ascii="Times New Roman" w:eastAsia="Times New Roman" w:hAnsi="Times New Roman" w:cs="Times New Roman"/>
                <w:sz w:val="24"/>
                <w:szCs w:val="24"/>
                <w:lang w:val="ru-RU"/>
              </w:rPr>
              <w:t>т</w:t>
            </w:r>
            <w:r w:rsidRPr="00562C18">
              <w:rPr>
                <w:rFonts w:ascii="Times New Roman" w:eastAsia="Times New Roman" w:hAnsi="Times New Roman" w:cs="Times New Roman"/>
                <w:spacing w:val="1"/>
                <w:sz w:val="24"/>
                <w:szCs w:val="24"/>
                <w:lang w:val="ru-RU"/>
              </w:rPr>
              <w:t>к</w:t>
            </w:r>
            <w:r w:rsidRPr="00562C18">
              <w:rPr>
                <w:rFonts w:ascii="Times New Roman" w:eastAsia="Times New Roman" w:hAnsi="Times New Roman" w:cs="Times New Roman"/>
                <w:sz w:val="24"/>
                <w:szCs w:val="24"/>
                <w:lang w:val="ru-RU"/>
              </w:rPr>
              <w:t>и</w:t>
            </w:r>
          </w:p>
          <w:p w:rsidR="003B6D13" w:rsidRPr="00562C18" w:rsidRDefault="003B6D13" w:rsidP="002867A7">
            <w:pPr>
              <w:spacing w:after="0" w:line="240" w:lineRule="auto"/>
              <w:ind w:left="102" w:right="155"/>
              <w:rPr>
                <w:rFonts w:ascii="Times New Roman" w:eastAsia="Times New Roman" w:hAnsi="Times New Roman" w:cs="Times New Roman"/>
                <w:sz w:val="24"/>
                <w:szCs w:val="24"/>
                <w:lang w:val="ru-RU"/>
              </w:rPr>
            </w:pPr>
            <w:r w:rsidRPr="00562C18">
              <w:rPr>
                <w:rFonts w:ascii="Times New Roman" w:eastAsia="Times New Roman" w:hAnsi="Times New Roman" w:cs="Times New Roman"/>
                <w:sz w:val="24"/>
                <w:szCs w:val="24"/>
                <w:lang w:val="ru-RU"/>
              </w:rPr>
              <w:t>ды</w:t>
            </w:r>
            <w:r w:rsidRPr="00562C18">
              <w:rPr>
                <w:rFonts w:ascii="Times New Roman" w:eastAsia="Times New Roman" w:hAnsi="Times New Roman" w:cs="Times New Roman"/>
                <w:spacing w:val="-1"/>
                <w:sz w:val="24"/>
                <w:szCs w:val="24"/>
                <w:lang w:val="ru-RU"/>
              </w:rPr>
              <w:t>м</w:t>
            </w:r>
            <w:r w:rsidRPr="00562C18">
              <w:rPr>
                <w:rFonts w:ascii="Times New Roman" w:eastAsia="Times New Roman" w:hAnsi="Times New Roman" w:cs="Times New Roman"/>
                <w:sz w:val="24"/>
                <w:szCs w:val="24"/>
                <w:lang w:val="ru-RU"/>
              </w:rPr>
              <w:t>ов</w:t>
            </w:r>
            <w:r w:rsidRPr="00562C18">
              <w:rPr>
                <w:rFonts w:ascii="Times New Roman" w:eastAsia="Times New Roman" w:hAnsi="Times New Roman" w:cs="Times New Roman"/>
                <w:spacing w:val="-1"/>
                <w:sz w:val="24"/>
                <w:szCs w:val="24"/>
                <w:lang w:val="ru-RU"/>
              </w:rPr>
              <w:t>ы</w:t>
            </w:r>
            <w:r w:rsidRPr="00562C18">
              <w:rPr>
                <w:rFonts w:ascii="Times New Roman" w:eastAsia="Times New Roman" w:hAnsi="Times New Roman" w:cs="Times New Roman"/>
                <w:sz w:val="24"/>
                <w:szCs w:val="24"/>
                <w:lang w:val="ru-RU"/>
              </w:rPr>
              <w:t>х</w:t>
            </w:r>
            <w:r w:rsidRPr="00562C18">
              <w:rPr>
                <w:rFonts w:ascii="Times New Roman" w:eastAsia="Times New Roman" w:hAnsi="Times New Roman" w:cs="Times New Roman"/>
                <w:spacing w:val="2"/>
                <w:sz w:val="24"/>
                <w:szCs w:val="24"/>
                <w:lang w:val="ru-RU"/>
              </w:rPr>
              <w:t xml:space="preserve"> </w:t>
            </w:r>
            <w:r w:rsidRPr="00562C18">
              <w:rPr>
                <w:rFonts w:ascii="Times New Roman" w:eastAsia="Times New Roman" w:hAnsi="Times New Roman" w:cs="Times New Roman"/>
                <w:sz w:val="24"/>
                <w:szCs w:val="24"/>
                <w:lang w:val="ru-RU"/>
              </w:rPr>
              <w:t>г</w:t>
            </w:r>
            <w:r w:rsidRPr="00562C18">
              <w:rPr>
                <w:rFonts w:ascii="Times New Roman" w:eastAsia="Times New Roman" w:hAnsi="Times New Roman" w:cs="Times New Roman"/>
                <w:spacing w:val="-1"/>
                <w:sz w:val="24"/>
                <w:szCs w:val="24"/>
                <w:lang w:val="ru-RU"/>
              </w:rPr>
              <w:t>а</w:t>
            </w:r>
            <w:r w:rsidRPr="00562C18">
              <w:rPr>
                <w:rFonts w:ascii="Times New Roman" w:eastAsia="Times New Roman" w:hAnsi="Times New Roman" w:cs="Times New Roman"/>
                <w:spacing w:val="1"/>
                <w:sz w:val="24"/>
                <w:szCs w:val="24"/>
                <w:lang w:val="ru-RU"/>
              </w:rPr>
              <w:t>з</w:t>
            </w:r>
            <w:r w:rsidRPr="00562C18">
              <w:rPr>
                <w:rFonts w:ascii="Times New Roman" w:eastAsia="Times New Roman" w:hAnsi="Times New Roman" w:cs="Times New Roman"/>
                <w:sz w:val="24"/>
                <w:szCs w:val="24"/>
                <w:lang w:val="ru-RU"/>
              </w:rPr>
              <w:t>ов по</w:t>
            </w:r>
            <w:r w:rsidRPr="00562C18">
              <w:rPr>
                <w:rFonts w:ascii="Times New Roman" w:eastAsia="Times New Roman" w:hAnsi="Times New Roman" w:cs="Times New Roman"/>
                <w:spacing w:val="-1"/>
                <w:sz w:val="24"/>
                <w:szCs w:val="24"/>
                <w:lang w:val="ru-RU"/>
              </w:rPr>
              <w:t>с</w:t>
            </w:r>
            <w:r w:rsidRPr="00562C18">
              <w:rPr>
                <w:rFonts w:ascii="Times New Roman" w:eastAsia="Times New Roman" w:hAnsi="Times New Roman" w:cs="Times New Roman"/>
                <w:sz w:val="24"/>
                <w:szCs w:val="24"/>
                <w:lang w:val="ru-RU"/>
              </w:rPr>
              <w:t xml:space="preserve">ле </w:t>
            </w:r>
            <w:proofErr w:type="spellStart"/>
            <w:r w:rsidRPr="00562C18">
              <w:rPr>
                <w:rFonts w:ascii="Times New Roman" w:eastAsia="Times New Roman" w:hAnsi="Times New Roman" w:cs="Times New Roman"/>
                <w:spacing w:val="1"/>
                <w:sz w:val="24"/>
                <w:szCs w:val="24"/>
                <w:lang w:val="ru-RU"/>
              </w:rPr>
              <w:t>к</w:t>
            </w:r>
            <w:r w:rsidRPr="00562C18">
              <w:rPr>
                <w:rFonts w:ascii="Times New Roman" w:eastAsia="Times New Roman" w:hAnsi="Times New Roman" w:cs="Times New Roman"/>
                <w:sz w:val="24"/>
                <w:szCs w:val="24"/>
                <w:lang w:val="ru-RU"/>
              </w:rPr>
              <w:t>от</w:t>
            </w:r>
            <w:r w:rsidRPr="00562C18">
              <w:rPr>
                <w:rFonts w:ascii="Times New Roman" w:eastAsia="Times New Roman" w:hAnsi="Times New Roman" w:cs="Times New Roman"/>
                <w:spacing w:val="1"/>
                <w:sz w:val="24"/>
                <w:szCs w:val="24"/>
                <w:lang w:val="ru-RU"/>
              </w:rPr>
              <w:t>л</w:t>
            </w:r>
            <w:r w:rsidRPr="00562C18">
              <w:rPr>
                <w:rFonts w:ascii="Times New Roman" w:eastAsia="Times New Roman" w:hAnsi="Times New Roman" w:cs="Times New Roman"/>
                <w:sz w:val="24"/>
                <w:szCs w:val="24"/>
                <w:lang w:val="ru-RU"/>
              </w:rPr>
              <w:t>о</w:t>
            </w:r>
            <w:r w:rsidRPr="00562C18">
              <w:rPr>
                <w:rFonts w:ascii="Times New Roman" w:eastAsia="Times New Roman" w:hAnsi="Times New Roman" w:cs="Times New Roman"/>
                <w:spacing w:val="-1"/>
                <w:sz w:val="24"/>
                <w:szCs w:val="24"/>
                <w:lang w:val="ru-RU"/>
              </w:rPr>
              <w:t>а</w:t>
            </w:r>
            <w:r w:rsidRPr="00562C18">
              <w:rPr>
                <w:rFonts w:ascii="Times New Roman" w:eastAsia="Times New Roman" w:hAnsi="Times New Roman" w:cs="Times New Roman"/>
                <w:sz w:val="24"/>
                <w:szCs w:val="24"/>
                <w:lang w:val="ru-RU"/>
              </w:rPr>
              <w:t>гр</w:t>
            </w:r>
            <w:r w:rsidRPr="00562C18">
              <w:rPr>
                <w:rFonts w:ascii="Times New Roman" w:eastAsia="Times New Roman" w:hAnsi="Times New Roman" w:cs="Times New Roman"/>
                <w:spacing w:val="-1"/>
                <w:sz w:val="24"/>
                <w:szCs w:val="24"/>
                <w:lang w:val="ru-RU"/>
              </w:rPr>
              <w:t>е</w:t>
            </w:r>
            <w:r w:rsidRPr="00562C18">
              <w:rPr>
                <w:rFonts w:ascii="Times New Roman" w:eastAsia="Times New Roman" w:hAnsi="Times New Roman" w:cs="Times New Roman"/>
                <w:sz w:val="24"/>
                <w:szCs w:val="24"/>
                <w:lang w:val="ru-RU"/>
              </w:rPr>
              <w:t>г</w:t>
            </w:r>
            <w:r w:rsidRPr="00562C18">
              <w:rPr>
                <w:rFonts w:ascii="Times New Roman" w:eastAsia="Times New Roman" w:hAnsi="Times New Roman" w:cs="Times New Roman"/>
                <w:spacing w:val="-1"/>
                <w:sz w:val="24"/>
                <w:szCs w:val="24"/>
                <w:lang w:val="ru-RU"/>
              </w:rPr>
              <w:t>а</w:t>
            </w:r>
            <w:r w:rsidRPr="00562C18">
              <w:rPr>
                <w:rFonts w:ascii="Times New Roman" w:eastAsia="Times New Roman" w:hAnsi="Times New Roman" w:cs="Times New Roman"/>
                <w:sz w:val="24"/>
                <w:szCs w:val="24"/>
                <w:lang w:val="ru-RU"/>
              </w:rPr>
              <w:t>тов</w:t>
            </w:r>
            <w:proofErr w:type="spellEnd"/>
            <w:r w:rsidRPr="00562C18">
              <w:rPr>
                <w:rFonts w:ascii="Times New Roman" w:eastAsia="Times New Roman" w:hAnsi="Times New Roman" w:cs="Times New Roman"/>
                <w:sz w:val="24"/>
                <w:szCs w:val="24"/>
                <w:lang w:val="ru-RU"/>
              </w:rPr>
              <w:t xml:space="preserve"> </w:t>
            </w:r>
            <w:r w:rsidRPr="00562C18">
              <w:rPr>
                <w:rFonts w:ascii="Times New Roman" w:eastAsia="Times New Roman" w:hAnsi="Times New Roman" w:cs="Times New Roman"/>
                <w:spacing w:val="-1"/>
                <w:sz w:val="24"/>
                <w:szCs w:val="24"/>
                <w:lang w:val="ru-RU"/>
              </w:rPr>
              <w:t>(</w:t>
            </w:r>
            <w:r w:rsidRPr="00562C18">
              <w:rPr>
                <w:rFonts w:ascii="Times New Roman" w:eastAsia="Times New Roman" w:hAnsi="Times New Roman" w:cs="Times New Roman"/>
                <w:sz w:val="24"/>
                <w:szCs w:val="24"/>
                <w:lang w:val="ru-RU"/>
              </w:rPr>
              <w:t>р</w:t>
            </w:r>
            <w:r w:rsidRPr="00562C18">
              <w:rPr>
                <w:rFonts w:ascii="Times New Roman" w:eastAsia="Times New Roman" w:hAnsi="Times New Roman" w:cs="Times New Roman"/>
                <w:spacing w:val="-1"/>
                <w:sz w:val="24"/>
                <w:szCs w:val="24"/>
                <w:lang w:val="ru-RU"/>
              </w:rPr>
              <w:t>а</w:t>
            </w:r>
            <w:r w:rsidRPr="00562C18">
              <w:rPr>
                <w:rFonts w:ascii="Times New Roman" w:eastAsia="Times New Roman" w:hAnsi="Times New Roman" w:cs="Times New Roman"/>
                <w:spacing w:val="1"/>
                <w:sz w:val="24"/>
                <w:szCs w:val="24"/>
                <w:lang w:val="ru-RU"/>
              </w:rPr>
              <w:t>з</w:t>
            </w:r>
            <w:r w:rsidRPr="00562C18">
              <w:rPr>
                <w:rFonts w:ascii="Times New Roman" w:eastAsia="Times New Roman" w:hAnsi="Times New Roman" w:cs="Times New Roman"/>
                <w:sz w:val="24"/>
                <w:szCs w:val="24"/>
                <w:lang w:val="ru-RU"/>
              </w:rPr>
              <w:t>р</w:t>
            </w:r>
            <w:r w:rsidRPr="00562C18">
              <w:rPr>
                <w:rFonts w:ascii="Times New Roman" w:eastAsia="Times New Roman" w:hAnsi="Times New Roman" w:cs="Times New Roman"/>
                <w:spacing w:val="-1"/>
                <w:sz w:val="24"/>
                <w:szCs w:val="24"/>
                <w:lang w:val="ru-RU"/>
              </w:rPr>
              <w:t>а</w:t>
            </w:r>
            <w:r w:rsidRPr="00562C18">
              <w:rPr>
                <w:rFonts w:ascii="Times New Roman" w:eastAsia="Times New Roman" w:hAnsi="Times New Roman" w:cs="Times New Roman"/>
                <w:spacing w:val="2"/>
                <w:sz w:val="24"/>
                <w:szCs w:val="24"/>
                <w:lang w:val="ru-RU"/>
              </w:rPr>
              <w:t>б</w:t>
            </w:r>
            <w:r w:rsidRPr="00562C18">
              <w:rPr>
                <w:rFonts w:ascii="Times New Roman" w:eastAsia="Times New Roman" w:hAnsi="Times New Roman" w:cs="Times New Roman"/>
                <w:sz w:val="24"/>
                <w:szCs w:val="24"/>
                <w:lang w:val="ru-RU"/>
              </w:rPr>
              <w:t>от</w:t>
            </w:r>
            <w:r w:rsidRPr="00562C18">
              <w:rPr>
                <w:rFonts w:ascii="Times New Roman" w:eastAsia="Times New Roman" w:hAnsi="Times New Roman" w:cs="Times New Roman"/>
                <w:spacing w:val="1"/>
                <w:sz w:val="24"/>
                <w:szCs w:val="24"/>
                <w:lang w:val="ru-RU"/>
              </w:rPr>
              <w:t>к</w:t>
            </w:r>
            <w:r w:rsidRPr="00562C18">
              <w:rPr>
                <w:rFonts w:ascii="Times New Roman" w:eastAsia="Times New Roman" w:hAnsi="Times New Roman" w:cs="Times New Roman"/>
                <w:sz w:val="24"/>
                <w:szCs w:val="24"/>
                <w:lang w:val="ru-RU"/>
              </w:rPr>
              <w:t xml:space="preserve">а </w:t>
            </w:r>
            <w:r w:rsidRPr="00562C18">
              <w:rPr>
                <w:rFonts w:ascii="Times New Roman" w:eastAsia="Times New Roman" w:hAnsi="Times New Roman" w:cs="Times New Roman"/>
                <w:spacing w:val="1"/>
                <w:sz w:val="24"/>
                <w:szCs w:val="24"/>
                <w:lang w:val="ru-RU"/>
              </w:rPr>
              <w:t>п</w:t>
            </w:r>
            <w:r w:rsidRPr="00562C18">
              <w:rPr>
                <w:rFonts w:ascii="Times New Roman" w:eastAsia="Times New Roman" w:hAnsi="Times New Roman" w:cs="Times New Roman"/>
                <w:sz w:val="24"/>
                <w:szCs w:val="24"/>
                <w:lang w:val="ru-RU"/>
              </w:rPr>
              <w:t>ро</w:t>
            </w:r>
            <w:r w:rsidRPr="00562C18">
              <w:rPr>
                <w:rFonts w:ascii="Times New Roman" w:eastAsia="Times New Roman" w:hAnsi="Times New Roman" w:cs="Times New Roman"/>
                <w:spacing w:val="-1"/>
                <w:sz w:val="24"/>
                <w:szCs w:val="24"/>
                <w:lang w:val="ru-RU"/>
              </w:rPr>
              <w:t>е</w:t>
            </w:r>
            <w:r w:rsidRPr="00562C18">
              <w:rPr>
                <w:rFonts w:ascii="Times New Roman" w:eastAsia="Times New Roman" w:hAnsi="Times New Roman" w:cs="Times New Roman"/>
                <w:spacing w:val="1"/>
                <w:sz w:val="24"/>
                <w:szCs w:val="24"/>
                <w:lang w:val="ru-RU"/>
              </w:rPr>
              <w:t>к</w:t>
            </w:r>
            <w:r w:rsidRPr="00562C18">
              <w:rPr>
                <w:rFonts w:ascii="Times New Roman" w:eastAsia="Times New Roman" w:hAnsi="Times New Roman" w:cs="Times New Roman"/>
                <w:sz w:val="24"/>
                <w:szCs w:val="24"/>
                <w:lang w:val="ru-RU"/>
              </w:rPr>
              <w:t>т</w:t>
            </w:r>
            <w:r w:rsidRPr="00562C18">
              <w:rPr>
                <w:rFonts w:ascii="Times New Roman" w:eastAsia="Times New Roman" w:hAnsi="Times New Roman" w:cs="Times New Roman"/>
                <w:spacing w:val="-1"/>
                <w:sz w:val="24"/>
                <w:szCs w:val="24"/>
                <w:lang w:val="ru-RU"/>
              </w:rPr>
              <w:t>а</w:t>
            </w:r>
            <w:r w:rsidRPr="00562C18">
              <w:rPr>
                <w:rFonts w:ascii="Times New Roman" w:eastAsia="Times New Roman" w:hAnsi="Times New Roman" w:cs="Times New Roman"/>
                <w:sz w:val="24"/>
                <w:szCs w:val="24"/>
                <w:lang w:val="ru-RU"/>
              </w:rPr>
              <w:t xml:space="preserve">, </w:t>
            </w:r>
            <w:r w:rsidRPr="00562C18">
              <w:rPr>
                <w:rFonts w:ascii="Times New Roman" w:eastAsia="Times New Roman" w:hAnsi="Times New Roman" w:cs="Times New Roman"/>
                <w:spacing w:val="1"/>
                <w:sz w:val="24"/>
                <w:szCs w:val="24"/>
                <w:lang w:val="ru-RU"/>
              </w:rPr>
              <w:t>з</w:t>
            </w:r>
            <w:r w:rsidRPr="00562C18">
              <w:rPr>
                <w:rFonts w:ascii="Times New Roman" w:eastAsia="Times New Roman" w:hAnsi="Times New Roman" w:cs="Times New Roman"/>
                <w:spacing w:val="-1"/>
                <w:sz w:val="24"/>
                <w:szCs w:val="24"/>
                <w:lang w:val="ru-RU"/>
              </w:rPr>
              <w:t>а</w:t>
            </w:r>
            <w:r w:rsidRPr="00562C18">
              <w:rPr>
                <w:rFonts w:ascii="Times New Roman" w:eastAsia="Times New Roman" w:hAnsi="Times New Roman" w:cs="Times New Roman"/>
                <w:spacing w:val="3"/>
                <w:sz w:val="24"/>
                <w:szCs w:val="24"/>
                <w:lang w:val="ru-RU"/>
              </w:rPr>
              <w:t>к</w:t>
            </w:r>
            <w:r w:rsidRPr="00562C18">
              <w:rPr>
                <w:rFonts w:ascii="Times New Roman" w:eastAsia="Times New Roman" w:hAnsi="Times New Roman" w:cs="Times New Roman"/>
                <w:spacing w:val="-7"/>
                <w:sz w:val="24"/>
                <w:szCs w:val="24"/>
                <w:lang w:val="ru-RU"/>
              </w:rPr>
              <w:t>у</w:t>
            </w:r>
            <w:r w:rsidRPr="00562C18">
              <w:rPr>
                <w:rFonts w:ascii="Times New Roman" w:eastAsia="Times New Roman" w:hAnsi="Times New Roman" w:cs="Times New Roman"/>
                <w:spacing w:val="1"/>
                <w:sz w:val="24"/>
                <w:szCs w:val="24"/>
                <w:lang w:val="ru-RU"/>
              </w:rPr>
              <w:t>пк</w:t>
            </w:r>
            <w:r w:rsidRPr="00562C18">
              <w:rPr>
                <w:rFonts w:ascii="Times New Roman" w:eastAsia="Times New Roman" w:hAnsi="Times New Roman" w:cs="Times New Roman"/>
                <w:sz w:val="24"/>
                <w:szCs w:val="24"/>
                <w:lang w:val="ru-RU"/>
              </w:rPr>
              <w:t>а обо</w:t>
            </w:r>
            <w:r w:rsidRPr="00562C18">
              <w:rPr>
                <w:rFonts w:ascii="Times New Roman" w:eastAsia="Times New Roman" w:hAnsi="Times New Roman" w:cs="Times New Roman"/>
                <w:spacing w:val="2"/>
                <w:sz w:val="24"/>
                <w:szCs w:val="24"/>
                <w:lang w:val="ru-RU"/>
              </w:rPr>
              <w:t>р</w:t>
            </w:r>
            <w:r w:rsidRPr="00562C18">
              <w:rPr>
                <w:rFonts w:ascii="Times New Roman" w:eastAsia="Times New Roman" w:hAnsi="Times New Roman" w:cs="Times New Roman"/>
                <w:spacing w:val="-5"/>
                <w:sz w:val="24"/>
                <w:szCs w:val="24"/>
                <w:lang w:val="ru-RU"/>
              </w:rPr>
              <w:t>у</w:t>
            </w:r>
            <w:r w:rsidRPr="00562C18">
              <w:rPr>
                <w:rFonts w:ascii="Times New Roman" w:eastAsia="Times New Roman" w:hAnsi="Times New Roman" w:cs="Times New Roman"/>
                <w:sz w:val="24"/>
                <w:szCs w:val="24"/>
                <w:lang w:val="ru-RU"/>
              </w:rPr>
              <w:t>дов</w:t>
            </w:r>
            <w:r w:rsidRPr="00562C18">
              <w:rPr>
                <w:rFonts w:ascii="Times New Roman" w:eastAsia="Times New Roman" w:hAnsi="Times New Roman" w:cs="Times New Roman"/>
                <w:spacing w:val="-1"/>
                <w:sz w:val="24"/>
                <w:szCs w:val="24"/>
                <w:lang w:val="ru-RU"/>
              </w:rPr>
              <w:t>а</w:t>
            </w:r>
            <w:r w:rsidRPr="00562C18">
              <w:rPr>
                <w:rFonts w:ascii="Times New Roman" w:eastAsia="Times New Roman" w:hAnsi="Times New Roman" w:cs="Times New Roman"/>
                <w:spacing w:val="1"/>
                <w:sz w:val="24"/>
                <w:szCs w:val="24"/>
                <w:lang w:val="ru-RU"/>
              </w:rPr>
              <w:t>ни</w:t>
            </w:r>
            <w:r w:rsidRPr="00562C18">
              <w:rPr>
                <w:rFonts w:ascii="Times New Roman" w:eastAsia="Times New Roman" w:hAnsi="Times New Roman" w:cs="Times New Roman"/>
                <w:sz w:val="24"/>
                <w:szCs w:val="24"/>
                <w:lang w:val="ru-RU"/>
              </w:rPr>
              <w:t xml:space="preserve">я, </w:t>
            </w:r>
            <w:r w:rsidRPr="00562C18">
              <w:rPr>
                <w:rFonts w:ascii="Times New Roman" w:eastAsia="Times New Roman" w:hAnsi="Times New Roman" w:cs="Times New Roman"/>
                <w:spacing w:val="-1"/>
                <w:sz w:val="24"/>
                <w:szCs w:val="24"/>
                <w:lang w:val="ru-RU"/>
              </w:rPr>
              <w:t>м</w:t>
            </w:r>
            <w:r w:rsidRPr="00562C18">
              <w:rPr>
                <w:rFonts w:ascii="Times New Roman" w:eastAsia="Times New Roman" w:hAnsi="Times New Roman" w:cs="Times New Roman"/>
                <w:sz w:val="24"/>
                <w:szCs w:val="24"/>
                <w:lang w:val="ru-RU"/>
              </w:rPr>
              <w:t>о</w:t>
            </w:r>
            <w:r w:rsidRPr="00562C18">
              <w:rPr>
                <w:rFonts w:ascii="Times New Roman" w:eastAsia="Times New Roman" w:hAnsi="Times New Roman" w:cs="Times New Roman"/>
                <w:spacing w:val="1"/>
                <w:sz w:val="24"/>
                <w:szCs w:val="24"/>
                <w:lang w:val="ru-RU"/>
              </w:rPr>
              <w:t>н</w:t>
            </w:r>
            <w:r w:rsidRPr="00562C18">
              <w:rPr>
                <w:rFonts w:ascii="Times New Roman" w:eastAsia="Times New Roman" w:hAnsi="Times New Roman" w:cs="Times New Roman"/>
                <w:sz w:val="24"/>
                <w:szCs w:val="24"/>
                <w:lang w:val="ru-RU"/>
              </w:rPr>
              <w:t>т</w:t>
            </w:r>
            <w:r w:rsidRPr="00562C18">
              <w:rPr>
                <w:rFonts w:ascii="Times New Roman" w:eastAsia="Times New Roman" w:hAnsi="Times New Roman" w:cs="Times New Roman"/>
                <w:spacing w:val="-1"/>
                <w:sz w:val="24"/>
                <w:szCs w:val="24"/>
                <w:lang w:val="ru-RU"/>
              </w:rPr>
              <w:t>а</w:t>
            </w:r>
            <w:r w:rsidRPr="00562C18">
              <w:rPr>
                <w:rFonts w:ascii="Times New Roman" w:eastAsia="Times New Roman" w:hAnsi="Times New Roman" w:cs="Times New Roman"/>
                <w:sz w:val="24"/>
                <w:szCs w:val="24"/>
                <w:lang w:val="ru-RU"/>
              </w:rPr>
              <w:t xml:space="preserve">ж </w:t>
            </w:r>
            <w:r w:rsidRPr="00562C18">
              <w:rPr>
                <w:rFonts w:ascii="Times New Roman" w:eastAsia="Times New Roman" w:hAnsi="Times New Roman" w:cs="Times New Roman"/>
                <w:spacing w:val="1"/>
                <w:sz w:val="24"/>
                <w:szCs w:val="24"/>
                <w:lang w:val="ru-RU"/>
              </w:rPr>
              <w:t>цик</w:t>
            </w:r>
            <w:r w:rsidRPr="00562C18">
              <w:rPr>
                <w:rFonts w:ascii="Times New Roman" w:eastAsia="Times New Roman" w:hAnsi="Times New Roman" w:cs="Times New Roman"/>
                <w:sz w:val="24"/>
                <w:szCs w:val="24"/>
                <w:lang w:val="ru-RU"/>
              </w:rPr>
              <w:t>л</w:t>
            </w:r>
            <w:r w:rsidRPr="00562C18">
              <w:rPr>
                <w:rFonts w:ascii="Times New Roman" w:eastAsia="Times New Roman" w:hAnsi="Times New Roman" w:cs="Times New Roman"/>
                <w:spacing w:val="-2"/>
                <w:sz w:val="24"/>
                <w:szCs w:val="24"/>
                <w:lang w:val="ru-RU"/>
              </w:rPr>
              <w:t>о</w:t>
            </w:r>
            <w:r w:rsidRPr="00562C18">
              <w:rPr>
                <w:rFonts w:ascii="Times New Roman" w:eastAsia="Times New Roman" w:hAnsi="Times New Roman" w:cs="Times New Roman"/>
                <w:spacing w:val="1"/>
                <w:sz w:val="24"/>
                <w:szCs w:val="24"/>
                <w:lang w:val="ru-RU"/>
              </w:rPr>
              <w:t>н</w:t>
            </w:r>
            <w:r w:rsidRPr="00562C18">
              <w:rPr>
                <w:rFonts w:ascii="Times New Roman" w:eastAsia="Times New Roman" w:hAnsi="Times New Roman" w:cs="Times New Roman"/>
                <w:sz w:val="24"/>
                <w:szCs w:val="24"/>
                <w:lang w:val="ru-RU"/>
              </w:rPr>
              <w:t>ов)</w:t>
            </w:r>
          </w:p>
        </w:tc>
        <w:tc>
          <w:tcPr>
            <w:tcW w:w="1018" w:type="dxa"/>
            <w:vAlign w:val="center"/>
          </w:tcPr>
          <w:p w:rsidR="003B6D13" w:rsidRPr="00562C18" w:rsidRDefault="003B6D13" w:rsidP="002867A7">
            <w:pPr>
              <w:spacing w:after="0" w:line="240" w:lineRule="auto"/>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2000</w:t>
            </w:r>
          </w:p>
        </w:tc>
        <w:tc>
          <w:tcPr>
            <w:tcW w:w="1019" w:type="dxa"/>
            <w:vAlign w:val="center"/>
          </w:tcPr>
          <w:p w:rsidR="003B6D13" w:rsidRPr="00562C18" w:rsidRDefault="003B6D13" w:rsidP="002867A7">
            <w:pPr>
              <w:spacing w:after="0" w:line="240" w:lineRule="auto"/>
              <w:jc w:val="center"/>
              <w:rPr>
                <w:rFonts w:ascii="Times New Roman" w:hAnsi="Times New Roman" w:cs="Times New Roman"/>
                <w:sz w:val="24"/>
                <w:szCs w:val="24"/>
              </w:rPr>
            </w:pPr>
          </w:p>
        </w:tc>
        <w:tc>
          <w:tcPr>
            <w:tcW w:w="1019" w:type="dxa"/>
            <w:vAlign w:val="center"/>
          </w:tcPr>
          <w:p w:rsidR="003B6D13" w:rsidRPr="00562C18" w:rsidRDefault="003B6D13" w:rsidP="002867A7">
            <w:pPr>
              <w:spacing w:after="0" w:line="240" w:lineRule="auto"/>
              <w:jc w:val="center"/>
              <w:rPr>
                <w:rFonts w:ascii="Times New Roman" w:hAnsi="Times New Roman" w:cs="Times New Roman"/>
                <w:sz w:val="24"/>
                <w:szCs w:val="24"/>
              </w:rPr>
            </w:pPr>
          </w:p>
        </w:tc>
        <w:tc>
          <w:tcPr>
            <w:tcW w:w="1018" w:type="dxa"/>
            <w:vAlign w:val="center"/>
          </w:tcPr>
          <w:p w:rsidR="003B6D13" w:rsidRPr="00562C18" w:rsidRDefault="003B6D13" w:rsidP="002867A7">
            <w:pPr>
              <w:spacing w:after="0" w:line="240" w:lineRule="auto"/>
              <w:jc w:val="center"/>
              <w:rPr>
                <w:rFonts w:ascii="Times New Roman" w:hAnsi="Times New Roman" w:cs="Times New Roman"/>
                <w:sz w:val="24"/>
                <w:szCs w:val="24"/>
              </w:rPr>
            </w:pPr>
          </w:p>
        </w:tc>
        <w:tc>
          <w:tcPr>
            <w:tcW w:w="1019" w:type="dxa"/>
            <w:vAlign w:val="center"/>
          </w:tcPr>
          <w:p w:rsidR="003B6D13" w:rsidRPr="00562C18" w:rsidRDefault="003B6D13" w:rsidP="002867A7">
            <w:pPr>
              <w:spacing w:after="0" w:line="240" w:lineRule="auto"/>
              <w:jc w:val="center"/>
              <w:rPr>
                <w:rFonts w:ascii="Times New Roman" w:hAnsi="Times New Roman" w:cs="Times New Roman"/>
                <w:sz w:val="24"/>
                <w:szCs w:val="24"/>
              </w:rPr>
            </w:pPr>
          </w:p>
        </w:tc>
        <w:tc>
          <w:tcPr>
            <w:tcW w:w="1019" w:type="dxa"/>
            <w:vAlign w:val="center"/>
          </w:tcPr>
          <w:p w:rsidR="003B6D13" w:rsidRPr="00562C18" w:rsidRDefault="003B6D13" w:rsidP="002867A7">
            <w:pPr>
              <w:spacing w:after="0" w:line="240" w:lineRule="auto"/>
              <w:jc w:val="center"/>
              <w:rPr>
                <w:rFonts w:ascii="Times New Roman" w:hAnsi="Times New Roman" w:cs="Times New Roman"/>
                <w:sz w:val="24"/>
                <w:szCs w:val="24"/>
              </w:rPr>
            </w:pPr>
          </w:p>
        </w:tc>
      </w:tr>
      <w:tr w:rsidR="003B6D13" w:rsidRPr="00562C18" w:rsidTr="003B6D13">
        <w:trPr>
          <w:trHeight w:hRule="exact" w:val="562"/>
        </w:trPr>
        <w:tc>
          <w:tcPr>
            <w:tcW w:w="3145" w:type="dxa"/>
            <w:vAlign w:val="center"/>
          </w:tcPr>
          <w:p w:rsidR="003B6D13" w:rsidRPr="00562C18" w:rsidRDefault="003B6D13" w:rsidP="00A22C9B">
            <w:pPr>
              <w:spacing w:after="0" w:line="240" w:lineRule="auto"/>
              <w:ind w:left="102" w:right="-20"/>
              <w:rPr>
                <w:rFonts w:ascii="Times New Roman" w:eastAsia="Times New Roman" w:hAnsi="Times New Roman" w:cs="Times New Roman"/>
                <w:sz w:val="24"/>
                <w:szCs w:val="24"/>
                <w:lang w:val="ru-RU"/>
              </w:rPr>
            </w:pPr>
            <w:proofErr w:type="spellStart"/>
            <w:r w:rsidRPr="00562C18">
              <w:rPr>
                <w:rFonts w:ascii="Times New Roman" w:eastAsia="Times New Roman" w:hAnsi="Times New Roman" w:cs="Times New Roman"/>
                <w:i/>
                <w:spacing w:val="-1"/>
                <w:sz w:val="24"/>
                <w:szCs w:val="24"/>
              </w:rPr>
              <w:t>К</w:t>
            </w:r>
            <w:r w:rsidRPr="00562C18">
              <w:rPr>
                <w:rFonts w:ascii="Times New Roman" w:eastAsia="Times New Roman" w:hAnsi="Times New Roman" w:cs="Times New Roman"/>
                <w:i/>
                <w:sz w:val="24"/>
                <w:szCs w:val="24"/>
              </w:rPr>
              <w:t>от</w:t>
            </w:r>
            <w:r w:rsidRPr="00562C18">
              <w:rPr>
                <w:rFonts w:ascii="Times New Roman" w:eastAsia="Times New Roman" w:hAnsi="Times New Roman" w:cs="Times New Roman"/>
                <w:i/>
                <w:spacing w:val="-1"/>
                <w:sz w:val="24"/>
                <w:szCs w:val="24"/>
              </w:rPr>
              <w:t>е</w:t>
            </w:r>
            <w:r w:rsidRPr="00562C18">
              <w:rPr>
                <w:rFonts w:ascii="Times New Roman" w:eastAsia="Times New Roman" w:hAnsi="Times New Roman" w:cs="Times New Roman"/>
                <w:i/>
                <w:spacing w:val="1"/>
                <w:sz w:val="24"/>
                <w:szCs w:val="24"/>
              </w:rPr>
              <w:t>льн</w:t>
            </w:r>
            <w:r w:rsidRPr="00562C18">
              <w:rPr>
                <w:rFonts w:ascii="Times New Roman" w:eastAsia="Times New Roman" w:hAnsi="Times New Roman" w:cs="Times New Roman"/>
                <w:i/>
                <w:sz w:val="24"/>
                <w:szCs w:val="24"/>
              </w:rPr>
              <w:t>ая</w:t>
            </w:r>
            <w:proofErr w:type="spellEnd"/>
            <w:r w:rsidRPr="00562C18">
              <w:rPr>
                <w:rFonts w:ascii="Times New Roman" w:eastAsia="Times New Roman" w:hAnsi="Times New Roman" w:cs="Times New Roman"/>
                <w:i/>
                <w:spacing w:val="-1"/>
                <w:sz w:val="24"/>
                <w:szCs w:val="24"/>
              </w:rPr>
              <w:t xml:space="preserve"> №</w:t>
            </w:r>
            <w:r w:rsidRPr="00562C18">
              <w:rPr>
                <w:rFonts w:ascii="Times New Roman" w:eastAsia="Times New Roman" w:hAnsi="Times New Roman" w:cs="Times New Roman"/>
                <w:i/>
                <w:sz w:val="24"/>
                <w:szCs w:val="24"/>
              </w:rPr>
              <w:t>2</w:t>
            </w:r>
            <w:r w:rsidRPr="00562C18">
              <w:rPr>
                <w:rFonts w:ascii="Times New Roman" w:eastAsia="Times New Roman" w:hAnsi="Times New Roman" w:cs="Times New Roman"/>
                <w:i/>
                <w:spacing w:val="2"/>
                <w:sz w:val="24"/>
                <w:szCs w:val="24"/>
              </w:rPr>
              <w:t xml:space="preserve"> </w:t>
            </w:r>
          </w:p>
        </w:tc>
        <w:tc>
          <w:tcPr>
            <w:tcW w:w="1018" w:type="dxa"/>
            <w:vAlign w:val="center"/>
          </w:tcPr>
          <w:p w:rsidR="003B6D13" w:rsidRPr="00562C18" w:rsidRDefault="003B6D13" w:rsidP="002867A7">
            <w:pPr>
              <w:spacing w:after="0" w:line="240" w:lineRule="auto"/>
              <w:jc w:val="center"/>
              <w:rPr>
                <w:rFonts w:ascii="Times New Roman" w:hAnsi="Times New Roman" w:cs="Times New Roman"/>
                <w:sz w:val="24"/>
                <w:szCs w:val="24"/>
              </w:rPr>
            </w:pPr>
          </w:p>
        </w:tc>
        <w:tc>
          <w:tcPr>
            <w:tcW w:w="1019" w:type="dxa"/>
            <w:vAlign w:val="center"/>
          </w:tcPr>
          <w:p w:rsidR="003B6D13" w:rsidRPr="00562C18" w:rsidRDefault="003B6D13" w:rsidP="002867A7">
            <w:pPr>
              <w:spacing w:after="0" w:line="240" w:lineRule="auto"/>
              <w:jc w:val="center"/>
              <w:rPr>
                <w:rFonts w:ascii="Times New Roman" w:hAnsi="Times New Roman" w:cs="Times New Roman"/>
                <w:sz w:val="24"/>
                <w:szCs w:val="24"/>
              </w:rPr>
            </w:pPr>
          </w:p>
        </w:tc>
        <w:tc>
          <w:tcPr>
            <w:tcW w:w="1019" w:type="dxa"/>
            <w:vAlign w:val="center"/>
          </w:tcPr>
          <w:p w:rsidR="003B6D13" w:rsidRPr="00562C18" w:rsidRDefault="003B6D13" w:rsidP="002867A7">
            <w:pPr>
              <w:spacing w:after="0" w:line="240" w:lineRule="auto"/>
              <w:jc w:val="center"/>
              <w:rPr>
                <w:rFonts w:ascii="Times New Roman" w:hAnsi="Times New Roman" w:cs="Times New Roman"/>
                <w:sz w:val="24"/>
                <w:szCs w:val="24"/>
              </w:rPr>
            </w:pPr>
          </w:p>
        </w:tc>
        <w:tc>
          <w:tcPr>
            <w:tcW w:w="1018" w:type="dxa"/>
            <w:vAlign w:val="center"/>
          </w:tcPr>
          <w:p w:rsidR="003B6D13" w:rsidRPr="00562C18" w:rsidRDefault="003B6D13" w:rsidP="002867A7">
            <w:pPr>
              <w:spacing w:after="0" w:line="240" w:lineRule="auto"/>
              <w:jc w:val="center"/>
              <w:rPr>
                <w:rFonts w:ascii="Times New Roman" w:hAnsi="Times New Roman" w:cs="Times New Roman"/>
                <w:sz w:val="24"/>
                <w:szCs w:val="24"/>
              </w:rPr>
            </w:pPr>
          </w:p>
        </w:tc>
        <w:tc>
          <w:tcPr>
            <w:tcW w:w="1019" w:type="dxa"/>
            <w:vAlign w:val="center"/>
          </w:tcPr>
          <w:p w:rsidR="003B6D13" w:rsidRPr="00562C18" w:rsidRDefault="003B6D13" w:rsidP="002867A7">
            <w:pPr>
              <w:spacing w:after="0" w:line="240" w:lineRule="auto"/>
              <w:jc w:val="center"/>
              <w:rPr>
                <w:rFonts w:ascii="Times New Roman" w:hAnsi="Times New Roman" w:cs="Times New Roman"/>
                <w:sz w:val="24"/>
                <w:szCs w:val="24"/>
              </w:rPr>
            </w:pPr>
          </w:p>
        </w:tc>
        <w:tc>
          <w:tcPr>
            <w:tcW w:w="1019" w:type="dxa"/>
            <w:vAlign w:val="center"/>
          </w:tcPr>
          <w:p w:rsidR="003B6D13" w:rsidRPr="00562C18" w:rsidRDefault="003B6D13" w:rsidP="002867A7">
            <w:pPr>
              <w:spacing w:after="0" w:line="240" w:lineRule="auto"/>
              <w:jc w:val="center"/>
              <w:rPr>
                <w:rFonts w:ascii="Times New Roman" w:hAnsi="Times New Roman" w:cs="Times New Roman"/>
                <w:sz w:val="24"/>
                <w:szCs w:val="24"/>
              </w:rPr>
            </w:pPr>
          </w:p>
        </w:tc>
      </w:tr>
      <w:tr w:rsidR="003B6D13" w:rsidRPr="00562C18" w:rsidTr="003B6D13">
        <w:trPr>
          <w:trHeight w:hRule="exact" w:val="562"/>
        </w:trPr>
        <w:tc>
          <w:tcPr>
            <w:tcW w:w="3145" w:type="dxa"/>
            <w:vAlign w:val="center"/>
          </w:tcPr>
          <w:p w:rsidR="003B6D13" w:rsidRPr="00562C18" w:rsidRDefault="003B6D13" w:rsidP="002867A7">
            <w:pPr>
              <w:spacing w:after="0" w:line="240" w:lineRule="auto"/>
              <w:ind w:left="102" w:right="-20"/>
              <w:rPr>
                <w:rFonts w:ascii="Times New Roman" w:eastAsia="Times New Roman" w:hAnsi="Times New Roman" w:cs="Times New Roman"/>
                <w:sz w:val="24"/>
                <w:szCs w:val="24"/>
              </w:rPr>
            </w:pPr>
            <w:proofErr w:type="spellStart"/>
            <w:r w:rsidRPr="00562C18">
              <w:rPr>
                <w:rFonts w:ascii="Times New Roman" w:eastAsia="Times New Roman" w:hAnsi="Times New Roman" w:cs="Times New Roman"/>
                <w:sz w:val="24"/>
                <w:szCs w:val="24"/>
              </w:rPr>
              <w:t>Мо</w:t>
            </w:r>
            <w:r w:rsidRPr="00562C18">
              <w:rPr>
                <w:rFonts w:ascii="Times New Roman" w:eastAsia="Times New Roman" w:hAnsi="Times New Roman" w:cs="Times New Roman"/>
                <w:spacing w:val="1"/>
                <w:sz w:val="24"/>
                <w:szCs w:val="24"/>
              </w:rPr>
              <w:t>н</w:t>
            </w:r>
            <w:r w:rsidRPr="00562C18">
              <w:rPr>
                <w:rFonts w:ascii="Times New Roman" w:eastAsia="Times New Roman" w:hAnsi="Times New Roman" w:cs="Times New Roman"/>
                <w:sz w:val="24"/>
                <w:szCs w:val="24"/>
              </w:rPr>
              <w:t>т</w:t>
            </w:r>
            <w:r w:rsidRPr="00562C18">
              <w:rPr>
                <w:rFonts w:ascii="Times New Roman" w:eastAsia="Times New Roman" w:hAnsi="Times New Roman" w:cs="Times New Roman"/>
                <w:spacing w:val="-1"/>
                <w:sz w:val="24"/>
                <w:szCs w:val="24"/>
              </w:rPr>
              <w:t>а</w:t>
            </w:r>
            <w:r w:rsidRPr="00562C18">
              <w:rPr>
                <w:rFonts w:ascii="Times New Roman" w:eastAsia="Times New Roman" w:hAnsi="Times New Roman" w:cs="Times New Roman"/>
                <w:sz w:val="24"/>
                <w:szCs w:val="24"/>
              </w:rPr>
              <w:t>ж</w:t>
            </w:r>
            <w:r w:rsidRPr="00562C18">
              <w:rPr>
                <w:rFonts w:ascii="Times New Roman" w:eastAsia="Times New Roman" w:hAnsi="Times New Roman" w:cs="Times New Roman"/>
                <w:spacing w:val="1"/>
                <w:sz w:val="24"/>
                <w:szCs w:val="24"/>
              </w:rPr>
              <w:t>н</w:t>
            </w:r>
            <w:r w:rsidRPr="00562C18">
              <w:rPr>
                <w:rFonts w:ascii="Times New Roman" w:eastAsia="Times New Roman" w:hAnsi="Times New Roman" w:cs="Times New Roman"/>
                <w:sz w:val="24"/>
                <w:szCs w:val="24"/>
              </w:rPr>
              <w:t>ые</w:t>
            </w:r>
            <w:proofErr w:type="spellEnd"/>
            <w:r w:rsidRPr="00562C18">
              <w:rPr>
                <w:rFonts w:ascii="Times New Roman" w:eastAsia="Times New Roman" w:hAnsi="Times New Roman" w:cs="Times New Roman"/>
                <w:spacing w:val="-1"/>
                <w:sz w:val="24"/>
                <w:szCs w:val="24"/>
              </w:rPr>
              <w:t xml:space="preserve"> </w:t>
            </w:r>
            <w:r w:rsidRPr="00562C18">
              <w:rPr>
                <w:rFonts w:ascii="Times New Roman" w:eastAsia="Times New Roman" w:hAnsi="Times New Roman" w:cs="Times New Roman"/>
                <w:sz w:val="24"/>
                <w:szCs w:val="24"/>
              </w:rPr>
              <w:t>и</w:t>
            </w:r>
          </w:p>
          <w:p w:rsidR="003B6D13" w:rsidRPr="00562C18" w:rsidRDefault="003B6D13" w:rsidP="002867A7">
            <w:pPr>
              <w:spacing w:after="0" w:line="240" w:lineRule="auto"/>
              <w:ind w:left="102" w:right="-20"/>
              <w:rPr>
                <w:rFonts w:ascii="Times New Roman" w:eastAsia="Times New Roman" w:hAnsi="Times New Roman" w:cs="Times New Roman"/>
                <w:sz w:val="24"/>
                <w:szCs w:val="24"/>
              </w:rPr>
            </w:pPr>
            <w:proofErr w:type="spellStart"/>
            <w:r w:rsidRPr="00562C18">
              <w:rPr>
                <w:rFonts w:ascii="Times New Roman" w:eastAsia="Times New Roman" w:hAnsi="Times New Roman" w:cs="Times New Roman"/>
                <w:spacing w:val="3"/>
                <w:sz w:val="24"/>
                <w:szCs w:val="24"/>
              </w:rPr>
              <w:t>п</w:t>
            </w:r>
            <w:r w:rsidRPr="00562C18">
              <w:rPr>
                <w:rFonts w:ascii="Times New Roman" w:eastAsia="Times New Roman" w:hAnsi="Times New Roman" w:cs="Times New Roman"/>
                <w:spacing w:val="-5"/>
                <w:sz w:val="24"/>
                <w:szCs w:val="24"/>
              </w:rPr>
              <w:t>у</w:t>
            </w:r>
            <w:r w:rsidRPr="00562C18">
              <w:rPr>
                <w:rFonts w:ascii="Times New Roman" w:eastAsia="Times New Roman" w:hAnsi="Times New Roman" w:cs="Times New Roman"/>
                <w:spacing w:val="-1"/>
                <w:sz w:val="24"/>
                <w:szCs w:val="24"/>
              </w:rPr>
              <w:t>с</w:t>
            </w:r>
            <w:r w:rsidRPr="00562C18">
              <w:rPr>
                <w:rFonts w:ascii="Times New Roman" w:eastAsia="Times New Roman" w:hAnsi="Times New Roman" w:cs="Times New Roman"/>
                <w:spacing w:val="1"/>
                <w:sz w:val="24"/>
                <w:szCs w:val="24"/>
              </w:rPr>
              <w:t>к</w:t>
            </w:r>
            <w:r w:rsidRPr="00562C18">
              <w:rPr>
                <w:rFonts w:ascii="Times New Roman" w:eastAsia="Times New Roman" w:hAnsi="Times New Roman" w:cs="Times New Roman"/>
                <w:sz w:val="24"/>
                <w:szCs w:val="24"/>
              </w:rPr>
              <w:t>о</w:t>
            </w:r>
            <w:r w:rsidRPr="00562C18">
              <w:rPr>
                <w:rFonts w:ascii="Times New Roman" w:eastAsia="Times New Roman" w:hAnsi="Times New Roman" w:cs="Times New Roman"/>
                <w:spacing w:val="1"/>
                <w:sz w:val="24"/>
                <w:szCs w:val="24"/>
              </w:rPr>
              <w:t>н</w:t>
            </w:r>
            <w:r w:rsidRPr="00562C18">
              <w:rPr>
                <w:rFonts w:ascii="Times New Roman" w:eastAsia="Times New Roman" w:hAnsi="Times New Roman" w:cs="Times New Roman"/>
                <w:spacing w:val="-1"/>
                <w:sz w:val="24"/>
                <w:szCs w:val="24"/>
              </w:rPr>
              <w:t>а</w:t>
            </w:r>
            <w:r w:rsidRPr="00562C18">
              <w:rPr>
                <w:rFonts w:ascii="Times New Roman" w:eastAsia="Times New Roman" w:hAnsi="Times New Roman" w:cs="Times New Roman"/>
                <w:sz w:val="24"/>
                <w:szCs w:val="24"/>
              </w:rPr>
              <w:t>л</w:t>
            </w:r>
            <w:r w:rsidRPr="00562C18">
              <w:rPr>
                <w:rFonts w:ascii="Times New Roman" w:eastAsia="Times New Roman" w:hAnsi="Times New Roman" w:cs="Times New Roman"/>
                <w:spacing w:val="-1"/>
                <w:sz w:val="24"/>
                <w:szCs w:val="24"/>
              </w:rPr>
              <w:t>а</w:t>
            </w:r>
            <w:r w:rsidRPr="00562C18">
              <w:rPr>
                <w:rFonts w:ascii="Times New Roman" w:eastAsia="Times New Roman" w:hAnsi="Times New Roman" w:cs="Times New Roman"/>
                <w:sz w:val="24"/>
                <w:szCs w:val="24"/>
              </w:rPr>
              <w:t>дочные</w:t>
            </w:r>
            <w:proofErr w:type="spellEnd"/>
            <w:r w:rsidRPr="00562C18">
              <w:rPr>
                <w:rFonts w:ascii="Times New Roman" w:eastAsia="Times New Roman" w:hAnsi="Times New Roman" w:cs="Times New Roman"/>
                <w:spacing w:val="-1"/>
                <w:sz w:val="24"/>
                <w:szCs w:val="24"/>
              </w:rPr>
              <w:t xml:space="preserve"> </w:t>
            </w:r>
            <w:proofErr w:type="spellStart"/>
            <w:r w:rsidRPr="00562C18">
              <w:rPr>
                <w:rFonts w:ascii="Times New Roman" w:eastAsia="Times New Roman" w:hAnsi="Times New Roman" w:cs="Times New Roman"/>
                <w:sz w:val="24"/>
                <w:szCs w:val="24"/>
              </w:rPr>
              <w:t>рабо</w:t>
            </w:r>
            <w:r w:rsidRPr="00562C18">
              <w:rPr>
                <w:rFonts w:ascii="Times New Roman" w:eastAsia="Times New Roman" w:hAnsi="Times New Roman" w:cs="Times New Roman"/>
                <w:spacing w:val="3"/>
                <w:sz w:val="24"/>
                <w:szCs w:val="24"/>
              </w:rPr>
              <w:t>т</w:t>
            </w:r>
            <w:r w:rsidRPr="00562C18">
              <w:rPr>
                <w:rFonts w:ascii="Times New Roman" w:eastAsia="Times New Roman" w:hAnsi="Times New Roman" w:cs="Times New Roman"/>
                <w:sz w:val="24"/>
                <w:szCs w:val="24"/>
              </w:rPr>
              <w:t>ы</w:t>
            </w:r>
            <w:proofErr w:type="spellEnd"/>
          </w:p>
        </w:tc>
        <w:tc>
          <w:tcPr>
            <w:tcW w:w="1018" w:type="dxa"/>
            <w:vAlign w:val="center"/>
          </w:tcPr>
          <w:p w:rsidR="003B6D13" w:rsidRPr="00562C18" w:rsidRDefault="003B6D13" w:rsidP="002867A7">
            <w:pPr>
              <w:spacing w:after="0" w:line="240" w:lineRule="auto"/>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2700</w:t>
            </w:r>
          </w:p>
        </w:tc>
        <w:tc>
          <w:tcPr>
            <w:tcW w:w="1019" w:type="dxa"/>
            <w:vAlign w:val="center"/>
          </w:tcPr>
          <w:p w:rsidR="003B6D13" w:rsidRPr="00562C18" w:rsidRDefault="003B6D13" w:rsidP="002867A7">
            <w:pPr>
              <w:spacing w:after="0" w:line="240" w:lineRule="auto"/>
              <w:jc w:val="center"/>
              <w:rPr>
                <w:rFonts w:ascii="Times New Roman" w:hAnsi="Times New Roman" w:cs="Times New Roman"/>
                <w:sz w:val="24"/>
                <w:szCs w:val="24"/>
              </w:rPr>
            </w:pPr>
          </w:p>
        </w:tc>
        <w:tc>
          <w:tcPr>
            <w:tcW w:w="1019" w:type="dxa"/>
            <w:vAlign w:val="center"/>
          </w:tcPr>
          <w:p w:rsidR="003B6D13" w:rsidRPr="00562C18" w:rsidRDefault="003B6D13" w:rsidP="002867A7">
            <w:pPr>
              <w:spacing w:after="0" w:line="240" w:lineRule="auto"/>
              <w:jc w:val="center"/>
              <w:rPr>
                <w:rFonts w:ascii="Times New Roman" w:hAnsi="Times New Roman" w:cs="Times New Roman"/>
                <w:sz w:val="24"/>
                <w:szCs w:val="24"/>
              </w:rPr>
            </w:pPr>
          </w:p>
        </w:tc>
        <w:tc>
          <w:tcPr>
            <w:tcW w:w="1018" w:type="dxa"/>
            <w:vAlign w:val="center"/>
          </w:tcPr>
          <w:p w:rsidR="003B6D13" w:rsidRPr="00562C18" w:rsidRDefault="003B6D13" w:rsidP="002867A7">
            <w:pPr>
              <w:spacing w:after="0" w:line="240" w:lineRule="auto"/>
              <w:jc w:val="center"/>
              <w:rPr>
                <w:rFonts w:ascii="Times New Roman" w:hAnsi="Times New Roman" w:cs="Times New Roman"/>
                <w:sz w:val="24"/>
                <w:szCs w:val="24"/>
              </w:rPr>
            </w:pPr>
          </w:p>
        </w:tc>
        <w:tc>
          <w:tcPr>
            <w:tcW w:w="1019" w:type="dxa"/>
            <w:vAlign w:val="center"/>
          </w:tcPr>
          <w:p w:rsidR="003B6D13" w:rsidRPr="00562C18" w:rsidRDefault="003B6D13" w:rsidP="002867A7">
            <w:pPr>
              <w:spacing w:after="0" w:line="240" w:lineRule="auto"/>
              <w:jc w:val="center"/>
              <w:rPr>
                <w:rFonts w:ascii="Times New Roman" w:hAnsi="Times New Roman" w:cs="Times New Roman"/>
                <w:sz w:val="24"/>
                <w:szCs w:val="24"/>
              </w:rPr>
            </w:pPr>
          </w:p>
        </w:tc>
        <w:tc>
          <w:tcPr>
            <w:tcW w:w="1019" w:type="dxa"/>
            <w:vAlign w:val="center"/>
          </w:tcPr>
          <w:p w:rsidR="003B6D13" w:rsidRPr="00562C18" w:rsidRDefault="003B6D13" w:rsidP="002867A7">
            <w:pPr>
              <w:spacing w:after="0" w:line="240" w:lineRule="auto"/>
              <w:jc w:val="center"/>
              <w:rPr>
                <w:rFonts w:ascii="Times New Roman" w:hAnsi="Times New Roman" w:cs="Times New Roman"/>
                <w:sz w:val="24"/>
                <w:szCs w:val="24"/>
              </w:rPr>
            </w:pPr>
          </w:p>
        </w:tc>
      </w:tr>
      <w:tr w:rsidR="003B6D13" w:rsidRPr="00562C18" w:rsidTr="003B6D13">
        <w:trPr>
          <w:trHeight w:hRule="exact" w:val="562"/>
        </w:trPr>
        <w:tc>
          <w:tcPr>
            <w:tcW w:w="3145" w:type="dxa"/>
            <w:vAlign w:val="center"/>
          </w:tcPr>
          <w:p w:rsidR="003B6D13" w:rsidRPr="00562C18" w:rsidRDefault="003B6D13" w:rsidP="002867A7">
            <w:pPr>
              <w:spacing w:after="0" w:line="240" w:lineRule="auto"/>
              <w:ind w:left="102" w:right="-20"/>
              <w:rPr>
                <w:rFonts w:ascii="Times New Roman" w:eastAsia="Times New Roman" w:hAnsi="Times New Roman" w:cs="Times New Roman"/>
                <w:sz w:val="24"/>
                <w:szCs w:val="24"/>
              </w:rPr>
            </w:pPr>
            <w:proofErr w:type="spellStart"/>
            <w:r w:rsidRPr="00562C18">
              <w:rPr>
                <w:rFonts w:ascii="Times New Roman" w:eastAsia="Times New Roman" w:hAnsi="Times New Roman" w:cs="Times New Roman"/>
                <w:i/>
                <w:spacing w:val="-1"/>
                <w:sz w:val="24"/>
                <w:szCs w:val="24"/>
              </w:rPr>
              <w:t>К</w:t>
            </w:r>
            <w:r w:rsidRPr="00562C18">
              <w:rPr>
                <w:rFonts w:ascii="Times New Roman" w:eastAsia="Times New Roman" w:hAnsi="Times New Roman" w:cs="Times New Roman"/>
                <w:i/>
                <w:sz w:val="24"/>
                <w:szCs w:val="24"/>
              </w:rPr>
              <w:t>от</w:t>
            </w:r>
            <w:r w:rsidRPr="00562C18">
              <w:rPr>
                <w:rFonts w:ascii="Times New Roman" w:eastAsia="Times New Roman" w:hAnsi="Times New Roman" w:cs="Times New Roman"/>
                <w:i/>
                <w:spacing w:val="-1"/>
                <w:sz w:val="24"/>
                <w:szCs w:val="24"/>
              </w:rPr>
              <w:t>е</w:t>
            </w:r>
            <w:r w:rsidRPr="00562C18">
              <w:rPr>
                <w:rFonts w:ascii="Times New Roman" w:eastAsia="Times New Roman" w:hAnsi="Times New Roman" w:cs="Times New Roman"/>
                <w:i/>
                <w:spacing w:val="1"/>
                <w:sz w:val="24"/>
                <w:szCs w:val="24"/>
              </w:rPr>
              <w:t>льн</w:t>
            </w:r>
            <w:r w:rsidRPr="00562C18">
              <w:rPr>
                <w:rFonts w:ascii="Times New Roman" w:eastAsia="Times New Roman" w:hAnsi="Times New Roman" w:cs="Times New Roman"/>
                <w:i/>
                <w:sz w:val="24"/>
                <w:szCs w:val="24"/>
              </w:rPr>
              <w:t>ая</w:t>
            </w:r>
            <w:proofErr w:type="spellEnd"/>
            <w:r w:rsidRPr="00562C18">
              <w:rPr>
                <w:rFonts w:ascii="Times New Roman" w:eastAsia="Times New Roman" w:hAnsi="Times New Roman" w:cs="Times New Roman"/>
                <w:i/>
                <w:spacing w:val="1"/>
                <w:sz w:val="24"/>
                <w:szCs w:val="24"/>
              </w:rPr>
              <w:t xml:space="preserve"> </w:t>
            </w:r>
            <w:r w:rsidRPr="00562C18">
              <w:rPr>
                <w:rFonts w:ascii="Times New Roman" w:eastAsia="Times New Roman" w:hAnsi="Times New Roman" w:cs="Times New Roman"/>
                <w:i/>
                <w:spacing w:val="-3"/>
                <w:sz w:val="24"/>
                <w:szCs w:val="24"/>
              </w:rPr>
              <w:t>(</w:t>
            </w:r>
            <w:r w:rsidRPr="00562C18">
              <w:rPr>
                <w:rFonts w:ascii="Times New Roman" w:eastAsia="Times New Roman" w:hAnsi="Times New Roman" w:cs="Times New Roman"/>
                <w:i/>
                <w:sz w:val="24"/>
                <w:szCs w:val="24"/>
              </w:rPr>
              <w:t>ОАО</w:t>
            </w:r>
            <w:r w:rsidRPr="00562C18">
              <w:rPr>
                <w:rFonts w:ascii="Times New Roman" w:eastAsia="Times New Roman" w:hAnsi="Times New Roman" w:cs="Times New Roman"/>
                <w:i/>
                <w:spacing w:val="-1"/>
                <w:sz w:val="24"/>
                <w:szCs w:val="24"/>
              </w:rPr>
              <w:t xml:space="preserve"> </w:t>
            </w:r>
            <w:r w:rsidRPr="00562C18">
              <w:rPr>
                <w:rFonts w:ascii="Times New Roman" w:eastAsia="Times New Roman" w:hAnsi="Times New Roman" w:cs="Times New Roman"/>
                <w:i/>
                <w:sz w:val="24"/>
                <w:szCs w:val="24"/>
              </w:rPr>
              <w:t>«</w:t>
            </w:r>
            <w:proofErr w:type="spellStart"/>
            <w:r w:rsidRPr="00562C18">
              <w:rPr>
                <w:rFonts w:ascii="Times New Roman" w:eastAsia="Times New Roman" w:hAnsi="Times New Roman" w:cs="Times New Roman"/>
                <w:i/>
                <w:sz w:val="24"/>
                <w:szCs w:val="24"/>
              </w:rPr>
              <w:t>Пол</w:t>
            </w:r>
            <w:r w:rsidRPr="00562C18">
              <w:rPr>
                <w:rFonts w:ascii="Times New Roman" w:eastAsia="Times New Roman" w:hAnsi="Times New Roman" w:cs="Times New Roman"/>
                <w:i/>
                <w:spacing w:val="1"/>
                <w:sz w:val="24"/>
                <w:szCs w:val="24"/>
              </w:rPr>
              <w:t>я</w:t>
            </w:r>
            <w:r w:rsidRPr="00562C18">
              <w:rPr>
                <w:rFonts w:ascii="Times New Roman" w:eastAsia="Times New Roman" w:hAnsi="Times New Roman" w:cs="Times New Roman"/>
                <w:i/>
                <w:sz w:val="24"/>
                <w:szCs w:val="24"/>
              </w:rPr>
              <w:t>р</w:t>
            </w:r>
            <w:r w:rsidRPr="00562C18">
              <w:rPr>
                <w:rFonts w:ascii="Times New Roman" w:eastAsia="Times New Roman" w:hAnsi="Times New Roman" w:cs="Times New Roman"/>
                <w:i/>
                <w:spacing w:val="1"/>
                <w:sz w:val="24"/>
                <w:szCs w:val="24"/>
              </w:rPr>
              <w:t>н</w:t>
            </w:r>
            <w:r w:rsidRPr="00562C18">
              <w:rPr>
                <w:rFonts w:ascii="Times New Roman" w:eastAsia="Times New Roman" w:hAnsi="Times New Roman" w:cs="Times New Roman"/>
                <w:i/>
                <w:sz w:val="24"/>
                <w:szCs w:val="24"/>
              </w:rPr>
              <w:t>ая</w:t>
            </w:r>
            <w:proofErr w:type="spellEnd"/>
          </w:p>
          <w:p w:rsidR="003B6D13" w:rsidRPr="00562C18" w:rsidRDefault="003B6D13" w:rsidP="002867A7">
            <w:pPr>
              <w:spacing w:after="0" w:line="240" w:lineRule="auto"/>
              <w:ind w:left="102" w:right="-20"/>
              <w:rPr>
                <w:rFonts w:ascii="Times New Roman" w:eastAsia="Times New Roman" w:hAnsi="Times New Roman" w:cs="Times New Roman"/>
                <w:sz w:val="24"/>
                <w:szCs w:val="24"/>
              </w:rPr>
            </w:pPr>
            <w:r w:rsidRPr="00562C18">
              <w:rPr>
                <w:rFonts w:ascii="Times New Roman" w:eastAsia="Times New Roman" w:hAnsi="Times New Roman" w:cs="Times New Roman"/>
                <w:i/>
                <w:sz w:val="24"/>
                <w:szCs w:val="24"/>
              </w:rPr>
              <w:t>ГР</w:t>
            </w:r>
            <w:r w:rsidRPr="00562C18">
              <w:rPr>
                <w:rFonts w:ascii="Times New Roman" w:eastAsia="Times New Roman" w:hAnsi="Times New Roman" w:cs="Times New Roman"/>
                <w:i/>
                <w:spacing w:val="-1"/>
                <w:sz w:val="24"/>
                <w:szCs w:val="24"/>
              </w:rPr>
              <w:t>Э</w:t>
            </w:r>
            <w:r w:rsidRPr="00562C18">
              <w:rPr>
                <w:rFonts w:ascii="Times New Roman" w:eastAsia="Times New Roman" w:hAnsi="Times New Roman" w:cs="Times New Roman"/>
                <w:i/>
                <w:spacing w:val="2"/>
                <w:sz w:val="24"/>
                <w:szCs w:val="24"/>
              </w:rPr>
              <w:t>»</w:t>
            </w:r>
            <w:r w:rsidRPr="00562C18">
              <w:rPr>
                <w:rFonts w:ascii="Times New Roman" w:eastAsia="Times New Roman" w:hAnsi="Times New Roman" w:cs="Times New Roman"/>
                <w:i/>
                <w:sz w:val="24"/>
                <w:szCs w:val="24"/>
              </w:rPr>
              <w:t>)</w:t>
            </w:r>
          </w:p>
        </w:tc>
        <w:tc>
          <w:tcPr>
            <w:tcW w:w="1018" w:type="dxa"/>
            <w:vAlign w:val="center"/>
          </w:tcPr>
          <w:p w:rsidR="003B6D13" w:rsidRPr="00562C18" w:rsidRDefault="003B6D13" w:rsidP="002867A7">
            <w:pPr>
              <w:spacing w:after="0" w:line="240" w:lineRule="auto"/>
              <w:jc w:val="center"/>
              <w:rPr>
                <w:rFonts w:ascii="Times New Roman" w:hAnsi="Times New Roman" w:cs="Times New Roman"/>
                <w:sz w:val="24"/>
                <w:szCs w:val="24"/>
              </w:rPr>
            </w:pPr>
          </w:p>
        </w:tc>
        <w:tc>
          <w:tcPr>
            <w:tcW w:w="1019" w:type="dxa"/>
            <w:vAlign w:val="center"/>
          </w:tcPr>
          <w:p w:rsidR="003B6D13" w:rsidRPr="00562C18" w:rsidRDefault="003B6D13" w:rsidP="002867A7">
            <w:pPr>
              <w:spacing w:after="0" w:line="240" w:lineRule="auto"/>
              <w:jc w:val="center"/>
              <w:rPr>
                <w:rFonts w:ascii="Times New Roman" w:hAnsi="Times New Roman" w:cs="Times New Roman"/>
                <w:sz w:val="24"/>
                <w:szCs w:val="24"/>
              </w:rPr>
            </w:pPr>
          </w:p>
        </w:tc>
        <w:tc>
          <w:tcPr>
            <w:tcW w:w="1019" w:type="dxa"/>
            <w:vAlign w:val="center"/>
          </w:tcPr>
          <w:p w:rsidR="003B6D13" w:rsidRPr="00562C18" w:rsidRDefault="003B6D13" w:rsidP="002867A7">
            <w:pPr>
              <w:spacing w:after="0" w:line="240" w:lineRule="auto"/>
              <w:jc w:val="center"/>
              <w:rPr>
                <w:rFonts w:ascii="Times New Roman" w:hAnsi="Times New Roman" w:cs="Times New Roman"/>
                <w:sz w:val="24"/>
                <w:szCs w:val="24"/>
              </w:rPr>
            </w:pPr>
          </w:p>
        </w:tc>
        <w:tc>
          <w:tcPr>
            <w:tcW w:w="1018" w:type="dxa"/>
            <w:vAlign w:val="center"/>
          </w:tcPr>
          <w:p w:rsidR="003B6D13" w:rsidRPr="00562C18" w:rsidRDefault="003B6D13" w:rsidP="002867A7">
            <w:pPr>
              <w:spacing w:after="0" w:line="240" w:lineRule="auto"/>
              <w:jc w:val="center"/>
              <w:rPr>
                <w:rFonts w:ascii="Times New Roman" w:hAnsi="Times New Roman" w:cs="Times New Roman"/>
                <w:sz w:val="24"/>
                <w:szCs w:val="24"/>
              </w:rPr>
            </w:pPr>
          </w:p>
        </w:tc>
        <w:tc>
          <w:tcPr>
            <w:tcW w:w="1019" w:type="dxa"/>
            <w:vAlign w:val="center"/>
          </w:tcPr>
          <w:p w:rsidR="003B6D13" w:rsidRPr="00562C18" w:rsidRDefault="003B6D13" w:rsidP="002867A7">
            <w:pPr>
              <w:spacing w:after="0" w:line="240" w:lineRule="auto"/>
              <w:jc w:val="center"/>
              <w:rPr>
                <w:rFonts w:ascii="Times New Roman" w:hAnsi="Times New Roman" w:cs="Times New Roman"/>
                <w:sz w:val="24"/>
                <w:szCs w:val="24"/>
              </w:rPr>
            </w:pPr>
          </w:p>
        </w:tc>
        <w:tc>
          <w:tcPr>
            <w:tcW w:w="1019" w:type="dxa"/>
            <w:vAlign w:val="center"/>
          </w:tcPr>
          <w:p w:rsidR="003B6D13" w:rsidRPr="00562C18" w:rsidRDefault="003B6D13" w:rsidP="002867A7">
            <w:pPr>
              <w:spacing w:after="0" w:line="240" w:lineRule="auto"/>
              <w:jc w:val="center"/>
              <w:rPr>
                <w:rFonts w:ascii="Times New Roman" w:hAnsi="Times New Roman" w:cs="Times New Roman"/>
                <w:sz w:val="24"/>
                <w:szCs w:val="24"/>
              </w:rPr>
            </w:pPr>
          </w:p>
        </w:tc>
      </w:tr>
      <w:tr w:rsidR="003B6D13" w:rsidRPr="00562C18" w:rsidTr="003B6D13">
        <w:trPr>
          <w:trHeight w:hRule="exact" w:val="1114"/>
        </w:trPr>
        <w:tc>
          <w:tcPr>
            <w:tcW w:w="3145" w:type="dxa"/>
            <w:vAlign w:val="center"/>
          </w:tcPr>
          <w:p w:rsidR="003B6D13" w:rsidRPr="00562C18" w:rsidRDefault="003B6D13" w:rsidP="002867A7">
            <w:pPr>
              <w:spacing w:after="0" w:line="240" w:lineRule="auto"/>
              <w:ind w:left="102" w:right="-20"/>
              <w:rPr>
                <w:rFonts w:ascii="Times New Roman" w:eastAsia="Times New Roman" w:hAnsi="Times New Roman" w:cs="Times New Roman"/>
                <w:sz w:val="24"/>
                <w:szCs w:val="24"/>
                <w:lang w:val="ru-RU"/>
              </w:rPr>
            </w:pPr>
            <w:r w:rsidRPr="00562C18">
              <w:rPr>
                <w:rFonts w:ascii="Times New Roman" w:eastAsia="Times New Roman" w:hAnsi="Times New Roman" w:cs="Times New Roman"/>
                <w:spacing w:val="1"/>
                <w:sz w:val="24"/>
                <w:szCs w:val="24"/>
                <w:lang w:val="ru-RU"/>
              </w:rPr>
              <w:t>Р</w:t>
            </w:r>
            <w:r w:rsidRPr="00562C18">
              <w:rPr>
                <w:rFonts w:ascii="Times New Roman" w:eastAsia="Times New Roman" w:hAnsi="Times New Roman" w:cs="Times New Roman"/>
                <w:spacing w:val="-1"/>
                <w:sz w:val="24"/>
                <w:szCs w:val="24"/>
                <w:lang w:val="ru-RU"/>
              </w:rPr>
              <w:t>а</w:t>
            </w:r>
            <w:r w:rsidRPr="00562C18">
              <w:rPr>
                <w:rFonts w:ascii="Times New Roman" w:eastAsia="Times New Roman" w:hAnsi="Times New Roman" w:cs="Times New Roman"/>
                <w:spacing w:val="1"/>
                <w:sz w:val="24"/>
                <w:szCs w:val="24"/>
                <w:lang w:val="ru-RU"/>
              </w:rPr>
              <w:t>з</w:t>
            </w:r>
            <w:r w:rsidRPr="00562C18">
              <w:rPr>
                <w:rFonts w:ascii="Times New Roman" w:eastAsia="Times New Roman" w:hAnsi="Times New Roman" w:cs="Times New Roman"/>
                <w:sz w:val="24"/>
                <w:szCs w:val="24"/>
                <w:lang w:val="ru-RU"/>
              </w:rPr>
              <w:t>р</w:t>
            </w:r>
            <w:r w:rsidRPr="00562C18">
              <w:rPr>
                <w:rFonts w:ascii="Times New Roman" w:eastAsia="Times New Roman" w:hAnsi="Times New Roman" w:cs="Times New Roman"/>
                <w:spacing w:val="-1"/>
                <w:sz w:val="24"/>
                <w:szCs w:val="24"/>
                <w:lang w:val="ru-RU"/>
              </w:rPr>
              <w:t>а</w:t>
            </w:r>
            <w:r w:rsidRPr="00562C18">
              <w:rPr>
                <w:rFonts w:ascii="Times New Roman" w:eastAsia="Times New Roman" w:hAnsi="Times New Roman" w:cs="Times New Roman"/>
                <w:sz w:val="24"/>
                <w:szCs w:val="24"/>
                <w:lang w:val="ru-RU"/>
              </w:rPr>
              <w:t>бо</w:t>
            </w:r>
            <w:r w:rsidRPr="00562C18">
              <w:rPr>
                <w:rFonts w:ascii="Times New Roman" w:eastAsia="Times New Roman" w:hAnsi="Times New Roman" w:cs="Times New Roman"/>
                <w:spacing w:val="1"/>
                <w:sz w:val="24"/>
                <w:szCs w:val="24"/>
                <w:lang w:val="ru-RU"/>
              </w:rPr>
              <w:t>тк</w:t>
            </w:r>
            <w:r w:rsidRPr="00562C18">
              <w:rPr>
                <w:rFonts w:ascii="Times New Roman" w:eastAsia="Times New Roman" w:hAnsi="Times New Roman" w:cs="Times New Roman"/>
                <w:sz w:val="24"/>
                <w:szCs w:val="24"/>
                <w:lang w:val="ru-RU"/>
              </w:rPr>
              <w:t>а</w:t>
            </w:r>
            <w:r w:rsidRPr="00562C18">
              <w:rPr>
                <w:rFonts w:ascii="Times New Roman" w:eastAsia="Times New Roman" w:hAnsi="Times New Roman" w:cs="Times New Roman"/>
                <w:spacing w:val="-1"/>
                <w:sz w:val="24"/>
                <w:szCs w:val="24"/>
                <w:lang w:val="ru-RU"/>
              </w:rPr>
              <w:t xml:space="preserve"> </w:t>
            </w:r>
            <w:r w:rsidRPr="00562C18">
              <w:rPr>
                <w:rFonts w:ascii="Times New Roman" w:eastAsia="Times New Roman" w:hAnsi="Times New Roman" w:cs="Times New Roman"/>
                <w:spacing w:val="1"/>
                <w:sz w:val="24"/>
                <w:szCs w:val="24"/>
                <w:lang w:val="ru-RU"/>
              </w:rPr>
              <w:t>п</w:t>
            </w:r>
            <w:r w:rsidRPr="00562C18">
              <w:rPr>
                <w:rFonts w:ascii="Times New Roman" w:eastAsia="Times New Roman" w:hAnsi="Times New Roman" w:cs="Times New Roman"/>
                <w:sz w:val="24"/>
                <w:szCs w:val="24"/>
                <w:lang w:val="ru-RU"/>
              </w:rPr>
              <w:t>ро</w:t>
            </w:r>
            <w:r w:rsidRPr="00562C18">
              <w:rPr>
                <w:rFonts w:ascii="Times New Roman" w:eastAsia="Times New Roman" w:hAnsi="Times New Roman" w:cs="Times New Roman"/>
                <w:spacing w:val="-1"/>
                <w:sz w:val="24"/>
                <w:szCs w:val="24"/>
                <w:lang w:val="ru-RU"/>
              </w:rPr>
              <w:t>е</w:t>
            </w:r>
            <w:r w:rsidRPr="00562C18">
              <w:rPr>
                <w:rFonts w:ascii="Times New Roman" w:eastAsia="Times New Roman" w:hAnsi="Times New Roman" w:cs="Times New Roman"/>
                <w:spacing w:val="1"/>
                <w:sz w:val="24"/>
                <w:szCs w:val="24"/>
                <w:lang w:val="ru-RU"/>
              </w:rPr>
              <w:t>к</w:t>
            </w:r>
            <w:r w:rsidRPr="00562C18">
              <w:rPr>
                <w:rFonts w:ascii="Times New Roman" w:eastAsia="Times New Roman" w:hAnsi="Times New Roman" w:cs="Times New Roman"/>
                <w:sz w:val="24"/>
                <w:szCs w:val="24"/>
                <w:lang w:val="ru-RU"/>
              </w:rPr>
              <w:t>та</w:t>
            </w:r>
            <w:r w:rsidRPr="00562C18">
              <w:rPr>
                <w:rFonts w:ascii="Times New Roman" w:eastAsia="Times New Roman" w:hAnsi="Times New Roman" w:cs="Times New Roman"/>
                <w:spacing w:val="-1"/>
                <w:sz w:val="24"/>
                <w:szCs w:val="24"/>
                <w:lang w:val="ru-RU"/>
              </w:rPr>
              <w:t xml:space="preserve"> </w:t>
            </w:r>
            <w:r w:rsidRPr="00562C18">
              <w:rPr>
                <w:rFonts w:ascii="Times New Roman" w:eastAsia="Times New Roman" w:hAnsi="Times New Roman" w:cs="Times New Roman"/>
                <w:spacing w:val="1"/>
                <w:sz w:val="24"/>
                <w:szCs w:val="24"/>
                <w:lang w:val="ru-RU"/>
              </w:rPr>
              <w:t>п</w:t>
            </w:r>
            <w:r w:rsidRPr="00562C18">
              <w:rPr>
                <w:rFonts w:ascii="Times New Roman" w:eastAsia="Times New Roman" w:hAnsi="Times New Roman" w:cs="Times New Roman"/>
                <w:sz w:val="24"/>
                <w:szCs w:val="24"/>
                <w:lang w:val="ru-RU"/>
              </w:rPr>
              <w:t>о</w:t>
            </w:r>
          </w:p>
          <w:p w:rsidR="003B6D13" w:rsidRPr="00562C18" w:rsidRDefault="003B6D13" w:rsidP="002867A7">
            <w:pPr>
              <w:spacing w:after="0" w:line="240" w:lineRule="auto"/>
              <w:ind w:left="102" w:right="333"/>
              <w:rPr>
                <w:rFonts w:ascii="Times New Roman" w:eastAsia="Times New Roman" w:hAnsi="Times New Roman" w:cs="Times New Roman"/>
                <w:sz w:val="24"/>
                <w:szCs w:val="24"/>
                <w:lang w:val="ru-RU"/>
              </w:rPr>
            </w:pPr>
            <w:r w:rsidRPr="00562C18">
              <w:rPr>
                <w:rFonts w:ascii="Times New Roman" w:eastAsia="Times New Roman" w:hAnsi="Times New Roman" w:cs="Times New Roman"/>
                <w:spacing w:val="-1"/>
                <w:sz w:val="24"/>
                <w:szCs w:val="24"/>
                <w:lang w:val="ru-RU"/>
              </w:rPr>
              <w:t>м</w:t>
            </w:r>
            <w:r w:rsidRPr="00562C18">
              <w:rPr>
                <w:rFonts w:ascii="Times New Roman" w:eastAsia="Times New Roman" w:hAnsi="Times New Roman" w:cs="Times New Roman"/>
                <w:sz w:val="24"/>
                <w:szCs w:val="24"/>
                <w:lang w:val="ru-RU"/>
              </w:rPr>
              <w:t>од</w:t>
            </w:r>
            <w:r w:rsidRPr="00562C18">
              <w:rPr>
                <w:rFonts w:ascii="Times New Roman" w:eastAsia="Times New Roman" w:hAnsi="Times New Roman" w:cs="Times New Roman"/>
                <w:spacing w:val="-1"/>
                <w:sz w:val="24"/>
                <w:szCs w:val="24"/>
                <w:lang w:val="ru-RU"/>
              </w:rPr>
              <w:t>е</w:t>
            </w:r>
            <w:r w:rsidRPr="00562C18">
              <w:rPr>
                <w:rFonts w:ascii="Times New Roman" w:eastAsia="Times New Roman" w:hAnsi="Times New Roman" w:cs="Times New Roman"/>
                <w:sz w:val="24"/>
                <w:szCs w:val="24"/>
                <w:lang w:val="ru-RU"/>
              </w:rPr>
              <w:t>р</w:t>
            </w:r>
            <w:r w:rsidRPr="00562C18">
              <w:rPr>
                <w:rFonts w:ascii="Times New Roman" w:eastAsia="Times New Roman" w:hAnsi="Times New Roman" w:cs="Times New Roman"/>
                <w:spacing w:val="1"/>
                <w:sz w:val="24"/>
                <w:szCs w:val="24"/>
                <w:lang w:val="ru-RU"/>
              </w:rPr>
              <w:t>низ</w:t>
            </w:r>
            <w:r w:rsidRPr="00562C18">
              <w:rPr>
                <w:rFonts w:ascii="Times New Roman" w:eastAsia="Times New Roman" w:hAnsi="Times New Roman" w:cs="Times New Roman"/>
                <w:spacing w:val="-1"/>
                <w:sz w:val="24"/>
                <w:szCs w:val="24"/>
                <w:lang w:val="ru-RU"/>
              </w:rPr>
              <w:t>а</w:t>
            </w:r>
            <w:r w:rsidRPr="00562C18">
              <w:rPr>
                <w:rFonts w:ascii="Times New Roman" w:eastAsia="Times New Roman" w:hAnsi="Times New Roman" w:cs="Times New Roman"/>
                <w:spacing w:val="1"/>
                <w:sz w:val="24"/>
                <w:szCs w:val="24"/>
                <w:lang w:val="ru-RU"/>
              </w:rPr>
              <w:t>ц</w:t>
            </w:r>
            <w:r w:rsidRPr="00562C18">
              <w:rPr>
                <w:rFonts w:ascii="Times New Roman" w:eastAsia="Times New Roman" w:hAnsi="Times New Roman" w:cs="Times New Roman"/>
                <w:spacing w:val="-1"/>
                <w:sz w:val="24"/>
                <w:szCs w:val="24"/>
                <w:lang w:val="ru-RU"/>
              </w:rPr>
              <w:t>и</w:t>
            </w:r>
            <w:r w:rsidRPr="00562C18">
              <w:rPr>
                <w:rFonts w:ascii="Times New Roman" w:eastAsia="Times New Roman" w:hAnsi="Times New Roman" w:cs="Times New Roman"/>
                <w:sz w:val="24"/>
                <w:szCs w:val="24"/>
                <w:lang w:val="ru-RU"/>
              </w:rPr>
              <w:t>и т</w:t>
            </w:r>
            <w:r w:rsidRPr="00562C18">
              <w:rPr>
                <w:rFonts w:ascii="Times New Roman" w:eastAsia="Times New Roman" w:hAnsi="Times New Roman" w:cs="Times New Roman"/>
                <w:spacing w:val="-1"/>
                <w:sz w:val="24"/>
                <w:szCs w:val="24"/>
                <w:lang w:val="ru-RU"/>
              </w:rPr>
              <w:t>е</w:t>
            </w:r>
            <w:r w:rsidRPr="00562C18">
              <w:rPr>
                <w:rFonts w:ascii="Times New Roman" w:eastAsia="Times New Roman" w:hAnsi="Times New Roman" w:cs="Times New Roman"/>
                <w:spacing w:val="1"/>
                <w:sz w:val="24"/>
                <w:szCs w:val="24"/>
                <w:lang w:val="ru-RU"/>
              </w:rPr>
              <w:t>п</w:t>
            </w:r>
            <w:r w:rsidRPr="00562C18">
              <w:rPr>
                <w:rFonts w:ascii="Times New Roman" w:eastAsia="Times New Roman" w:hAnsi="Times New Roman" w:cs="Times New Roman"/>
                <w:sz w:val="24"/>
                <w:szCs w:val="24"/>
                <w:lang w:val="ru-RU"/>
              </w:rPr>
              <w:t>ло</w:t>
            </w:r>
            <w:r w:rsidRPr="00562C18">
              <w:rPr>
                <w:rFonts w:ascii="Times New Roman" w:eastAsia="Times New Roman" w:hAnsi="Times New Roman" w:cs="Times New Roman"/>
                <w:spacing w:val="1"/>
                <w:sz w:val="24"/>
                <w:szCs w:val="24"/>
                <w:lang w:val="ru-RU"/>
              </w:rPr>
              <w:t>и</w:t>
            </w:r>
            <w:r w:rsidRPr="00562C18">
              <w:rPr>
                <w:rFonts w:ascii="Times New Roman" w:eastAsia="Times New Roman" w:hAnsi="Times New Roman" w:cs="Times New Roman"/>
                <w:spacing w:val="-1"/>
                <w:sz w:val="24"/>
                <w:szCs w:val="24"/>
                <w:lang w:val="ru-RU"/>
              </w:rPr>
              <w:t>с</w:t>
            </w:r>
            <w:r w:rsidRPr="00562C18">
              <w:rPr>
                <w:rFonts w:ascii="Times New Roman" w:eastAsia="Times New Roman" w:hAnsi="Times New Roman" w:cs="Times New Roman"/>
                <w:sz w:val="24"/>
                <w:szCs w:val="24"/>
                <w:lang w:val="ru-RU"/>
              </w:rPr>
              <w:t>то</w:t>
            </w:r>
            <w:r w:rsidRPr="00562C18">
              <w:rPr>
                <w:rFonts w:ascii="Times New Roman" w:eastAsia="Times New Roman" w:hAnsi="Times New Roman" w:cs="Times New Roman"/>
                <w:spacing w:val="-1"/>
                <w:sz w:val="24"/>
                <w:szCs w:val="24"/>
                <w:lang w:val="ru-RU"/>
              </w:rPr>
              <w:t>чн</w:t>
            </w:r>
            <w:r w:rsidRPr="00562C18">
              <w:rPr>
                <w:rFonts w:ascii="Times New Roman" w:eastAsia="Times New Roman" w:hAnsi="Times New Roman" w:cs="Times New Roman"/>
                <w:spacing w:val="1"/>
                <w:sz w:val="24"/>
                <w:szCs w:val="24"/>
                <w:lang w:val="ru-RU"/>
              </w:rPr>
              <w:t>ик</w:t>
            </w:r>
            <w:r w:rsidRPr="00562C18">
              <w:rPr>
                <w:rFonts w:ascii="Times New Roman" w:eastAsia="Times New Roman" w:hAnsi="Times New Roman" w:cs="Times New Roman"/>
                <w:sz w:val="24"/>
                <w:szCs w:val="24"/>
                <w:lang w:val="ru-RU"/>
              </w:rPr>
              <w:t>а</w:t>
            </w:r>
            <w:r w:rsidRPr="00562C18">
              <w:rPr>
                <w:rFonts w:ascii="Times New Roman" w:eastAsia="Times New Roman" w:hAnsi="Times New Roman" w:cs="Times New Roman"/>
                <w:spacing w:val="-1"/>
                <w:sz w:val="24"/>
                <w:szCs w:val="24"/>
                <w:lang w:val="ru-RU"/>
              </w:rPr>
              <w:t xml:space="preserve"> </w:t>
            </w:r>
            <w:r w:rsidRPr="00562C18">
              <w:rPr>
                <w:rFonts w:ascii="Times New Roman" w:eastAsia="Times New Roman" w:hAnsi="Times New Roman" w:cs="Times New Roman"/>
                <w:sz w:val="24"/>
                <w:szCs w:val="24"/>
                <w:lang w:val="ru-RU"/>
              </w:rPr>
              <w:t>и</w:t>
            </w:r>
            <w:r w:rsidRPr="00562C18">
              <w:rPr>
                <w:rFonts w:ascii="Times New Roman" w:eastAsia="Times New Roman" w:hAnsi="Times New Roman" w:cs="Times New Roman"/>
                <w:spacing w:val="-1"/>
                <w:sz w:val="24"/>
                <w:szCs w:val="24"/>
                <w:lang w:val="ru-RU"/>
              </w:rPr>
              <w:t xml:space="preserve"> </w:t>
            </w:r>
            <w:r w:rsidRPr="00562C18">
              <w:rPr>
                <w:rFonts w:ascii="Times New Roman" w:eastAsia="Times New Roman" w:hAnsi="Times New Roman" w:cs="Times New Roman"/>
                <w:spacing w:val="1"/>
                <w:sz w:val="24"/>
                <w:szCs w:val="24"/>
                <w:lang w:val="ru-RU"/>
              </w:rPr>
              <w:t>з</w:t>
            </w:r>
            <w:r w:rsidRPr="00562C18">
              <w:rPr>
                <w:rFonts w:ascii="Times New Roman" w:eastAsia="Times New Roman" w:hAnsi="Times New Roman" w:cs="Times New Roman"/>
                <w:spacing w:val="-1"/>
                <w:sz w:val="24"/>
                <w:szCs w:val="24"/>
                <w:lang w:val="ru-RU"/>
              </w:rPr>
              <w:t>ам</w:t>
            </w:r>
            <w:r w:rsidRPr="00562C18">
              <w:rPr>
                <w:rFonts w:ascii="Times New Roman" w:eastAsia="Times New Roman" w:hAnsi="Times New Roman" w:cs="Times New Roman"/>
                <w:spacing w:val="1"/>
                <w:sz w:val="24"/>
                <w:szCs w:val="24"/>
                <w:lang w:val="ru-RU"/>
              </w:rPr>
              <w:t>ен</w:t>
            </w:r>
            <w:r w:rsidRPr="00562C18">
              <w:rPr>
                <w:rFonts w:ascii="Times New Roman" w:eastAsia="Times New Roman" w:hAnsi="Times New Roman" w:cs="Times New Roman"/>
                <w:sz w:val="24"/>
                <w:szCs w:val="24"/>
                <w:lang w:val="ru-RU"/>
              </w:rPr>
              <w:t xml:space="preserve">е </w:t>
            </w:r>
            <w:r w:rsidRPr="00562C18">
              <w:rPr>
                <w:rFonts w:ascii="Times New Roman" w:eastAsia="Times New Roman" w:hAnsi="Times New Roman" w:cs="Times New Roman"/>
                <w:spacing w:val="1"/>
                <w:sz w:val="24"/>
                <w:szCs w:val="24"/>
                <w:lang w:val="ru-RU"/>
              </w:rPr>
              <w:t>к</w:t>
            </w:r>
            <w:r w:rsidRPr="00562C18">
              <w:rPr>
                <w:rFonts w:ascii="Times New Roman" w:eastAsia="Times New Roman" w:hAnsi="Times New Roman" w:cs="Times New Roman"/>
                <w:sz w:val="24"/>
                <w:szCs w:val="24"/>
                <w:lang w:val="ru-RU"/>
              </w:rPr>
              <w:t>отел</w:t>
            </w:r>
            <w:r w:rsidRPr="00562C18">
              <w:rPr>
                <w:rFonts w:ascii="Times New Roman" w:eastAsia="Times New Roman" w:hAnsi="Times New Roman" w:cs="Times New Roman"/>
                <w:spacing w:val="1"/>
                <w:sz w:val="24"/>
                <w:szCs w:val="24"/>
                <w:lang w:val="ru-RU"/>
              </w:rPr>
              <w:t>ьн</w:t>
            </w:r>
            <w:r w:rsidRPr="00562C18">
              <w:rPr>
                <w:rFonts w:ascii="Times New Roman" w:eastAsia="Times New Roman" w:hAnsi="Times New Roman" w:cs="Times New Roman"/>
                <w:sz w:val="24"/>
                <w:szCs w:val="24"/>
                <w:lang w:val="ru-RU"/>
              </w:rPr>
              <w:t>ого обо</w:t>
            </w:r>
            <w:r w:rsidRPr="00562C18">
              <w:rPr>
                <w:rFonts w:ascii="Times New Roman" w:eastAsia="Times New Roman" w:hAnsi="Times New Roman" w:cs="Times New Roman"/>
                <w:spacing w:val="2"/>
                <w:sz w:val="24"/>
                <w:szCs w:val="24"/>
                <w:lang w:val="ru-RU"/>
              </w:rPr>
              <w:t>р</w:t>
            </w:r>
            <w:r w:rsidRPr="00562C18">
              <w:rPr>
                <w:rFonts w:ascii="Times New Roman" w:eastAsia="Times New Roman" w:hAnsi="Times New Roman" w:cs="Times New Roman"/>
                <w:spacing w:val="-7"/>
                <w:sz w:val="24"/>
                <w:szCs w:val="24"/>
                <w:lang w:val="ru-RU"/>
              </w:rPr>
              <w:t>у</w:t>
            </w:r>
            <w:r w:rsidRPr="00562C18">
              <w:rPr>
                <w:rFonts w:ascii="Times New Roman" w:eastAsia="Times New Roman" w:hAnsi="Times New Roman" w:cs="Times New Roman"/>
                <w:sz w:val="24"/>
                <w:szCs w:val="24"/>
                <w:lang w:val="ru-RU"/>
              </w:rPr>
              <w:t>дов</w:t>
            </w:r>
            <w:r w:rsidRPr="00562C18">
              <w:rPr>
                <w:rFonts w:ascii="Times New Roman" w:eastAsia="Times New Roman" w:hAnsi="Times New Roman" w:cs="Times New Roman"/>
                <w:spacing w:val="-1"/>
                <w:sz w:val="24"/>
                <w:szCs w:val="24"/>
                <w:lang w:val="ru-RU"/>
              </w:rPr>
              <w:t>а</w:t>
            </w:r>
            <w:r w:rsidRPr="00562C18">
              <w:rPr>
                <w:rFonts w:ascii="Times New Roman" w:eastAsia="Times New Roman" w:hAnsi="Times New Roman" w:cs="Times New Roman"/>
                <w:spacing w:val="3"/>
                <w:sz w:val="24"/>
                <w:szCs w:val="24"/>
                <w:lang w:val="ru-RU"/>
              </w:rPr>
              <w:t>н</w:t>
            </w:r>
            <w:r w:rsidRPr="00562C18">
              <w:rPr>
                <w:rFonts w:ascii="Times New Roman" w:eastAsia="Times New Roman" w:hAnsi="Times New Roman" w:cs="Times New Roman"/>
                <w:spacing w:val="1"/>
                <w:sz w:val="24"/>
                <w:szCs w:val="24"/>
                <w:lang w:val="ru-RU"/>
              </w:rPr>
              <w:t>и</w:t>
            </w:r>
            <w:r w:rsidRPr="00562C18">
              <w:rPr>
                <w:rFonts w:ascii="Times New Roman" w:eastAsia="Times New Roman" w:hAnsi="Times New Roman" w:cs="Times New Roman"/>
                <w:sz w:val="24"/>
                <w:szCs w:val="24"/>
                <w:lang w:val="ru-RU"/>
              </w:rPr>
              <w:t>я</w:t>
            </w:r>
          </w:p>
        </w:tc>
        <w:tc>
          <w:tcPr>
            <w:tcW w:w="1018" w:type="dxa"/>
            <w:vAlign w:val="center"/>
          </w:tcPr>
          <w:p w:rsidR="003B6D13" w:rsidRPr="00562C18" w:rsidRDefault="003B6D13" w:rsidP="002867A7">
            <w:pPr>
              <w:spacing w:after="0" w:line="240" w:lineRule="auto"/>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1500</w:t>
            </w:r>
          </w:p>
        </w:tc>
        <w:tc>
          <w:tcPr>
            <w:tcW w:w="1019" w:type="dxa"/>
            <w:vAlign w:val="center"/>
          </w:tcPr>
          <w:p w:rsidR="003B6D13" w:rsidRPr="00562C18" w:rsidRDefault="003B6D13" w:rsidP="002867A7">
            <w:pPr>
              <w:spacing w:after="0" w:line="240" w:lineRule="auto"/>
              <w:jc w:val="center"/>
              <w:rPr>
                <w:rFonts w:ascii="Times New Roman" w:hAnsi="Times New Roman" w:cs="Times New Roman"/>
                <w:sz w:val="24"/>
                <w:szCs w:val="24"/>
              </w:rPr>
            </w:pPr>
          </w:p>
        </w:tc>
        <w:tc>
          <w:tcPr>
            <w:tcW w:w="1019" w:type="dxa"/>
            <w:vAlign w:val="center"/>
          </w:tcPr>
          <w:p w:rsidR="003B6D13" w:rsidRPr="00562C18" w:rsidRDefault="003B6D13" w:rsidP="002867A7">
            <w:pPr>
              <w:spacing w:after="0" w:line="240" w:lineRule="auto"/>
              <w:jc w:val="center"/>
              <w:rPr>
                <w:rFonts w:ascii="Times New Roman" w:hAnsi="Times New Roman" w:cs="Times New Roman"/>
                <w:sz w:val="24"/>
                <w:szCs w:val="24"/>
              </w:rPr>
            </w:pPr>
          </w:p>
        </w:tc>
        <w:tc>
          <w:tcPr>
            <w:tcW w:w="1018" w:type="dxa"/>
            <w:vAlign w:val="center"/>
          </w:tcPr>
          <w:p w:rsidR="003B6D13" w:rsidRPr="00562C18" w:rsidRDefault="003B6D13" w:rsidP="002867A7">
            <w:pPr>
              <w:spacing w:after="0" w:line="240" w:lineRule="auto"/>
              <w:jc w:val="center"/>
              <w:rPr>
                <w:rFonts w:ascii="Times New Roman" w:hAnsi="Times New Roman" w:cs="Times New Roman"/>
                <w:sz w:val="24"/>
                <w:szCs w:val="24"/>
              </w:rPr>
            </w:pPr>
          </w:p>
        </w:tc>
        <w:tc>
          <w:tcPr>
            <w:tcW w:w="1019" w:type="dxa"/>
            <w:vAlign w:val="center"/>
          </w:tcPr>
          <w:p w:rsidR="003B6D13" w:rsidRPr="00562C18" w:rsidRDefault="003B6D13" w:rsidP="002867A7">
            <w:pPr>
              <w:spacing w:after="0" w:line="240" w:lineRule="auto"/>
              <w:jc w:val="center"/>
              <w:rPr>
                <w:rFonts w:ascii="Times New Roman" w:hAnsi="Times New Roman" w:cs="Times New Roman"/>
                <w:sz w:val="24"/>
                <w:szCs w:val="24"/>
              </w:rPr>
            </w:pPr>
          </w:p>
        </w:tc>
        <w:tc>
          <w:tcPr>
            <w:tcW w:w="1019" w:type="dxa"/>
            <w:vAlign w:val="center"/>
          </w:tcPr>
          <w:p w:rsidR="003B6D13" w:rsidRPr="00562C18" w:rsidRDefault="003B6D13" w:rsidP="002867A7">
            <w:pPr>
              <w:spacing w:after="0" w:line="240" w:lineRule="auto"/>
              <w:jc w:val="center"/>
              <w:rPr>
                <w:rFonts w:ascii="Times New Roman" w:hAnsi="Times New Roman" w:cs="Times New Roman"/>
                <w:sz w:val="24"/>
                <w:szCs w:val="24"/>
              </w:rPr>
            </w:pPr>
          </w:p>
        </w:tc>
      </w:tr>
      <w:tr w:rsidR="003B6D13" w:rsidRPr="00562C18" w:rsidTr="003B6D13">
        <w:trPr>
          <w:trHeight w:hRule="exact" w:val="1390"/>
        </w:trPr>
        <w:tc>
          <w:tcPr>
            <w:tcW w:w="3145" w:type="dxa"/>
            <w:vAlign w:val="center"/>
          </w:tcPr>
          <w:p w:rsidR="003B6D13" w:rsidRPr="00562C18" w:rsidRDefault="003B6D13" w:rsidP="002867A7">
            <w:pPr>
              <w:spacing w:after="0" w:line="240" w:lineRule="auto"/>
              <w:ind w:left="102" w:right="-20"/>
              <w:rPr>
                <w:rFonts w:ascii="Times New Roman" w:eastAsia="Times New Roman" w:hAnsi="Times New Roman" w:cs="Times New Roman"/>
                <w:sz w:val="24"/>
                <w:szCs w:val="24"/>
                <w:lang w:val="ru-RU"/>
              </w:rPr>
            </w:pPr>
            <w:r w:rsidRPr="00562C18">
              <w:rPr>
                <w:rFonts w:ascii="Times New Roman" w:eastAsia="Times New Roman" w:hAnsi="Times New Roman" w:cs="Times New Roman"/>
                <w:sz w:val="24"/>
                <w:szCs w:val="24"/>
                <w:lang w:val="ru-RU"/>
              </w:rPr>
              <w:t>З</w:t>
            </w:r>
            <w:r w:rsidRPr="00562C18">
              <w:rPr>
                <w:rFonts w:ascii="Times New Roman" w:eastAsia="Times New Roman" w:hAnsi="Times New Roman" w:cs="Times New Roman"/>
                <w:spacing w:val="-1"/>
                <w:sz w:val="24"/>
                <w:szCs w:val="24"/>
                <w:lang w:val="ru-RU"/>
              </w:rPr>
              <w:t>а</w:t>
            </w:r>
            <w:r w:rsidRPr="00562C18">
              <w:rPr>
                <w:rFonts w:ascii="Times New Roman" w:eastAsia="Times New Roman" w:hAnsi="Times New Roman" w:cs="Times New Roman"/>
                <w:spacing w:val="3"/>
                <w:sz w:val="24"/>
                <w:szCs w:val="24"/>
                <w:lang w:val="ru-RU"/>
              </w:rPr>
              <w:t>к</w:t>
            </w:r>
            <w:r w:rsidRPr="00562C18">
              <w:rPr>
                <w:rFonts w:ascii="Times New Roman" w:eastAsia="Times New Roman" w:hAnsi="Times New Roman" w:cs="Times New Roman"/>
                <w:spacing w:val="-5"/>
                <w:sz w:val="24"/>
                <w:szCs w:val="24"/>
                <w:lang w:val="ru-RU"/>
              </w:rPr>
              <w:t>у</w:t>
            </w:r>
            <w:r w:rsidRPr="00562C18">
              <w:rPr>
                <w:rFonts w:ascii="Times New Roman" w:eastAsia="Times New Roman" w:hAnsi="Times New Roman" w:cs="Times New Roman"/>
                <w:spacing w:val="1"/>
                <w:sz w:val="24"/>
                <w:szCs w:val="24"/>
                <w:lang w:val="ru-RU"/>
              </w:rPr>
              <w:t>пк</w:t>
            </w:r>
            <w:r w:rsidRPr="00562C18">
              <w:rPr>
                <w:rFonts w:ascii="Times New Roman" w:eastAsia="Times New Roman" w:hAnsi="Times New Roman" w:cs="Times New Roman"/>
                <w:sz w:val="24"/>
                <w:szCs w:val="24"/>
                <w:lang w:val="ru-RU"/>
              </w:rPr>
              <w:t>а</w:t>
            </w:r>
            <w:r w:rsidRPr="00562C18">
              <w:rPr>
                <w:rFonts w:ascii="Times New Roman" w:eastAsia="Times New Roman" w:hAnsi="Times New Roman" w:cs="Times New Roman"/>
                <w:spacing w:val="-1"/>
                <w:sz w:val="24"/>
                <w:szCs w:val="24"/>
                <w:lang w:val="ru-RU"/>
              </w:rPr>
              <w:t xml:space="preserve"> </w:t>
            </w:r>
            <w:r w:rsidRPr="00562C18">
              <w:rPr>
                <w:rFonts w:ascii="Times New Roman" w:eastAsia="Times New Roman" w:hAnsi="Times New Roman" w:cs="Times New Roman"/>
                <w:spacing w:val="1"/>
                <w:sz w:val="24"/>
                <w:szCs w:val="24"/>
                <w:lang w:val="ru-RU"/>
              </w:rPr>
              <w:t>к</w:t>
            </w:r>
            <w:r w:rsidRPr="00562C18">
              <w:rPr>
                <w:rFonts w:ascii="Times New Roman" w:eastAsia="Times New Roman" w:hAnsi="Times New Roman" w:cs="Times New Roman"/>
                <w:sz w:val="24"/>
                <w:szCs w:val="24"/>
                <w:lang w:val="ru-RU"/>
              </w:rPr>
              <w:t>отел</w:t>
            </w:r>
            <w:r w:rsidRPr="00562C18">
              <w:rPr>
                <w:rFonts w:ascii="Times New Roman" w:eastAsia="Times New Roman" w:hAnsi="Times New Roman" w:cs="Times New Roman"/>
                <w:spacing w:val="1"/>
                <w:sz w:val="24"/>
                <w:szCs w:val="24"/>
                <w:lang w:val="ru-RU"/>
              </w:rPr>
              <w:t>ьн</w:t>
            </w:r>
            <w:r w:rsidRPr="00562C18">
              <w:rPr>
                <w:rFonts w:ascii="Times New Roman" w:eastAsia="Times New Roman" w:hAnsi="Times New Roman" w:cs="Times New Roman"/>
                <w:sz w:val="24"/>
                <w:szCs w:val="24"/>
                <w:lang w:val="ru-RU"/>
              </w:rPr>
              <w:t>ого</w:t>
            </w:r>
          </w:p>
          <w:p w:rsidR="003B6D13" w:rsidRPr="00562C18" w:rsidRDefault="003B6D13" w:rsidP="002867A7">
            <w:pPr>
              <w:spacing w:after="0" w:line="240" w:lineRule="auto"/>
              <w:ind w:left="102" w:right="313"/>
              <w:rPr>
                <w:rFonts w:ascii="Times New Roman" w:eastAsia="Times New Roman" w:hAnsi="Times New Roman" w:cs="Times New Roman"/>
                <w:sz w:val="24"/>
                <w:szCs w:val="24"/>
                <w:lang w:val="ru-RU"/>
              </w:rPr>
            </w:pPr>
            <w:r w:rsidRPr="00562C18">
              <w:rPr>
                <w:rFonts w:ascii="Times New Roman" w:eastAsia="Times New Roman" w:hAnsi="Times New Roman" w:cs="Times New Roman"/>
                <w:sz w:val="24"/>
                <w:szCs w:val="24"/>
                <w:lang w:val="ru-RU"/>
              </w:rPr>
              <w:t>обо</w:t>
            </w:r>
            <w:r w:rsidRPr="00562C18">
              <w:rPr>
                <w:rFonts w:ascii="Times New Roman" w:eastAsia="Times New Roman" w:hAnsi="Times New Roman" w:cs="Times New Roman"/>
                <w:spacing w:val="2"/>
                <w:sz w:val="24"/>
                <w:szCs w:val="24"/>
                <w:lang w:val="ru-RU"/>
              </w:rPr>
              <w:t>р</w:t>
            </w:r>
            <w:r w:rsidRPr="00562C18">
              <w:rPr>
                <w:rFonts w:ascii="Times New Roman" w:eastAsia="Times New Roman" w:hAnsi="Times New Roman" w:cs="Times New Roman"/>
                <w:spacing w:val="-5"/>
                <w:sz w:val="24"/>
                <w:szCs w:val="24"/>
                <w:lang w:val="ru-RU"/>
              </w:rPr>
              <w:t>у</w:t>
            </w:r>
            <w:r w:rsidRPr="00562C18">
              <w:rPr>
                <w:rFonts w:ascii="Times New Roman" w:eastAsia="Times New Roman" w:hAnsi="Times New Roman" w:cs="Times New Roman"/>
                <w:sz w:val="24"/>
                <w:szCs w:val="24"/>
                <w:lang w:val="ru-RU"/>
              </w:rPr>
              <w:t>дов</w:t>
            </w:r>
            <w:r w:rsidRPr="00562C18">
              <w:rPr>
                <w:rFonts w:ascii="Times New Roman" w:eastAsia="Times New Roman" w:hAnsi="Times New Roman" w:cs="Times New Roman"/>
                <w:spacing w:val="-1"/>
                <w:sz w:val="24"/>
                <w:szCs w:val="24"/>
                <w:lang w:val="ru-RU"/>
              </w:rPr>
              <w:t>а</w:t>
            </w:r>
            <w:r w:rsidRPr="00562C18">
              <w:rPr>
                <w:rFonts w:ascii="Times New Roman" w:eastAsia="Times New Roman" w:hAnsi="Times New Roman" w:cs="Times New Roman"/>
                <w:spacing w:val="1"/>
                <w:sz w:val="24"/>
                <w:szCs w:val="24"/>
                <w:lang w:val="ru-RU"/>
              </w:rPr>
              <w:t>ни</w:t>
            </w:r>
            <w:r w:rsidRPr="00562C18">
              <w:rPr>
                <w:rFonts w:ascii="Times New Roman" w:eastAsia="Times New Roman" w:hAnsi="Times New Roman" w:cs="Times New Roman"/>
                <w:sz w:val="24"/>
                <w:szCs w:val="24"/>
                <w:lang w:val="ru-RU"/>
              </w:rPr>
              <w:t>я (ко</w:t>
            </w:r>
            <w:r w:rsidRPr="00562C18">
              <w:rPr>
                <w:rFonts w:ascii="Times New Roman" w:eastAsia="Times New Roman" w:hAnsi="Times New Roman" w:cs="Times New Roman"/>
                <w:spacing w:val="1"/>
                <w:sz w:val="24"/>
                <w:szCs w:val="24"/>
                <w:lang w:val="ru-RU"/>
              </w:rPr>
              <w:t>т</w:t>
            </w:r>
            <w:r w:rsidRPr="00562C18">
              <w:rPr>
                <w:rFonts w:ascii="Times New Roman" w:eastAsia="Times New Roman" w:hAnsi="Times New Roman" w:cs="Times New Roman"/>
                <w:spacing w:val="-1"/>
                <w:sz w:val="24"/>
                <w:szCs w:val="24"/>
                <w:lang w:val="ru-RU"/>
              </w:rPr>
              <w:t>е</w:t>
            </w:r>
            <w:r w:rsidRPr="00562C18">
              <w:rPr>
                <w:rFonts w:ascii="Times New Roman" w:eastAsia="Times New Roman" w:hAnsi="Times New Roman" w:cs="Times New Roman"/>
                <w:sz w:val="24"/>
                <w:szCs w:val="24"/>
                <w:lang w:val="ru-RU"/>
              </w:rPr>
              <w:t>л</w:t>
            </w:r>
            <w:r w:rsidRPr="00562C18">
              <w:rPr>
                <w:rFonts w:ascii="Times New Roman" w:eastAsia="Times New Roman" w:hAnsi="Times New Roman" w:cs="Times New Roman"/>
                <w:spacing w:val="1"/>
                <w:sz w:val="24"/>
                <w:szCs w:val="24"/>
                <w:lang w:val="ru-RU"/>
              </w:rPr>
              <w:t>ь</w:t>
            </w:r>
            <w:r w:rsidRPr="00562C18">
              <w:rPr>
                <w:rFonts w:ascii="Times New Roman" w:eastAsia="Times New Roman" w:hAnsi="Times New Roman" w:cs="Times New Roman"/>
                <w:spacing w:val="-1"/>
                <w:sz w:val="24"/>
                <w:szCs w:val="24"/>
                <w:lang w:val="ru-RU"/>
              </w:rPr>
              <w:t>н</w:t>
            </w:r>
            <w:r w:rsidRPr="00562C18">
              <w:rPr>
                <w:rFonts w:ascii="Times New Roman" w:eastAsia="Times New Roman" w:hAnsi="Times New Roman" w:cs="Times New Roman"/>
                <w:sz w:val="24"/>
                <w:szCs w:val="24"/>
                <w:lang w:val="ru-RU"/>
              </w:rPr>
              <w:t xml:space="preserve">ых </w:t>
            </w:r>
            <w:r w:rsidRPr="00562C18">
              <w:rPr>
                <w:rFonts w:ascii="Times New Roman" w:eastAsia="Times New Roman" w:hAnsi="Times New Roman" w:cs="Times New Roman"/>
                <w:spacing w:val="-5"/>
                <w:sz w:val="24"/>
                <w:szCs w:val="24"/>
                <w:lang w:val="ru-RU"/>
              </w:rPr>
              <w:t>у</w:t>
            </w:r>
            <w:r w:rsidRPr="00562C18">
              <w:rPr>
                <w:rFonts w:ascii="Times New Roman" w:eastAsia="Times New Roman" w:hAnsi="Times New Roman" w:cs="Times New Roman"/>
                <w:spacing w:val="1"/>
                <w:sz w:val="24"/>
                <w:szCs w:val="24"/>
                <w:lang w:val="ru-RU"/>
              </w:rPr>
              <w:t>с</w:t>
            </w:r>
            <w:r w:rsidRPr="00562C18">
              <w:rPr>
                <w:rFonts w:ascii="Times New Roman" w:eastAsia="Times New Roman" w:hAnsi="Times New Roman" w:cs="Times New Roman"/>
                <w:sz w:val="24"/>
                <w:szCs w:val="24"/>
                <w:lang w:val="ru-RU"/>
              </w:rPr>
              <w:t>т</w:t>
            </w:r>
            <w:r w:rsidRPr="00562C18">
              <w:rPr>
                <w:rFonts w:ascii="Times New Roman" w:eastAsia="Times New Roman" w:hAnsi="Times New Roman" w:cs="Times New Roman"/>
                <w:spacing w:val="-1"/>
                <w:sz w:val="24"/>
                <w:szCs w:val="24"/>
                <w:lang w:val="ru-RU"/>
              </w:rPr>
              <w:t>а</w:t>
            </w:r>
            <w:r w:rsidRPr="00562C18">
              <w:rPr>
                <w:rFonts w:ascii="Times New Roman" w:eastAsia="Times New Roman" w:hAnsi="Times New Roman" w:cs="Times New Roman"/>
                <w:spacing w:val="1"/>
                <w:sz w:val="24"/>
                <w:szCs w:val="24"/>
                <w:lang w:val="ru-RU"/>
              </w:rPr>
              <w:t>н</w:t>
            </w:r>
            <w:r w:rsidRPr="00562C18">
              <w:rPr>
                <w:rFonts w:ascii="Times New Roman" w:eastAsia="Times New Roman" w:hAnsi="Times New Roman" w:cs="Times New Roman"/>
                <w:sz w:val="24"/>
                <w:szCs w:val="24"/>
                <w:lang w:val="ru-RU"/>
              </w:rPr>
              <w:t>овок, в</w:t>
            </w:r>
            <w:r w:rsidRPr="00562C18">
              <w:rPr>
                <w:rFonts w:ascii="Times New Roman" w:eastAsia="Times New Roman" w:hAnsi="Times New Roman" w:cs="Times New Roman"/>
                <w:spacing w:val="-1"/>
                <w:sz w:val="24"/>
                <w:szCs w:val="24"/>
                <w:lang w:val="ru-RU"/>
              </w:rPr>
              <w:t>с</w:t>
            </w:r>
            <w:r w:rsidRPr="00562C18">
              <w:rPr>
                <w:rFonts w:ascii="Times New Roman" w:eastAsia="Times New Roman" w:hAnsi="Times New Roman" w:cs="Times New Roman"/>
                <w:spacing w:val="1"/>
                <w:sz w:val="24"/>
                <w:szCs w:val="24"/>
                <w:lang w:val="ru-RU"/>
              </w:rPr>
              <w:t>п</w:t>
            </w:r>
            <w:r w:rsidRPr="00562C18">
              <w:rPr>
                <w:rFonts w:ascii="Times New Roman" w:eastAsia="Times New Roman" w:hAnsi="Times New Roman" w:cs="Times New Roman"/>
                <w:sz w:val="24"/>
                <w:szCs w:val="24"/>
                <w:lang w:val="ru-RU"/>
              </w:rPr>
              <w:t>о</w:t>
            </w:r>
            <w:r w:rsidRPr="00562C18">
              <w:rPr>
                <w:rFonts w:ascii="Times New Roman" w:eastAsia="Times New Roman" w:hAnsi="Times New Roman" w:cs="Times New Roman"/>
                <w:spacing w:val="-1"/>
                <w:sz w:val="24"/>
                <w:szCs w:val="24"/>
                <w:lang w:val="ru-RU"/>
              </w:rPr>
              <w:t>м</w:t>
            </w:r>
            <w:r w:rsidRPr="00562C18">
              <w:rPr>
                <w:rFonts w:ascii="Times New Roman" w:eastAsia="Times New Roman" w:hAnsi="Times New Roman" w:cs="Times New Roman"/>
                <w:sz w:val="24"/>
                <w:szCs w:val="24"/>
                <w:lang w:val="ru-RU"/>
              </w:rPr>
              <w:t>ог</w:t>
            </w:r>
            <w:r w:rsidRPr="00562C18">
              <w:rPr>
                <w:rFonts w:ascii="Times New Roman" w:eastAsia="Times New Roman" w:hAnsi="Times New Roman" w:cs="Times New Roman"/>
                <w:spacing w:val="-1"/>
                <w:sz w:val="24"/>
                <w:szCs w:val="24"/>
                <w:lang w:val="ru-RU"/>
              </w:rPr>
              <w:t>а</w:t>
            </w:r>
            <w:r w:rsidRPr="00562C18">
              <w:rPr>
                <w:rFonts w:ascii="Times New Roman" w:eastAsia="Times New Roman" w:hAnsi="Times New Roman" w:cs="Times New Roman"/>
                <w:sz w:val="24"/>
                <w:szCs w:val="24"/>
                <w:lang w:val="ru-RU"/>
              </w:rPr>
              <w:t>т</w:t>
            </w:r>
            <w:r w:rsidRPr="00562C18">
              <w:rPr>
                <w:rFonts w:ascii="Times New Roman" w:eastAsia="Times New Roman" w:hAnsi="Times New Roman" w:cs="Times New Roman"/>
                <w:spacing w:val="-1"/>
                <w:sz w:val="24"/>
                <w:szCs w:val="24"/>
                <w:lang w:val="ru-RU"/>
              </w:rPr>
              <w:t>е</w:t>
            </w:r>
            <w:r w:rsidRPr="00562C18">
              <w:rPr>
                <w:rFonts w:ascii="Times New Roman" w:eastAsia="Times New Roman" w:hAnsi="Times New Roman" w:cs="Times New Roman"/>
                <w:sz w:val="24"/>
                <w:szCs w:val="24"/>
                <w:lang w:val="ru-RU"/>
              </w:rPr>
              <w:t>л</w:t>
            </w:r>
            <w:r w:rsidRPr="00562C18">
              <w:rPr>
                <w:rFonts w:ascii="Times New Roman" w:eastAsia="Times New Roman" w:hAnsi="Times New Roman" w:cs="Times New Roman"/>
                <w:spacing w:val="1"/>
                <w:sz w:val="24"/>
                <w:szCs w:val="24"/>
                <w:lang w:val="ru-RU"/>
              </w:rPr>
              <w:t>ьн</w:t>
            </w:r>
            <w:r w:rsidRPr="00562C18">
              <w:rPr>
                <w:rFonts w:ascii="Times New Roman" w:eastAsia="Times New Roman" w:hAnsi="Times New Roman" w:cs="Times New Roman"/>
                <w:sz w:val="24"/>
                <w:szCs w:val="24"/>
                <w:lang w:val="ru-RU"/>
              </w:rPr>
              <w:t>ого обо</w:t>
            </w:r>
            <w:r w:rsidRPr="00562C18">
              <w:rPr>
                <w:rFonts w:ascii="Times New Roman" w:eastAsia="Times New Roman" w:hAnsi="Times New Roman" w:cs="Times New Roman"/>
                <w:spacing w:val="2"/>
                <w:sz w:val="24"/>
                <w:szCs w:val="24"/>
                <w:lang w:val="ru-RU"/>
              </w:rPr>
              <w:t>р</w:t>
            </w:r>
            <w:r w:rsidRPr="00562C18">
              <w:rPr>
                <w:rFonts w:ascii="Times New Roman" w:eastAsia="Times New Roman" w:hAnsi="Times New Roman" w:cs="Times New Roman"/>
                <w:spacing w:val="-5"/>
                <w:sz w:val="24"/>
                <w:szCs w:val="24"/>
                <w:lang w:val="ru-RU"/>
              </w:rPr>
              <w:t>у</w:t>
            </w:r>
            <w:r w:rsidRPr="00562C18">
              <w:rPr>
                <w:rFonts w:ascii="Times New Roman" w:eastAsia="Times New Roman" w:hAnsi="Times New Roman" w:cs="Times New Roman"/>
                <w:sz w:val="24"/>
                <w:szCs w:val="24"/>
                <w:lang w:val="ru-RU"/>
              </w:rPr>
              <w:t>дов</w:t>
            </w:r>
            <w:r w:rsidRPr="00562C18">
              <w:rPr>
                <w:rFonts w:ascii="Times New Roman" w:eastAsia="Times New Roman" w:hAnsi="Times New Roman" w:cs="Times New Roman"/>
                <w:spacing w:val="-1"/>
                <w:sz w:val="24"/>
                <w:szCs w:val="24"/>
                <w:lang w:val="ru-RU"/>
              </w:rPr>
              <w:t>а</w:t>
            </w:r>
            <w:r w:rsidRPr="00562C18">
              <w:rPr>
                <w:rFonts w:ascii="Times New Roman" w:eastAsia="Times New Roman" w:hAnsi="Times New Roman" w:cs="Times New Roman"/>
                <w:spacing w:val="1"/>
                <w:sz w:val="24"/>
                <w:szCs w:val="24"/>
                <w:lang w:val="ru-RU"/>
              </w:rPr>
              <w:t>ни</w:t>
            </w:r>
            <w:r w:rsidRPr="00562C18">
              <w:rPr>
                <w:rFonts w:ascii="Times New Roman" w:eastAsia="Times New Roman" w:hAnsi="Times New Roman" w:cs="Times New Roman"/>
                <w:sz w:val="24"/>
                <w:szCs w:val="24"/>
                <w:lang w:val="ru-RU"/>
              </w:rPr>
              <w:t>я)</w:t>
            </w:r>
          </w:p>
        </w:tc>
        <w:tc>
          <w:tcPr>
            <w:tcW w:w="1018" w:type="dxa"/>
            <w:vAlign w:val="center"/>
          </w:tcPr>
          <w:p w:rsidR="003B6D13" w:rsidRPr="00562C18" w:rsidRDefault="003B6D13" w:rsidP="002867A7">
            <w:pPr>
              <w:spacing w:after="0" w:line="240" w:lineRule="auto"/>
              <w:jc w:val="center"/>
              <w:rPr>
                <w:rFonts w:ascii="Times New Roman" w:eastAsia="Times New Roman" w:hAnsi="Times New Roman" w:cs="Times New Roman"/>
                <w:sz w:val="24"/>
                <w:szCs w:val="24"/>
                <w:lang w:val="ru-RU"/>
              </w:rPr>
            </w:pPr>
          </w:p>
        </w:tc>
        <w:tc>
          <w:tcPr>
            <w:tcW w:w="1019" w:type="dxa"/>
            <w:vAlign w:val="center"/>
          </w:tcPr>
          <w:p w:rsidR="003B6D13" w:rsidRPr="00562C18" w:rsidRDefault="003B6D13" w:rsidP="002867A7">
            <w:pPr>
              <w:spacing w:after="0" w:line="240" w:lineRule="auto"/>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10000</w:t>
            </w:r>
          </w:p>
        </w:tc>
        <w:tc>
          <w:tcPr>
            <w:tcW w:w="1019" w:type="dxa"/>
            <w:vAlign w:val="center"/>
          </w:tcPr>
          <w:p w:rsidR="003B6D13" w:rsidRPr="00562C18" w:rsidRDefault="003B6D13" w:rsidP="002867A7">
            <w:pPr>
              <w:spacing w:after="0" w:line="240" w:lineRule="auto"/>
              <w:jc w:val="center"/>
              <w:rPr>
                <w:rFonts w:ascii="Times New Roman" w:hAnsi="Times New Roman" w:cs="Times New Roman"/>
                <w:sz w:val="24"/>
                <w:szCs w:val="24"/>
              </w:rPr>
            </w:pPr>
          </w:p>
        </w:tc>
        <w:tc>
          <w:tcPr>
            <w:tcW w:w="1018" w:type="dxa"/>
            <w:vAlign w:val="center"/>
          </w:tcPr>
          <w:p w:rsidR="003B6D13" w:rsidRPr="00562C18" w:rsidRDefault="003B6D13" w:rsidP="002867A7">
            <w:pPr>
              <w:spacing w:after="0" w:line="240" w:lineRule="auto"/>
              <w:jc w:val="center"/>
              <w:rPr>
                <w:rFonts w:ascii="Times New Roman" w:hAnsi="Times New Roman" w:cs="Times New Roman"/>
                <w:sz w:val="24"/>
                <w:szCs w:val="24"/>
              </w:rPr>
            </w:pPr>
          </w:p>
        </w:tc>
        <w:tc>
          <w:tcPr>
            <w:tcW w:w="1019" w:type="dxa"/>
            <w:vAlign w:val="center"/>
          </w:tcPr>
          <w:p w:rsidR="003B6D13" w:rsidRPr="00562C18" w:rsidRDefault="003B6D13" w:rsidP="002867A7">
            <w:pPr>
              <w:spacing w:after="0" w:line="240" w:lineRule="auto"/>
              <w:jc w:val="center"/>
              <w:rPr>
                <w:rFonts w:ascii="Times New Roman" w:hAnsi="Times New Roman" w:cs="Times New Roman"/>
                <w:sz w:val="24"/>
                <w:szCs w:val="24"/>
              </w:rPr>
            </w:pPr>
          </w:p>
        </w:tc>
        <w:tc>
          <w:tcPr>
            <w:tcW w:w="1019" w:type="dxa"/>
            <w:vAlign w:val="center"/>
          </w:tcPr>
          <w:p w:rsidR="003B6D13" w:rsidRPr="00562C18" w:rsidRDefault="003B6D13" w:rsidP="002867A7">
            <w:pPr>
              <w:spacing w:after="0" w:line="240" w:lineRule="auto"/>
              <w:jc w:val="center"/>
              <w:rPr>
                <w:rFonts w:ascii="Times New Roman" w:hAnsi="Times New Roman" w:cs="Times New Roman"/>
                <w:sz w:val="24"/>
                <w:szCs w:val="24"/>
              </w:rPr>
            </w:pPr>
          </w:p>
        </w:tc>
      </w:tr>
      <w:tr w:rsidR="003B6D13" w:rsidRPr="00562C18" w:rsidTr="003B6D13">
        <w:trPr>
          <w:trHeight w:hRule="exact" w:val="1942"/>
        </w:trPr>
        <w:tc>
          <w:tcPr>
            <w:tcW w:w="3145" w:type="dxa"/>
            <w:vAlign w:val="center"/>
          </w:tcPr>
          <w:p w:rsidR="003B6D13" w:rsidRPr="00562C18" w:rsidRDefault="003B6D13" w:rsidP="002867A7">
            <w:pPr>
              <w:spacing w:after="0" w:line="240" w:lineRule="auto"/>
              <w:ind w:left="102" w:right="-20"/>
              <w:rPr>
                <w:rFonts w:ascii="Times New Roman" w:eastAsia="Times New Roman" w:hAnsi="Times New Roman" w:cs="Times New Roman"/>
                <w:sz w:val="24"/>
                <w:szCs w:val="24"/>
                <w:lang w:val="ru-RU"/>
              </w:rPr>
            </w:pPr>
            <w:r w:rsidRPr="00562C18">
              <w:rPr>
                <w:rFonts w:ascii="Times New Roman" w:eastAsia="Times New Roman" w:hAnsi="Times New Roman" w:cs="Times New Roman"/>
                <w:sz w:val="24"/>
                <w:szCs w:val="24"/>
                <w:lang w:val="ru-RU"/>
              </w:rPr>
              <w:lastRenderedPageBreak/>
              <w:t>Про</w:t>
            </w:r>
            <w:r w:rsidRPr="00562C18">
              <w:rPr>
                <w:rFonts w:ascii="Times New Roman" w:eastAsia="Times New Roman" w:hAnsi="Times New Roman" w:cs="Times New Roman"/>
                <w:spacing w:val="-1"/>
                <w:sz w:val="24"/>
                <w:szCs w:val="24"/>
                <w:lang w:val="ru-RU"/>
              </w:rPr>
              <w:t>ве</w:t>
            </w:r>
            <w:r w:rsidRPr="00562C18">
              <w:rPr>
                <w:rFonts w:ascii="Times New Roman" w:eastAsia="Times New Roman" w:hAnsi="Times New Roman" w:cs="Times New Roman"/>
                <w:sz w:val="24"/>
                <w:szCs w:val="24"/>
                <w:lang w:val="ru-RU"/>
              </w:rPr>
              <w:t>д</w:t>
            </w:r>
            <w:r w:rsidRPr="00562C18">
              <w:rPr>
                <w:rFonts w:ascii="Times New Roman" w:eastAsia="Times New Roman" w:hAnsi="Times New Roman" w:cs="Times New Roman"/>
                <w:spacing w:val="-1"/>
                <w:sz w:val="24"/>
                <w:szCs w:val="24"/>
                <w:lang w:val="ru-RU"/>
              </w:rPr>
              <w:t>е</w:t>
            </w:r>
            <w:r w:rsidRPr="00562C18">
              <w:rPr>
                <w:rFonts w:ascii="Times New Roman" w:eastAsia="Times New Roman" w:hAnsi="Times New Roman" w:cs="Times New Roman"/>
                <w:spacing w:val="1"/>
                <w:sz w:val="24"/>
                <w:szCs w:val="24"/>
                <w:lang w:val="ru-RU"/>
              </w:rPr>
              <w:t>ни</w:t>
            </w:r>
            <w:r w:rsidRPr="00562C18">
              <w:rPr>
                <w:rFonts w:ascii="Times New Roman" w:eastAsia="Times New Roman" w:hAnsi="Times New Roman" w:cs="Times New Roman"/>
                <w:sz w:val="24"/>
                <w:szCs w:val="24"/>
                <w:lang w:val="ru-RU"/>
              </w:rPr>
              <w:t>е</w:t>
            </w:r>
            <w:r w:rsidRPr="00562C18">
              <w:rPr>
                <w:rFonts w:ascii="Times New Roman" w:eastAsia="Times New Roman" w:hAnsi="Times New Roman" w:cs="Times New Roman"/>
                <w:spacing w:val="-1"/>
                <w:sz w:val="24"/>
                <w:szCs w:val="24"/>
                <w:lang w:val="ru-RU"/>
              </w:rPr>
              <w:t xml:space="preserve"> </w:t>
            </w:r>
            <w:r w:rsidRPr="00562C18">
              <w:rPr>
                <w:rFonts w:ascii="Times New Roman" w:eastAsia="Times New Roman" w:hAnsi="Times New Roman" w:cs="Times New Roman"/>
                <w:sz w:val="24"/>
                <w:szCs w:val="24"/>
                <w:lang w:val="ru-RU"/>
              </w:rPr>
              <w:t>р</w:t>
            </w:r>
            <w:r w:rsidRPr="00562C18">
              <w:rPr>
                <w:rFonts w:ascii="Times New Roman" w:eastAsia="Times New Roman" w:hAnsi="Times New Roman" w:cs="Times New Roman"/>
                <w:spacing w:val="-1"/>
                <w:sz w:val="24"/>
                <w:szCs w:val="24"/>
                <w:lang w:val="ru-RU"/>
              </w:rPr>
              <w:t>е</w:t>
            </w:r>
            <w:r w:rsidRPr="00562C18">
              <w:rPr>
                <w:rFonts w:ascii="Times New Roman" w:eastAsia="Times New Roman" w:hAnsi="Times New Roman" w:cs="Times New Roman"/>
                <w:spacing w:val="1"/>
                <w:sz w:val="24"/>
                <w:szCs w:val="24"/>
                <w:lang w:val="ru-RU"/>
              </w:rPr>
              <w:t>к</w:t>
            </w:r>
            <w:r w:rsidRPr="00562C18">
              <w:rPr>
                <w:rFonts w:ascii="Times New Roman" w:eastAsia="Times New Roman" w:hAnsi="Times New Roman" w:cs="Times New Roman"/>
                <w:sz w:val="24"/>
                <w:szCs w:val="24"/>
                <w:lang w:val="ru-RU"/>
              </w:rPr>
              <w:t>о</w:t>
            </w:r>
            <w:r w:rsidRPr="00562C18">
              <w:rPr>
                <w:rFonts w:ascii="Times New Roman" w:eastAsia="Times New Roman" w:hAnsi="Times New Roman" w:cs="Times New Roman"/>
                <w:spacing w:val="1"/>
                <w:sz w:val="24"/>
                <w:szCs w:val="24"/>
                <w:lang w:val="ru-RU"/>
              </w:rPr>
              <w:t>н</w:t>
            </w:r>
            <w:r w:rsidRPr="00562C18">
              <w:rPr>
                <w:rFonts w:ascii="Times New Roman" w:eastAsia="Times New Roman" w:hAnsi="Times New Roman" w:cs="Times New Roman"/>
                <w:spacing w:val="-1"/>
                <w:sz w:val="24"/>
                <w:szCs w:val="24"/>
                <w:lang w:val="ru-RU"/>
              </w:rPr>
              <w:t>с</w:t>
            </w:r>
            <w:r w:rsidRPr="00562C18">
              <w:rPr>
                <w:rFonts w:ascii="Times New Roman" w:eastAsia="Times New Roman" w:hAnsi="Times New Roman" w:cs="Times New Roman"/>
                <w:sz w:val="24"/>
                <w:szCs w:val="24"/>
                <w:lang w:val="ru-RU"/>
              </w:rPr>
              <w:t>т</w:t>
            </w:r>
            <w:r w:rsidRPr="00562C18">
              <w:rPr>
                <w:rFonts w:ascii="Times New Roman" w:eastAsia="Times New Roman" w:hAnsi="Times New Roman" w:cs="Times New Roman"/>
                <w:spacing w:val="2"/>
                <w:sz w:val="24"/>
                <w:szCs w:val="24"/>
                <w:lang w:val="ru-RU"/>
              </w:rPr>
              <w:t>р</w:t>
            </w:r>
            <w:r w:rsidRPr="00562C18">
              <w:rPr>
                <w:rFonts w:ascii="Times New Roman" w:eastAsia="Times New Roman" w:hAnsi="Times New Roman" w:cs="Times New Roman"/>
                <w:spacing w:val="-5"/>
                <w:sz w:val="24"/>
                <w:szCs w:val="24"/>
                <w:lang w:val="ru-RU"/>
              </w:rPr>
              <w:t>у</w:t>
            </w:r>
            <w:r w:rsidRPr="00562C18">
              <w:rPr>
                <w:rFonts w:ascii="Times New Roman" w:eastAsia="Times New Roman" w:hAnsi="Times New Roman" w:cs="Times New Roman"/>
                <w:spacing w:val="3"/>
                <w:sz w:val="24"/>
                <w:szCs w:val="24"/>
                <w:lang w:val="ru-RU"/>
              </w:rPr>
              <w:t>к</w:t>
            </w:r>
            <w:r w:rsidRPr="00562C18">
              <w:rPr>
                <w:rFonts w:ascii="Times New Roman" w:eastAsia="Times New Roman" w:hAnsi="Times New Roman" w:cs="Times New Roman"/>
                <w:spacing w:val="1"/>
                <w:sz w:val="24"/>
                <w:szCs w:val="24"/>
                <w:lang w:val="ru-RU"/>
              </w:rPr>
              <w:t>ци</w:t>
            </w:r>
            <w:r w:rsidRPr="00562C18">
              <w:rPr>
                <w:rFonts w:ascii="Times New Roman" w:eastAsia="Times New Roman" w:hAnsi="Times New Roman" w:cs="Times New Roman"/>
                <w:sz w:val="24"/>
                <w:szCs w:val="24"/>
                <w:lang w:val="ru-RU"/>
              </w:rPr>
              <w:t>и</w:t>
            </w:r>
          </w:p>
          <w:p w:rsidR="003B6D13" w:rsidRPr="00562C18" w:rsidRDefault="003B6D13" w:rsidP="002867A7">
            <w:pPr>
              <w:spacing w:after="0" w:line="240" w:lineRule="auto"/>
              <w:ind w:left="102" w:right="64"/>
              <w:rPr>
                <w:rFonts w:ascii="Times New Roman" w:eastAsia="Times New Roman" w:hAnsi="Times New Roman" w:cs="Times New Roman"/>
                <w:sz w:val="24"/>
                <w:szCs w:val="24"/>
                <w:lang w:val="ru-RU"/>
              </w:rPr>
            </w:pPr>
            <w:r w:rsidRPr="00562C18">
              <w:rPr>
                <w:rFonts w:ascii="Times New Roman" w:eastAsia="Times New Roman" w:hAnsi="Times New Roman" w:cs="Times New Roman"/>
                <w:sz w:val="24"/>
                <w:szCs w:val="24"/>
                <w:lang w:val="ru-RU"/>
              </w:rPr>
              <w:t>(</w:t>
            </w:r>
            <w:r w:rsidRPr="00562C18">
              <w:rPr>
                <w:rFonts w:ascii="Times New Roman" w:eastAsia="Times New Roman" w:hAnsi="Times New Roman" w:cs="Times New Roman"/>
                <w:spacing w:val="-2"/>
                <w:sz w:val="24"/>
                <w:szCs w:val="24"/>
                <w:lang w:val="ru-RU"/>
              </w:rPr>
              <w:t>с</w:t>
            </w:r>
            <w:r w:rsidRPr="00562C18">
              <w:rPr>
                <w:rFonts w:ascii="Times New Roman" w:eastAsia="Times New Roman" w:hAnsi="Times New Roman" w:cs="Times New Roman"/>
                <w:sz w:val="24"/>
                <w:szCs w:val="24"/>
                <w:lang w:val="ru-RU"/>
              </w:rPr>
              <w:t>тро</w:t>
            </w:r>
            <w:r w:rsidRPr="00562C18">
              <w:rPr>
                <w:rFonts w:ascii="Times New Roman" w:eastAsia="Times New Roman" w:hAnsi="Times New Roman" w:cs="Times New Roman"/>
                <w:spacing w:val="1"/>
                <w:sz w:val="24"/>
                <w:szCs w:val="24"/>
                <w:lang w:val="ru-RU"/>
              </w:rPr>
              <w:t>и</w:t>
            </w:r>
            <w:r w:rsidRPr="00562C18">
              <w:rPr>
                <w:rFonts w:ascii="Times New Roman" w:eastAsia="Times New Roman" w:hAnsi="Times New Roman" w:cs="Times New Roman"/>
                <w:sz w:val="24"/>
                <w:szCs w:val="24"/>
                <w:lang w:val="ru-RU"/>
              </w:rPr>
              <w:t>т</w:t>
            </w:r>
            <w:r w:rsidRPr="00562C18">
              <w:rPr>
                <w:rFonts w:ascii="Times New Roman" w:eastAsia="Times New Roman" w:hAnsi="Times New Roman" w:cs="Times New Roman"/>
                <w:spacing w:val="-1"/>
                <w:sz w:val="24"/>
                <w:szCs w:val="24"/>
                <w:lang w:val="ru-RU"/>
              </w:rPr>
              <w:t>е</w:t>
            </w:r>
            <w:r w:rsidRPr="00562C18">
              <w:rPr>
                <w:rFonts w:ascii="Times New Roman" w:eastAsia="Times New Roman" w:hAnsi="Times New Roman" w:cs="Times New Roman"/>
                <w:sz w:val="24"/>
                <w:szCs w:val="24"/>
                <w:lang w:val="ru-RU"/>
              </w:rPr>
              <w:t>л</w:t>
            </w:r>
            <w:r w:rsidRPr="00562C18">
              <w:rPr>
                <w:rFonts w:ascii="Times New Roman" w:eastAsia="Times New Roman" w:hAnsi="Times New Roman" w:cs="Times New Roman"/>
                <w:spacing w:val="1"/>
                <w:sz w:val="24"/>
                <w:szCs w:val="24"/>
                <w:lang w:val="ru-RU"/>
              </w:rPr>
              <w:t>ь</w:t>
            </w:r>
            <w:r w:rsidRPr="00562C18">
              <w:rPr>
                <w:rFonts w:ascii="Times New Roman" w:eastAsia="Times New Roman" w:hAnsi="Times New Roman" w:cs="Times New Roman"/>
                <w:spacing w:val="-1"/>
                <w:sz w:val="24"/>
                <w:szCs w:val="24"/>
                <w:lang w:val="ru-RU"/>
              </w:rPr>
              <w:t>с</w:t>
            </w:r>
            <w:r w:rsidRPr="00562C18">
              <w:rPr>
                <w:rFonts w:ascii="Times New Roman" w:eastAsia="Times New Roman" w:hAnsi="Times New Roman" w:cs="Times New Roman"/>
                <w:sz w:val="24"/>
                <w:szCs w:val="24"/>
                <w:lang w:val="ru-RU"/>
              </w:rPr>
              <w:t>тво)</w:t>
            </w:r>
            <w:r w:rsidRPr="00562C18">
              <w:rPr>
                <w:rFonts w:ascii="Times New Roman" w:eastAsia="Times New Roman" w:hAnsi="Times New Roman" w:cs="Times New Roman"/>
                <w:spacing w:val="-1"/>
                <w:sz w:val="24"/>
                <w:szCs w:val="24"/>
                <w:lang w:val="ru-RU"/>
              </w:rPr>
              <w:t xml:space="preserve"> </w:t>
            </w:r>
            <w:r w:rsidRPr="00562C18">
              <w:rPr>
                <w:rFonts w:ascii="Times New Roman" w:eastAsia="Times New Roman" w:hAnsi="Times New Roman" w:cs="Times New Roman"/>
                <w:spacing w:val="1"/>
                <w:sz w:val="24"/>
                <w:szCs w:val="24"/>
                <w:lang w:val="ru-RU"/>
              </w:rPr>
              <w:t>к</w:t>
            </w:r>
            <w:r w:rsidRPr="00562C18">
              <w:rPr>
                <w:rFonts w:ascii="Times New Roman" w:eastAsia="Times New Roman" w:hAnsi="Times New Roman" w:cs="Times New Roman"/>
                <w:sz w:val="24"/>
                <w:szCs w:val="24"/>
                <w:lang w:val="ru-RU"/>
              </w:rPr>
              <w:t>отел</w:t>
            </w:r>
            <w:r w:rsidRPr="00562C18">
              <w:rPr>
                <w:rFonts w:ascii="Times New Roman" w:eastAsia="Times New Roman" w:hAnsi="Times New Roman" w:cs="Times New Roman"/>
                <w:spacing w:val="-1"/>
                <w:sz w:val="24"/>
                <w:szCs w:val="24"/>
                <w:lang w:val="ru-RU"/>
              </w:rPr>
              <w:t>ь</w:t>
            </w:r>
            <w:r w:rsidRPr="00562C18">
              <w:rPr>
                <w:rFonts w:ascii="Times New Roman" w:eastAsia="Times New Roman" w:hAnsi="Times New Roman" w:cs="Times New Roman"/>
                <w:spacing w:val="1"/>
                <w:sz w:val="24"/>
                <w:szCs w:val="24"/>
                <w:lang w:val="ru-RU"/>
              </w:rPr>
              <w:t>н</w:t>
            </w:r>
            <w:r w:rsidRPr="00562C18">
              <w:rPr>
                <w:rFonts w:ascii="Times New Roman" w:eastAsia="Times New Roman" w:hAnsi="Times New Roman" w:cs="Times New Roman"/>
                <w:sz w:val="24"/>
                <w:szCs w:val="24"/>
                <w:lang w:val="ru-RU"/>
              </w:rPr>
              <w:t>ой</w:t>
            </w:r>
            <w:r w:rsidRPr="00562C18">
              <w:rPr>
                <w:rFonts w:ascii="Times New Roman" w:eastAsia="Times New Roman" w:hAnsi="Times New Roman" w:cs="Times New Roman"/>
                <w:spacing w:val="1"/>
                <w:sz w:val="24"/>
                <w:szCs w:val="24"/>
                <w:lang w:val="ru-RU"/>
              </w:rPr>
              <w:t xml:space="preserve"> </w:t>
            </w:r>
            <w:r w:rsidRPr="00562C18">
              <w:rPr>
                <w:rFonts w:ascii="Times New Roman" w:eastAsia="Times New Roman" w:hAnsi="Times New Roman" w:cs="Times New Roman"/>
                <w:sz w:val="24"/>
                <w:szCs w:val="24"/>
                <w:lang w:val="ru-RU"/>
              </w:rPr>
              <w:t>с од</w:t>
            </w:r>
            <w:r w:rsidRPr="00562C18">
              <w:rPr>
                <w:rFonts w:ascii="Times New Roman" w:eastAsia="Times New Roman" w:hAnsi="Times New Roman" w:cs="Times New Roman"/>
                <w:spacing w:val="1"/>
                <w:sz w:val="24"/>
                <w:szCs w:val="24"/>
                <w:lang w:val="ru-RU"/>
              </w:rPr>
              <w:t>н</w:t>
            </w:r>
            <w:r w:rsidRPr="00562C18">
              <w:rPr>
                <w:rFonts w:ascii="Times New Roman" w:eastAsia="Times New Roman" w:hAnsi="Times New Roman" w:cs="Times New Roman"/>
                <w:sz w:val="24"/>
                <w:szCs w:val="24"/>
                <w:lang w:val="ru-RU"/>
              </w:rPr>
              <w:t>овр</w:t>
            </w:r>
            <w:r w:rsidRPr="00562C18">
              <w:rPr>
                <w:rFonts w:ascii="Times New Roman" w:eastAsia="Times New Roman" w:hAnsi="Times New Roman" w:cs="Times New Roman"/>
                <w:spacing w:val="-1"/>
                <w:sz w:val="24"/>
                <w:szCs w:val="24"/>
                <w:lang w:val="ru-RU"/>
              </w:rPr>
              <w:t>еме</w:t>
            </w:r>
            <w:r w:rsidRPr="00562C18">
              <w:rPr>
                <w:rFonts w:ascii="Times New Roman" w:eastAsia="Times New Roman" w:hAnsi="Times New Roman" w:cs="Times New Roman"/>
                <w:spacing w:val="1"/>
                <w:sz w:val="24"/>
                <w:szCs w:val="24"/>
                <w:lang w:val="ru-RU"/>
              </w:rPr>
              <w:t>нн</w:t>
            </w:r>
            <w:r w:rsidRPr="00562C18">
              <w:rPr>
                <w:rFonts w:ascii="Times New Roman" w:eastAsia="Times New Roman" w:hAnsi="Times New Roman" w:cs="Times New Roman"/>
                <w:sz w:val="24"/>
                <w:szCs w:val="24"/>
                <w:lang w:val="ru-RU"/>
              </w:rPr>
              <w:t>ой</w:t>
            </w:r>
            <w:r w:rsidRPr="00562C18">
              <w:rPr>
                <w:rFonts w:ascii="Times New Roman" w:eastAsia="Times New Roman" w:hAnsi="Times New Roman" w:cs="Times New Roman"/>
                <w:spacing w:val="1"/>
                <w:sz w:val="24"/>
                <w:szCs w:val="24"/>
                <w:lang w:val="ru-RU"/>
              </w:rPr>
              <w:t xml:space="preserve"> з</w:t>
            </w:r>
            <w:r w:rsidRPr="00562C18">
              <w:rPr>
                <w:rFonts w:ascii="Times New Roman" w:eastAsia="Times New Roman" w:hAnsi="Times New Roman" w:cs="Times New Roman"/>
                <w:spacing w:val="-1"/>
                <w:sz w:val="24"/>
                <w:szCs w:val="24"/>
                <w:lang w:val="ru-RU"/>
              </w:rPr>
              <w:t>аме</w:t>
            </w:r>
            <w:r w:rsidRPr="00562C18">
              <w:rPr>
                <w:rFonts w:ascii="Times New Roman" w:eastAsia="Times New Roman" w:hAnsi="Times New Roman" w:cs="Times New Roman"/>
                <w:spacing w:val="1"/>
                <w:sz w:val="24"/>
                <w:szCs w:val="24"/>
                <w:lang w:val="ru-RU"/>
              </w:rPr>
              <w:t>н</w:t>
            </w:r>
            <w:r w:rsidRPr="00562C18">
              <w:rPr>
                <w:rFonts w:ascii="Times New Roman" w:eastAsia="Times New Roman" w:hAnsi="Times New Roman" w:cs="Times New Roman"/>
                <w:spacing w:val="-2"/>
                <w:sz w:val="24"/>
                <w:szCs w:val="24"/>
                <w:lang w:val="ru-RU"/>
              </w:rPr>
              <w:t>о</w:t>
            </w:r>
            <w:r w:rsidRPr="00562C18">
              <w:rPr>
                <w:rFonts w:ascii="Times New Roman" w:eastAsia="Times New Roman" w:hAnsi="Times New Roman" w:cs="Times New Roman"/>
                <w:sz w:val="24"/>
                <w:szCs w:val="24"/>
                <w:lang w:val="ru-RU"/>
              </w:rPr>
              <w:t xml:space="preserve">й </w:t>
            </w:r>
            <w:r w:rsidRPr="00562C18">
              <w:rPr>
                <w:rFonts w:ascii="Times New Roman" w:eastAsia="Times New Roman" w:hAnsi="Times New Roman" w:cs="Times New Roman"/>
                <w:spacing w:val="1"/>
                <w:sz w:val="24"/>
                <w:szCs w:val="24"/>
                <w:lang w:val="ru-RU"/>
              </w:rPr>
              <w:t>к</w:t>
            </w:r>
            <w:r w:rsidRPr="00562C18">
              <w:rPr>
                <w:rFonts w:ascii="Times New Roman" w:eastAsia="Times New Roman" w:hAnsi="Times New Roman" w:cs="Times New Roman"/>
                <w:sz w:val="24"/>
                <w:szCs w:val="24"/>
                <w:lang w:val="ru-RU"/>
              </w:rPr>
              <w:t>отел</w:t>
            </w:r>
            <w:r w:rsidRPr="00562C18">
              <w:rPr>
                <w:rFonts w:ascii="Times New Roman" w:eastAsia="Times New Roman" w:hAnsi="Times New Roman" w:cs="Times New Roman"/>
                <w:spacing w:val="1"/>
                <w:sz w:val="24"/>
                <w:szCs w:val="24"/>
                <w:lang w:val="ru-RU"/>
              </w:rPr>
              <w:t>ьн</w:t>
            </w:r>
            <w:r w:rsidRPr="00562C18">
              <w:rPr>
                <w:rFonts w:ascii="Times New Roman" w:eastAsia="Times New Roman" w:hAnsi="Times New Roman" w:cs="Times New Roman"/>
                <w:spacing w:val="-3"/>
                <w:sz w:val="24"/>
                <w:szCs w:val="24"/>
                <w:lang w:val="ru-RU"/>
              </w:rPr>
              <w:t>ы</w:t>
            </w:r>
            <w:r w:rsidRPr="00562C18">
              <w:rPr>
                <w:rFonts w:ascii="Times New Roman" w:eastAsia="Times New Roman" w:hAnsi="Times New Roman" w:cs="Times New Roman"/>
                <w:sz w:val="24"/>
                <w:szCs w:val="24"/>
                <w:lang w:val="ru-RU"/>
              </w:rPr>
              <w:t>х</w:t>
            </w:r>
            <w:r w:rsidRPr="00562C18">
              <w:rPr>
                <w:rFonts w:ascii="Times New Roman" w:eastAsia="Times New Roman" w:hAnsi="Times New Roman" w:cs="Times New Roman"/>
                <w:spacing w:val="4"/>
                <w:sz w:val="24"/>
                <w:szCs w:val="24"/>
                <w:lang w:val="ru-RU"/>
              </w:rPr>
              <w:t xml:space="preserve"> </w:t>
            </w:r>
            <w:r w:rsidRPr="00562C18">
              <w:rPr>
                <w:rFonts w:ascii="Times New Roman" w:eastAsia="Times New Roman" w:hAnsi="Times New Roman" w:cs="Times New Roman"/>
                <w:spacing w:val="-7"/>
                <w:sz w:val="24"/>
                <w:szCs w:val="24"/>
                <w:lang w:val="ru-RU"/>
              </w:rPr>
              <w:t>у</w:t>
            </w:r>
            <w:r w:rsidRPr="00562C18">
              <w:rPr>
                <w:rFonts w:ascii="Times New Roman" w:eastAsia="Times New Roman" w:hAnsi="Times New Roman" w:cs="Times New Roman"/>
                <w:spacing w:val="-1"/>
                <w:sz w:val="24"/>
                <w:szCs w:val="24"/>
                <w:lang w:val="ru-RU"/>
              </w:rPr>
              <w:t>с</w:t>
            </w:r>
            <w:r w:rsidRPr="00562C18">
              <w:rPr>
                <w:rFonts w:ascii="Times New Roman" w:eastAsia="Times New Roman" w:hAnsi="Times New Roman" w:cs="Times New Roman"/>
                <w:sz w:val="24"/>
                <w:szCs w:val="24"/>
                <w:lang w:val="ru-RU"/>
              </w:rPr>
              <w:t>т</w:t>
            </w:r>
            <w:r w:rsidRPr="00562C18">
              <w:rPr>
                <w:rFonts w:ascii="Times New Roman" w:eastAsia="Times New Roman" w:hAnsi="Times New Roman" w:cs="Times New Roman"/>
                <w:spacing w:val="-1"/>
                <w:sz w:val="24"/>
                <w:szCs w:val="24"/>
                <w:lang w:val="ru-RU"/>
              </w:rPr>
              <w:t>а</w:t>
            </w:r>
            <w:r w:rsidRPr="00562C18">
              <w:rPr>
                <w:rFonts w:ascii="Times New Roman" w:eastAsia="Times New Roman" w:hAnsi="Times New Roman" w:cs="Times New Roman"/>
                <w:spacing w:val="1"/>
                <w:sz w:val="24"/>
                <w:szCs w:val="24"/>
                <w:lang w:val="ru-RU"/>
              </w:rPr>
              <w:t>н</w:t>
            </w:r>
            <w:r w:rsidRPr="00562C18">
              <w:rPr>
                <w:rFonts w:ascii="Times New Roman" w:eastAsia="Times New Roman" w:hAnsi="Times New Roman" w:cs="Times New Roman"/>
                <w:sz w:val="24"/>
                <w:szCs w:val="24"/>
                <w:lang w:val="ru-RU"/>
              </w:rPr>
              <w:t>овок и в</w:t>
            </w:r>
            <w:r w:rsidRPr="00562C18">
              <w:rPr>
                <w:rFonts w:ascii="Times New Roman" w:eastAsia="Times New Roman" w:hAnsi="Times New Roman" w:cs="Times New Roman"/>
                <w:spacing w:val="-1"/>
                <w:sz w:val="24"/>
                <w:szCs w:val="24"/>
                <w:lang w:val="ru-RU"/>
              </w:rPr>
              <w:t>с</w:t>
            </w:r>
            <w:r w:rsidRPr="00562C18">
              <w:rPr>
                <w:rFonts w:ascii="Times New Roman" w:eastAsia="Times New Roman" w:hAnsi="Times New Roman" w:cs="Times New Roman"/>
                <w:spacing w:val="1"/>
                <w:sz w:val="24"/>
                <w:szCs w:val="24"/>
                <w:lang w:val="ru-RU"/>
              </w:rPr>
              <w:t>п</w:t>
            </w:r>
            <w:r w:rsidRPr="00562C18">
              <w:rPr>
                <w:rFonts w:ascii="Times New Roman" w:eastAsia="Times New Roman" w:hAnsi="Times New Roman" w:cs="Times New Roman"/>
                <w:sz w:val="24"/>
                <w:szCs w:val="24"/>
                <w:lang w:val="ru-RU"/>
              </w:rPr>
              <w:t>о</w:t>
            </w:r>
            <w:r w:rsidRPr="00562C18">
              <w:rPr>
                <w:rFonts w:ascii="Times New Roman" w:eastAsia="Times New Roman" w:hAnsi="Times New Roman" w:cs="Times New Roman"/>
                <w:spacing w:val="-1"/>
                <w:sz w:val="24"/>
                <w:szCs w:val="24"/>
                <w:lang w:val="ru-RU"/>
              </w:rPr>
              <w:t>м</w:t>
            </w:r>
            <w:r w:rsidRPr="00562C18">
              <w:rPr>
                <w:rFonts w:ascii="Times New Roman" w:eastAsia="Times New Roman" w:hAnsi="Times New Roman" w:cs="Times New Roman"/>
                <w:sz w:val="24"/>
                <w:szCs w:val="24"/>
                <w:lang w:val="ru-RU"/>
              </w:rPr>
              <w:t>ог</w:t>
            </w:r>
            <w:r w:rsidRPr="00562C18">
              <w:rPr>
                <w:rFonts w:ascii="Times New Roman" w:eastAsia="Times New Roman" w:hAnsi="Times New Roman" w:cs="Times New Roman"/>
                <w:spacing w:val="-1"/>
                <w:sz w:val="24"/>
                <w:szCs w:val="24"/>
                <w:lang w:val="ru-RU"/>
              </w:rPr>
              <w:t>а</w:t>
            </w:r>
            <w:r w:rsidRPr="00562C18">
              <w:rPr>
                <w:rFonts w:ascii="Times New Roman" w:eastAsia="Times New Roman" w:hAnsi="Times New Roman" w:cs="Times New Roman"/>
                <w:sz w:val="24"/>
                <w:szCs w:val="24"/>
                <w:lang w:val="ru-RU"/>
              </w:rPr>
              <w:t>т</w:t>
            </w:r>
            <w:r w:rsidRPr="00562C18">
              <w:rPr>
                <w:rFonts w:ascii="Times New Roman" w:eastAsia="Times New Roman" w:hAnsi="Times New Roman" w:cs="Times New Roman"/>
                <w:spacing w:val="-1"/>
                <w:sz w:val="24"/>
                <w:szCs w:val="24"/>
                <w:lang w:val="ru-RU"/>
              </w:rPr>
              <w:t>е</w:t>
            </w:r>
            <w:r w:rsidRPr="00562C18">
              <w:rPr>
                <w:rFonts w:ascii="Times New Roman" w:eastAsia="Times New Roman" w:hAnsi="Times New Roman" w:cs="Times New Roman"/>
                <w:sz w:val="24"/>
                <w:szCs w:val="24"/>
                <w:lang w:val="ru-RU"/>
              </w:rPr>
              <w:t>л</w:t>
            </w:r>
            <w:r w:rsidRPr="00562C18">
              <w:rPr>
                <w:rFonts w:ascii="Times New Roman" w:eastAsia="Times New Roman" w:hAnsi="Times New Roman" w:cs="Times New Roman"/>
                <w:spacing w:val="1"/>
                <w:sz w:val="24"/>
                <w:szCs w:val="24"/>
                <w:lang w:val="ru-RU"/>
              </w:rPr>
              <w:t>ьн</w:t>
            </w:r>
            <w:r w:rsidRPr="00562C18">
              <w:rPr>
                <w:rFonts w:ascii="Times New Roman" w:eastAsia="Times New Roman" w:hAnsi="Times New Roman" w:cs="Times New Roman"/>
                <w:sz w:val="24"/>
                <w:szCs w:val="24"/>
                <w:lang w:val="ru-RU"/>
              </w:rPr>
              <w:t>ого обо</w:t>
            </w:r>
            <w:r w:rsidRPr="00562C18">
              <w:rPr>
                <w:rFonts w:ascii="Times New Roman" w:eastAsia="Times New Roman" w:hAnsi="Times New Roman" w:cs="Times New Roman"/>
                <w:spacing w:val="2"/>
                <w:sz w:val="24"/>
                <w:szCs w:val="24"/>
                <w:lang w:val="ru-RU"/>
              </w:rPr>
              <w:t>р</w:t>
            </w:r>
            <w:r w:rsidRPr="00562C18">
              <w:rPr>
                <w:rFonts w:ascii="Times New Roman" w:eastAsia="Times New Roman" w:hAnsi="Times New Roman" w:cs="Times New Roman"/>
                <w:spacing w:val="-5"/>
                <w:sz w:val="24"/>
                <w:szCs w:val="24"/>
                <w:lang w:val="ru-RU"/>
              </w:rPr>
              <w:t>у</w:t>
            </w:r>
            <w:r w:rsidRPr="00562C18">
              <w:rPr>
                <w:rFonts w:ascii="Times New Roman" w:eastAsia="Times New Roman" w:hAnsi="Times New Roman" w:cs="Times New Roman"/>
                <w:sz w:val="24"/>
                <w:szCs w:val="24"/>
                <w:lang w:val="ru-RU"/>
              </w:rPr>
              <w:t>дов</w:t>
            </w:r>
            <w:r w:rsidRPr="00562C18">
              <w:rPr>
                <w:rFonts w:ascii="Times New Roman" w:eastAsia="Times New Roman" w:hAnsi="Times New Roman" w:cs="Times New Roman"/>
                <w:spacing w:val="-1"/>
                <w:sz w:val="24"/>
                <w:szCs w:val="24"/>
                <w:lang w:val="ru-RU"/>
              </w:rPr>
              <w:t>а</w:t>
            </w:r>
            <w:r w:rsidRPr="00562C18">
              <w:rPr>
                <w:rFonts w:ascii="Times New Roman" w:eastAsia="Times New Roman" w:hAnsi="Times New Roman" w:cs="Times New Roman"/>
                <w:spacing w:val="1"/>
                <w:sz w:val="24"/>
                <w:szCs w:val="24"/>
                <w:lang w:val="ru-RU"/>
              </w:rPr>
              <w:t>ни</w:t>
            </w:r>
            <w:r w:rsidRPr="00562C18">
              <w:rPr>
                <w:rFonts w:ascii="Times New Roman" w:eastAsia="Times New Roman" w:hAnsi="Times New Roman" w:cs="Times New Roman"/>
                <w:sz w:val="24"/>
                <w:szCs w:val="24"/>
                <w:lang w:val="ru-RU"/>
              </w:rPr>
              <w:t xml:space="preserve">я, </w:t>
            </w:r>
            <w:r w:rsidRPr="00562C18">
              <w:rPr>
                <w:rFonts w:ascii="Times New Roman" w:eastAsia="Times New Roman" w:hAnsi="Times New Roman" w:cs="Times New Roman"/>
                <w:spacing w:val="3"/>
                <w:sz w:val="24"/>
                <w:szCs w:val="24"/>
                <w:lang w:val="ru-RU"/>
              </w:rPr>
              <w:t>п</w:t>
            </w:r>
            <w:r w:rsidRPr="00562C18">
              <w:rPr>
                <w:rFonts w:ascii="Times New Roman" w:eastAsia="Times New Roman" w:hAnsi="Times New Roman" w:cs="Times New Roman"/>
                <w:spacing w:val="-5"/>
                <w:sz w:val="24"/>
                <w:szCs w:val="24"/>
                <w:lang w:val="ru-RU"/>
              </w:rPr>
              <w:t>у</w:t>
            </w:r>
            <w:r w:rsidRPr="00562C18">
              <w:rPr>
                <w:rFonts w:ascii="Times New Roman" w:eastAsia="Times New Roman" w:hAnsi="Times New Roman" w:cs="Times New Roman"/>
                <w:spacing w:val="-1"/>
                <w:sz w:val="24"/>
                <w:szCs w:val="24"/>
                <w:lang w:val="ru-RU"/>
              </w:rPr>
              <w:t>с</w:t>
            </w:r>
            <w:r w:rsidRPr="00562C18">
              <w:rPr>
                <w:rFonts w:ascii="Times New Roman" w:eastAsia="Times New Roman" w:hAnsi="Times New Roman" w:cs="Times New Roman"/>
                <w:spacing w:val="1"/>
                <w:sz w:val="24"/>
                <w:szCs w:val="24"/>
                <w:lang w:val="ru-RU"/>
              </w:rPr>
              <w:t>к</w:t>
            </w:r>
            <w:r w:rsidRPr="00562C18">
              <w:rPr>
                <w:rFonts w:ascii="Times New Roman" w:eastAsia="Times New Roman" w:hAnsi="Times New Roman" w:cs="Times New Roman"/>
                <w:sz w:val="24"/>
                <w:szCs w:val="24"/>
                <w:lang w:val="ru-RU"/>
              </w:rPr>
              <w:t>о</w:t>
            </w:r>
            <w:r w:rsidRPr="00562C18">
              <w:rPr>
                <w:rFonts w:ascii="Times New Roman" w:eastAsia="Times New Roman" w:hAnsi="Times New Roman" w:cs="Times New Roman"/>
                <w:spacing w:val="1"/>
                <w:sz w:val="24"/>
                <w:szCs w:val="24"/>
                <w:lang w:val="ru-RU"/>
              </w:rPr>
              <w:t>н</w:t>
            </w:r>
            <w:r w:rsidRPr="00562C18">
              <w:rPr>
                <w:rFonts w:ascii="Times New Roman" w:eastAsia="Times New Roman" w:hAnsi="Times New Roman" w:cs="Times New Roman"/>
                <w:spacing w:val="-1"/>
                <w:sz w:val="24"/>
                <w:szCs w:val="24"/>
                <w:lang w:val="ru-RU"/>
              </w:rPr>
              <w:t>а</w:t>
            </w:r>
            <w:r w:rsidRPr="00562C18">
              <w:rPr>
                <w:rFonts w:ascii="Times New Roman" w:eastAsia="Times New Roman" w:hAnsi="Times New Roman" w:cs="Times New Roman"/>
                <w:sz w:val="24"/>
                <w:szCs w:val="24"/>
                <w:lang w:val="ru-RU"/>
              </w:rPr>
              <w:t>л</w:t>
            </w:r>
            <w:r w:rsidRPr="00562C18">
              <w:rPr>
                <w:rFonts w:ascii="Times New Roman" w:eastAsia="Times New Roman" w:hAnsi="Times New Roman" w:cs="Times New Roman"/>
                <w:spacing w:val="-1"/>
                <w:sz w:val="24"/>
                <w:szCs w:val="24"/>
                <w:lang w:val="ru-RU"/>
              </w:rPr>
              <w:t>а</w:t>
            </w:r>
            <w:r w:rsidRPr="00562C18">
              <w:rPr>
                <w:rFonts w:ascii="Times New Roman" w:eastAsia="Times New Roman" w:hAnsi="Times New Roman" w:cs="Times New Roman"/>
                <w:sz w:val="24"/>
                <w:szCs w:val="24"/>
                <w:lang w:val="ru-RU"/>
              </w:rPr>
              <w:t>дочные</w:t>
            </w:r>
            <w:r w:rsidRPr="00562C18">
              <w:rPr>
                <w:rFonts w:ascii="Times New Roman" w:eastAsia="Times New Roman" w:hAnsi="Times New Roman" w:cs="Times New Roman"/>
                <w:spacing w:val="-1"/>
                <w:sz w:val="24"/>
                <w:szCs w:val="24"/>
                <w:lang w:val="ru-RU"/>
              </w:rPr>
              <w:t xml:space="preserve"> </w:t>
            </w:r>
            <w:r w:rsidRPr="00562C18">
              <w:rPr>
                <w:rFonts w:ascii="Times New Roman" w:eastAsia="Times New Roman" w:hAnsi="Times New Roman" w:cs="Times New Roman"/>
                <w:sz w:val="24"/>
                <w:szCs w:val="24"/>
                <w:lang w:val="ru-RU"/>
              </w:rPr>
              <w:t>р</w:t>
            </w:r>
            <w:r w:rsidRPr="00562C18">
              <w:rPr>
                <w:rFonts w:ascii="Times New Roman" w:eastAsia="Times New Roman" w:hAnsi="Times New Roman" w:cs="Times New Roman"/>
                <w:spacing w:val="-1"/>
                <w:sz w:val="24"/>
                <w:szCs w:val="24"/>
                <w:lang w:val="ru-RU"/>
              </w:rPr>
              <w:t>а</w:t>
            </w:r>
            <w:r w:rsidRPr="00562C18">
              <w:rPr>
                <w:rFonts w:ascii="Times New Roman" w:eastAsia="Times New Roman" w:hAnsi="Times New Roman" w:cs="Times New Roman"/>
                <w:sz w:val="24"/>
                <w:szCs w:val="24"/>
                <w:lang w:val="ru-RU"/>
              </w:rPr>
              <w:t>бо</w:t>
            </w:r>
            <w:r w:rsidRPr="00562C18">
              <w:rPr>
                <w:rFonts w:ascii="Times New Roman" w:eastAsia="Times New Roman" w:hAnsi="Times New Roman" w:cs="Times New Roman"/>
                <w:spacing w:val="3"/>
                <w:sz w:val="24"/>
                <w:szCs w:val="24"/>
                <w:lang w:val="ru-RU"/>
              </w:rPr>
              <w:t>т</w:t>
            </w:r>
            <w:r w:rsidRPr="00562C18">
              <w:rPr>
                <w:rFonts w:ascii="Times New Roman" w:eastAsia="Times New Roman" w:hAnsi="Times New Roman" w:cs="Times New Roman"/>
                <w:sz w:val="24"/>
                <w:szCs w:val="24"/>
                <w:lang w:val="ru-RU"/>
              </w:rPr>
              <w:t>ы</w:t>
            </w:r>
          </w:p>
        </w:tc>
        <w:tc>
          <w:tcPr>
            <w:tcW w:w="1018" w:type="dxa"/>
            <w:vAlign w:val="center"/>
          </w:tcPr>
          <w:p w:rsidR="003B6D13" w:rsidRPr="00562C18" w:rsidRDefault="003B6D13" w:rsidP="002867A7">
            <w:pPr>
              <w:spacing w:after="0" w:line="240" w:lineRule="auto"/>
              <w:jc w:val="center"/>
              <w:rPr>
                <w:rFonts w:ascii="Times New Roman" w:hAnsi="Times New Roman" w:cs="Times New Roman"/>
                <w:sz w:val="24"/>
                <w:szCs w:val="24"/>
                <w:lang w:val="ru-RU"/>
              </w:rPr>
            </w:pPr>
          </w:p>
        </w:tc>
        <w:tc>
          <w:tcPr>
            <w:tcW w:w="1019" w:type="dxa"/>
            <w:vAlign w:val="center"/>
          </w:tcPr>
          <w:p w:rsidR="003B6D13" w:rsidRPr="00562C18" w:rsidRDefault="003B6D13" w:rsidP="002867A7">
            <w:pPr>
              <w:spacing w:after="0" w:line="240" w:lineRule="auto"/>
              <w:jc w:val="center"/>
              <w:rPr>
                <w:rFonts w:ascii="Times New Roman" w:eastAsia="Times New Roman" w:hAnsi="Times New Roman" w:cs="Times New Roman"/>
                <w:sz w:val="24"/>
                <w:szCs w:val="24"/>
                <w:lang w:val="ru-RU"/>
              </w:rPr>
            </w:pPr>
          </w:p>
        </w:tc>
        <w:tc>
          <w:tcPr>
            <w:tcW w:w="1019" w:type="dxa"/>
            <w:vAlign w:val="center"/>
          </w:tcPr>
          <w:p w:rsidR="003B6D13" w:rsidRPr="00562C18" w:rsidRDefault="003B6D13" w:rsidP="002867A7">
            <w:pPr>
              <w:spacing w:after="0" w:line="240" w:lineRule="auto"/>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15700</w:t>
            </w:r>
          </w:p>
        </w:tc>
        <w:tc>
          <w:tcPr>
            <w:tcW w:w="1018" w:type="dxa"/>
            <w:vAlign w:val="center"/>
          </w:tcPr>
          <w:p w:rsidR="003B6D13" w:rsidRPr="00562C18" w:rsidRDefault="003B6D13" w:rsidP="002867A7">
            <w:pPr>
              <w:spacing w:after="0" w:line="240" w:lineRule="auto"/>
              <w:jc w:val="center"/>
              <w:rPr>
                <w:rFonts w:ascii="Times New Roman" w:hAnsi="Times New Roman" w:cs="Times New Roman"/>
                <w:sz w:val="24"/>
                <w:szCs w:val="24"/>
              </w:rPr>
            </w:pPr>
          </w:p>
        </w:tc>
        <w:tc>
          <w:tcPr>
            <w:tcW w:w="1019" w:type="dxa"/>
            <w:vAlign w:val="center"/>
          </w:tcPr>
          <w:p w:rsidR="003B6D13" w:rsidRPr="00562C18" w:rsidRDefault="003B6D13" w:rsidP="002867A7">
            <w:pPr>
              <w:spacing w:after="0" w:line="240" w:lineRule="auto"/>
              <w:jc w:val="center"/>
              <w:rPr>
                <w:rFonts w:ascii="Times New Roman" w:hAnsi="Times New Roman" w:cs="Times New Roman"/>
                <w:sz w:val="24"/>
                <w:szCs w:val="24"/>
              </w:rPr>
            </w:pPr>
          </w:p>
        </w:tc>
        <w:tc>
          <w:tcPr>
            <w:tcW w:w="1019" w:type="dxa"/>
            <w:vAlign w:val="center"/>
          </w:tcPr>
          <w:p w:rsidR="003B6D13" w:rsidRPr="00562C18" w:rsidRDefault="003B6D13" w:rsidP="002867A7">
            <w:pPr>
              <w:spacing w:after="0" w:line="240" w:lineRule="auto"/>
              <w:jc w:val="center"/>
              <w:rPr>
                <w:rFonts w:ascii="Times New Roman" w:hAnsi="Times New Roman" w:cs="Times New Roman"/>
                <w:sz w:val="24"/>
                <w:szCs w:val="24"/>
              </w:rPr>
            </w:pPr>
          </w:p>
        </w:tc>
      </w:tr>
      <w:tr w:rsidR="003B6D13" w:rsidRPr="00562C18" w:rsidTr="003B6D13">
        <w:trPr>
          <w:trHeight w:hRule="exact" w:val="1668"/>
        </w:trPr>
        <w:tc>
          <w:tcPr>
            <w:tcW w:w="3145" w:type="dxa"/>
            <w:vAlign w:val="center"/>
          </w:tcPr>
          <w:p w:rsidR="003B6D13" w:rsidRPr="00562C18" w:rsidRDefault="003B6D13" w:rsidP="002867A7">
            <w:pPr>
              <w:spacing w:after="0" w:line="240" w:lineRule="auto"/>
              <w:ind w:left="102" w:right="55"/>
              <w:rPr>
                <w:rFonts w:ascii="Times New Roman" w:eastAsia="Times New Roman" w:hAnsi="Times New Roman" w:cs="Times New Roman"/>
                <w:sz w:val="24"/>
                <w:szCs w:val="24"/>
                <w:lang w:val="ru-RU"/>
              </w:rPr>
            </w:pPr>
            <w:r w:rsidRPr="00562C18">
              <w:rPr>
                <w:rFonts w:ascii="Times New Roman" w:eastAsia="Times New Roman" w:hAnsi="Times New Roman" w:cs="Times New Roman"/>
                <w:b/>
                <w:bCs/>
                <w:sz w:val="24"/>
                <w:szCs w:val="24"/>
                <w:lang w:val="ru-RU"/>
              </w:rPr>
              <w:t>П</w:t>
            </w:r>
            <w:r w:rsidRPr="00562C18">
              <w:rPr>
                <w:rFonts w:ascii="Times New Roman" w:eastAsia="Times New Roman" w:hAnsi="Times New Roman" w:cs="Times New Roman"/>
                <w:b/>
                <w:bCs/>
                <w:spacing w:val="1"/>
                <w:sz w:val="24"/>
                <w:szCs w:val="24"/>
                <w:lang w:val="ru-RU"/>
              </w:rPr>
              <w:t>ри</w:t>
            </w:r>
            <w:r w:rsidRPr="00562C18">
              <w:rPr>
                <w:rFonts w:ascii="Times New Roman" w:eastAsia="Times New Roman" w:hAnsi="Times New Roman" w:cs="Times New Roman"/>
                <w:b/>
                <w:bCs/>
                <w:sz w:val="24"/>
                <w:szCs w:val="24"/>
                <w:lang w:val="ru-RU"/>
              </w:rPr>
              <w:t>об</w:t>
            </w:r>
            <w:r w:rsidRPr="00562C18">
              <w:rPr>
                <w:rFonts w:ascii="Times New Roman" w:eastAsia="Times New Roman" w:hAnsi="Times New Roman" w:cs="Times New Roman"/>
                <w:b/>
                <w:bCs/>
                <w:spacing w:val="1"/>
                <w:sz w:val="24"/>
                <w:szCs w:val="24"/>
                <w:lang w:val="ru-RU"/>
              </w:rPr>
              <w:t>р</w:t>
            </w:r>
            <w:r w:rsidRPr="00562C18">
              <w:rPr>
                <w:rFonts w:ascii="Times New Roman" w:eastAsia="Times New Roman" w:hAnsi="Times New Roman" w:cs="Times New Roman"/>
                <w:b/>
                <w:bCs/>
                <w:spacing w:val="-3"/>
                <w:sz w:val="24"/>
                <w:szCs w:val="24"/>
                <w:lang w:val="ru-RU"/>
              </w:rPr>
              <w:t>е</w:t>
            </w:r>
            <w:r w:rsidRPr="00562C18">
              <w:rPr>
                <w:rFonts w:ascii="Times New Roman" w:eastAsia="Times New Roman" w:hAnsi="Times New Roman" w:cs="Times New Roman"/>
                <w:b/>
                <w:bCs/>
                <w:spacing w:val="2"/>
                <w:sz w:val="24"/>
                <w:szCs w:val="24"/>
                <w:lang w:val="ru-RU"/>
              </w:rPr>
              <w:t>т</w:t>
            </w:r>
            <w:r w:rsidRPr="00562C18">
              <w:rPr>
                <w:rFonts w:ascii="Times New Roman" w:eastAsia="Times New Roman" w:hAnsi="Times New Roman" w:cs="Times New Roman"/>
                <w:b/>
                <w:bCs/>
                <w:spacing w:val="-1"/>
                <w:sz w:val="24"/>
                <w:szCs w:val="24"/>
                <w:lang w:val="ru-RU"/>
              </w:rPr>
              <w:t>е</w:t>
            </w:r>
            <w:r w:rsidRPr="00562C18">
              <w:rPr>
                <w:rFonts w:ascii="Times New Roman" w:eastAsia="Times New Roman" w:hAnsi="Times New Roman" w:cs="Times New Roman"/>
                <w:b/>
                <w:bCs/>
                <w:spacing w:val="1"/>
                <w:sz w:val="24"/>
                <w:szCs w:val="24"/>
                <w:lang w:val="ru-RU"/>
              </w:rPr>
              <w:t>ни</w:t>
            </w:r>
            <w:r w:rsidRPr="00562C18">
              <w:rPr>
                <w:rFonts w:ascii="Times New Roman" w:eastAsia="Times New Roman" w:hAnsi="Times New Roman" w:cs="Times New Roman"/>
                <w:b/>
                <w:bCs/>
                <w:sz w:val="24"/>
                <w:szCs w:val="24"/>
                <w:lang w:val="ru-RU"/>
              </w:rPr>
              <w:t>е</w:t>
            </w:r>
            <w:r w:rsidRPr="00562C18">
              <w:rPr>
                <w:rFonts w:ascii="Times New Roman" w:eastAsia="Times New Roman" w:hAnsi="Times New Roman" w:cs="Times New Roman"/>
                <w:b/>
                <w:bCs/>
                <w:spacing w:val="-1"/>
                <w:sz w:val="24"/>
                <w:szCs w:val="24"/>
                <w:lang w:val="ru-RU"/>
              </w:rPr>
              <w:t xml:space="preserve"> </w:t>
            </w:r>
            <w:r w:rsidRPr="00562C18">
              <w:rPr>
                <w:rFonts w:ascii="Times New Roman" w:eastAsia="Times New Roman" w:hAnsi="Times New Roman" w:cs="Times New Roman"/>
                <w:b/>
                <w:bCs/>
                <w:sz w:val="24"/>
                <w:szCs w:val="24"/>
                <w:lang w:val="ru-RU"/>
              </w:rPr>
              <w:t>и</w:t>
            </w:r>
            <w:r w:rsidRPr="00562C18">
              <w:rPr>
                <w:rFonts w:ascii="Times New Roman" w:eastAsia="Times New Roman" w:hAnsi="Times New Roman" w:cs="Times New Roman"/>
                <w:b/>
                <w:bCs/>
                <w:spacing w:val="1"/>
                <w:sz w:val="24"/>
                <w:szCs w:val="24"/>
                <w:lang w:val="ru-RU"/>
              </w:rPr>
              <w:t xml:space="preserve"> </w:t>
            </w:r>
            <w:r w:rsidRPr="00562C18">
              <w:rPr>
                <w:rFonts w:ascii="Times New Roman" w:eastAsia="Times New Roman" w:hAnsi="Times New Roman" w:cs="Times New Roman"/>
                <w:b/>
                <w:bCs/>
                <w:sz w:val="24"/>
                <w:szCs w:val="24"/>
                <w:lang w:val="ru-RU"/>
              </w:rPr>
              <w:t>у</w:t>
            </w:r>
            <w:r w:rsidRPr="00562C18">
              <w:rPr>
                <w:rFonts w:ascii="Times New Roman" w:eastAsia="Times New Roman" w:hAnsi="Times New Roman" w:cs="Times New Roman"/>
                <w:b/>
                <w:bCs/>
                <w:spacing w:val="-3"/>
                <w:sz w:val="24"/>
                <w:szCs w:val="24"/>
                <w:lang w:val="ru-RU"/>
              </w:rPr>
              <w:t>с</w:t>
            </w:r>
            <w:r w:rsidRPr="00562C18">
              <w:rPr>
                <w:rFonts w:ascii="Times New Roman" w:eastAsia="Times New Roman" w:hAnsi="Times New Roman" w:cs="Times New Roman"/>
                <w:b/>
                <w:bCs/>
                <w:spacing w:val="2"/>
                <w:sz w:val="24"/>
                <w:szCs w:val="24"/>
                <w:lang w:val="ru-RU"/>
              </w:rPr>
              <w:t>т</w:t>
            </w:r>
            <w:r w:rsidRPr="00562C18">
              <w:rPr>
                <w:rFonts w:ascii="Times New Roman" w:eastAsia="Times New Roman" w:hAnsi="Times New Roman" w:cs="Times New Roman"/>
                <w:b/>
                <w:bCs/>
                <w:sz w:val="24"/>
                <w:szCs w:val="24"/>
                <w:lang w:val="ru-RU"/>
              </w:rPr>
              <w:t>а</w:t>
            </w:r>
            <w:r w:rsidRPr="00562C18">
              <w:rPr>
                <w:rFonts w:ascii="Times New Roman" w:eastAsia="Times New Roman" w:hAnsi="Times New Roman" w:cs="Times New Roman"/>
                <w:b/>
                <w:bCs/>
                <w:spacing w:val="-1"/>
                <w:sz w:val="24"/>
                <w:szCs w:val="24"/>
                <w:lang w:val="ru-RU"/>
              </w:rPr>
              <w:t>н</w:t>
            </w:r>
            <w:r w:rsidRPr="00562C18">
              <w:rPr>
                <w:rFonts w:ascii="Times New Roman" w:eastAsia="Times New Roman" w:hAnsi="Times New Roman" w:cs="Times New Roman"/>
                <w:b/>
                <w:bCs/>
                <w:sz w:val="24"/>
                <w:szCs w:val="24"/>
                <w:lang w:val="ru-RU"/>
              </w:rPr>
              <w:t>ов</w:t>
            </w:r>
            <w:r w:rsidRPr="00562C18">
              <w:rPr>
                <w:rFonts w:ascii="Times New Roman" w:eastAsia="Times New Roman" w:hAnsi="Times New Roman" w:cs="Times New Roman"/>
                <w:b/>
                <w:bCs/>
                <w:spacing w:val="1"/>
                <w:sz w:val="24"/>
                <w:szCs w:val="24"/>
                <w:lang w:val="ru-RU"/>
              </w:rPr>
              <w:t>к</w:t>
            </w:r>
            <w:r w:rsidRPr="00562C18">
              <w:rPr>
                <w:rFonts w:ascii="Times New Roman" w:eastAsia="Times New Roman" w:hAnsi="Times New Roman" w:cs="Times New Roman"/>
                <w:b/>
                <w:bCs/>
                <w:sz w:val="24"/>
                <w:szCs w:val="24"/>
                <w:lang w:val="ru-RU"/>
              </w:rPr>
              <w:t>а обо</w:t>
            </w:r>
            <w:r w:rsidRPr="00562C18">
              <w:rPr>
                <w:rFonts w:ascii="Times New Roman" w:eastAsia="Times New Roman" w:hAnsi="Times New Roman" w:cs="Times New Roman"/>
                <w:b/>
                <w:bCs/>
                <w:spacing w:val="1"/>
                <w:sz w:val="24"/>
                <w:szCs w:val="24"/>
                <w:lang w:val="ru-RU"/>
              </w:rPr>
              <w:t>р</w:t>
            </w:r>
            <w:r w:rsidRPr="00562C18">
              <w:rPr>
                <w:rFonts w:ascii="Times New Roman" w:eastAsia="Times New Roman" w:hAnsi="Times New Roman" w:cs="Times New Roman"/>
                <w:b/>
                <w:bCs/>
                <w:sz w:val="24"/>
                <w:szCs w:val="24"/>
                <w:lang w:val="ru-RU"/>
              </w:rPr>
              <w:t>у</w:t>
            </w:r>
            <w:r w:rsidRPr="00562C18">
              <w:rPr>
                <w:rFonts w:ascii="Times New Roman" w:eastAsia="Times New Roman" w:hAnsi="Times New Roman" w:cs="Times New Roman"/>
                <w:b/>
                <w:bCs/>
                <w:spacing w:val="1"/>
                <w:sz w:val="24"/>
                <w:szCs w:val="24"/>
                <w:lang w:val="ru-RU"/>
              </w:rPr>
              <w:t>д</w:t>
            </w:r>
            <w:r w:rsidRPr="00562C18">
              <w:rPr>
                <w:rFonts w:ascii="Times New Roman" w:eastAsia="Times New Roman" w:hAnsi="Times New Roman" w:cs="Times New Roman"/>
                <w:b/>
                <w:bCs/>
                <w:sz w:val="24"/>
                <w:szCs w:val="24"/>
                <w:lang w:val="ru-RU"/>
              </w:rPr>
              <w:t>ова</w:t>
            </w:r>
            <w:r w:rsidRPr="00562C18">
              <w:rPr>
                <w:rFonts w:ascii="Times New Roman" w:eastAsia="Times New Roman" w:hAnsi="Times New Roman" w:cs="Times New Roman"/>
                <w:b/>
                <w:bCs/>
                <w:spacing w:val="-1"/>
                <w:sz w:val="24"/>
                <w:szCs w:val="24"/>
                <w:lang w:val="ru-RU"/>
              </w:rPr>
              <w:t>н</w:t>
            </w:r>
            <w:r w:rsidRPr="00562C18">
              <w:rPr>
                <w:rFonts w:ascii="Times New Roman" w:eastAsia="Times New Roman" w:hAnsi="Times New Roman" w:cs="Times New Roman"/>
                <w:b/>
                <w:bCs/>
                <w:spacing w:val="1"/>
                <w:sz w:val="24"/>
                <w:szCs w:val="24"/>
                <w:lang w:val="ru-RU"/>
              </w:rPr>
              <w:t>и</w:t>
            </w:r>
            <w:r w:rsidRPr="00562C18">
              <w:rPr>
                <w:rFonts w:ascii="Times New Roman" w:eastAsia="Times New Roman" w:hAnsi="Times New Roman" w:cs="Times New Roman"/>
                <w:b/>
                <w:bCs/>
                <w:sz w:val="24"/>
                <w:szCs w:val="24"/>
                <w:lang w:val="ru-RU"/>
              </w:rPr>
              <w:t>я для о</w:t>
            </w:r>
            <w:r w:rsidRPr="00562C18">
              <w:rPr>
                <w:rFonts w:ascii="Times New Roman" w:eastAsia="Times New Roman" w:hAnsi="Times New Roman" w:cs="Times New Roman"/>
                <w:b/>
                <w:bCs/>
                <w:spacing w:val="-1"/>
                <w:sz w:val="24"/>
                <w:szCs w:val="24"/>
                <w:lang w:val="ru-RU"/>
              </w:rPr>
              <w:t>чис</w:t>
            </w:r>
            <w:r w:rsidRPr="00562C18">
              <w:rPr>
                <w:rFonts w:ascii="Times New Roman" w:eastAsia="Times New Roman" w:hAnsi="Times New Roman" w:cs="Times New Roman"/>
                <w:b/>
                <w:bCs/>
                <w:spacing w:val="2"/>
                <w:sz w:val="24"/>
                <w:szCs w:val="24"/>
                <w:lang w:val="ru-RU"/>
              </w:rPr>
              <w:t>т</w:t>
            </w:r>
            <w:r w:rsidRPr="00562C18">
              <w:rPr>
                <w:rFonts w:ascii="Times New Roman" w:eastAsia="Times New Roman" w:hAnsi="Times New Roman" w:cs="Times New Roman"/>
                <w:b/>
                <w:bCs/>
                <w:spacing w:val="1"/>
                <w:sz w:val="24"/>
                <w:szCs w:val="24"/>
                <w:lang w:val="ru-RU"/>
              </w:rPr>
              <w:t>к</w:t>
            </w:r>
            <w:r w:rsidRPr="00562C18">
              <w:rPr>
                <w:rFonts w:ascii="Times New Roman" w:eastAsia="Times New Roman" w:hAnsi="Times New Roman" w:cs="Times New Roman"/>
                <w:b/>
                <w:bCs/>
                <w:sz w:val="24"/>
                <w:szCs w:val="24"/>
                <w:lang w:val="ru-RU"/>
              </w:rPr>
              <w:t>и во</w:t>
            </w:r>
            <w:r w:rsidRPr="00562C18">
              <w:rPr>
                <w:rFonts w:ascii="Times New Roman" w:eastAsia="Times New Roman" w:hAnsi="Times New Roman" w:cs="Times New Roman"/>
                <w:b/>
                <w:bCs/>
                <w:spacing w:val="1"/>
                <w:sz w:val="24"/>
                <w:szCs w:val="24"/>
                <w:lang w:val="ru-RU"/>
              </w:rPr>
              <w:t>д</w:t>
            </w:r>
            <w:r w:rsidRPr="00562C18">
              <w:rPr>
                <w:rFonts w:ascii="Times New Roman" w:eastAsia="Times New Roman" w:hAnsi="Times New Roman" w:cs="Times New Roman"/>
                <w:b/>
                <w:bCs/>
                <w:sz w:val="24"/>
                <w:szCs w:val="24"/>
                <w:lang w:val="ru-RU"/>
              </w:rPr>
              <w:t>ы, и</w:t>
            </w:r>
            <w:r w:rsidRPr="00562C18">
              <w:rPr>
                <w:rFonts w:ascii="Times New Roman" w:eastAsia="Times New Roman" w:hAnsi="Times New Roman" w:cs="Times New Roman"/>
                <w:b/>
                <w:bCs/>
                <w:spacing w:val="-1"/>
                <w:sz w:val="24"/>
                <w:szCs w:val="24"/>
                <w:lang w:val="ru-RU"/>
              </w:rPr>
              <w:t>с</w:t>
            </w:r>
            <w:r w:rsidRPr="00562C18">
              <w:rPr>
                <w:rFonts w:ascii="Times New Roman" w:eastAsia="Times New Roman" w:hAnsi="Times New Roman" w:cs="Times New Roman"/>
                <w:b/>
                <w:bCs/>
                <w:spacing w:val="1"/>
                <w:sz w:val="24"/>
                <w:szCs w:val="24"/>
                <w:lang w:val="ru-RU"/>
              </w:rPr>
              <w:t>п</w:t>
            </w:r>
            <w:r w:rsidRPr="00562C18">
              <w:rPr>
                <w:rFonts w:ascii="Times New Roman" w:eastAsia="Times New Roman" w:hAnsi="Times New Roman" w:cs="Times New Roman"/>
                <w:b/>
                <w:bCs/>
                <w:sz w:val="24"/>
                <w:szCs w:val="24"/>
                <w:lang w:val="ru-RU"/>
              </w:rPr>
              <w:t>ользу</w:t>
            </w:r>
            <w:r w:rsidRPr="00562C18">
              <w:rPr>
                <w:rFonts w:ascii="Times New Roman" w:eastAsia="Times New Roman" w:hAnsi="Times New Roman" w:cs="Times New Roman"/>
                <w:b/>
                <w:bCs/>
                <w:spacing w:val="-1"/>
                <w:sz w:val="24"/>
                <w:szCs w:val="24"/>
                <w:lang w:val="ru-RU"/>
              </w:rPr>
              <w:t>е</w:t>
            </w:r>
            <w:r w:rsidRPr="00562C18">
              <w:rPr>
                <w:rFonts w:ascii="Times New Roman" w:eastAsia="Times New Roman" w:hAnsi="Times New Roman" w:cs="Times New Roman"/>
                <w:b/>
                <w:bCs/>
                <w:sz w:val="24"/>
                <w:szCs w:val="24"/>
                <w:lang w:val="ru-RU"/>
              </w:rPr>
              <w:t xml:space="preserve">мой </w:t>
            </w:r>
            <w:r w:rsidRPr="00562C18">
              <w:rPr>
                <w:rFonts w:ascii="Times New Roman" w:eastAsia="Times New Roman" w:hAnsi="Times New Roman" w:cs="Times New Roman"/>
                <w:b/>
                <w:bCs/>
                <w:spacing w:val="-1"/>
                <w:sz w:val="24"/>
                <w:szCs w:val="24"/>
                <w:lang w:val="ru-RU"/>
              </w:rPr>
              <w:t>д</w:t>
            </w:r>
            <w:r w:rsidRPr="00562C18">
              <w:rPr>
                <w:rFonts w:ascii="Times New Roman" w:eastAsia="Times New Roman" w:hAnsi="Times New Roman" w:cs="Times New Roman"/>
                <w:b/>
                <w:bCs/>
                <w:sz w:val="24"/>
                <w:szCs w:val="24"/>
                <w:lang w:val="ru-RU"/>
              </w:rPr>
              <w:t>ля хоз</w:t>
            </w:r>
            <w:r w:rsidRPr="00562C18">
              <w:rPr>
                <w:rFonts w:ascii="Times New Roman" w:eastAsia="Times New Roman" w:hAnsi="Times New Roman" w:cs="Times New Roman"/>
                <w:b/>
                <w:bCs/>
                <w:spacing w:val="-1"/>
                <w:sz w:val="24"/>
                <w:szCs w:val="24"/>
                <w:lang w:val="ru-RU"/>
              </w:rPr>
              <w:t>я</w:t>
            </w:r>
            <w:r w:rsidRPr="00562C18">
              <w:rPr>
                <w:rFonts w:ascii="Times New Roman" w:eastAsia="Times New Roman" w:hAnsi="Times New Roman" w:cs="Times New Roman"/>
                <w:b/>
                <w:bCs/>
                <w:spacing w:val="1"/>
                <w:sz w:val="24"/>
                <w:szCs w:val="24"/>
                <w:lang w:val="ru-RU"/>
              </w:rPr>
              <w:t>й</w:t>
            </w:r>
            <w:r w:rsidRPr="00562C18">
              <w:rPr>
                <w:rFonts w:ascii="Times New Roman" w:eastAsia="Times New Roman" w:hAnsi="Times New Roman" w:cs="Times New Roman"/>
                <w:b/>
                <w:bCs/>
                <w:spacing w:val="-1"/>
                <w:sz w:val="24"/>
                <w:szCs w:val="24"/>
                <w:lang w:val="ru-RU"/>
              </w:rPr>
              <w:t>с</w:t>
            </w:r>
            <w:r w:rsidRPr="00562C18">
              <w:rPr>
                <w:rFonts w:ascii="Times New Roman" w:eastAsia="Times New Roman" w:hAnsi="Times New Roman" w:cs="Times New Roman"/>
                <w:b/>
                <w:bCs/>
                <w:spacing w:val="2"/>
                <w:sz w:val="24"/>
                <w:szCs w:val="24"/>
                <w:lang w:val="ru-RU"/>
              </w:rPr>
              <w:t>т</w:t>
            </w:r>
            <w:r w:rsidRPr="00562C18">
              <w:rPr>
                <w:rFonts w:ascii="Times New Roman" w:eastAsia="Times New Roman" w:hAnsi="Times New Roman" w:cs="Times New Roman"/>
                <w:b/>
                <w:bCs/>
                <w:sz w:val="24"/>
                <w:szCs w:val="24"/>
                <w:lang w:val="ru-RU"/>
              </w:rPr>
              <w:t>в</w:t>
            </w:r>
            <w:r w:rsidRPr="00562C18">
              <w:rPr>
                <w:rFonts w:ascii="Times New Roman" w:eastAsia="Times New Roman" w:hAnsi="Times New Roman" w:cs="Times New Roman"/>
                <w:b/>
                <w:bCs/>
                <w:spacing w:val="-1"/>
                <w:sz w:val="24"/>
                <w:szCs w:val="24"/>
                <w:lang w:val="ru-RU"/>
              </w:rPr>
              <w:t>е</w:t>
            </w:r>
            <w:r w:rsidRPr="00562C18">
              <w:rPr>
                <w:rFonts w:ascii="Times New Roman" w:eastAsia="Times New Roman" w:hAnsi="Times New Roman" w:cs="Times New Roman"/>
                <w:b/>
                <w:bCs/>
                <w:spacing w:val="1"/>
                <w:sz w:val="24"/>
                <w:szCs w:val="24"/>
                <w:lang w:val="ru-RU"/>
              </w:rPr>
              <w:t>нно</w:t>
            </w:r>
            <w:r w:rsidRPr="00562C18">
              <w:rPr>
                <w:rFonts w:ascii="Times New Roman" w:eastAsia="Times New Roman" w:hAnsi="Times New Roman" w:cs="Times New Roman"/>
                <w:b/>
                <w:bCs/>
                <w:spacing w:val="-1"/>
                <w:sz w:val="24"/>
                <w:szCs w:val="24"/>
                <w:lang w:val="ru-RU"/>
              </w:rPr>
              <w:t>-</w:t>
            </w:r>
            <w:r w:rsidRPr="00562C18">
              <w:rPr>
                <w:rFonts w:ascii="Times New Roman" w:eastAsia="Times New Roman" w:hAnsi="Times New Roman" w:cs="Times New Roman"/>
                <w:b/>
                <w:bCs/>
                <w:spacing w:val="1"/>
                <w:sz w:val="24"/>
                <w:szCs w:val="24"/>
                <w:lang w:val="ru-RU"/>
              </w:rPr>
              <w:t>п</w:t>
            </w:r>
            <w:r w:rsidRPr="00562C18">
              <w:rPr>
                <w:rFonts w:ascii="Times New Roman" w:eastAsia="Times New Roman" w:hAnsi="Times New Roman" w:cs="Times New Roman"/>
                <w:b/>
                <w:bCs/>
                <w:spacing w:val="-1"/>
                <w:sz w:val="24"/>
                <w:szCs w:val="24"/>
                <w:lang w:val="ru-RU"/>
              </w:rPr>
              <w:t>и</w:t>
            </w:r>
            <w:r w:rsidRPr="00562C18">
              <w:rPr>
                <w:rFonts w:ascii="Times New Roman" w:eastAsia="Times New Roman" w:hAnsi="Times New Roman" w:cs="Times New Roman"/>
                <w:b/>
                <w:bCs/>
                <w:spacing w:val="2"/>
                <w:sz w:val="24"/>
                <w:szCs w:val="24"/>
                <w:lang w:val="ru-RU"/>
              </w:rPr>
              <w:t>т</w:t>
            </w:r>
            <w:r w:rsidRPr="00562C18">
              <w:rPr>
                <w:rFonts w:ascii="Times New Roman" w:eastAsia="Times New Roman" w:hAnsi="Times New Roman" w:cs="Times New Roman"/>
                <w:b/>
                <w:bCs/>
                <w:sz w:val="24"/>
                <w:szCs w:val="24"/>
                <w:lang w:val="ru-RU"/>
              </w:rPr>
              <w:t>ье</w:t>
            </w:r>
            <w:r w:rsidRPr="00562C18">
              <w:rPr>
                <w:rFonts w:ascii="Times New Roman" w:eastAsia="Times New Roman" w:hAnsi="Times New Roman" w:cs="Times New Roman"/>
                <w:b/>
                <w:bCs/>
                <w:spacing w:val="-3"/>
                <w:sz w:val="24"/>
                <w:szCs w:val="24"/>
                <w:lang w:val="ru-RU"/>
              </w:rPr>
              <w:t>в</w:t>
            </w:r>
            <w:r w:rsidRPr="00562C18">
              <w:rPr>
                <w:rFonts w:ascii="Times New Roman" w:eastAsia="Times New Roman" w:hAnsi="Times New Roman" w:cs="Times New Roman"/>
                <w:b/>
                <w:bCs/>
                <w:sz w:val="24"/>
                <w:szCs w:val="24"/>
                <w:lang w:val="ru-RU"/>
              </w:rPr>
              <w:t xml:space="preserve">ых </w:t>
            </w:r>
            <w:r w:rsidRPr="00562C18">
              <w:rPr>
                <w:rFonts w:ascii="Times New Roman" w:eastAsia="Times New Roman" w:hAnsi="Times New Roman" w:cs="Times New Roman"/>
                <w:b/>
                <w:bCs/>
                <w:spacing w:val="1"/>
                <w:sz w:val="24"/>
                <w:szCs w:val="24"/>
                <w:lang w:val="ru-RU"/>
              </w:rPr>
              <w:t>н</w:t>
            </w:r>
            <w:r w:rsidRPr="00562C18">
              <w:rPr>
                <w:rFonts w:ascii="Times New Roman" w:eastAsia="Times New Roman" w:hAnsi="Times New Roman" w:cs="Times New Roman"/>
                <w:b/>
                <w:bCs/>
                <w:sz w:val="24"/>
                <w:szCs w:val="24"/>
                <w:lang w:val="ru-RU"/>
              </w:rPr>
              <w:t>у</w:t>
            </w:r>
            <w:r w:rsidRPr="00562C18">
              <w:rPr>
                <w:rFonts w:ascii="Times New Roman" w:eastAsia="Times New Roman" w:hAnsi="Times New Roman" w:cs="Times New Roman"/>
                <w:b/>
                <w:bCs/>
                <w:spacing w:val="-4"/>
                <w:sz w:val="24"/>
                <w:szCs w:val="24"/>
                <w:lang w:val="ru-RU"/>
              </w:rPr>
              <w:t>ж</w:t>
            </w:r>
            <w:r w:rsidRPr="00562C18">
              <w:rPr>
                <w:rFonts w:ascii="Times New Roman" w:eastAsia="Times New Roman" w:hAnsi="Times New Roman" w:cs="Times New Roman"/>
                <w:b/>
                <w:bCs/>
                <w:sz w:val="24"/>
                <w:szCs w:val="24"/>
                <w:lang w:val="ru-RU"/>
              </w:rPr>
              <w:t>д</w:t>
            </w:r>
            <w:r w:rsidRPr="00562C18">
              <w:rPr>
                <w:rFonts w:ascii="Times New Roman" w:eastAsia="Times New Roman" w:hAnsi="Times New Roman" w:cs="Times New Roman"/>
                <w:b/>
                <w:bCs/>
                <w:spacing w:val="1"/>
                <w:sz w:val="24"/>
                <w:szCs w:val="24"/>
                <w:lang w:val="ru-RU"/>
              </w:rPr>
              <w:t xml:space="preserve"> н</w:t>
            </w:r>
            <w:r w:rsidRPr="00562C18">
              <w:rPr>
                <w:rFonts w:ascii="Times New Roman" w:eastAsia="Times New Roman" w:hAnsi="Times New Roman" w:cs="Times New Roman"/>
                <w:b/>
                <w:bCs/>
                <w:sz w:val="24"/>
                <w:szCs w:val="24"/>
                <w:lang w:val="ru-RU"/>
              </w:rPr>
              <w:t>а</w:t>
            </w:r>
            <w:r w:rsidRPr="00562C18">
              <w:rPr>
                <w:rFonts w:ascii="Times New Roman" w:eastAsia="Times New Roman" w:hAnsi="Times New Roman" w:cs="Times New Roman"/>
                <w:b/>
                <w:bCs/>
                <w:spacing w:val="-1"/>
                <w:sz w:val="24"/>
                <w:szCs w:val="24"/>
                <w:lang w:val="ru-RU"/>
              </w:rPr>
              <w:t>се</w:t>
            </w:r>
            <w:r w:rsidRPr="00562C18">
              <w:rPr>
                <w:rFonts w:ascii="Times New Roman" w:eastAsia="Times New Roman" w:hAnsi="Times New Roman" w:cs="Times New Roman"/>
                <w:b/>
                <w:bCs/>
                <w:spacing w:val="2"/>
                <w:sz w:val="24"/>
                <w:szCs w:val="24"/>
                <w:lang w:val="ru-RU"/>
              </w:rPr>
              <w:t>л</w:t>
            </w:r>
            <w:r w:rsidRPr="00562C18">
              <w:rPr>
                <w:rFonts w:ascii="Times New Roman" w:eastAsia="Times New Roman" w:hAnsi="Times New Roman" w:cs="Times New Roman"/>
                <w:b/>
                <w:bCs/>
                <w:spacing w:val="-1"/>
                <w:sz w:val="24"/>
                <w:szCs w:val="24"/>
                <w:lang w:val="ru-RU"/>
              </w:rPr>
              <w:t>е</w:t>
            </w:r>
            <w:r w:rsidRPr="00562C18">
              <w:rPr>
                <w:rFonts w:ascii="Times New Roman" w:eastAsia="Times New Roman" w:hAnsi="Times New Roman" w:cs="Times New Roman"/>
                <w:b/>
                <w:bCs/>
                <w:spacing w:val="1"/>
                <w:sz w:val="24"/>
                <w:szCs w:val="24"/>
                <w:lang w:val="ru-RU"/>
              </w:rPr>
              <w:t>ни</w:t>
            </w:r>
            <w:r w:rsidRPr="00562C18">
              <w:rPr>
                <w:rFonts w:ascii="Times New Roman" w:eastAsia="Times New Roman" w:hAnsi="Times New Roman" w:cs="Times New Roman"/>
                <w:b/>
                <w:bCs/>
                <w:sz w:val="24"/>
                <w:szCs w:val="24"/>
                <w:lang w:val="ru-RU"/>
              </w:rPr>
              <w:t xml:space="preserve">я и </w:t>
            </w:r>
            <w:r w:rsidRPr="00562C18">
              <w:rPr>
                <w:rFonts w:ascii="Times New Roman" w:eastAsia="Times New Roman" w:hAnsi="Times New Roman" w:cs="Times New Roman"/>
                <w:b/>
                <w:bCs/>
                <w:spacing w:val="1"/>
                <w:sz w:val="24"/>
                <w:szCs w:val="24"/>
                <w:lang w:val="ru-RU"/>
              </w:rPr>
              <w:t>пр</w:t>
            </w:r>
            <w:r w:rsidRPr="00562C18">
              <w:rPr>
                <w:rFonts w:ascii="Times New Roman" w:eastAsia="Times New Roman" w:hAnsi="Times New Roman" w:cs="Times New Roman"/>
                <w:b/>
                <w:bCs/>
                <w:sz w:val="24"/>
                <w:szCs w:val="24"/>
                <w:lang w:val="ru-RU"/>
              </w:rPr>
              <w:t>о</w:t>
            </w:r>
            <w:r w:rsidRPr="00562C18">
              <w:rPr>
                <w:rFonts w:ascii="Times New Roman" w:eastAsia="Times New Roman" w:hAnsi="Times New Roman" w:cs="Times New Roman"/>
                <w:b/>
                <w:bCs/>
                <w:spacing w:val="1"/>
                <w:sz w:val="24"/>
                <w:szCs w:val="24"/>
                <w:lang w:val="ru-RU"/>
              </w:rPr>
              <w:t>и</w:t>
            </w:r>
            <w:r w:rsidRPr="00562C18">
              <w:rPr>
                <w:rFonts w:ascii="Times New Roman" w:eastAsia="Times New Roman" w:hAnsi="Times New Roman" w:cs="Times New Roman"/>
                <w:b/>
                <w:bCs/>
                <w:sz w:val="24"/>
                <w:szCs w:val="24"/>
                <w:lang w:val="ru-RU"/>
              </w:rPr>
              <w:t>звод</w:t>
            </w:r>
            <w:r w:rsidRPr="00562C18">
              <w:rPr>
                <w:rFonts w:ascii="Times New Roman" w:eastAsia="Times New Roman" w:hAnsi="Times New Roman" w:cs="Times New Roman"/>
                <w:b/>
                <w:bCs/>
                <w:spacing w:val="-3"/>
                <w:sz w:val="24"/>
                <w:szCs w:val="24"/>
                <w:lang w:val="ru-RU"/>
              </w:rPr>
              <w:t>с</w:t>
            </w:r>
            <w:r w:rsidRPr="00562C18">
              <w:rPr>
                <w:rFonts w:ascii="Times New Roman" w:eastAsia="Times New Roman" w:hAnsi="Times New Roman" w:cs="Times New Roman"/>
                <w:b/>
                <w:bCs/>
                <w:spacing w:val="2"/>
                <w:sz w:val="24"/>
                <w:szCs w:val="24"/>
                <w:lang w:val="ru-RU"/>
              </w:rPr>
              <w:t>т</w:t>
            </w:r>
            <w:r w:rsidRPr="00562C18">
              <w:rPr>
                <w:rFonts w:ascii="Times New Roman" w:eastAsia="Times New Roman" w:hAnsi="Times New Roman" w:cs="Times New Roman"/>
                <w:b/>
                <w:bCs/>
                <w:sz w:val="24"/>
                <w:szCs w:val="24"/>
                <w:lang w:val="ru-RU"/>
              </w:rPr>
              <w:t>в</w:t>
            </w:r>
            <w:r w:rsidRPr="00562C18">
              <w:rPr>
                <w:rFonts w:ascii="Times New Roman" w:eastAsia="Times New Roman" w:hAnsi="Times New Roman" w:cs="Times New Roman"/>
                <w:b/>
                <w:bCs/>
                <w:spacing w:val="-1"/>
                <w:sz w:val="24"/>
                <w:szCs w:val="24"/>
                <w:lang w:val="ru-RU"/>
              </w:rPr>
              <w:t>е</w:t>
            </w:r>
            <w:r w:rsidRPr="00562C18">
              <w:rPr>
                <w:rFonts w:ascii="Times New Roman" w:eastAsia="Times New Roman" w:hAnsi="Times New Roman" w:cs="Times New Roman"/>
                <w:b/>
                <w:bCs/>
                <w:spacing w:val="1"/>
                <w:sz w:val="24"/>
                <w:szCs w:val="24"/>
                <w:lang w:val="ru-RU"/>
              </w:rPr>
              <w:t>нн</w:t>
            </w:r>
            <w:r w:rsidRPr="00562C18">
              <w:rPr>
                <w:rFonts w:ascii="Times New Roman" w:eastAsia="Times New Roman" w:hAnsi="Times New Roman" w:cs="Times New Roman"/>
                <w:b/>
                <w:bCs/>
                <w:sz w:val="24"/>
                <w:szCs w:val="24"/>
                <w:lang w:val="ru-RU"/>
              </w:rPr>
              <w:t>ых н</w:t>
            </w:r>
            <w:r w:rsidRPr="00562C18">
              <w:rPr>
                <w:rFonts w:ascii="Times New Roman" w:eastAsia="Times New Roman" w:hAnsi="Times New Roman" w:cs="Times New Roman"/>
                <w:b/>
                <w:bCs/>
                <w:spacing w:val="-2"/>
                <w:sz w:val="24"/>
                <w:szCs w:val="24"/>
                <w:lang w:val="ru-RU"/>
              </w:rPr>
              <w:t>у</w:t>
            </w:r>
            <w:r w:rsidRPr="00562C18">
              <w:rPr>
                <w:rFonts w:ascii="Times New Roman" w:eastAsia="Times New Roman" w:hAnsi="Times New Roman" w:cs="Times New Roman"/>
                <w:b/>
                <w:bCs/>
                <w:spacing w:val="-4"/>
                <w:sz w:val="24"/>
                <w:szCs w:val="24"/>
                <w:lang w:val="ru-RU"/>
              </w:rPr>
              <w:t>ж</w:t>
            </w:r>
            <w:r w:rsidRPr="00562C18">
              <w:rPr>
                <w:rFonts w:ascii="Times New Roman" w:eastAsia="Times New Roman" w:hAnsi="Times New Roman" w:cs="Times New Roman"/>
                <w:b/>
                <w:bCs/>
                <w:sz w:val="24"/>
                <w:szCs w:val="24"/>
                <w:lang w:val="ru-RU"/>
              </w:rPr>
              <w:t>д</w:t>
            </w:r>
          </w:p>
        </w:tc>
        <w:tc>
          <w:tcPr>
            <w:tcW w:w="1018" w:type="dxa"/>
            <w:vAlign w:val="center"/>
          </w:tcPr>
          <w:p w:rsidR="003B6D13" w:rsidRPr="00562C18" w:rsidRDefault="003B6D13" w:rsidP="002867A7">
            <w:pPr>
              <w:spacing w:after="0" w:line="240" w:lineRule="auto"/>
              <w:jc w:val="center"/>
              <w:rPr>
                <w:rFonts w:ascii="Times New Roman" w:eastAsia="Times New Roman" w:hAnsi="Times New Roman" w:cs="Times New Roman"/>
                <w:sz w:val="24"/>
                <w:szCs w:val="24"/>
                <w:lang w:val="ru-RU"/>
              </w:rPr>
            </w:pPr>
          </w:p>
        </w:tc>
        <w:tc>
          <w:tcPr>
            <w:tcW w:w="1019" w:type="dxa"/>
            <w:vAlign w:val="center"/>
          </w:tcPr>
          <w:p w:rsidR="003B6D13" w:rsidRPr="00562C18" w:rsidRDefault="003B6D13" w:rsidP="002867A7">
            <w:pPr>
              <w:spacing w:after="0" w:line="240" w:lineRule="auto"/>
              <w:jc w:val="center"/>
              <w:rPr>
                <w:rFonts w:ascii="Times New Roman" w:eastAsia="Times New Roman" w:hAnsi="Times New Roman" w:cs="Times New Roman"/>
                <w:sz w:val="24"/>
                <w:szCs w:val="24"/>
                <w:lang w:val="ru-RU"/>
              </w:rPr>
            </w:pPr>
            <w:r w:rsidRPr="00562C18">
              <w:rPr>
                <w:rFonts w:ascii="Times New Roman" w:eastAsia="Times New Roman" w:hAnsi="Times New Roman" w:cs="Times New Roman"/>
                <w:sz w:val="24"/>
                <w:szCs w:val="24"/>
                <w:lang w:val="ru-RU"/>
              </w:rPr>
              <w:t>36000</w:t>
            </w:r>
          </w:p>
        </w:tc>
        <w:tc>
          <w:tcPr>
            <w:tcW w:w="1019" w:type="dxa"/>
            <w:vAlign w:val="center"/>
          </w:tcPr>
          <w:p w:rsidR="003B6D13" w:rsidRPr="00562C18" w:rsidRDefault="003B6D13" w:rsidP="002867A7">
            <w:pPr>
              <w:spacing w:after="0" w:line="240" w:lineRule="auto"/>
              <w:jc w:val="center"/>
              <w:rPr>
                <w:rFonts w:ascii="Times New Roman" w:eastAsia="Times New Roman" w:hAnsi="Times New Roman" w:cs="Times New Roman"/>
                <w:sz w:val="24"/>
                <w:szCs w:val="24"/>
              </w:rPr>
            </w:pPr>
          </w:p>
        </w:tc>
        <w:tc>
          <w:tcPr>
            <w:tcW w:w="1018" w:type="dxa"/>
            <w:vAlign w:val="center"/>
          </w:tcPr>
          <w:p w:rsidR="003B6D13" w:rsidRPr="00562C18" w:rsidRDefault="003B6D13" w:rsidP="002867A7">
            <w:pPr>
              <w:spacing w:after="0" w:line="240" w:lineRule="auto"/>
              <w:jc w:val="center"/>
              <w:rPr>
                <w:rFonts w:ascii="Times New Roman" w:eastAsia="Times New Roman" w:hAnsi="Times New Roman" w:cs="Times New Roman"/>
                <w:sz w:val="24"/>
                <w:szCs w:val="24"/>
              </w:rPr>
            </w:pPr>
          </w:p>
        </w:tc>
        <w:tc>
          <w:tcPr>
            <w:tcW w:w="1019" w:type="dxa"/>
            <w:vAlign w:val="center"/>
          </w:tcPr>
          <w:p w:rsidR="003B6D13" w:rsidRPr="00562C18" w:rsidRDefault="003B6D13" w:rsidP="002867A7">
            <w:pPr>
              <w:spacing w:after="0" w:line="240" w:lineRule="auto"/>
              <w:jc w:val="center"/>
              <w:rPr>
                <w:rFonts w:ascii="Times New Roman" w:eastAsia="Times New Roman" w:hAnsi="Times New Roman" w:cs="Times New Roman"/>
                <w:sz w:val="24"/>
                <w:szCs w:val="24"/>
              </w:rPr>
            </w:pPr>
          </w:p>
        </w:tc>
        <w:tc>
          <w:tcPr>
            <w:tcW w:w="1019" w:type="dxa"/>
            <w:vAlign w:val="center"/>
          </w:tcPr>
          <w:p w:rsidR="003B6D13" w:rsidRPr="00562C18" w:rsidRDefault="003B6D13" w:rsidP="002867A7">
            <w:pPr>
              <w:spacing w:after="0" w:line="240" w:lineRule="auto"/>
              <w:jc w:val="center"/>
              <w:rPr>
                <w:rFonts w:ascii="Times New Roman" w:eastAsia="Times New Roman" w:hAnsi="Times New Roman" w:cs="Times New Roman"/>
                <w:sz w:val="24"/>
                <w:szCs w:val="24"/>
              </w:rPr>
            </w:pPr>
          </w:p>
        </w:tc>
      </w:tr>
      <w:tr w:rsidR="003B6D13" w:rsidRPr="00562C18" w:rsidTr="003B6D13">
        <w:trPr>
          <w:trHeight w:hRule="exact" w:val="562"/>
        </w:trPr>
        <w:tc>
          <w:tcPr>
            <w:tcW w:w="3145" w:type="dxa"/>
            <w:vAlign w:val="center"/>
          </w:tcPr>
          <w:p w:rsidR="003B6D13" w:rsidRPr="00562C18" w:rsidRDefault="003B6D13" w:rsidP="00A22C9B">
            <w:pPr>
              <w:spacing w:after="0" w:line="240" w:lineRule="auto"/>
              <w:ind w:left="102" w:right="-20"/>
              <w:rPr>
                <w:rFonts w:ascii="Times New Roman" w:eastAsia="Times New Roman" w:hAnsi="Times New Roman" w:cs="Times New Roman"/>
                <w:sz w:val="24"/>
                <w:szCs w:val="24"/>
                <w:lang w:val="ru-RU"/>
              </w:rPr>
            </w:pPr>
            <w:r w:rsidRPr="00562C18">
              <w:rPr>
                <w:rFonts w:ascii="Times New Roman" w:eastAsia="Times New Roman" w:hAnsi="Times New Roman" w:cs="Times New Roman"/>
                <w:sz w:val="24"/>
                <w:szCs w:val="24"/>
                <w:lang w:val="ru-RU"/>
              </w:rPr>
              <w:t>Котел</w:t>
            </w:r>
            <w:r w:rsidRPr="00562C18">
              <w:rPr>
                <w:rFonts w:ascii="Times New Roman" w:eastAsia="Times New Roman" w:hAnsi="Times New Roman" w:cs="Times New Roman"/>
                <w:spacing w:val="1"/>
                <w:sz w:val="24"/>
                <w:szCs w:val="24"/>
                <w:lang w:val="ru-RU"/>
              </w:rPr>
              <w:t>ьн</w:t>
            </w:r>
            <w:r w:rsidRPr="00562C18">
              <w:rPr>
                <w:rFonts w:ascii="Times New Roman" w:eastAsia="Times New Roman" w:hAnsi="Times New Roman" w:cs="Times New Roman"/>
                <w:spacing w:val="-1"/>
                <w:sz w:val="24"/>
                <w:szCs w:val="24"/>
                <w:lang w:val="ru-RU"/>
              </w:rPr>
              <w:t>а</w:t>
            </w:r>
            <w:r w:rsidRPr="00562C18">
              <w:rPr>
                <w:rFonts w:ascii="Times New Roman" w:eastAsia="Times New Roman" w:hAnsi="Times New Roman" w:cs="Times New Roman"/>
                <w:sz w:val="24"/>
                <w:szCs w:val="24"/>
                <w:lang w:val="ru-RU"/>
              </w:rPr>
              <w:t xml:space="preserve">я </w:t>
            </w:r>
            <w:r w:rsidRPr="00562C18">
              <w:rPr>
                <w:rFonts w:ascii="Times New Roman" w:eastAsia="Times New Roman" w:hAnsi="Times New Roman" w:cs="Times New Roman"/>
                <w:spacing w:val="-1"/>
                <w:sz w:val="24"/>
                <w:szCs w:val="24"/>
                <w:lang w:val="ru-RU"/>
              </w:rPr>
              <w:t>№</w:t>
            </w:r>
            <w:r w:rsidR="00A22C9B" w:rsidRPr="00562C18">
              <w:rPr>
                <w:rFonts w:ascii="Times New Roman" w:eastAsia="Times New Roman" w:hAnsi="Times New Roman" w:cs="Times New Roman"/>
                <w:sz w:val="24"/>
                <w:szCs w:val="24"/>
                <w:lang w:val="ru-RU"/>
              </w:rPr>
              <w:t xml:space="preserve">1 </w:t>
            </w:r>
          </w:p>
        </w:tc>
        <w:tc>
          <w:tcPr>
            <w:tcW w:w="1018" w:type="dxa"/>
            <w:vAlign w:val="center"/>
          </w:tcPr>
          <w:p w:rsidR="003B6D13" w:rsidRPr="00562C18" w:rsidRDefault="003B6D13" w:rsidP="002867A7">
            <w:pPr>
              <w:spacing w:after="0" w:line="240" w:lineRule="auto"/>
              <w:jc w:val="center"/>
              <w:rPr>
                <w:rFonts w:ascii="Times New Roman" w:hAnsi="Times New Roman" w:cs="Times New Roman"/>
                <w:sz w:val="24"/>
                <w:szCs w:val="24"/>
                <w:lang w:val="ru-RU"/>
              </w:rPr>
            </w:pPr>
          </w:p>
        </w:tc>
        <w:tc>
          <w:tcPr>
            <w:tcW w:w="1019" w:type="dxa"/>
            <w:vAlign w:val="center"/>
          </w:tcPr>
          <w:p w:rsidR="003B6D13" w:rsidRPr="00562C18" w:rsidRDefault="003B6D13" w:rsidP="002867A7">
            <w:pPr>
              <w:spacing w:after="0" w:line="240" w:lineRule="auto"/>
              <w:jc w:val="center"/>
              <w:rPr>
                <w:rFonts w:ascii="Times New Roman" w:eastAsia="Times New Roman" w:hAnsi="Times New Roman" w:cs="Times New Roman"/>
                <w:sz w:val="24"/>
                <w:szCs w:val="24"/>
                <w:lang w:val="ru-RU"/>
              </w:rPr>
            </w:pPr>
            <w:r w:rsidRPr="00562C18">
              <w:rPr>
                <w:rFonts w:ascii="Times New Roman" w:eastAsia="Times New Roman" w:hAnsi="Times New Roman" w:cs="Times New Roman"/>
                <w:sz w:val="24"/>
                <w:szCs w:val="24"/>
                <w:lang w:val="ru-RU"/>
              </w:rPr>
              <w:t>12000</w:t>
            </w:r>
          </w:p>
        </w:tc>
        <w:tc>
          <w:tcPr>
            <w:tcW w:w="1019" w:type="dxa"/>
            <w:vAlign w:val="center"/>
          </w:tcPr>
          <w:p w:rsidR="003B6D13" w:rsidRPr="00562C18" w:rsidRDefault="003B6D13" w:rsidP="002867A7">
            <w:pPr>
              <w:spacing w:after="0" w:line="240" w:lineRule="auto"/>
              <w:jc w:val="center"/>
              <w:rPr>
                <w:rFonts w:ascii="Times New Roman" w:hAnsi="Times New Roman" w:cs="Times New Roman"/>
                <w:sz w:val="24"/>
                <w:szCs w:val="24"/>
              </w:rPr>
            </w:pPr>
          </w:p>
        </w:tc>
        <w:tc>
          <w:tcPr>
            <w:tcW w:w="1018" w:type="dxa"/>
            <w:vAlign w:val="center"/>
          </w:tcPr>
          <w:p w:rsidR="003B6D13" w:rsidRPr="00562C18" w:rsidRDefault="003B6D13" w:rsidP="002867A7">
            <w:pPr>
              <w:spacing w:after="0" w:line="240" w:lineRule="auto"/>
              <w:jc w:val="center"/>
              <w:rPr>
                <w:rFonts w:ascii="Times New Roman" w:hAnsi="Times New Roman" w:cs="Times New Roman"/>
                <w:sz w:val="24"/>
                <w:szCs w:val="24"/>
              </w:rPr>
            </w:pPr>
          </w:p>
        </w:tc>
        <w:tc>
          <w:tcPr>
            <w:tcW w:w="1019" w:type="dxa"/>
            <w:vAlign w:val="center"/>
          </w:tcPr>
          <w:p w:rsidR="003B6D13" w:rsidRPr="00562C18" w:rsidRDefault="003B6D13" w:rsidP="002867A7">
            <w:pPr>
              <w:spacing w:after="0" w:line="240" w:lineRule="auto"/>
              <w:jc w:val="center"/>
              <w:rPr>
                <w:rFonts w:ascii="Times New Roman" w:hAnsi="Times New Roman" w:cs="Times New Roman"/>
                <w:sz w:val="24"/>
                <w:szCs w:val="24"/>
              </w:rPr>
            </w:pPr>
          </w:p>
        </w:tc>
        <w:tc>
          <w:tcPr>
            <w:tcW w:w="1019" w:type="dxa"/>
            <w:vAlign w:val="center"/>
          </w:tcPr>
          <w:p w:rsidR="003B6D13" w:rsidRPr="00562C18" w:rsidRDefault="003B6D13" w:rsidP="002867A7">
            <w:pPr>
              <w:spacing w:after="0" w:line="240" w:lineRule="auto"/>
              <w:jc w:val="center"/>
              <w:rPr>
                <w:rFonts w:ascii="Times New Roman" w:hAnsi="Times New Roman" w:cs="Times New Roman"/>
                <w:sz w:val="24"/>
                <w:szCs w:val="24"/>
              </w:rPr>
            </w:pPr>
          </w:p>
        </w:tc>
      </w:tr>
      <w:tr w:rsidR="003B6D13" w:rsidRPr="00562C18" w:rsidTr="003B6D13">
        <w:trPr>
          <w:trHeight w:hRule="exact" w:val="562"/>
        </w:trPr>
        <w:tc>
          <w:tcPr>
            <w:tcW w:w="3145" w:type="dxa"/>
            <w:vAlign w:val="center"/>
          </w:tcPr>
          <w:p w:rsidR="003B6D13" w:rsidRPr="00562C18" w:rsidRDefault="003B6D13" w:rsidP="00A22C9B">
            <w:pPr>
              <w:spacing w:after="0" w:line="240" w:lineRule="auto"/>
              <w:ind w:left="102" w:right="-20"/>
              <w:rPr>
                <w:rFonts w:ascii="Times New Roman" w:eastAsia="Times New Roman" w:hAnsi="Times New Roman" w:cs="Times New Roman"/>
                <w:sz w:val="24"/>
                <w:szCs w:val="24"/>
                <w:lang w:val="ru-RU"/>
              </w:rPr>
            </w:pPr>
            <w:proofErr w:type="spellStart"/>
            <w:r w:rsidRPr="00562C18">
              <w:rPr>
                <w:rFonts w:ascii="Times New Roman" w:eastAsia="Times New Roman" w:hAnsi="Times New Roman" w:cs="Times New Roman"/>
                <w:sz w:val="24"/>
                <w:szCs w:val="24"/>
              </w:rPr>
              <w:t>Котел</w:t>
            </w:r>
            <w:r w:rsidRPr="00562C18">
              <w:rPr>
                <w:rFonts w:ascii="Times New Roman" w:eastAsia="Times New Roman" w:hAnsi="Times New Roman" w:cs="Times New Roman"/>
                <w:spacing w:val="1"/>
                <w:sz w:val="24"/>
                <w:szCs w:val="24"/>
              </w:rPr>
              <w:t>ьн</w:t>
            </w:r>
            <w:r w:rsidRPr="00562C18">
              <w:rPr>
                <w:rFonts w:ascii="Times New Roman" w:eastAsia="Times New Roman" w:hAnsi="Times New Roman" w:cs="Times New Roman"/>
                <w:spacing w:val="-1"/>
                <w:sz w:val="24"/>
                <w:szCs w:val="24"/>
              </w:rPr>
              <w:t>а</w:t>
            </w:r>
            <w:r w:rsidRPr="00562C18">
              <w:rPr>
                <w:rFonts w:ascii="Times New Roman" w:eastAsia="Times New Roman" w:hAnsi="Times New Roman" w:cs="Times New Roman"/>
                <w:sz w:val="24"/>
                <w:szCs w:val="24"/>
              </w:rPr>
              <w:t>я</w:t>
            </w:r>
            <w:proofErr w:type="spellEnd"/>
            <w:r w:rsidRPr="00562C18">
              <w:rPr>
                <w:rFonts w:ascii="Times New Roman" w:eastAsia="Times New Roman" w:hAnsi="Times New Roman" w:cs="Times New Roman"/>
                <w:sz w:val="24"/>
                <w:szCs w:val="24"/>
              </w:rPr>
              <w:t xml:space="preserve"> </w:t>
            </w:r>
            <w:r w:rsidRPr="00562C18">
              <w:rPr>
                <w:rFonts w:ascii="Times New Roman" w:eastAsia="Times New Roman" w:hAnsi="Times New Roman" w:cs="Times New Roman"/>
                <w:spacing w:val="-1"/>
                <w:sz w:val="24"/>
                <w:szCs w:val="24"/>
              </w:rPr>
              <w:t>№</w:t>
            </w:r>
            <w:r w:rsidR="00A22C9B" w:rsidRPr="00562C18">
              <w:rPr>
                <w:rFonts w:ascii="Times New Roman" w:eastAsia="Times New Roman" w:hAnsi="Times New Roman" w:cs="Times New Roman"/>
                <w:sz w:val="24"/>
                <w:szCs w:val="24"/>
              </w:rPr>
              <w:t xml:space="preserve">2 </w:t>
            </w:r>
          </w:p>
        </w:tc>
        <w:tc>
          <w:tcPr>
            <w:tcW w:w="1018" w:type="dxa"/>
            <w:vAlign w:val="center"/>
          </w:tcPr>
          <w:p w:rsidR="003B6D13" w:rsidRPr="00562C18" w:rsidRDefault="003B6D13" w:rsidP="002867A7">
            <w:pPr>
              <w:spacing w:after="0" w:line="240" w:lineRule="auto"/>
              <w:jc w:val="center"/>
              <w:rPr>
                <w:rFonts w:ascii="Times New Roman" w:hAnsi="Times New Roman" w:cs="Times New Roman"/>
                <w:sz w:val="24"/>
                <w:szCs w:val="24"/>
              </w:rPr>
            </w:pPr>
          </w:p>
        </w:tc>
        <w:tc>
          <w:tcPr>
            <w:tcW w:w="1019" w:type="dxa"/>
            <w:vAlign w:val="center"/>
          </w:tcPr>
          <w:p w:rsidR="003B6D13" w:rsidRPr="00562C18" w:rsidRDefault="003B6D13" w:rsidP="002867A7">
            <w:pPr>
              <w:spacing w:after="0" w:line="240" w:lineRule="auto"/>
              <w:jc w:val="center"/>
              <w:rPr>
                <w:rFonts w:ascii="Times New Roman" w:eastAsia="Times New Roman" w:hAnsi="Times New Roman" w:cs="Times New Roman"/>
                <w:sz w:val="24"/>
                <w:szCs w:val="24"/>
                <w:lang w:val="ru-RU"/>
              </w:rPr>
            </w:pPr>
            <w:r w:rsidRPr="00562C18">
              <w:rPr>
                <w:rFonts w:ascii="Times New Roman" w:eastAsia="Times New Roman" w:hAnsi="Times New Roman" w:cs="Times New Roman"/>
                <w:sz w:val="24"/>
                <w:szCs w:val="24"/>
                <w:lang w:val="ru-RU"/>
              </w:rPr>
              <w:t>12000</w:t>
            </w:r>
          </w:p>
        </w:tc>
        <w:tc>
          <w:tcPr>
            <w:tcW w:w="1019" w:type="dxa"/>
            <w:vAlign w:val="center"/>
          </w:tcPr>
          <w:p w:rsidR="003B6D13" w:rsidRPr="00562C18" w:rsidRDefault="003B6D13" w:rsidP="002867A7">
            <w:pPr>
              <w:spacing w:after="0" w:line="240" w:lineRule="auto"/>
              <w:jc w:val="center"/>
              <w:rPr>
                <w:rFonts w:ascii="Times New Roman" w:hAnsi="Times New Roman" w:cs="Times New Roman"/>
                <w:sz w:val="24"/>
                <w:szCs w:val="24"/>
              </w:rPr>
            </w:pPr>
          </w:p>
        </w:tc>
        <w:tc>
          <w:tcPr>
            <w:tcW w:w="1018" w:type="dxa"/>
            <w:vAlign w:val="center"/>
          </w:tcPr>
          <w:p w:rsidR="003B6D13" w:rsidRPr="00562C18" w:rsidRDefault="003B6D13" w:rsidP="002867A7">
            <w:pPr>
              <w:spacing w:after="0" w:line="240" w:lineRule="auto"/>
              <w:jc w:val="center"/>
              <w:rPr>
                <w:rFonts w:ascii="Times New Roman" w:hAnsi="Times New Roman" w:cs="Times New Roman"/>
                <w:sz w:val="24"/>
                <w:szCs w:val="24"/>
              </w:rPr>
            </w:pPr>
          </w:p>
        </w:tc>
        <w:tc>
          <w:tcPr>
            <w:tcW w:w="1019" w:type="dxa"/>
            <w:vAlign w:val="center"/>
          </w:tcPr>
          <w:p w:rsidR="003B6D13" w:rsidRPr="00562C18" w:rsidRDefault="003B6D13" w:rsidP="002867A7">
            <w:pPr>
              <w:spacing w:after="0" w:line="240" w:lineRule="auto"/>
              <w:jc w:val="center"/>
              <w:rPr>
                <w:rFonts w:ascii="Times New Roman" w:hAnsi="Times New Roman" w:cs="Times New Roman"/>
                <w:sz w:val="24"/>
                <w:szCs w:val="24"/>
              </w:rPr>
            </w:pPr>
          </w:p>
        </w:tc>
        <w:tc>
          <w:tcPr>
            <w:tcW w:w="1019" w:type="dxa"/>
            <w:vAlign w:val="center"/>
          </w:tcPr>
          <w:p w:rsidR="003B6D13" w:rsidRPr="00562C18" w:rsidRDefault="003B6D13" w:rsidP="002867A7">
            <w:pPr>
              <w:spacing w:after="0" w:line="240" w:lineRule="auto"/>
              <w:jc w:val="center"/>
              <w:rPr>
                <w:rFonts w:ascii="Times New Roman" w:hAnsi="Times New Roman" w:cs="Times New Roman"/>
                <w:sz w:val="24"/>
                <w:szCs w:val="24"/>
              </w:rPr>
            </w:pPr>
          </w:p>
        </w:tc>
      </w:tr>
      <w:tr w:rsidR="003B6D13" w:rsidRPr="00562C18" w:rsidTr="003B6D13">
        <w:trPr>
          <w:trHeight w:hRule="exact" w:val="562"/>
        </w:trPr>
        <w:tc>
          <w:tcPr>
            <w:tcW w:w="3145" w:type="dxa"/>
            <w:vAlign w:val="center"/>
          </w:tcPr>
          <w:p w:rsidR="003B6D13" w:rsidRPr="00562C18" w:rsidRDefault="003B6D13" w:rsidP="002867A7">
            <w:pPr>
              <w:spacing w:after="0" w:line="240" w:lineRule="auto"/>
              <w:ind w:left="102" w:right="-20"/>
              <w:rPr>
                <w:rFonts w:ascii="Times New Roman" w:eastAsia="Times New Roman" w:hAnsi="Times New Roman" w:cs="Times New Roman"/>
                <w:sz w:val="24"/>
                <w:szCs w:val="24"/>
              </w:rPr>
            </w:pPr>
            <w:proofErr w:type="spellStart"/>
            <w:r w:rsidRPr="00562C18">
              <w:rPr>
                <w:rFonts w:ascii="Times New Roman" w:eastAsia="Times New Roman" w:hAnsi="Times New Roman" w:cs="Times New Roman"/>
                <w:sz w:val="24"/>
                <w:szCs w:val="24"/>
              </w:rPr>
              <w:t>Котел</w:t>
            </w:r>
            <w:r w:rsidRPr="00562C18">
              <w:rPr>
                <w:rFonts w:ascii="Times New Roman" w:eastAsia="Times New Roman" w:hAnsi="Times New Roman" w:cs="Times New Roman"/>
                <w:spacing w:val="1"/>
                <w:sz w:val="24"/>
                <w:szCs w:val="24"/>
              </w:rPr>
              <w:t>ьн</w:t>
            </w:r>
            <w:r w:rsidRPr="00562C18">
              <w:rPr>
                <w:rFonts w:ascii="Times New Roman" w:eastAsia="Times New Roman" w:hAnsi="Times New Roman" w:cs="Times New Roman"/>
                <w:spacing w:val="-1"/>
                <w:sz w:val="24"/>
                <w:szCs w:val="24"/>
              </w:rPr>
              <w:t>а</w:t>
            </w:r>
            <w:r w:rsidRPr="00562C18">
              <w:rPr>
                <w:rFonts w:ascii="Times New Roman" w:eastAsia="Times New Roman" w:hAnsi="Times New Roman" w:cs="Times New Roman"/>
                <w:sz w:val="24"/>
                <w:szCs w:val="24"/>
              </w:rPr>
              <w:t>я</w:t>
            </w:r>
            <w:proofErr w:type="spellEnd"/>
            <w:r w:rsidRPr="00562C18">
              <w:rPr>
                <w:rFonts w:ascii="Times New Roman" w:eastAsia="Times New Roman" w:hAnsi="Times New Roman" w:cs="Times New Roman"/>
                <w:sz w:val="24"/>
                <w:szCs w:val="24"/>
              </w:rPr>
              <w:t xml:space="preserve"> (</w:t>
            </w:r>
            <w:r w:rsidRPr="00562C18">
              <w:rPr>
                <w:rFonts w:ascii="Times New Roman" w:eastAsia="Times New Roman" w:hAnsi="Times New Roman" w:cs="Times New Roman"/>
                <w:spacing w:val="-1"/>
                <w:sz w:val="24"/>
                <w:szCs w:val="24"/>
              </w:rPr>
              <w:t>О</w:t>
            </w:r>
            <w:r w:rsidRPr="00562C18">
              <w:rPr>
                <w:rFonts w:ascii="Times New Roman" w:eastAsia="Times New Roman" w:hAnsi="Times New Roman" w:cs="Times New Roman"/>
                <w:sz w:val="24"/>
                <w:szCs w:val="24"/>
              </w:rPr>
              <w:t>АО</w:t>
            </w:r>
            <w:r w:rsidRPr="00562C18">
              <w:rPr>
                <w:rFonts w:ascii="Times New Roman" w:eastAsia="Times New Roman" w:hAnsi="Times New Roman" w:cs="Times New Roman"/>
                <w:spacing w:val="4"/>
                <w:sz w:val="24"/>
                <w:szCs w:val="24"/>
              </w:rPr>
              <w:t xml:space="preserve"> </w:t>
            </w:r>
            <w:r w:rsidRPr="00562C18">
              <w:rPr>
                <w:rFonts w:ascii="Times New Roman" w:eastAsia="Times New Roman" w:hAnsi="Times New Roman" w:cs="Times New Roman"/>
                <w:spacing w:val="-7"/>
                <w:sz w:val="24"/>
                <w:szCs w:val="24"/>
              </w:rPr>
              <w:t>«</w:t>
            </w:r>
            <w:proofErr w:type="spellStart"/>
            <w:r w:rsidRPr="00562C18">
              <w:rPr>
                <w:rFonts w:ascii="Times New Roman" w:eastAsia="Times New Roman" w:hAnsi="Times New Roman" w:cs="Times New Roman"/>
                <w:sz w:val="24"/>
                <w:szCs w:val="24"/>
              </w:rPr>
              <w:t>Пол</w:t>
            </w:r>
            <w:r w:rsidRPr="00562C18">
              <w:rPr>
                <w:rFonts w:ascii="Times New Roman" w:eastAsia="Times New Roman" w:hAnsi="Times New Roman" w:cs="Times New Roman"/>
                <w:spacing w:val="2"/>
                <w:sz w:val="24"/>
                <w:szCs w:val="24"/>
              </w:rPr>
              <w:t>я</w:t>
            </w:r>
            <w:r w:rsidRPr="00562C18">
              <w:rPr>
                <w:rFonts w:ascii="Times New Roman" w:eastAsia="Times New Roman" w:hAnsi="Times New Roman" w:cs="Times New Roman"/>
                <w:sz w:val="24"/>
                <w:szCs w:val="24"/>
              </w:rPr>
              <w:t>р</w:t>
            </w:r>
            <w:r w:rsidRPr="00562C18">
              <w:rPr>
                <w:rFonts w:ascii="Times New Roman" w:eastAsia="Times New Roman" w:hAnsi="Times New Roman" w:cs="Times New Roman"/>
                <w:spacing w:val="1"/>
                <w:sz w:val="24"/>
                <w:szCs w:val="24"/>
              </w:rPr>
              <w:t>н</w:t>
            </w:r>
            <w:r w:rsidRPr="00562C18">
              <w:rPr>
                <w:rFonts w:ascii="Times New Roman" w:eastAsia="Times New Roman" w:hAnsi="Times New Roman" w:cs="Times New Roman"/>
                <w:spacing w:val="-1"/>
                <w:sz w:val="24"/>
                <w:szCs w:val="24"/>
              </w:rPr>
              <w:t>а</w:t>
            </w:r>
            <w:r w:rsidRPr="00562C18">
              <w:rPr>
                <w:rFonts w:ascii="Times New Roman" w:eastAsia="Times New Roman" w:hAnsi="Times New Roman" w:cs="Times New Roman"/>
                <w:sz w:val="24"/>
                <w:szCs w:val="24"/>
              </w:rPr>
              <w:t>я</w:t>
            </w:r>
            <w:proofErr w:type="spellEnd"/>
          </w:p>
          <w:p w:rsidR="003B6D13" w:rsidRPr="00562C18" w:rsidRDefault="003B6D13" w:rsidP="002867A7">
            <w:pPr>
              <w:spacing w:after="0" w:line="240" w:lineRule="auto"/>
              <w:ind w:left="102" w:right="-20"/>
              <w:rPr>
                <w:rFonts w:ascii="Times New Roman" w:eastAsia="Times New Roman" w:hAnsi="Times New Roman" w:cs="Times New Roman"/>
                <w:sz w:val="24"/>
                <w:szCs w:val="24"/>
              </w:rPr>
            </w:pPr>
            <w:r w:rsidRPr="00562C18">
              <w:rPr>
                <w:rFonts w:ascii="Times New Roman" w:eastAsia="Times New Roman" w:hAnsi="Times New Roman" w:cs="Times New Roman"/>
                <w:sz w:val="24"/>
                <w:szCs w:val="24"/>
              </w:rPr>
              <w:t>Г</w:t>
            </w:r>
            <w:r w:rsidRPr="00562C18">
              <w:rPr>
                <w:rFonts w:ascii="Times New Roman" w:eastAsia="Times New Roman" w:hAnsi="Times New Roman" w:cs="Times New Roman"/>
                <w:spacing w:val="1"/>
                <w:sz w:val="24"/>
                <w:szCs w:val="24"/>
              </w:rPr>
              <w:t>Р</w:t>
            </w:r>
            <w:r w:rsidRPr="00562C18">
              <w:rPr>
                <w:rFonts w:ascii="Times New Roman" w:eastAsia="Times New Roman" w:hAnsi="Times New Roman" w:cs="Times New Roman"/>
                <w:spacing w:val="2"/>
                <w:sz w:val="24"/>
                <w:szCs w:val="24"/>
              </w:rPr>
              <w:t>Э</w:t>
            </w:r>
            <w:r w:rsidRPr="00562C18">
              <w:rPr>
                <w:rFonts w:ascii="Times New Roman" w:eastAsia="Times New Roman" w:hAnsi="Times New Roman" w:cs="Times New Roman"/>
                <w:spacing w:val="-7"/>
                <w:sz w:val="24"/>
                <w:szCs w:val="24"/>
              </w:rPr>
              <w:t>»</w:t>
            </w:r>
            <w:r w:rsidRPr="00562C18">
              <w:rPr>
                <w:rFonts w:ascii="Times New Roman" w:eastAsia="Times New Roman" w:hAnsi="Times New Roman" w:cs="Times New Roman"/>
                <w:sz w:val="24"/>
                <w:szCs w:val="24"/>
              </w:rPr>
              <w:t>)</w:t>
            </w:r>
          </w:p>
        </w:tc>
        <w:tc>
          <w:tcPr>
            <w:tcW w:w="1018" w:type="dxa"/>
            <w:vAlign w:val="center"/>
          </w:tcPr>
          <w:p w:rsidR="003B6D13" w:rsidRPr="00562C18" w:rsidRDefault="003B6D13" w:rsidP="002867A7">
            <w:pPr>
              <w:spacing w:after="0" w:line="240" w:lineRule="auto"/>
              <w:jc w:val="center"/>
              <w:rPr>
                <w:rFonts w:ascii="Times New Roman" w:hAnsi="Times New Roman" w:cs="Times New Roman"/>
                <w:sz w:val="24"/>
                <w:szCs w:val="24"/>
              </w:rPr>
            </w:pPr>
          </w:p>
        </w:tc>
        <w:tc>
          <w:tcPr>
            <w:tcW w:w="1019" w:type="dxa"/>
            <w:vAlign w:val="center"/>
          </w:tcPr>
          <w:p w:rsidR="003B6D13" w:rsidRPr="00562C18" w:rsidRDefault="003B6D13" w:rsidP="002867A7">
            <w:pPr>
              <w:spacing w:after="0" w:line="240" w:lineRule="auto"/>
              <w:jc w:val="center"/>
              <w:rPr>
                <w:rFonts w:ascii="Times New Roman" w:eastAsia="Times New Roman" w:hAnsi="Times New Roman" w:cs="Times New Roman"/>
                <w:sz w:val="24"/>
                <w:szCs w:val="24"/>
                <w:lang w:val="ru-RU"/>
              </w:rPr>
            </w:pPr>
            <w:r w:rsidRPr="00562C18">
              <w:rPr>
                <w:rFonts w:ascii="Times New Roman" w:eastAsia="Times New Roman" w:hAnsi="Times New Roman" w:cs="Times New Roman"/>
                <w:sz w:val="24"/>
                <w:szCs w:val="24"/>
                <w:lang w:val="ru-RU"/>
              </w:rPr>
              <w:t>12000</w:t>
            </w:r>
          </w:p>
        </w:tc>
        <w:tc>
          <w:tcPr>
            <w:tcW w:w="1019" w:type="dxa"/>
            <w:vAlign w:val="center"/>
          </w:tcPr>
          <w:p w:rsidR="003B6D13" w:rsidRPr="00562C18" w:rsidRDefault="003B6D13" w:rsidP="002867A7">
            <w:pPr>
              <w:spacing w:after="0" w:line="240" w:lineRule="auto"/>
              <w:jc w:val="center"/>
              <w:rPr>
                <w:rFonts w:ascii="Times New Roman" w:hAnsi="Times New Roman" w:cs="Times New Roman"/>
                <w:sz w:val="24"/>
                <w:szCs w:val="24"/>
              </w:rPr>
            </w:pPr>
          </w:p>
        </w:tc>
        <w:tc>
          <w:tcPr>
            <w:tcW w:w="1018" w:type="dxa"/>
            <w:vAlign w:val="center"/>
          </w:tcPr>
          <w:p w:rsidR="003B6D13" w:rsidRPr="00562C18" w:rsidRDefault="003B6D13" w:rsidP="002867A7">
            <w:pPr>
              <w:spacing w:after="0" w:line="240" w:lineRule="auto"/>
              <w:jc w:val="center"/>
              <w:rPr>
                <w:rFonts w:ascii="Times New Roman" w:hAnsi="Times New Roman" w:cs="Times New Roman"/>
                <w:sz w:val="24"/>
                <w:szCs w:val="24"/>
              </w:rPr>
            </w:pPr>
          </w:p>
        </w:tc>
        <w:tc>
          <w:tcPr>
            <w:tcW w:w="1019" w:type="dxa"/>
            <w:vAlign w:val="center"/>
          </w:tcPr>
          <w:p w:rsidR="003B6D13" w:rsidRPr="00562C18" w:rsidRDefault="003B6D13" w:rsidP="002867A7">
            <w:pPr>
              <w:spacing w:after="0" w:line="240" w:lineRule="auto"/>
              <w:jc w:val="center"/>
              <w:rPr>
                <w:rFonts w:ascii="Times New Roman" w:hAnsi="Times New Roman" w:cs="Times New Roman"/>
                <w:sz w:val="24"/>
                <w:szCs w:val="24"/>
              </w:rPr>
            </w:pPr>
          </w:p>
        </w:tc>
        <w:tc>
          <w:tcPr>
            <w:tcW w:w="1019" w:type="dxa"/>
            <w:vAlign w:val="center"/>
          </w:tcPr>
          <w:p w:rsidR="003B6D13" w:rsidRPr="00562C18" w:rsidRDefault="003B6D13" w:rsidP="002867A7">
            <w:pPr>
              <w:spacing w:after="0" w:line="240" w:lineRule="auto"/>
              <w:jc w:val="center"/>
              <w:rPr>
                <w:rFonts w:ascii="Times New Roman" w:hAnsi="Times New Roman" w:cs="Times New Roman"/>
                <w:sz w:val="24"/>
                <w:szCs w:val="24"/>
              </w:rPr>
            </w:pPr>
          </w:p>
        </w:tc>
      </w:tr>
    </w:tbl>
    <w:p w:rsidR="006F48A4" w:rsidRPr="00562C18" w:rsidRDefault="006F48A4" w:rsidP="006F48A4">
      <w:pPr>
        <w:spacing w:after="0" w:line="90" w:lineRule="exact"/>
        <w:rPr>
          <w:sz w:val="9"/>
          <w:szCs w:val="9"/>
          <w:lang w:val="ru-RU"/>
        </w:rPr>
      </w:pPr>
    </w:p>
    <w:p w:rsidR="006F48A4" w:rsidRPr="00562C18" w:rsidRDefault="006F48A4" w:rsidP="006F48A4">
      <w:pPr>
        <w:spacing w:after="0" w:line="90" w:lineRule="exact"/>
        <w:rPr>
          <w:sz w:val="9"/>
          <w:szCs w:val="9"/>
          <w:lang w:val="ru-RU"/>
        </w:rPr>
      </w:pPr>
    </w:p>
    <w:p w:rsidR="006F48A4" w:rsidRPr="00562C18" w:rsidRDefault="006F48A4" w:rsidP="006F48A4">
      <w:pPr>
        <w:spacing w:after="0" w:line="90" w:lineRule="exact"/>
        <w:rPr>
          <w:sz w:val="9"/>
          <w:szCs w:val="9"/>
          <w:lang w:val="ru-RU"/>
        </w:rPr>
      </w:pPr>
    </w:p>
    <w:tbl>
      <w:tblPr>
        <w:tblW w:w="9258" w:type="dxa"/>
        <w:tblInd w:w="103" w:type="dxa"/>
        <w:tblLayout w:type="fixed"/>
        <w:tblCellMar>
          <w:left w:w="0" w:type="dxa"/>
          <w:right w:w="0" w:type="dxa"/>
        </w:tblCellMar>
        <w:tblLook w:val="01E0" w:firstRow="1" w:lastRow="1" w:firstColumn="1" w:lastColumn="1" w:noHBand="0" w:noVBand="0"/>
      </w:tblPr>
      <w:tblGrid>
        <w:gridCol w:w="3145"/>
        <w:gridCol w:w="1018"/>
        <w:gridCol w:w="1019"/>
        <w:gridCol w:w="1019"/>
        <w:gridCol w:w="1019"/>
        <w:gridCol w:w="1019"/>
        <w:gridCol w:w="1019"/>
      </w:tblGrid>
      <w:tr w:rsidR="003B6D13" w:rsidRPr="00562C18" w:rsidTr="003B6D13">
        <w:trPr>
          <w:trHeight w:hRule="exact" w:val="312"/>
        </w:trPr>
        <w:tc>
          <w:tcPr>
            <w:tcW w:w="3145" w:type="dxa"/>
            <w:vMerge w:val="restart"/>
            <w:tcBorders>
              <w:top w:val="single" w:sz="4" w:space="0" w:color="000000"/>
              <w:left w:val="single" w:sz="4" w:space="0" w:color="000000"/>
              <w:right w:val="single" w:sz="4" w:space="0" w:color="000000"/>
            </w:tcBorders>
            <w:vAlign w:val="center"/>
          </w:tcPr>
          <w:p w:rsidR="003B6D13" w:rsidRPr="00562C18" w:rsidRDefault="003B6D13" w:rsidP="008C7909">
            <w:pPr>
              <w:spacing w:after="0" w:line="240" w:lineRule="auto"/>
              <w:ind w:left="44" w:right="-20"/>
              <w:jc w:val="center"/>
              <w:rPr>
                <w:rFonts w:ascii="Times New Roman" w:eastAsia="Times New Roman" w:hAnsi="Times New Roman" w:cs="Times New Roman"/>
                <w:sz w:val="24"/>
                <w:szCs w:val="24"/>
              </w:rPr>
            </w:pPr>
            <w:proofErr w:type="spellStart"/>
            <w:r w:rsidRPr="00562C18">
              <w:rPr>
                <w:rFonts w:ascii="Times New Roman" w:eastAsia="Times New Roman" w:hAnsi="Times New Roman" w:cs="Times New Roman"/>
                <w:sz w:val="24"/>
                <w:szCs w:val="24"/>
              </w:rPr>
              <w:t>Г</w:t>
            </w:r>
            <w:r w:rsidRPr="00562C18">
              <w:rPr>
                <w:rFonts w:ascii="Times New Roman" w:eastAsia="Times New Roman" w:hAnsi="Times New Roman" w:cs="Times New Roman"/>
                <w:spacing w:val="3"/>
                <w:sz w:val="24"/>
                <w:szCs w:val="24"/>
              </w:rPr>
              <w:t>р</w:t>
            </w:r>
            <w:r w:rsidRPr="00562C18">
              <w:rPr>
                <w:rFonts w:ascii="Times New Roman" w:eastAsia="Times New Roman" w:hAnsi="Times New Roman" w:cs="Times New Roman"/>
                <w:spacing w:val="-7"/>
                <w:sz w:val="24"/>
                <w:szCs w:val="24"/>
              </w:rPr>
              <w:t>у</w:t>
            </w:r>
            <w:r w:rsidRPr="00562C18">
              <w:rPr>
                <w:rFonts w:ascii="Times New Roman" w:eastAsia="Times New Roman" w:hAnsi="Times New Roman" w:cs="Times New Roman"/>
                <w:spacing w:val="1"/>
                <w:sz w:val="24"/>
                <w:szCs w:val="24"/>
              </w:rPr>
              <w:t>пп</w:t>
            </w:r>
            <w:r w:rsidRPr="00562C18">
              <w:rPr>
                <w:rFonts w:ascii="Times New Roman" w:eastAsia="Times New Roman" w:hAnsi="Times New Roman" w:cs="Times New Roman"/>
                <w:sz w:val="24"/>
                <w:szCs w:val="24"/>
              </w:rPr>
              <w:t>а</w:t>
            </w:r>
            <w:proofErr w:type="spellEnd"/>
            <w:r w:rsidRPr="00562C18">
              <w:rPr>
                <w:rFonts w:ascii="Times New Roman" w:eastAsia="Times New Roman" w:hAnsi="Times New Roman" w:cs="Times New Roman"/>
                <w:spacing w:val="1"/>
                <w:sz w:val="24"/>
                <w:szCs w:val="24"/>
              </w:rPr>
              <w:t xml:space="preserve"> </w:t>
            </w:r>
            <w:proofErr w:type="spellStart"/>
            <w:r w:rsidRPr="00562C18">
              <w:rPr>
                <w:rFonts w:ascii="Times New Roman" w:eastAsia="Times New Roman" w:hAnsi="Times New Roman" w:cs="Times New Roman"/>
                <w:spacing w:val="-1"/>
                <w:sz w:val="24"/>
                <w:szCs w:val="24"/>
              </w:rPr>
              <w:t>ме</w:t>
            </w:r>
            <w:r w:rsidRPr="00562C18">
              <w:rPr>
                <w:rFonts w:ascii="Times New Roman" w:eastAsia="Times New Roman" w:hAnsi="Times New Roman" w:cs="Times New Roman"/>
                <w:sz w:val="24"/>
                <w:szCs w:val="24"/>
              </w:rPr>
              <w:t>ро</w:t>
            </w:r>
            <w:r w:rsidRPr="00562C18">
              <w:rPr>
                <w:rFonts w:ascii="Times New Roman" w:eastAsia="Times New Roman" w:hAnsi="Times New Roman" w:cs="Times New Roman"/>
                <w:spacing w:val="1"/>
                <w:sz w:val="24"/>
                <w:szCs w:val="24"/>
              </w:rPr>
              <w:t>п</w:t>
            </w:r>
            <w:r w:rsidRPr="00562C18">
              <w:rPr>
                <w:rFonts w:ascii="Times New Roman" w:eastAsia="Times New Roman" w:hAnsi="Times New Roman" w:cs="Times New Roman"/>
                <w:sz w:val="24"/>
                <w:szCs w:val="24"/>
              </w:rPr>
              <w:t>р</w:t>
            </w:r>
            <w:r w:rsidRPr="00562C18">
              <w:rPr>
                <w:rFonts w:ascii="Times New Roman" w:eastAsia="Times New Roman" w:hAnsi="Times New Roman" w:cs="Times New Roman"/>
                <w:spacing w:val="1"/>
                <w:sz w:val="24"/>
                <w:szCs w:val="24"/>
              </w:rPr>
              <w:t>и</w:t>
            </w:r>
            <w:r w:rsidRPr="00562C18">
              <w:rPr>
                <w:rFonts w:ascii="Times New Roman" w:eastAsia="Times New Roman" w:hAnsi="Times New Roman" w:cs="Times New Roman"/>
                <w:sz w:val="24"/>
                <w:szCs w:val="24"/>
              </w:rPr>
              <w:t>ят</w:t>
            </w:r>
            <w:r w:rsidRPr="00562C18">
              <w:rPr>
                <w:rFonts w:ascii="Times New Roman" w:eastAsia="Times New Roman" w:hAnsi="Times New Roman" w:cs="Times New Roman"/>
                <w:spacing w:val="1"/>
                <w:sz w:val="24"/>
                <w:szCs w:val="24"/>
              </w:rPr>
              <w:t>и</w:t>
            </w:r>
            <w:r w:rsidRPr="00562C18">
              <w:rPr>
                <w:rFonts w:ascii="Times New Roman" w:eastAsia="Times New Roman" w:hAnsi="Times New Roman" w:cs="Times New Roman"/>
                <w:sz w:val="24"/>
                <w:szCs w:val="24"/>
              </w:rPr>
              <w:t>й</w:t>
            </w:r>
            <w:proofErr w:type="spellEnd"/>
          </w:p>
        </w:tc>
        <w:tc>
          <w:tcPr>
            <w:tcW w:w="6113" w:type="dxa"/>
            <w:gridSpan w:val="6"/>
            <w:tcBorders>
              <w:top w:val="single" w:sz="4" w:space="0" w:color="000000"/>
              <w:left w:val="single" w:sz="4" w:space="0" w:color="000000"/>
              <w:bottom w:val="single" w:sz="4" w:space="0" w:color="000000"/>
              <w:right w:val="single" w:sz="4" w:space="0" w:color="000000"/>
            </w:tcBorders>
            <w:vAlign w:val="center"/>
          </w:tcPr>
          <w:p w:rsidR="003B6D13" w:rsidRPr="00562C18" w:rsidRDefault="003B6D13" w:rsidP="008C7909">
            <w:pPr>
              <w:spacing w:after="0" w:line="240" w:lineRule="auto"/>
              <w:ind w:left="159" w:right="142"/>
              <w:jc w:val="center"/>
              <w:rPr>
                <w:rFonts w:ascii="Times New Roman" w:eastAsia="Times New Roman" w:hAnsi="Times New Roman" w:cs="Times New Roman"/>
              </w:rPr>
            </w:pPr>
            <w:proofErr w:type="spellStart"/>
            <w:r w:rsidRPr="00562C18">
              <w:rPr>
                <w:rFonts w:ascii="Times New Roman" w:eastAsia="Times New Roman" w:hAnsi="Times New Roman" w:cs="Times New Roman"/>
              </w:rPr>
              <w:t>Затраты</w:t>
            </w:r>
            <w:proofErr w:type="spellEnd"/>
            <w:r w:rsidRPr="00562C18">
              <w:rPr>
                <w:rFonts w:ascii="Times New Roman" w:eastAsia="Times New Roman" w:hAnsi="Times New Roman" w:cs="Times New Roman"/>
              </w:rPr>
              <w:t xml:space="preserve">, </w:t>
            </w:r>
            <w:proofErr w:type="spellStart"/>
            <w:r w:rsidRPr="00562C18">
              <w:rPr>
                <w:rFonts w:ascii="Times New Roman" w:eastAsia="Times New Roman" w:hAnsi="Times New Roman" w:cs="Times New Roman"/>
                <w:spacing w:val="-3"/>
              </w:rPr>
              <w:t>т</w:t>
            </w:r>
            <w:r w:rsidRPr="00562C18">
              <w:rPr>
                <w:rFonts w:ascii="Times New Roman" w:eastAsia="Times New Roman" w:hAnsi="Times New Roman" w:cs="Times New Roman"/>
              </w:rPr>
              <w:t>ы</w:t>
            </w:r>
            <w:r w:rsidRPr="00562C18">
              <w:rPr>
                <w:rFonts w:ascii="Times New Roman" w:eastAsia="Times New Roman" w:hAnsi="Times New Roman" w:cs="Times New Roman"/>
                <w:spacing w:val="1"/>
              </w:rPr>
              <w:t>с</w:t>
            </w:r>
            <w:proofErr w:type="spellEnd"/>
            <w:r w:rsidRPr="00562C18">
              <w:rPr>
                <w:rFonts w:ascii="Times New Roman" w:eastAsia="Times New Roman" w:hAnsi="Times New Roman" w:cs="Times New Roman"/>
              </w:rPr>
              <w:t xml:space="preserve">. </w:t>
            </w:r>
            <w:proofErr w:type="spellStart"/>
            <w:r w:rsidRPr="00562C18">
              <w:rPr>
                <w:rFonts w:ascii="Times New Roman" w:eastAsia="Times New Roman" w:hAnsi="Times New Roman" w:cs="Times New Roman"/>
              </w:rPr>
              <w:t>р</w:t>
            </w:r>
            <w:r w:rsidRPr="00562C18">
              <w:rPr>
                <w:rFonts w:ascii="Times New Roman" w:eastAsia="Times New Roman" w:hAnsi="Times New Roman" w:cs="Times New Roman"/>
                <w:spacing w:val="-2"/>
              </w:rPr>
              <w:t>у</w:t>
            </w:r>
            <w:r w:rsidRPr="00562C18">
              <w:rPr>
                <w:rFonts w:ascii="Times New Roman" w:eastAsia="Times New Roman" w:hAnsi="Times New Roman" w:cs="Times New Roman"/>
              </w:rPr>
              <w:t>б</w:t>
            </w:r>
            <w:proofErr w:type="spellEnd"/>
          </w:p>
        </w:tc>
      </w:tr>
      <w:tr w:rsidR="003B6D13" w:rsidRPr="00562C18" w:rsidTr="008C7909">
        <w:trPr>
          <w:trHeight w:hRule="exact" w:val="538"/>
        </w:trPr>
        <w:tc>
          <w:tcPr>
            <w:tcW w:w="3145" w:type="dxa"/>
            <w:vMerge/>
            <w:tcBorders>
              <w:left w:val="single" w:sz="4" w:space="0" w:color="000000"/>
              <w:bottom w:val="single" w:sz="4" w:space="0" w:color="000000"/>
              <w:right w:val="single" w:sz="4" w:space="0" w:color="000000"/>
            </w:tcBorders>
            <w:vAlign w:val="center"/>
          </w:tcPr>
          <w:p w:rsidR="003B6D13" w:rsidRPr="00562C18" w:rsidRDefault="003B6D13" w:rsidP="002867A7">
            <w:pPr>
              <w:spacing w:after="0" w:line="240" w:lineRule="auto"/>
              <w:jc w:val="center"/>
            </w:pPr>
          </w:p>
        </w:tc>
        <w:tc>
          <w:tcPr>
            <w:tcW w:w="1018" w:type="dxa"/>
            <w:tcBorders>
              <w:top w:val="single" w:sz="4" w:space="0" w:color="000000"/>
              <w:left w:val="single" w:sz="4" w:space="0" w:color="000000"/>
              <w:bottom w:val="single" w:sz="4" w:space="0" w:color="000000"/>
              <w:right w:val="single" w:sz="4" w:space="0" w:color="000000"/>
            </w:tcBorders>
            <w:vAlign w:val="center"/>
          </w:tcPr>
          <w:p w:rsidR="003B6D13" w:rsidRPr="00562C18" w:rsidRDefault="003B6D13" w:rsidP="002867A7">
            <w:pPr>
              <w:spacing w:after="0" w:line="240" w:lineRule="auto"/>
              <w:jc w:val="center"/>
              <w:rPr>
                <w:rFonts w:ascii="Times New Roman" w:eastAsia="Times New Roman" w:hAnsi="Times New Roman" w:cs="Times New Roman"/>
              </w:rPr>
            </w:pPr>
            <w:r w:rsidRPr="00562C18">
              <w:rPr>
                <w:rFonts w:ascii="Times New Roman" w:eastAsia="Times New Roman" w:hAnsi="Times New Roman" w:cs="Times New Roman"/>
              </w:rPr>
              <w:t>2015</w:t>
            </w:r>
          </w:p>
        </w:tc>
        <w:tc>
          <w:tcPr>
            <w:tcW w:w="1019" w:type="dxa"/>
            <w:tcBorders>
              <w:top w:val="single" w:sz="4" w:space="0" w:color="000000"/>
              <w:left w:val="single" w:sz="4" w:space="0" w:color="000000"/>
              <w:bottom w:val="single" w:sz="4" w:space="0" w:color="000000"/>
              <w:right w:val="single" w:sz="4" w:space="0" w:color="000000"/>
            </w:tcBorders>
            <w:vAlign w:val="center"/>
          </w:tcPr>
          <w:p w:rsidR="003B6D13" w:rsidRPr="00562C18" w:rsidRDefault="003B6D13" w:rsidP="002867A7">
            <w:pPr>
              <w:spacing w:after="0" w:line="240" w:lineRule="auto"/>
              <w:jc w:val="center"/>
              <w:rPr>
                <w:rFonts w:ascii="Times New Roman" w:eastAsia="Times New Roman" w:hAnsi="Times New Roman" w:cs="Times New Roman"/>
              </w:rPr>
            </w:pPr>
            <w:r w:rsidRPr="00562C18">
              <w:rPr>
                <w:rFonts w:ascii="Times New Roman" w:eastAsia="Times New Roman" w:hAnsi="Times New Roman" w:cs="Times New Roman"/>
              </w:rPr>
              <w:t>2016</w:t>
            </w:r>
          </w:p>
        </w:tc>
        <w:tc>
          <w:tcPr>
            <w:tcW w:w="1019" w:type="dxa"/>
            <w:tcBorders>
              <w:top w:val="single" w:sz="4" w:space="0" w:color="000000"/>
              <w:left w:val="single" w:sz="4" w:space="0" w:color="000000"/>
              <w:bottom w:val="single" w:sz="4" w:space="0" w:color="000000"/>
              <w:right w:val="single" w:sz="4" w:space="0" w:color="000000"/>
            </w:tcBorders>
            <w:vAlign w:val="center"/>
          </w:tcPr>
          <w:p w:rsidR="003B6D13" w:rsidRPr="00562C18" w:rsidRDefault="003B6D13" w:rsidP="002867A7">
            <w:pPr>
              <w:spacing w:after="0" w:line="240" w:lineRule="auto"/>
              <w:jc w:val="center"/>
              <w:rPr>
                <w:rFonts w:ascii="Times New Roman" w:eastAsia="Times New Roman" w:hAnsi="Times New Roman" w:cs="Times New Roman"/>
              </w:rPr>
            </w:pPr>
            <w:r w:rsidRPr="00562C18">
              <w:rPr>
                <w:rFonts w:ascii="Times New Roman" w:eastAsia="Times New Roman" w:hAnsi="Times New Roman" w:cs="Times New Roman"/>
              </w:rPr>
              <w:t>2017</w:t>
            </w:r>
          </w:p>
        </w:tc>
        <w:tc>
          <w:tcPr>
            <w:tcW w:w="1019" w:type="dxa"/>
            <w:tcBorders>
              <w:top w:val="single" w:sz="4" w:space="0" w:color="000000"/>
              <w:left w:val="single" w:sz="4" w:space="0" w:color="000000"/>
              <w:bottom w:val="single" w:sz="4" w:space="0" w:color="000000"/>
              <w:right w:val="single" w:sz="4" w:space="0" w:color="000000"/>
            </w:tcBorders>
            <w:vAlign w:val="center"/>
          </w:tcPr>
          <w:p w:rsidR="003B6D13" w:rsidRPr="00562C18" w:rsidRDefault="003B6D13" w:rsidP="002867A7">
            <w:pPr>
              <w:spacing w:after="0" w:line="240" w:lineRule="auto"/>
              <w:jc w:val="center"/>
              <w:rPr>
                <w:rFonts w:ascii="Times New Roman" w:eastAsia="Times New Roman" w:hAnsi="Times New Roman" w:cs="Times New Roman"/>
              </w:rPr>
            </w:pPr>
            <w:r w:rsidRPr="00562C18">
              <w:rPr>
                <w:rFonts w:ascii="Times New Roman" w:eastAsia="Times New Roman" w:hAnsi="Times New Roman" w:cs="Times New Roman"/>
              </w:rPr>
              <w:t>2018</w:t>
            </w:r>
          </w:p>
        </w:tc>
        <w:tc>
          <w:tcPr>
            <w:tcW w:w="1019" w:type="dxa"/>
            <w:tcBorders>
              <w:top w:val="single" w:sz="4" w:space="0" w:color="000000"/>
              <w:left w:val="single" w:sz="4" w:space="0" w:color="000000"/>
              <w:bottom w:val="single" w:sz="4" w:space="0" w:color="000000"/>
              <w:right w:val="single" w:sz="4" w:space="0" w:color="000000"/>
            </w:tcBorders>
            <w:vAlign w:val="center"/>
          </w:tcPr>
          <w:p w:rsidR="003B6D13" w:rsidRPr="00562C18" w:rsidRDefault="003B6D13" w:rsidP="002867A7">
            <w:pPr>
              <w:spacing w:after="0" w:line="240" w:lineRule="auto"/>
              <w:jc w:val="center"/>
              <w:rPr>
                <w:rFonts w:ascii="Times New Roman" w:eastAsia="Times New Roman" w:hAnsi="Times New Roman" w:cs="Times New Roman"/>
              </w:rPr>
            </w:pPr>
            <w:r w:rsidRPr="00562C18">
              <w:rPr>
                <w:rFonts w:ascii="Times New Roman" w:eastAsia="Times New Roman" w:hAnsi="Times New Roman" w:cs="Times New Roman"/>
              </w:rPr>
              <w:t>2019</w:t>
            </w:r>
            <w:r w:rsidRPr="00562C18">
              <w:rPr>
                <w:rFonts w:ascii="Times New Roman" w:eastAsia="Times New Roman" w:hAnsi="Times New Roman" w:cs="Times New Roman"/>
                <w:spacing w:val="-4"/>
              </w:rPr>
              <w:t>-</w:t>
            </w:r>
            <w:r w:rsidRPr="00562C18">
              <w:rPr>
                <w:rFonts w:ascii="Times New Roman" w:eastAsia="Times New Roman" w:hAnsi="Times New Roman" w:cs="Times New Roman"/>
              </w:rPr>
              <w:t>2023</w:t>
            </w:r>
          </w:p>
        </w:tc>
        <w:tc>
          <w:tcPr>
            <w:tcW w:w="1019" w:type="dxa"/>
            <w:tcBorders>
              <w:top w:val="single" w:sz="4" w:space="0" w:color="000000"/>
              <w:left w:val="single" w:sz="4" w:space="0" w:color="000000"/>
              <w:bottom w:val="single" w:sz="4" w:space="0" w:color="000000"/>
              <w:right w:val="single" w:sz="4" w:space="0" w:color="000000"/>
            </w:tcBorders>
            <w:vAlign w:val="center"/>
          </w:tcPr>
          <w:p w:rsidR="003B6D13" w:rsidRPr="00562C18" w:rsidRDefault="003B6D13" w:rsidP="002867A7">
            <w:pPr>
              <w:spacing w:after="0" w:line="240" w:lineRule="auto"/>
              <w:jc w:val="center"/>
              <w:rPr>
                <w:rFonts w:ascii="Times New Roman" w:eastAsia="Times New Roman" w:hAnsi="Times New Roman" w:cs="Times New Roman"/>
              </w:rPr>
            </w:pPr>
            <w:r w:rsidRPr="00562C18">
              <w:rPr>
                <w:rFonts w:ascii="Times New Roman" w:eastAsia="Times New Roman" w:hAnsi="Times New Roman" w:cs="Times New Roman"/>
              </w:rPr>
              <w:t>2024</w:t>
            </w:r>
            <w:r w:rsidRPr="00562C18">
              <w:rPr>
                <w:rFonts w:ascii="Times New Roman" w:eastAsia="Times New Roman" w:hAnsi="Times New Roman" w:cs="Times New Roman"/>
                <w:spacing w:val="-4"/>
              </w:rPr>
              <w:t>-</w:t>
            </w:r>
            <w:r w:rsidRPr="00562C18">
              <w:rPr>
                <w:rFonts w:ascii="Times New Roman" w:eastAsia="Times New Roman" w:hAnsi="Times New Roman" w:cs="Times New Roman"/>
              </w:rPr>
              <w:t>2028</w:t>
            </w:r>
          </w:p>
        </w:tc>
      </w:tr>
      <w:tr w:rsidR="003B6D13" w:rsidRPr="00562C18" w:rsidTr="003B6D13">
        <w:trPr>
          <w:trHeight w:hRule="exact" w:val="1114"/>
        </w:trPr>
        <w:tc>
          <w:tcPr>
            <w:tcW w:w="3145" w:type="dxa"/>
            <w:tcBorders>
              <w:top w:val="single" w:sz="4" w:space="0" w:color="000000"/>
              <w:left w:val="single" w:sz="4" w:space="0" w:color="000000"/>
              <w:bottom w:val="single" w:sz="4" w:space="0" w:color="000000"/>
              <w:right w:val="single" w:sz="4" w:space="0" w:color="000000"/>
            </w:tcBorders>
            <w:vAlign w:val="center"/>
          </w:tcPr>
          <w:p w:rsidR="003B6D13" w:rsidRPr="00562C18" w:rsidRDefault="003B6D13" w:rsidP="002867A7">
            <w:pPr>
              <w:spacing w:after="0" w:line="240" w:lineRule="auto"/>
              <w:ind w:left="102" w:right="-20"/>
              <w:rPr>
                <w:rFonts w:ascii="Times New Roman" w:eastAsia="Times New Roman" w:hAnsi="Times New Roman" w:cs="Times New Roman"/>
                <w:sz w:val="24"/>
                <w:szCs w:val="24"/>
                <w:lang w:val="ru-RU"/>
              </w:rPr>
            </w:pPr>
            <w:r w:rsidRPr="00562C18">
              <w:rPr>
                <w:rFonts w:ascii="Times New Roman" w:eastAsia="Times New Roman" w:hAnsi="Times New Roman" w:cs="Times New Roman"/>
                <w:b/>
                <w:bCs/>
                <w:sz w:val="24"/>
                <w:szCs w:val="24"/>
                <w:lang w:val="ru-RU"/>
              </w:rPr>
              <w:t>П</w:t>
            </w:r>
            <w:r w:rsidRPr="00562C18">
              <w:rPr>
                <w:rFonts w:ascii="Times New Roman" w:eastAsia="Times New Roman" w:hAnsi="Times New Roman" w:cs="Times New Roman"/>
                <w:b/>
                <w:bCs/>
                <w:spacing w:val="1"/>
                <w:sz w:val="24"/>
                <w:szCs w:val="24"/>
                <w:lang w:val="ru-RU"/>
              </w:rPr>
              <w:t>ри</w:t>
            </w:r>
            <w:r w:rsidRPr="00562C18">
              <w:rPr>
                <w:rFonts w:ascii="Times New Roman" w:eastAsia="Times New Roman" w:hAnsi="Times New Roman" w:cs="Times New Roman"/>
                <w:b/>
                <w:bCs/>
                <w:sz w:val="24"/>
                <w:szCs w:val="24"/>
                <w:lang w:val="ru-RU"/>
              </w:rPr>
              <w:t>об</w:t>
            </w:r>
            <w:r w:rsidRPr="00562C18">
              <w:rPr>
                <w:rFonts w:ascii="Times New Roman" w:eastAsia="Times New Roman" w:hAnsi="Times New Roman" w:cs="Times New Roman"/>
                <w:b/>
                <w:bCs/>
                <w:spacing w:val="1"/>
                <w:sz w:val="24"/>
                <w:szCs w:val="24"/>
                <w:lang w:val="ru-RU"/>
              </w:rPr>
              <w:t>р</w:t>
            </w:r>
            <w:r w:rsidRPr="00562C18">
              <w:rPr>
                <w:rFonts w:ascii="Times New Roman" w:eastAsia="Times New Roman" w:hAnsi="Times New Roman" w:cs="Times New Roman"/>
                <w:b/>
                <w:bCs/>
                <w:spacing w:val="-3"/>
                <w:sz w:val="24"/>
                <w:szCs w:val="24"/>
                <w:lang w:val="ru-RU"/>
              </w:rPr>
              <w:t>е</w:t>
            </w:r>
            <w:r w:rsidRPr="00562C18">
              <w:rPr>
                <w:rFonts w:ascii="Times New Roman" w:eastAsia="Times New Roman" w:hAnsi="Times New Roman" w:cs="Times New Roman"/>
                <w:b/>
                <w:bCs/>
                <w:spacing w:val="2"/>
                <w:sz w:val="24"/>
                <w:szCs w:val="24"/>
                <w:lang w:val="ru-RU"/>
              </w:rPr>
              <w:t>т</w:t>
            </w:r>
            <w:r w:rsidRPr="00562C18">
              <w:rPr>
                <w:rFonts w:ascii="Times New Roman" w:eastAsia="Times New Roman" w:hAnsi="Times New Roman" w:cs="Times New Roman"/>
                <w:b/>
                <w:bCs/>
                <w:spacing w:val="-1"/>
                <w:sz w:val="24"/>
                <w:szCs w:val="24"/>
                <w:lang w:val="ru-RU"/>
              </w:rPr>
              <w:t>е</w:t>
            </w:r>
            <w:r w:rsidRPr="00562C18">
              <w:rPr>
                <w:rFonts w:ascii="Times New Roman" w:eastAsia="Times New Roman" w:hAnsi="Times New Roman" w:cs="Times New Roman"/>
                <w:b/>
                <w:bCs/>
                <w:spacing w:val="1"/>
                <w:sz w:val="24"/>
                <w:szCs w:val="24"/>
                <w:lang w:val="ru-RU"/>
              </w:rPr>
              <w:t>ни</w:t>
            </w:r>
            <w:r w:rsidRPr="00562C18">
              <w:rPr>
                <w:rFonts w:ascii="Times New Roman" w:eastAsia="Times New Roman" w:hAnsi="Times New Roman" w:cs="Times New Roman"/>
                <w:b/>
                <w:bCs/>
                <w:sz w:val="24"/>
                <w:szCs w:val="24"/>
                <w:lang w:val="ru-RU"/>
              </w:rPr>
              <w:t>е</w:t>
            </w:r>
            <w:r w:rsidRPr="00562C18">
              <w:rPr>
                <w:rFonts w:ascii="Times New Roman" w:eastAsia="Times New Roman" w:hAnsi="Times New Roman" w:cs="Times New Roman"/>
                <w:b/>
                <w:bCs/>
                <w:spacing w:val="-1"/>
                <w:sz w:val="24"/>
                <w:szCs w:val="24"/>
                <w:lang w:val="ru-RU"/>
              </w:rPr>
              <w:t xml:space="preserve"> </w:t>
            </w:r>
            <w:r w:rsidRPr="00562C18">
              <w:rPr>
                <w:rFonts w:ascii="Times New Roman" w:eastAsia="Times New Roman" w:hAnsi="Times New Roman" w:cs="Times New Roman"/>
                <w:b/>
                <w:bCs/>
                <w:sz w:val="24"/>
                <w:szCs w:val="24"/>
                <w:lang w:val="ru-RU"/>
              </w:rPr>
              <w:t>и</w:t>
            </w:r>
            <w:r w:rsidRPr="00562C18">
              <w:rPr>
                <w:rFonts w:ascii="Times New Roman" w:eastAsia="Times New Roman" w:hAnsi="Times New Roman" w:cs="Times New Roman"/>
                <w:b/>
                <w:bCs/>
                <w:spacing w:val="1"/>
                <w:sz w:val="24"/>
                <w:szCs w:val="24"/>
                <w:lang w:val="ru-RU"/>
              </w:rPr>
              <w:t xml:space="preserve"> </w:t>
            </w:r>
            <w:r w:rsidRPr="00562C18">
              <w:rPr>
                <w:rFonts w:ascii="Times New Roman" w:eastAsia="Times New Roman" w:hAnsi="Times New Roman" w:cs="Times New Roman"/>
                <w:b/>
                <w:bCs/>
                <w:sz w:val="24"/>
                <w:szCs w:val="24"/>
                <w:lang w:val="ru-RU"/>
              </w:rPr>
              <w:t>у</w:t>
            </w:r>
            <w:r w:rsidRPr="00562C18">
              <w:rPr>
                <w:rFonts w:ascii="Times New Roman" w:eastAsia="Times New Roman" w:hAnsi="Times New Roman" w:cs="Times New Roman"/>
                <w:b/>
                <w:bCs/>
                <w:spacing w:val="-3"/>
                <w:sz w:val="24"/>
                <w:szCs w:val="24"/>
                <w:lang w:val="ru-RU"/>
              </w:rPr>
              <w:t>с</w:t>
            </w:r>
            <w:r w:rsidRPr="00562C18">
              <w:rPr>
                <w:rFonts w:ascii="Times New Roman" w:eastAsia="Times New Roman" w:hAnsi="Times New Roman" w:cs="Times New Roman"/>
                <w:b/>
                <w:bCs/>
                <w:spacing w:val="2"/>
                <w:sz w:val="24"/>
                <w:szCs w:val="24"/>
                <w:lang w:val="ru-RU"/>
              </w:rPr>
              <w:t>т</w:t>
            </w:r>
            <w:r w:rsidRPr="00562C18">
              <w:rPr>
                <w:rFonts w:ascii="Times New Roman" w:eastAsia="Times New Roman" w:hAnsi="Times New Roman" w:cs="Times New Roman"/>
                <w:b/>
                <w:bCs/>
                <w:sz w:val="24"/>
                <w:szCs w:val="24"/>
                <w:lang w:val="ru-RU"/>
              </w:rPr>
              <w:t>а</w:t>
            </w:r>
            <w:r w:rsidRPr="00562C18">
              <w:rPr>
                <w:rFonts w:ascii="Times New Roman" w:eastAsia="Times New Roman" w:hAnsi="Times New Roman" w:cs="Times New Roman"/>
                <w:b/>
                <w:bCs/>
                <w:spacing w:val="-1"/>
                <w:sz w:val="24"/>
                <w:szCs w:val="24"/>
                <w:lang w:val="ru-RU"/>
              </w:rPr>
              <w:t>н</w:t>
            </w:r>
            <w:r w:rsidRPr="00562C18">
              <w:rPr>
                <w:rFonts w:ascii="Times New Roman" w:eastAsia="Times New Roman" w:hAnsi="Times New Roman" w:cs="Times New Roman"/>
                <w:b/>
                <w:bCs/>
                <w:sz w:val="24"/>
                <w:szCs w:val="24"/>
                <w:lang w:val="ru-RU"/>
              </w:rPr>
              <w:t>ов</w:t>
            </w:r>
            <w:r w:rsidRPr="00562C18">
              <w:rPr>
                <w:rFonts w:ascii="Times New Roman" w:eastAsia="Times New Roman" w:hAnsi="Times New Roman" w:cs="Times New Roman"/>
                <w:b/>
                <w:bCs/>
                <w:spacing w:val="1"/>
                <w:sz w:val="24"/>
                <w:szCs w:val="24"/>
                <w:lang w:val="ru-RU"/>
              </w:rPr>
              <w:t>к</w:t>
            </w:r>
            <w:r w:rsidRPr="00562C18">
              <w:rPr>
                <w:rFonts w:ascii="Times New Roman" w:eastAsia="Times New Roman" w:hAnsi="Times New Roman" w:cs="Times New Roman"/>
                <w:b/>
                <w:bCs/>
                <w:sz w:val="24"/>
                <w:szCs w:val="24"/>
                <w:lang w:val="ru-RU"/>
              </w:rPr>
              <w:t>а</w:t>
            </w:r>
          </w:p>
          <w:p w:rsidR="003B6D13" w:rsidRPr="00562C18" w:rsidRDefault="003B6D13" w:rsidP="002867A7">
            <w:pPr>
              <w:spacing w:after="0" w:line="240" w:lineRule="auto"/>
              <w:ind w:left="102" w:right="329"/>
              <w:rPr>
                <w:rFonts w:ascii="Times New Roman" w:eastAsia="Times New Roman" w:hAnsi="Times New Roman" w:cs="Times New Roman"/>
                <w:sz w:val="24"/>
                <w:szCs w:val="24"/>
                <w:lang w:val="ru-RU"/>
              </w:rPr>
            </w:pPr>
            <w:r w:rsidRPr="00562C18">
              <w:rPr>
                <w:rFonts w:ascii="Times New Roman" w:eastAsia="Times New Roman" w:hAnsi="Times New Roman" w:cs="Times New Roman"/>
                <w:b/>
                <w:bCs/>
                <w:spacing w:val="1"/>
                <w:sz w:val="24"/>
                <w:szCs w:val="24"/>
                <w:lang w:val="ru-RU"/>
              </w:rPr>
              <w:t>при</w:t>
            </w:r>
            <w:r w:rsidRPr="00562C18">
              <w:rPr>
                <w:rFonts w:ascii="Times New Roman" w:eastAsia="Times New Roman" w:hAnsi="Times New Roman" w:cs="Times New Roman"/>
                <w:b/>
                <w:bCs/>
                <w:sz w:val="24"/>
                <w:szCs w:val="24"/>
                <w:lang w:val="ru-RU"/>
              </w:rPr>
              <w:t>б</w:t>
            </w:r>
            <w:r w:rsidRPr="00562C18">
              <w:rPr>
                <w:rFonts w:ascii="Times New Roman" w:eastAsia="Times New Roman" w:hAnsi="Times New Roman" w:cs="Times New Roman"/>
                <w:b/>
                <w:bCs/>
                <w:spacing w:val="-2"/>
                <w:sz w:val="24"/>
                <w:szCs w:val="24"/>
                <w:lang w:val="ru-RU"/>
              </w:rPr>
              <w:t>о</w:t>
            </w:r>
            <w:r w:rsidRPr="00562C18">
              <w:rPr>
                <w:rFonts w:ascii="Times New Roman" w:eastAsia="Times New Roman" w:hAnsi="Times New Roman" w:cs="Times New Roman"/>
                <w:b/>
                <w:bCs/>
                <w:spacing w:val="1"/>
                <w:sz w:val="24"/>
                <w:szCs w:val="24"/>
                <w:lang w:val="ru-RU"/>
              </w:rPr>
              <w:t>р</w:t>
            </w:r>
            <w:r w:rsidRPr="00562C18">
              <w:rPr>
                <w:rFonts w:ascii="Times New Roman" w:eastAsia="Times New Roman" w:hAnsi="Times New Roman" w:cs="Times New Roman"/>
                <w:b/>
                <w:bCs/>
                <w:sz w:val="24"/>
                <w:szCs w:val="24"/>
                <w:lang w:val="ru-RU"/>
              </w:rPr>
              <w:t>ов у</w:t>
            </w:r>
            <w:r w:rsidRPr="00562C18">
              <w:rPr>
                <w:rFonts w:ascii="Times New Roman" w:eastAsia="Times New Roman" w:hAnsi="Times New Roman" w:cs="Times New Roman"/>
                <w:b/>
                <w:bCs/>
                <w:spacing w:val="-1"/>
                <w:sz w:val="24"/>
                <w:szCs w:val="24"/>
                <w:lang w:val="ru-RU"/>
              </w:rPr>
              <w:t>чё</w:t>
            </w:r>
            <w:r w:rsidRPr="00562C18">
              <w:rPr>
                <w:rFonts w:ascii="Times New Roman" w:eastAsia="Times New Roman" w:hAnsi="Times New Roman" w:cs="Times New Roman"/>
                <w:b/>
                <w:bCs/>
                <w:spacing w:val="2"/>
                <w:sz w:val="24"/>
                <w:szCs w:val="24"/>
                <w:lang w:val="ru-RU"/>
              </w:rPr>
              <w:t>т</w:t>
            </w:r>
            <w:r w:rsidRPr="00562C18">
              <w:rPr>
                <w:rFonts w:ascii="Times New Roman" w:eastAsia="Times New Roman" w:hAnsi="Times New Roman" w:cs="Times New Roman"/>
                <w:b/>
                <w:bCs/>
                <w:sz w:val="24"/>
                <w:szCs w:val="24"/>
                <w:lang w:val="ru-RU"/>
              </w:rPr>
              <w:t>а выработ</w:t>
            </w:r>
            <w:r w:rsidRPr="00562C18">
              <w:rPr>
                <w:rFonts w:ascii="Times New Roman" w:eastAsia="Times New Roman" w:hAnsi="Times New Roman" w:cs="Times New Roman"/>
                <w:b/>
                <w:bCs/>
                <w:spacing w:val="1"/>
                <w:sz w:val="24"/>
                <w:szCs w:val="24"/>
                <w:lang w:val="ru-RU"/>
              </w:rPr>
              <w:t>к</w:t>
            </w:r>
            <w:r w:rsidRPr="00562C18">
              <w:rPr>
                <w:rFonts w:ascii="Times New Roman" w:eastAsia="Times New Roman" w:hAnsi="Times New Roman" w:cs="Times New Roman"/>
                <w:b/>
                <w:bCs/>
                <w:sz w:val="24"/>
                <w:szCs w:val="24"/>
                <w:lang w:val="ru-RU"/>
              </w:rPr>
              <w:t>и</w:t>
            </w:r>
            <w:r w:rsidRPr="00562C18">
              <w:rPr>
                <w:rFonts w:ascii="Times New Roman" w:eastAsia="Times New Roman" w:hAnsi="Times New Roman" w:cs="Times New Roman"/>
                <w:b/>
                <w:bCs/>
                <w:spacing w:val="1"/>
                <w:sz w:val="24"/>
                <w:szCs w:val="24"/>
                <w:lang w:val="ru-RU"/>
              </w:rPr>
              <w:t xml:space="preserve"> </w:t>
            </w:r>
            <w:r w:rsidRPr="00562C18">
              <w:rPr>
                <w:rFonts w:ascii="Times New Roman" w:eastAsia="Times New Roman" w:hAnsi="Times New Roman" w:cs="Times New Roman"/>
                <w:b/>
                <w:bCs/>
                <w:sz w:val="24"/>
                <w:szCs w:val="24"/>
                <w:lang w:val="ru-RU"/>
              </w:rPr>
              <w:t>и</w:t>
            </w:r>
            <w:r w:rsidRPr="00562C18">
              <w:rPr>
                <w:rFonts w:ascii="Times New Roman" w:eastAsia="Times New Roman" w:hAnsi="Times New Roman" w:cs="Times New Roman"/>
                <w:b/>
                <w:bCs/>
                <w:spacing w:val="1"/>
                <w:sz w:val="24"/>
                <w:szCs w:val="24"/>
                <w:lang w:val="ru-RU"/>
              </w:rPr>
              <w:t xml:space="preserve"> </w:t>
            </w:r>
            <w:r w:rsidRPr="00562C18">
              <w:rPr>
                <w:rFonts w:ascii="Times New Roman" w:eastAsia="Times New Roman" w:hAnsi="Times New Roman" w:cs="Times New Roman"/>
                <w:b/>
                <w:bCs/>
                <w:spacing w:val="-2"/>
                <w:sz w:val="24"/>
                <w:szCs w:val="24"/>
                <w:lang w:val="ru-RU"/>
              </w:rPr>
              <w:t>о</w:t>
            </w:r>
            <w:r w:rsidRPr="00562C18">
              <w:rPr>
                <w:rFonts w:ascii="Times New Roman" w:eastAsia="Times New Roman" w:hAnsi="Times New Roman" w:cs="Times New Roman"/>
                <w:b/>
                <w:bCs/>
                <w:sz w:val="24"/>
                <w:szCs w:val="24"/>
                <w:lang w:val="ru-RU"/>
              </w:rPr>
              <w:t>тпу</w:t>
            </w:r>
            <w:r w:rsidRPr="00562C18">
              <w:rPr>
                <w:rFonts w:ascii="Times New Roman" w:eastAsia="Times New Roman" w:hAnsi="Times New Roman" w:cs="Times New Roman"/>
                <w:b/>
                <w:bCs/>
                <w:spacing w:val="1"/>
                <w:sz w:val="24"/>
                <w:szCs w:val="24"/>
                <w:lang w:val="ru-RU"/>
              </w:rPr>
              <w:t>ск</w:t>
            </w:r>
            <w:r w:rsidRPr="00562C18">
              <w:rPr>
                <w:rFonts w:ascii="Times New Roman" w:eastAsia="Times New Roman" w:hAnsi="Times New Roman" w:cs="Times New Roman"/>
                <w:b/>
                <w:bCs/>
                <w:sz w:val="24"/>
                <w:szCs w:val="24"/>
                <w:lang w:val="ru-RU"/>
              </w:rPr>
              <w:t xml:space="preserve">а </w:t>
            </w:r>
            <w:r w:rsidRPr="00562C18">
              <w:rPr>
                <w:rFonts w:ascii="Times New Roman" w:eastAsia="Times New Roman" w:hAnsi="Times New Roman" w:cs="Times New Roman"/>
                <w:b/>
                <w:bCs/>
                <w:spacing w:val="2"/>
                <w:sz w:val="24"/>
                <w:szCs w:val="24"/>
                <w:lang w:val="ru-RU"/>
              </w:rPr>
              <w:t>т</w:t>
            </w:r>
            <w:r w:rsidRPr="00562C18">
              <w:rPr>
                <w:rFonts w:ascii="Times New Roman" w:eastAsia="Times New Roman" w:hAnsi="Times New Roman" w:cs="Times New Roman"/>
                <w:b/>
                <w:bCs/>
                <w:spacing w:val="-1"/>
                <w:sz w:val="24"/>
                <w:szCs w:val="24"/>
                <w:lang w:val="ru-RU"/>
              </w:rPr>
              <w:t>е</w:t>
            </w:r>
            <w:r w:rsidRPr="00562C18">
              <w:rPr>
                <w:rFonts w:ascii="Times New Roman" w:eastAsia="Times New Roman" w:hAnsi="Times New Roman" w:cs="Times New Roman"/>
                <w:b/>
                <w:bCs/>
                <w:spacing w:val="1"/>
                <w:sz w:val="24"/>
                <w:szCs w:val="24"/>
                <w:lang w:val="ru-RU"/>
              </w:rPr>
              <w:t>п</w:t>
            </w:r>
            <w:r w:rsidRPr="00562C18">
              <w:rPr>
                <w:rFonts w:ascii="Times New Roman" w:eastAsia="Times New Roman" w:hAnsi="Times New Roman" w:cs="Times New Roman"/>
                <w:b/>
                <w:bCs/>
                <w:sz w:val="24"/>
                <w:szCs w:val="24"/>
                <w:lang w:val="ru-RU"/>
              </w:rPr>
              <w:t>ловой э</w:t>
            </w:r>
            <w:r w:rsidRPr="00562C18">
              <w:rPr>
                <w:rFonts w:ascii="Times New Roman" w:eastAsia="Times New Roman" w:hAnsi="Times New Roman" w:cs="Times New Roman"/>
                <w:b/>
                <w:bCs/>
                <w:spacing w:val="1"/>
                <w:sz w:val="24"/>
                <w:szCs w:val="24"/>
                <w:lang w:val="ru-RU"/>
              </w:rPr>
              <w:t>н</w:t>
            </w:r>
            <w:r w:rsidRPr="00562C18">
              <w:rPr>
                <w:rFonts w:ascii="Times New Roman" w:eastAsia="Times New Roman" w:hAnsi="Times New Roman" w:cs="Times New Roman"/>
                <w:b/>
                <w:bCs/>
                <w:spacing w:val="-1"/>
                <w:sz w:val="24"/>
                <w:szCs w:val="24"/>
                <w:lang w:val="ru-RU"/>
              </w:rPr>
              <w:t>е</w:t>
            </w:r>
            <w:r w:rsidRPr="00562C18">
              <w:rPr>
                <w:rFonts w:ascii="Times New Roman" w:eastAsia="Times New Roman" w:hAnsi="Times New Roman" w:cs="Times New Roman"/>
                <w:b/>
                <w:bCs/>
                <w:spacing w:val="1"/>
                <w:sz w:val="24"/>
                <w:szCs w:val="24"/>
                <w:lang w:val="ru-RU"/>
              </w:rPr>
              <w:t>р</w:t>
            </w:r>
            <w:r w:rsidRPr="00562C18">
              <w:rPr>
                <w:rFonts w:ascii="Times New Roman" w:eastAsia="Times New Roman" w:hAnsi="Times New Roman" w:cs="Times New Roman"/>
                <w:b/>
                <w:bCs/>
                <w:spacing w:val="-1"/>
                <w:sz w:val="24"/>
                <w:szCs w:val="24"/>
                <w:lang w:val="ru-RU"/>
              </w:rPr>
              <w:t>ги</w:t>
            </w:r>
            <w:r w:rsidRPr="00562C18">
              <w:rPr>
                <w:rFonts w:ascii="Times New Roman" w:eastAsia="Times New Roman" w:hAnsi="Times New Roman" w:cs="Times New Roman"/>
                <w:b/>
                <w:bCs/>
                <w:sz w:val="24"/>
                <w:szCs w:val="24"/>
                <w:lang w:val="ru-RU"/>
              </w:rPr>
              <w:t>и</w:t>
            </w:r>
            <w:r w:rsidRPr="00562C18">
              <w:rPr>
                <w:rFonts w:ascii="Times New Roman" w:eastAsia="Times New Roman" w:hAnsi="Times New Roman" w:cs="Times New Roman"/>
                <w:b/>
                <w:bCs/>
                <w:spacing w:val="1"/>
                <w:sz w:val="24"/>
                <w:szCs w:val="24"/>
                <w:lang w:val="ru-RU"/>
              </w:rPr>
              <w:t xml:space="preserve"> </w:t>
            </w:r>
            <w:r w:rsidRPr="00562C18">
              <w:rPr>
                <w:rFonts w:ascii="Times New Roman" w:eastAsia="Times New Roman" w:hAnsi="Times New Roman" w:cs="Times New Roman"/>
                <w:b/>
                <w:bCs/>
                <w:sz w:val="24"/>
                <w:szCs w:val="24"/>
                <w:lang w:val="ru-RU"/>
              </w:rPr>
              <w:t xml:space="preserve">в </w:t>
            </w:r>
            <w:r w:rsidRPr="00562C18">
              <w:rPr>
                <w:rFonts w:ascii="Times New Roman" w:eastAsia="Times New Roman" w:hAnsi="Times New Roman" w:cs="Times New Roman"/>
                <w:b/>
                <w:bCs/>
                <w:spacing w:val="-1"/>
                <w:sz w:val="24"/>
                <w:szCs w:val="24"/>
                <w:lang w:val="ru-RU"/>
              </w:rPr>
              <w:t>се</w:t>
            </w:r>
            <w:r w:rsidRPr="00562C18">
              <w:rPr>
                <w:rFonts w:ascii="Times New Roman" w:eastAsia="Times New Roman" w:hAnsi="Times New Roman" w:cs="Times New Roman"/>
                <w:b/>
                <w:bCs/>
                <w:spacing w:val="2"/>
                <w:sz w:val="24"/>
                <w:szCs w:val="24"/>
                <w:lang w:val="ru-RU"/>
              </w:rPr>
              <w:t>т</w:t>
            </w:r>
            <w:r w:rsidRPr="00562C18">
              <w:rPr>
                <w:rFonts w:ascii="Times New Roman" w:eastAsia="Times New Roman" w:hAnsi="Times New Roman" w:cs="Times New Roman"/>
                <w:b/>
                <w:bCs/>
                <w:sz w:val="24"/>
                <w:szCs w:val="24"/>
                <w:lang w:val="ru-RU"/>
              </w:rPr>
              <w:t>ь</w:t>
            </w:r>
          </w:p>
        </w:tc>
        <w:tc>
          <w:tcPr>
            <w:tcW w:w="1018" w:type="dxa"/>
            <w:tcBorders>
              <w:top w:val="single" w:sz="4" w:space="0" w:color="000000"/>
              <w:left w:val="single" w:sz="4" w:space="0" w:color="000000"/>
              <w:bottom w:val="single" w:sz="4" w:space="0" w:color="000000"/>
              <w:right w:val="single" w:sz="4" w:space="0" w:color="000000"/>
            </w:tcBorders>
            <w:vAlign w:val="center"/>
          </w:tcPr>
          <w:p w:rsidR="003B6D13" w:rsidRPr="00562C18" w:rsidRDefault="003B6D13" w:rsidP="002867A7">
            <w:pPr>
              <w:spacing w:after="0" w:line="240" w:lineRule="auto"/>
              <w:jc w:val="center"/>
              <w:rPr>
                <w:rFonts w:ascii="Times New Roman" w:eastAsia="Times New Roman" w:hAnsi="Times New Roman" w:cs="Times New Roman"/>
                <w:sz w:val="24"/>
                <w:szCs w:val="24"/>
                <w:lang w:val="ru-RU"/>
              </w:rPr>
            </w:pPr>
            <w:r w:rsidRPr="00562C18">
              <w:rPr>
                <w:rFonts w:ascii="Times New Roman" w:eastAsia="Times New Roman" w:hAnsi="Times New Roman" w:cs="Times New Roman"/>
                <w:sz w:val="24"/>
                <w:szCs w:val="24"/>
                <w:lang w:val="ru-RU"/>
              </w:rPr>
              <w:t>800</w:t>
            </w:r>
          </w:p>
        </w:tc>
        <w:tc>
          <w:tcPr>
            <w:tcW w:w="1019" w:type="dxa"/>
            <w:tcBorders>
              <w:top w:val="single" w:sz="4" w:space="0" w:color="000000"/>
              <w:left w:val="single" w:sz="4" w:space="0" w:color="000000"/>
              <w:bottom w:val="single" w:sz="4" w:space="0" w:color="000000"/>
              <w:right w:val="single" w:sz="4" w:space="0" w:color="000000"/>
            </w:tcBorders>
            <w:vAlign w:val="center"/>
          </w:tcPr>
          <w:p w:rsidR="003B6D13" w:rsidRPr="00562C18" w:rsidRDefault="003B6D13" w:rsidP="002867A7">
            <w:pPr>
              <w:spacing w:after="0" w:line="240" w:lineRule="auto"/>
              <w:jc w:val="center"/>
              <w:rPr>
                <w:rFonts w:ascii="Times New Roman" w:eastAsia="Times New Roman" w:hAnsi="Times New Roman" w:cs="Times New Roman"/>
                <w:sz w:val="24"/>
                <w:szCs w:val="24"/>
                <w:lang w:val="ru-RU"/>
              </w:rPr>
            </w:pPr>
            <w:r w:rsidRPr="00562C18">
              <w:rPr>
                <w:rFonts w:ascii="Times New Roman" w:eastAsia="Times New Roman" w:hAnsi="Times New Roman" w:cs="Times New Roman"/>
                <w:sz w:val="24"/>
                <w:szCs w:val="24"/>
                <w:lang w:val="ru-RU"/>
              </w:rPr>
              <w:t>400</w:t>
            </w:r>
          </w:p>
        </w:tc>
        <w:tc>
          <w:tcPr>
            <w:tcW w:w="1019" w:type="dxa"/>
            <w:tcBorders>
              <w:top w:val="single" w:sz="4" w:space="0" w:color="000000"/>
              <w:left w:val="single" w:sz="4" w:space="0" w:color="000000"/>
              <w:bottom w:val="single" w:sz="4" w:space="0" w:color="000000"/>
              <w:right w:val="single" w:sz="4" w:space="0" w:color="000000"/>
            </w:tcBorders>
            <w:vAlign w:val="center"/>
          </w:tcPr>
          <w:p w:rsidR="003B6D13" w:rsidRPr="00562C18" w:rsidRDefault="003B6D13" w:rsidP="002867A7">
            <w:pPr>
              <w:spacing w:after="0" w:line="240" w:lineRule="auto"/>
              <w:jc w:val="center"/>
              <w:rPr>
                <w:rFonts w:ascii="Times New Roman" w:eastAsia="Times New Roman" w:hAnsi="Times New Roman" w:cs="Times New Roman"/>
                <w:sz w:val="24"/>
                <w:szCs w:val="24"/>
              </w:rPr>
            </w:pPr>
          </w:p>
        </w:tc>
        <w:tc>
          <w:tcPr>
            <w:tcW w:w="1019" w:type="dxa"/>
            <w:tcBorders>
              <w:top w:val="single" w:sz="4" w:space="0" w:color="000000"/>
              <w:left w:val="single" w:sz="4" w:space="0" w:color="000000"/>
              <w:bottom w:val="single" w:sz="4" w:space="0" w:color="000000"/>
              <w:right w:val="single" w:sz="4" w:space="0" w:color="000000"/>
            </w:tcBorders>
            <w:vAlign w:val="center"/>
          </w:tcPr>
          <w:p w:rsidR="003B6D13" w:rsidRPr="00562C18" w:rsidRDefault="003B6D13" w:rsidP="002867A7">
            <w:pPr>
              <w:spacing w:after="0" w:line="240" w:lineRule="auto"/>
              <w:jc w:val="center"/>
              <w:rPr>
                <w:rFonts w:ascii="Times New Roman" w:eastAsia="Times New Roman" w:hAnsi="Times New Roman" w:cs="Times New Roman"/>
                <w:sz w:val="24"/>
                <w:szCs w:val="24"/>
              </w:rPr>
            </w:pPr>
          </w:p>
        </w:tc>
        <w:tc>
          <w:tcPr>
            <w:tcW w:w="1019" w:type="dxa"/>
            <w:tcBorders>
              <w:top w:val="single" w:sz="4" w:space="0" w:color="000000"/>
              <w:left w:val="single" w:sz="4" w:space="0" w:color="000000"/>
              <w:bottom w:val="single" w:sz="4" w:space="0" w:color="000000"/>
              <w:right w:val="single" w:sz="4" w:space="0" w:color="000000"/>
            </w:tcBorders>
            <w:vAlign w:val="center"/>
          </w:tcPr>
          <w:p w:rsidR="003B6D13" w:rsidRPr="00562C18" w:rsidRDefault="003B6D13" w:rsidP="002867A7">
            <w:pPr>
              <w:spacing w:after="0" w:line="240" w:lineRule="auto"/>
              <w:jc w:val="center"/>
              <w:rPr>
                <w:rFonts w:ascii="Times New Roman" w:eastAsia="Times New Roman" w:hAnsi="Times New Roman" w:cs="Times New Roman"/>
                <w:sz w:val="24"/>
                <w:szCs w:val="24"/>
              </w:rPr>
            </w:pPr>
          </w:p>
        </w:tc>
        <w:tc>
          <w:tcPr>
            <w:tcW w:w="1019" w:type="dxa"/>
            <w:tcBorders>
              <w:top w:val="single" w:sz="4" w:space="0" w:color="000000"/>
              <w:left w:val="single" w:sz="4" w:space="0" w:color="000000"/>
              <w:bottom w:val="single" w:sz="4" w:space="0" w:color="000000"/>
              <w:right w:val="single" w:sz="4" w:space="0" w:color="000000"/>
            </w:tcBorders>
            <w:vAlign w:val="center"/>
          </w:tcPr>
          <w:p w:rsidR="003B6D13" w:rsidRPr="00562C18" w:rsidRDefault="003B6D13" w:rsidP="002867A7">
            <w:pPr>
              <w:spacing w:after="0" w:line="240" w:lineRule="auto"/>
              <w:jc w:val="center"/>
              <w:rPr>
                <w:rFonts w:ascii="Times New Roman" w:eastAsia="Times New Roman" w:hAnsi="Times New Roman" w:cs="Times New Roman"/>
                <w:sz w:val="24"/>
                <w:szCs w:val="24"/>
              </w:rPr>
            </w:pPr>
          </w:p>
        </w:tc>
      </w:tr>
      <w:tr w:rsidR="003B6D13" w:rsidRPr="00562C18" w:rsidTr="003B6D13">
        <w:trPr>
          <w:trHeight w:hRule="exact" w:val="562"/>
        </w:trPr>
        <w:tc>
          <w:tcPr>
            <w:tcW w:w="3145" w:type="dxa"/>
            <w:tcBorders>
              <w:top w:val="single" w:sz="4" w:space="0" w:color="000000"/>
              <w:left w:val="single" w:sz="4" w:space="0" w:color="000000"/>
              <w:bottom w:val="single" w:sz="4" w:space="0" w:color="000000"/>
              <w:right w:val="single" w:sz="4" w:space="0" w:color="000000"/>
            </w:tcBorders>
            <w:vAlign w:val="center"/>
          </w:tcPr>
          <w:p w:rsidR="00A22C9B" w:rsidRPr="00562C18" w:rsidRDefault="003B6D13" w:rsidP="00A22C9B">
            <w:pPr>
              <w:spacing w:after="0" w:line="240" w:lineRule="auto"/>
              <w:ind w:left="102" w:right="-20"/>
              <w:rPr>
                <w:rFonts w:ascii="Times New Roman" w:eastAsia="Times New Roman" w:hAnsi="Times New Roman" w:cs="Times New Roman"/>
                <w:sz w:val="24"/>
                <w:szCs w:val="24"/>
                <w:lang w:val="ru-RU"/>
              </w:rPr>
            </w:pPr>
            <w:r w:rsidRPr="00562C18">
              <w:rPr>
                <w:rFonts w:ascii="Times New Roman" w:eastAsia="Times New Roman" w:hAnsi="Times New Roman" w:cs="Times New Roman"/>
                <w:sz w:val="24"/>
                <w:szCs w:val="24"/>
                <w:lang w:val="ru-RU"/>
              </w:rPr>
              <w:t>Котел</w:t>
            </w:r>
            <w:r w:rsidRPr="00562C18">
              <w:rPr>
                <w:rFonts w:ascii="Times New Roman" w:eastAsia="Times New Roman" w:hAnsi="Times New Roman" w:cs="Times New Roman"/>
                <w:spacing w:val="1"/>
                <w:sz w:val="24"/>
                <w:szCs w:val="24"/>
                <w:lang w:val="ru-RU"/>
              </w:rPr>
              <w:t>ьн</w:t>
            </w:r>
            <w:r w:rsidRPr="00562C18">
              <w:rPr>
                <w:rFonts w:ascii="Times New Roman" w:eastAsia="Times New Roman" w:hAnsi="Times New Roman" w:cs="Times New Roman"/>
                <w:spacing w:val="-1"/>
                <w:sz w:val="24"/>
                <w:szCs w:val="24"/>
                <w:lang w:val="ru-RU"/>
              </w:rPr>
              <w:t>а</w:t>
            </w:r>
            <w:r w:rsidRPr="00562C18">
              <w:rPr>
                <w:rFonts w:ascii="Times New Roman" w:eastAsia="Times New Roman" w:hAnsi="Times New Roman" w:cs="Times New Roman"/>
                <w:sz w:val="24"/>
                <w:szCs w:val="24"/>
                <w:lang w:val="ru-RU"/>
              </w:rPr>
              <w:t xml:space="preserve">я </w:t>
            </w:r>
            <w:r w:rsidRPr="00562C18">
              <w:rPr>
                <w:rFonts w:ascii="Times New Roman" w:eastAsia="Times New Roman" w:hAnsi="Times New Roman" w:cs="Times New Roman"/>
                <w:spacing w:val="-1"/>
                <w:sz w:val="24"/>
                <w:szCs w:val="24"/>
                <w:lang w:val="ru-RU"/>
              </w:rPr>
              <w:t>№</w:t>
            </w:r>
            <w:r w:rsidRPr="00562C18">
              <w:rPr>
                <w:rFonts w:ascii="Times New Roman" w:eastAsia="Times New Roman" w:hAnsi="Times New Roman" w:cs="Times New Roman"/>
                <w:sz w:val="24"/>
                <w:szCs w:val="24"/>
                <w:lang w:val="ru-RU"/>
              </w:rPr>
              <w:t xml:space="preserve">1 </w:t>
            </w:r>
          </w:p>
          <w:p w:rsidR="003B6D13" w:rsidRPr="00562C18" w:rsidRDefault="003B6D13" w:rsidP="002867A7">
            <w:pPr>
              <w:spacing w:after="0" w:line="240" w:lineRule="auto"/>
              <w:ind w:left="102" w:right="-20"/>
              <w:rPr>
                <w:rFonts w:ascii="Times New Roman" w:eastAsia="Times New Roman" w:hAnsi="Times New Roman" w:cs="Times New Roman"/>
                <w:sz w:val="24"/>
                <w:szCs w:val="24"/>
                <w:lang w:val="ru-RU"/>
              </w:rPr>
            </w:pPr>
          </w:p>
        </w:tc>
        <w:tc>
          <w:tcPr>
            <w:tcW w:w="1018" w:type="dxa"/>
            <w:tcBorders>
              <w:top w:val="single" w:sz="4" w:space="0" w:color="000000"/>
              <w:left w:val="single" w:sz="4" w:space="0" w:color="000000"/>
              <w:bottom w:val="single" w:sz="4" w:space="0" w:color="000000"/>
              <w:right w:val="single" w:sz="4" w:space="0" w:color="000000"/>
            </w:tcBorders>
            <w:vAlign w:val="center"/>
          </w:tcPr>
          <w:p w:rsidR="003B6D13" w:rsidRPr="00562C18" w:rsidRDefault="003B6D13" w:rsidP="002867A7">
            <w:pPr>
              <w:spacing w:after="0" w:line="240" w:lineRule="auto"/>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400</w:t>
            </w:r>
          </w:p>
        </w:tc>
        <w:tc>
          <w:tcPr>
            <w:tcW w:w="1019" w:type="dxa"/>
            <w:tcBorders>
              <w:top w:val="single" w:sz="4" w:space="0" w:color="000000"/>
              <w:left w:val="single" w:sz="4" w:space="0" w:color="000000"/>
              <w:bottom w:val="single" w:sz="4" w:space="0" w:color="000000"/>
              <w:right w:val="single" w:sz="4" w:space="0" w:color="000000"/>
            </w:tcBorders>
            <w:vAlign w:val="center"/>
          </w:tcPr>
          <w:p w:rsidR="003B6D13" w:rsidRPr="00562C18" w:rsidRDefault="003B6D13" w:rsidP="002867A7">
            <w:pPr>
              <w:spacing w:after="0" w:line="240" w:lineRule="auto"/>
              <w:jc w:val="center"/>
              <w:rPr>
                <w:rFonts w:ascii="Times New Roman" w:hAnsi="Times New Roman" w:cs="Times New Roman"/>
                <w:sz w:val="24"/>
                <w:szCs w:val="24"/>
              </w:rPr>
            </w:pPr>
          </w:p>
        </w:tc>
        <w:tc>
          <w:tcPr>
            <w:tcW w:w="1019" w:type="dxa"/>
            <w:tcBorders>
              <w:top w:val="single" w:sz="4" w:space="0" w:color="000000"/>
              <w:left w:val="single" w:sz="4" w:space="0" w:color="000000"/>
              <w:bottom w:val="single" w:sz="4" w:space="0" w:color="000000"/>
              <w:right w:val="single" w:sz="4" w:space="0" w:color="000000"/>
            </w:tcBorders>
            <w:vAlign w:val="center"/>
          </w:tcPr>
          <w:p w:rsidR="003B6D13" w:rsidRPr="00562C18" w:rsidRDefault="003B6D13" w:rsidP="002867A7">
            <w:pPr>
              <w:spacing w:after="0" w:line="240" w:lineRule="auto"/>
              <w:jc w:val="center"/>
              <w:rPr>
                <w:rFonts w:ascii="Times New Roman" w:hAnsi="Times New Roman" w:cs="Times New Roman"/>
                <w:sz w:val="24"/>
                <w:szCs w:val="24"/>
              </w:rPr>
            </w:pPr>
          </w:p>
        </w:tc>
        <w:tc>
          <w:tcPr>
            <w:tcW w:w="1019" w:type="dxa"/>
            <w:tcBorders>
              <w:top w:val="single" w:sz="4" w:space="0" w:color="000000"/>
              <w:left w:val="single" w:sz="4" w:space="0" w:color="000000"/>
              <w:bottom w:val="single" w:sz="4" w:space="0" w:color="000000"/>
              <w:right w:val="single" w:sz="4" w:space="0" w:color="000000"/>
            </w:tcBorders>
            <w:vAlign w:val="center"/>
          </w:tcPr>
          <w:p w:rsidR="003B6D13" w:rsidRPr="00562C18" w:rsidRDefault="003B6D13" w:rsidP="002867A7">
            <w:pPr>
              <w:spacing w:after="0" w:line="240" w:lineRule="auto"/>
              <w:jc w:val="center"/>
              <w:rPr>
                <w:rFonts w:ascii="Times New Roman" w:hAnsi="Times New Roman" w:cs="Times New Roman"/>
                <w:sz w:val="24"/>
                <w:szCs w:val="24"/>
              </w:rPr>
            </w:pPr>
          </w:p>
        </w:tc>
        <w:tc>
          <w:tcPr>
            <w:tcW w:w="1019" w:type="dxa"/>
            <w:tcBorders>
              <w:top w:val="single" w:sz="4" w:space="0" w:color="000000"/>
              <w:left w:val="single" w:sz="4" w:space="0" w:color="000000"/>
              <w:bottom w:val="single" w:sz="4" w:space="0" w:color="000000"/>
              <w:right w:val="single" w:sz="4" w:space="0" w:color="000000"/>
            </w:tcBorders>
            <w:vAlign w:val="center"/>
          </w:tcPr>
          <w:p w:rsidR="003B6D13" w:rsidRPr="00562C18" w:rsidRDefault="003B6D13" w:rsidP="002867A7">
            <w:pPr>
              <w:spacing w:after="0" w:line="240" w:lineRule="auto"/>
              <w:jc w:val="center"/>
              <w:rPr>
                <w:rFonts w:ascii="Times New Roman" w:hAnsi="Times New Roman" w:cs="Times New Roman"/>
                <w:sz w:val="24"/>
                <w:szCs w:val="24"/>
              </w:rPr>
            </w:pPr>
          </w:p>
        </w:tc>
        <w:tc>
          <w:tcPr>
            <w:tcW w:w="1019" w:type="dxa"/>
            <w:tcBorders>
              <w:top w:val="single" w:sz="4" w:space="0" w:color="000000"/>
              <w:left w:val="single" w:sz="4" w:space="0" w:color="000000"/>
              <w:bottom w:val="single" w:sz="4" w:space="0" w:color="000000"/>
              <w:right w:val="single" w:sz="4" w:space="0" w:color="000000"/>
            </w:tcBorders>
            <w:vAlign w:val="center"/>
          </w:tcPr>
          <w:p w:rsidR="003B6D13" w:rsidRPr="00562C18" w:rsidRDefault="003B6D13" w:rsidP="002867A7">
            <w:pPr>
              <w:spacing w:after="0" w:line="240" w:lineRule="auto"/>
              <w:jc w:val="center"/>
              <w:rPr>
                <w:rFonts w:ascii="Times New Roman" w:hAnsi="Times New Roman" w:cs="Times New Roman"/>
                <w:sz w:val="24"/>
                <w:szCs w:val="24"/>
              </w:rPr>
            </w:pPr>
          </w:p>
        </w:tc>
      </w:tr>
      <w:tr w:rsidR="003B6D13" w:rsidRPr="00562C18" w:rsidTr="003B6D13">
        <w:trPr>
          <w:trHeight w:hRule="exact" w:val="562"/>
        </w:trPr>
        <w:tc>
          <w:tcPr>
            <w:tcW w:w="3145" w:type="dxa"/>
            <w:tcBorders>
              <w:top w:val="single" w:sz="4" w:space="0" w:color="000000"/>
              <w:left w:val="single" w:sz="4" w:space="0" w:color="000000"/>
              <w:bottom w:val="single" w:sz="4" w:space="0" w:color="000000"/>
              <w:right w:val="single" w:sz="4" w:space="0" w:color="000000"/>
            </w:tcBorders>
            <w:vAlign w:val="center"/>
          </w:tcPr>
          <w:p w:rsidR="00A22C9B" w:rsidRPr="00562C18" w:rsidRDefault="003B6D13" w:rsidP="00A22C9B">
            <w:pPr>
              <w:spacing w:after="0" w:line="240" w:lineRule="auto"/>
              <w:ind w:left="102" w:right="-20"/>
              <w:rPr>
                <w:rFonts w:ascii="Times New Roman" w:eastAsia="Times New Roman" w:hAnsi="Times New Roman" w:cs="Times New Roman"/>
                <w:sz w:val="24"/>
                <w:szCs w:val="24"/>
              </w:rPr>
            </w:pPr>
            <w:proofErr w:type="spellStart"/>
            <w:r w:rsidRPr="00562C18">
              <w:rPr>
                <w:rFonts w:ascii="Times New Roman" w:eastAsia="Times New Roman" w:hAnsi="Times New Roman" w:cs="Times New Roman"/>
                <w:sz w:val="24"/>
                <w:szCs w:val="24"/>
              </w:rPr>
              <w:t>Котел</w:t>
            </w:r>
            <w:r w:rsidRPr="00562C18">
              <w:rPr>
                <w:rFonts w:ascii="Times New Roman" w:eastAsia="Times New Roman" w:hAnsi="Times New Roman" w:cs="Times New Roman"/>
                <w:spacing w:val="1"/>
                <w:sz w:val="24"/>
                <w:szCs w:val="24"/>
              </w:rPr>
              <w:t>ьн</w:t>
            </w:r>
            <w:r w:rsidRPr="00562C18">
              <w:rPr>
                <w:rFonts w:ascii="Times New Roman" w:eastAsia="Times New Roman" w:hAnsi="Times New Roman" w:cs="Times New Roman"/>
                <w:spacing w:val="-1"/>
                <w:sz w:val="24"/>
                <w:szCs w:val="24"/>
              </w:rPr>
              <w:t>а</w:t>
            </w:r>
            <w:r w:rsidRPr="00562C18">
              <w:rPr>
                <w:rFonts w:ascii="Times New Roman" w:eastAsia="Times New Roman" w:hAnsi="Times New Roman" w:cs="Times New Roman"/>
                <w:sz w:val="24"/>
                <w:szCs w:val="24"/>
              </w:rPr>
              <w:t>я</w:t>
            </w:r>
            <w:proofErr w:type="spellEnd"/>
            <w:r w:rsidRPr="00562C18">
              <w:rPr>
                <w:rFonts w:ascii="Times New Roman" w:eastAsia="Times New Roman" w:hAnsi="Times New Roman" w:cs="Times New Roman"/>
                <w:sz w:val="24"/>
                <w:szCs w:val="24"/>
              </w:rPr>
              <w:t xml:space="preserve"> </w:t>
            </w:r>
            <w:r w:rsidRPr="00562C18">
              <w:rPr>
                <w:rFonts w:ascii="Times New Roman" w:eastAsia="Times New Roman" w:hAnsi="Times New Roman" w:cs="Times New Roman"/>
                <w:spacing w:val="-1"/>
                <w:sz w:val="24"/>
                <w:szCs w:val="24"/>
              </w:rPr>
              <w:t>№</w:t>
            </w:r>
            <w:r w:rsidRPr="00562C18">
              <w:rPr>
                <w:rFonts w:ascii="Times New Roman" w:eastAsia="Times New Roman" w:hAnsi="Times New Roman" w:cs="Times New Roman"/>
                <w:sz w:val="24"/>
                <w:szCs w:val="24"/>
              </w:rPr>
              <w:t xml:space="preserve">2 </w:t>
            </w:r>
          </w:p>
          <w:p w:rsidR="003B6D13" w:rsidRPr="00562C18" w:rsidRDefault="003B6D13" w:rsidP="00F95D55">
            <w:pPr>
              <w:spacing w:after="0" w:line="240" w:lineRule="auto"/>
              <w:ind w:left="102" w:right="-20"/>
              <w:rPr>
                <w:rFonts w:ascii="Times New Roman" w:eastAsia="Times New Roman" w:hAnsi="Times New Roman" w:cs="Times New Roman"/>
                <w:sz w:val="24"/>
                <w:szCs w:val="24"/>
              </w:rPr>
            </w:pPr>
          </w:p>
        </w:tc>
        <w:tc>
          <w:tcPr>
            <w:tcW w:w="1018" w:type="dxa"/>
            <w:tcBorders>
              <w:top w:val="single" w:sz="4" w:space="0" w:color="000000"/>
              <w:left w:val="single" w:sz="4" w:space="0" w:color="000000"/>
              <w:bottom w:val="single" w:sz="4" w:space="0" w:color="000000"/>
              <w:right w:val="single" w:sz="4" w:space="0" w:color="000000"/>
            </w:tcBorders>
            <w:vAlign w:val="center"/>
          </w:tcPr>
          <w:p w:rsidR="003B6D13" w:rsidRPr="00562C18" w:rsidRDefault="003B6D13" w:rsidP="002867A7">
            <w:pPr>
              <w:spacing w:after="0" w:line="240" w:lineRule="auto"/>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400</w:t>
            </w:r>
          </w:p>
        </w:tc>
        <w:tc>
          <w:tcPr>
            <w:tcW w:w="1019" w:type="dxa"/>
            <w:tcBorders>
              <w:top w:val="single" w:sz="4" w:space="0" w:color="000000"/>
              <w:left w:val="single" w:sz="4" w:space="0" w:color="000000"/>
              <w:bottom w:val="single" w:sz="4" w:space="0" w:color="000000"/>
              <w:right w:val="single" w:sz="4" w:space="0" w:color="000000"/>
            </w:tcBorders>
            <w:vAlign w:val="center"/>
          </w:tcPr>
          <w:p w:rsidR="003B6D13" w:rsidRPr="00562C18" w:rsidRDefault="003B6D13" w:rsidP="002867A7">
            <w:pPr>
              <w:spacing w:after="0" w:line="240" w:lineRule="auto"/>
              <w:jc w:val="center"/>
              <w:rPr>
                <w:rFonts w:ascii="Times New Roman" w:hAnsi="Times New Roman" w:cs="Times New Roman"/>
                <w:sz w:val="24"/>
                <w:szCs w:val="24"/>
              </w:rPr>
            </w:pPr>
          </w:p>
        </w:tc>
        <w:tc>
          <w:tcPr>
            <w:tcW w:w="1019" w:type="dxa"/>
            <w:tcBorders>
              <w:top w:val="single" w:sz="4" w:space="0" w:color="000000"/>
              <w:left w:val="single" w:sz="4" w:space="0" w:color="000000"/>
              <w:bottom w:val="single" w:sz="4" w:space="0" w:color="000000"/>
              <w:right w:val="single" w:sz="4" w:space="0" w:color="000000"/>
            </w:tcBorders>
            <w:vAlign w:val="center"/>
          </w:tcPr>
          <w:p w:rsidR="003B6D13" w:rsidRPr="00562C18" w:rsidRDefault="003B6D13" w:rsidP="002867A7">
            <w:pPr>
              <w:spacing w:after="0" w:line="240" w:lineRule="auto"/>
              <w:jc w:val="center"/>
              <w:rPr>
                <w:rFonts w:ascii="Times New Roman" w:hAnsi="Times New Roman" w:cs="Times New Roman"/>
                <w:sz w:val="24"/>
                <w:szCs w:val="24"/>
              </w:rPr>
            </w:pPr>
          </w:p>
        </w:tc>
        <w:tc>
          <w:tcPr>
            <w:tcW w:w="1019" w:type="dxa"/>
            <w:tcBorders>
              <w:top w:val="single" w:sz="4" w:space="0" w:color="000000"/>
              <w:left w:val="single" w:sz="4" w:space="0" w:color="000000"/>
              <w:bottom w:val="single" w:sz="4" w:space="0" w:color="000000"/>
              <w:right w:val="single" w:sz="4" w:space="0" w:color="000000"/>
            </w:tcBorders>
            <w:vAlign w:val="center"/>
          </w:tcPr>
          <w:p w:rsidR="003B6D13" w:rsidRPr="00562C18" w:rsidRDefault="003B6D13" w:rsidP="002867A7">
            <w:pPr>
              <w:spacing w:after="0" w:line="240" w:lineRule="auto"/>
              <w:jc w:val="center"/>
              <w:rPr>
                <w:rFonts w:ascii="Times New Roman" w:hAnsi="Times New Roman" w:cs="Times New Roman"/>
                <w:sz w:val="24"/>
                <w:szCs w:val="24"/>
              </w:rPr>
            </w:pPr>
          </w:p>
        </w:tc>
        <w:tc>
          <w:tcPr>
            <w:tcW w:w="1019" w:type="dxa"/>
            <w:tcBorders>
              <w:top w:val="single" w:sz="4" w:space="0" w:color="000000"/>
              <w:left w:val="single" w:sz="4" w:space="0" w:color="000000"/>
              <w:bottom w:val="single" w:sz="4" w:space="0" w:color="000000"/>
              <w:right w:val="single" w:sz="4" w:space="0" w:color="000000"/>
            </w:tcBorders>
            <w:vAlign w:val="center"/>
          </w:tcPr>
          <w:p w:rsidR="003B6D13" w:rsidRPr="00562C18" w:rsidRDefault="003B6D13" w:rsidP="002867A7">
            <w:pPr>
              <w:spacing w:after="0" w:line="240" w:lineRule="auto"/>
              <w:jc w:val="center"/>
              <w:rPr>
                <w:rFonts w:ascii="Times New Roman" w:hAnsi="Times New Roman" w:cs="Times New Roman"/>
                <w:sz w:val="24"/>
                <w:szCs w:val="24"/>
              </w:rPr>
            </w:pPr>
          </w:p>
        </w:tc>
        <w:tc>
          <w:tcPr>
            <w:tcW w:w="1019" w:type="dxa"/>
            <w:tcBorders>
              <w:top w:val="single" w:sz="4" w:space="0" w:color="000000"/>
              <w:left w:val="single" w:sz="4" w:space="0" w:color="000000"/>
              <w:bottom w:val="single" w:sz="4" w:space="0" w:color="000000"/>
              <w:right w:val="single" w:sz="4" w:space="0" w:color="000000"/>
            </w:tcBorders>
            <w:vAlign w:val="center"/>
          </w:tcPr>
          <w:p w:rsidR="003B6D13" w:rsidRPr="00562C18" w:rsidRDefault="003B6D13" w:rsidP="002867A7">
            <w:pPr>
              <w:spacing w:after="0" w:line="240" w:lineRule="auto"/>
              <w:jc w:val="center"/>
              <w:rPr>
                <w:rFonts w:ascii="Times New Roman" w:hAnsi="Times New Roman" w:cs="Times New Roman"/>
                <w:sz w:val="24"/>
                <w:szCs w:val="24"/>
              </w:rPr>
            </w:pPr>
          </w:p>
        </w:tc>
      </w:tr>
      <w:tr w:rsidR="003B6D13" w:rsidRPr="00562C18" w:rsidTr="003B6D13">
        <w:trPr>
          <w:trHeight w:hRule="exact" w:val="562"/>
        </w:trPr>
        <w:tc>
          <w:tcPr>
            <w:tcW w:w="3145" w:type="dxa"/>
            <w:tcBorders>
              <w:top w:val="single" w:sz="4" w:space="0" w:color="000000"/>
              <w:left w:val="single" w:sz="4" w:space="0" w:color="000000"/>
              <w:bottom w:val="single" w:sz="4" w:space="0" w:color="000000"/>
              <w:right w:val="single" w:sz="4" w:space="0" w:color="000000"/>
            </w:tcBorders>
            <w:vAlign w:val="center"/>
          </w:tcPr>
          <w:p w:rsidR="003B6D13" w:rsidRPr="00562C18" w:rsidRDefault="003B6D13" w:rsidP="002867A7">
            <w:pPr>
              <w:spacing w:after="0" w:line="240" w:lineRule="auto"/>
              <w:ind w:left="102" w:right="-20"/>
              <w:rPr>
                <w:rFonts w:ascii="Times New Roman" w:eastAsia="Times New Roman" w:hAnsi="Times New Roman" w:cs="Times New Roman"/>
                <w:sz w:val="24"/>
                <w:szCs w:val="24"/>
              </w:rPr>
            </w:pPr>
            <w:proofErr w:type="spellStart"/>
            <w:r w:rsidRPr="00562C18">
              <w:rPr>
                <w:rFonts w:ascii="Times New Roman" w:eastAsia="Times New Roman" w:hAnsi="Times New Roman" w:cs="Times New Roman"/>
                <w:sz w:val="24"/>
                <w:szCs w:val="24"/>
              </w:rPr>
              <w:t>Котел</w:t>
            </w:r>
            <w:r w:rsidRPr="00562C18">
              <w:rPr>
                <w:rFonts w:ascii="Times New Roman" w:eastAsia="Times New Roman" w:hAnsi="Times New Roman" w:cs="Times New Roman"/>
                <w:spacing w:val="1"/>
                <w:sz w:val="24"/>
                <w:szCs w:val="24"/>
              </w:rPr>
              <w:t>ьн</w:t>
            </w:r>
            <w:r w:rsidRPr="00562C18">
              <w:rPr>
                <w:rFonts w:ascii="Times New Roman" w:eastAsia="Times New Roman" w:hAnsi="Times New Roman" w:cs="Times New Roman"/>
                <w:spacing w:val="-1"/>
                <w:sz w:val="24"/>
                <w:szCs w:val="24"/>
              </w:rPr>
              <w:t>а</w:t>
            </w:r>
            <w:r w:rsidRPr="00562C18">
              <w:rPr>
                <w:rFonts w:ascii="Times New Roman" w:eastAsia="Times New Roman" w:hAnsi="Times New Roman" w:cs="Times New Roman"/>
                <w:sz w:val="24"/>
                <w:szCs w:val="24"/>
              </w:rPr>
              <w:t>я</w:t>
            </w:r>
            <w:proofErr w:type="spellEnd"/>
            <w:r w:rsidRPr="00562C18">
              <w:rPr>
                <w:rFonts w:ascii="Times New Roman" w:eastAsia="Times New Roman" w:hAnsi="Times New Roman" w:cs="Times New Roman"/>
                <w:sz w:val="24"/>
                <w:szCs w:val="24"/>
              </w:rPr>
              <w:t xml:space="preserve"> (</w:t>
            </w:r>
            <w:r w:rsidRPr="00562C18">
              <w:rPr>
                <w:rFonts w:ascii="Times New Roman" w:eastAsia="Times New Roman" w:hAnsi="Times New Roman" w:cs="Times New Roman"/>
                <w:spacing w:val="-1"/>
                <w:sz w:val="24"/>
                <w:szCs w:val="24"/>
              </w:rPr>
              <w:t>О</w:t>
            </w:r>
            <w:r w:rsidRPr="00562C18">
              <w:rPr>
                <w:rFonts w:ascii="Times New Roman" w:eastAsia="Times New Roman" w:hAnsi="Times New Roman" w:cs="Times New Roman"/>
                <w:sz w:val="24"/>
                <w:szCs w:val="24"/>
              </w:rPr>
              <w:t>АО</w:t>
            </w:r>
            <w:r w:rsidRPr="00562C18">
              <w:rPr>
                <w:rFonts w:ascii="Times New Roman" w:eastAsia="Times New Roman" w:hAnsi="Times New Roman" w:cs="Times New Roman"/>
                <w:spacing w:val="4"/>
                <w:sz w:val="24"/>
                <w:szCs w:val="24"/>
              </w:rPr>
              <w:t xml:space="preserve"> </w:t>
            </w:r>
            <w:r w:rsidRPr="00562C18">
              <w:rPr>
                <w:rFonts w:ascii="Times New Roman" w:eastAsia="Times New Roman" w:hAnsi="Times New Roman" w:cs="Times New Roman"/>
                <w:spacing w:val="-7"/>
                <w:sz w:val="24"/>
                <w:szCs w:val="24"/>
              </w:rPr>
              <w:t>«</w:t>
            </w:r>
            <w:proofErr w:type="spellStart"/>
            <w:r w:rsidRPr="00562C18">
              <w:rPr>
                <w:rFonts w:ascii="Times New Roman" w:eastAsia="Times New Roman" w:hAnsi="Times New Roman" w:cs="Times New Roman"/>
                <w:sz w:val="24"/>
                <w:szCs w:val="24"/>
              </w:rPr>
              <w:t>Пол</w:t>
            </w:r>
            <w:r w:rsidRPr="00562C18">
              <w:rPr>
                <w:rFonts w:ascii="Times New Roman" w:eastAsia="Times New Roman" w:hAnsi="Times New Roman" w:cs="Times New Roman"/>
                <w:spacing w:val="2"/>
                <w:sz w:val="24"/>
                <w:szCs w:val="24"/>
              </w:rPr>
              <w:t>я</w:t>
            </w:r>
            <w:r w:rsidRPr="00562C18">
              <w:rPr>
                <w:rFonts w:ascii="Times New Roman" w:eastAsia="Times New Roman" w:hAnsi="Times New Roman" w:cs="Times New Roman"/>
                <w:sz w:val="24"/>
                <w:szCs w:val="24"/>
              </w:rPr>
              <w:t>р</w:t>
            </w:r>
            <w:r w:rsidRPr="00562C18">
              <w:rPr>
                <w:rFonts w:ascii="Times New Roman" w:eastAsia="Times New Roman" w:hAnsi="Times New Roman" w:cs="Times New Roman"/>
                <w:spacing w:val="1"/>
                <w:sz w:val="24"/>
                <w:szCs w:val="24"/>
              </w:rPr>
              <w:t>н</w:t>
            </w:r>
            <w:r w:rsidRPr="00562C18">
              <w:rPr>
                <w:rFonts w:ascii="Times New Roman" w:eastAsia="Times New Roman" w:hAnsi="Times New Roman" w:cs="Times New Roman"/>
                <w:spacing w:val="-1"/>
                <w:sz w:val="24"/>
                <w:szCs w:val="24"/>
              </w:rPr>
              <w:t>а</w:t>
            </w:r>
            <w:r w:rsidRPr="00562C18">
              <w:rPr>
                <w:rFonts w:ascii="Times New Roman" w:eastAsia="Times New Roman" w:hAnsi="Times New Roman" w:cs="Times New Roman"/>
                <w:sz w:val="24"/>
                <w:szCs w:val="24"/>
              </w:rPr>
              <w:t>я</w:t>
            </w:r>
            <w:proofErr w:type="spellEnd"/>
          </w:p>
          <w:p w:rsidR="003B6D13" w:rsidRPr="00562C18" w:rsidRDefault="003B6D13" w:rsidP="002867A7">
            <w:pPr>
              <w:spacing w:after="0" w:line="240" w:lineRule="auto"/>
              <w:ind w:left="102" w:right="-20"/>
              <w:rPr>
                <w:rFonts w:ascii="Times New Roman" w:eastAsia="Times New Roman" w:hAnsi="Times New Roman" w:cs="Times New Roman"/>
                <w:sz w:val="24"/>
                <w:szCs w:val="24"/>
              </w:rPr>
            </w:pPr>
            <w:r w:rsidRPr="00562C18">
              <w:rPr>
                <w:rFonts w:ascii="Times New Roman" w:eastAsia="Times New Roman" w:hAnsi="Times New Roman" w:cs="Times New Roman"/>
                <w:sz w:val="24"/>
                <w:szCs w:val="24"/>
              </w:rPr>
              <w:t>Г</w:t>
            </w:r>
            <w:r w:rsidRPr="00562C18">
              <w:rPr>
                <w:rFonts w:ascii="Times New Roman" w:eastAsia="Times New Roman" w:hAnsi="Times New Roman" w:cs="Times New Roman"/>
                <w:spacing w:val="1"/>
                <w:sz w:val="24"/>
                <w:szCs w:val="24"/>
              </w:rPr>
              <w:t>Р</w:t>
            </w:r>
            <w:r w:rsidRPr="00562C18">
              <w:rPr>
                <w:rFonts w:ascii="Times New Roman" w:eastAsia="Times New Roman" w:hAnsi="Times New Roman" w:cs="Times New Roman"/>
                <w:spacing w:val="2"/>
                <w:sz w:val="24"/>
                <w:szCs w:val="24"/>
              </w:rPr>
              <w:t>Э</w:t>
            </w:r>
            <w:r w:rsidRPr="00562C18">
              <w:rPr>
                <w:rFonts w:ascii="Times New Roman" w:eastAsia="Times New Roman" w:hAnsi="Times New Roman" w:cs="Times New Roman"/>
                <w:spacing w:val="-7"/>
                <w:sz w:val="24"/>
                <w:szCs w:val="24"/>
              </w:rPr>
              <w:t>»</w:t>
            </w:r>
            <w:r w:rsidRPr="00562C18">
              <w:rPr>
                <w:rFonts w:ascii="Times New Roman" w:eastAsia="Times New Roman" w:hAnsi="Times New Roman" w:cs="Times New Roman"/>
                <w:sz w:val="24"/>
                <w:szCs w:val="24"/>
              </w:rPr>
              <w:t>)</w:t>
            </w:r>
          </w:p>
        </w:tc>
        <w:tc>
          <w:tcPr>
            <w:tcW w:w="1018" w:type="dxa"/>
            <w:tcBorders>
              <w:top w:val="single" w:sz="4" w:space="0" w:color="000000"/>
              <w:left w:val="single" w:sz="4" w:space="0" w:color="000000"/>
              <w:bottom w:val="single" w:sz="4" w:space="0" w:color="000000"/>
              <w:right w:val="single" w:sz="4" w:space="0" w:color="000000"/>
            </w:tcBorders>
            <w:vAlign w:val="center"/>
          </w:tcPr>
          <w:p w:rsidR="003B6D13" w:rsidRPr="00562C18" w:rsidRDefault="003B6D13" w:rsidP="002867A7">
            <w:pPr>
              <w:spacing w:after="0" w:line="240" w:lineRule="auto"/>
              <w:jc w:val="center"/>
              <w:rPr>
                <w:rFonts w:ascii="Times New Roman" w:hAnsi="Times New Roman" w:cs="Times New Roman"/>
                <w:sz w:val="24"/>
                <w:szCs w:val="24"/>
              </w:rPr>
            </w:pPr>
          </w:p>
        </w:tc>
        <w:tc>
          <w:tcPr>
            <w:tcW w:w="1019" w:type="dxa"/>
            <w:tcBorders>
              <w:top w:val="single" w:sz="4" w:space="0" w:color="000000"/>
              <w:left w:val="single" w:sz="4" w:space="0" w:color="000000"/>
              <w:bottom w:val="single" w:sz="4" w:space="0" w:color="000000"/>
              <w:right w:val="single" w:sz="4" w:space="0" w:color="000000"/>
            </w:tcBorders>
            <w:vAlign w:val="center"/>
          </w:tcPr>
          <w:p w:rsidR="003B6D13" w:rsidRPr="00562C18" w:rsidRDefault="003B6D13" w:rsidP="002867A7">
            <w:pPr>
              <w:spacing w:after="0" w:line="240" w:lineRule="auto"/>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400</w:t>
            </w:r>
          </w:p>
        </w:tc>
        <w:tc>
          <w:tcPr>
            <w:tcW w:w="1019" w:type="dxa"/>
            <w:tcBorders>
              <w:top w:val="single" w:sz="4" w:space="0" w:color="000000"/>
              <w:left w:val="single" w:sz="4" w:space="0" w:color="000000"/>
              <w:bottom w:val="single" w:sz="4" w:space="0" w:color="000000"/>
              <w:right w:val="single" w:sz="4" w:space="0" w:color="000000"/>
            </w:tcBorders>
            <w:vAlign w:val="center"/>
          </w:tcPr>
          <w:p w:rsidR="003B6D13" w:rsidRPr="00562C18" w:rsidRDefault="003B6D13" w:rsidP="002867A7">
            <w:pPr>
              <w:spacing w:after="0" w:line="240" w:lineRule="auto"/>
              <w:jc w:val="center"/>
              <w:rPr>
                <w:rFonts w:ascii="Times New Roman" w:hAnsi="Times New Roman" w:cs="Times New Roman"/>
                <w:sz w:val="24"/>
                <w:szCs w:val="24"/>
              </w:rPr>
            </w:pPr>
          </w:p>
        </w:tc>
        <w:tc>
          <w:tcPr>
            <w:tcW w:w="1019" w:type="dxa"/>
            <w:tcBorders>
              <w:top w:val="single" w:sz="4" w:space="0" w:color="000000"/>
              <w:left w:val="single" w:sz="4" w:space="0" w:color="000000"/>
              <w:bottom w:val="single" w:sz="4" w:space="0" w:color="000000"/>
              <w:right w:val="single" w:sz="4" w:space="0" w:color="000000"/>
            </w:tcBorders>
            <w:vAlign w:val="center"/>
          </w:tcPr>
          <w:p w:rsidR="003B6D13" w:rsidRPr="00562C18" w:rsidRDefault="003B6D13" w:rsidP="002867A7">
            <w:pPr>
              <w:spacing w:after="0" w:line="240" w:lineRule="auto"/>
              <w:jc w:val="center"/>
              <w:rPr>
                <w:rFonts w:ascii="Times New Roman" w:hAnsi="Times New Roman" w:cs="Times New Roman"/>
                <w:sz w:val="24"/>
                <w:szCs w:val="24"/>
              </w:rPr>
            </w:pPr>
          </w:p>
        </w:tc>
        <w:tc>
          <w:tcPr>
            <w:tcW w:w="1019" w:type="dxa"/>
            <w:tcBorders>
              <w:top w:val="single" w:sz="4" w:space="0" w:color="000000"/>
              <w:left w:val="single" w:sz="4" w:space="0" w:color="000000"/>
              <w:bottom w:val="single" w:sz="4" w:space="0" w:color="000000"/>
              <w:right w:val="single" w:sz="4" w:space="0" w:color="000000"/>
            </w:tcBorders>
            <w:vAlign w:val="center"/>
          </w:tcPr>
          <w:p w:rsidR="003B6D13" w:rsidRPr="00562C18" w:rsidRDefault="003B6D13" w:rsidP="002867A7">
            <w:pPr>
              <w:spacing w:after="0" w:line="240" w:lineRule="auto"/>
              <w:jc w:val="center"/>
              <w:rPr>
                <w:rFonts w:ascii="Times New Roman" w:hAnsi="Times New Roman" w:cs="Times New Roman"/>
                <w:sz w:val="24"/>
                <w:szCs w:val="24"/>
              </w:rPr>
            </w:pPr>
          </w:p>
        </w:tc>
        <w:tc>
          <w:tcPr>
            <w:tcW w:w="1019" w:type="dxa"/>
            <w:tcBorders>
              <w:top w:val="single" w:sz="4" w:space="0" w:color="000000"/>
              <w:left w:val="single" w:sz="4" w:space="0" w:color="000000"/>
              <w:bottom w:val="single" w:sz="4" w:space="0" w:color="000000"/>
              <w:right w:val="single" w:sz="4" w:space="0" w:color="000000"/>
            </w:tcBorders>
            <w:vAlign w:val="center"/>
          </w:tcPr>
          <w:p w:rsidR="003B6D13" w:rsidRPr="00562C18" w:rsidRDefault="003B6D13" w:rsidP="002867A7">
            <w:pPr>
              <w:spacing w:after="0" w:line="240" w:lineRule="auto"/>
              <w:jc w:val="center"/>
              <w:rPr>
                <w:rFonts w:ascii="Times New Roman" w:hAnsi="Times New Roman" w:cs="Times New Roman"/>
                <w:sz w:val="24"/>
                <w:szCs w:val="24"/>
              </w:rPr>
            </w:pPr>
          </w:p>
        </w:tc>
      </w:tr>
      <w:tr w:rsidR="003B6D13" w:rsidRPr="00562C18" w:rsidTr="003B6D13">
        <w:trPr>
          <w:trHeight w:hRule="exact" w:val="565"/>
        </w:trPr>
        <w:tc>
          <w:tcPr>
            <w:tcW w:w="3145" w:type="dxa"/>
            <w:tcBorders>
              <w:top w:val="single" w:sz="4" w:space="0" w:color="000000"/>
              <w:left w:val="single" w:sz="4" w:space="0" w:color="000000"/>
              <w:bottom w:val="single" w:sz="4" w:space="0" w:color="000000"/>
              <w:right w:val="single" w:sz="4" w:space="0" w:color="000000"/>
            </w:tcBorders>
            <w:vAlign w:val="center"/>
          </w:tcPr>
          <w:p w:rsidR="003B6D13" w:rsidRPr="00562C18" w:rsidRDefault="003B6D13" w:rsidP="002867A7">
            <w:pPr>
              <w:spacing w:after="0" w:line="240" w:lineRule="auto"/>
              <w:ind w:left="102" w:right="940"/>
              <w:rPr>
                <w:rFonts w:ascii="Times New Roman" w:eastAsia="Times New Roman" w:hAnsi="Times New Roman" w:cs="Times New Roman"/>
                <w:sz w:val="24"/>
                <w:szCs w:val="24"/>
              </w:rPr>
            </w:pPr>
            <w:r w:rsidRPr="00562C18">
              <w:rPr>
                <w:rFonts w:ascii="Times New Roman" w:eastAsia="Times New Roman" w:hAnsi="Times New Roman" w:cs="Times New Roman"/>
                <w:b/>
                <w:bCs/>
                <w:sz w:val="24"/>
                <w:szCs w:val="24"/>
              </w:rPr>
              <w:t>ВСЕ</w:t>
            </w:r>
            <w:r w:rsidRPr="00562C18">
              <w:rPr>
                <w:rFonts w:ascii="Times New Roman" w:eastAsia="Times New Roman" w:hAnsi="Times New Roman" w:cs="Times New Roman"/>
                <w:b/>
                <w:bCs/>
                <w:spacing w:val="1"/>
                <w:sz w:val="24"/>
                <w:szCs w:val="24"/>
              </w:rPr>
              <w:t>Г</w:t>
            </w:r>
            <w:r w:rsidRPr="00562C18">
              <w:rPr>
                <w:rFonts w:ascii="Times New Roman" w:eastAsia="Times New Roman" w:hAnsi="Times New Roman" w:cs="Times New Roman"/>
                <w:b/>
                <w:bCs/>
                <w:sz w:val="24"/>
                <w:szCs w:val="24"/>
              </w:rPr>
              <w:t xml:space="preserve">О </w:t>
            </w:r>
            <w:proofErr w:type="spellStart"/>
            <w:r w:rsidRPr="00562C18">
              <w:rPr>
                <w:rFonts w:ascii="Times New Roman" w:eastAsia="Times New Roman" w:hAnsi="Times New Roman" w:cs="Times New Roman"/>
                <w:b/>
                <w:bCs/>
                <w:spacing w:val="1"/>
                <w:sz w:val="24"/>
                <w:szCs w:val="24"/>
              </w:rPr>
              <w:t>п</w:t>
            </w:r>
            <w:r w:rsidRPr="00562C18">
              <w:rPr>
                <w:rFonts w:ascii="Times New Roman" w:eastAsia="Times New Roman" w:hAnsi="Times New Roman" w:cs="Times New Roman"/>
                <w:b/>
                <w:bCs/>
                <w:sz w:val="24"/>
                <w:szCs w:val="24"/>
              </w:rPr>
              <w:t>о</w:t>
            </w:r>
            <w:proofErr w:type="spellEnd"/>
            <w:r w:rsidRPr="00562C18">
              <w:rPr>
                <w:rFonts w:ascii="Times New Roman" w:eastAsia="Times New Roman" w:hAnsi="Times New Roman" w:cs="Times New Roman"/>
                <w:b/>
                <w:bCs/>
                <w:sz w:val="24"/>
                <w:szCs w:val="24"/>
              </w:rPr>
              <w:t xml:space="preserve"> </w:t>
            </w:r>
            <w:proofErr w:type="spellStart"/>
            <w:r w:rsidRPr="00562C18">
              <w:rPr>
                <w:rFonts w:ascii="Times New Roman" w:eastAsia="Times New Roman" w:hAnsi="Times New Roman" w:cs="Times New Roman"/>
                <w:b/>
                <w:bCs/>
                <w:sz w:val="24"/>
                <w:szCs w:val="24"/>
              </w:rPr>
              <w:t>энергоис</w:t>
            </w:r>
            <w:r w:rsidRPr="00562C18">
              <w:rPr>
                <w:rFonts w:ascii="Times New Roman" w:eastAsia="Times New Roman" w:hAnsi="Times New Roman" w:cs="Times New Roman"/>
                <w:b/>
                <w:bCs/>
                <w:spacing w:val="1"/>
                <w:sz w:val="24"/>
                <w:szCs w:val="24"/>
              </w:rPr>
              <w:t>т</w:t>
            </w:r>
            <w:r w:rsidRPr="00562C18">
              <w:rPr>
                <w:rFonts w:ascii="Times New Roman" w:eastAsia="Times New Roman" w:hAnsi="Times New Roman" w:cs="Times New Roman"/>
                <w:b/>
                <w:bCs/>
                <w:sz w:val="24"/>
                <w:szCs w:val="24"/>
              </w:rPr>
              <w:t>о</w:t>
            </w:r>
            <w:r w:rsidRPr="00562C18">
              <w:rPr>
                <w:rFonts w:ascii="Times New Roman" w:eastAsia="Times New Roman" w:hAnsi="Times New Roman" w:cs="Times New Roman"/>
                <w:b/>
                <w:bCs/>
                <w:spacing w:val="-1"/>
                <w:sz w:val="24"/>
                <w:szCs w:val="24"/>
              </w:rPr>
              <w:t>ч</w:t>
            </w:r>
            <w:r w:rsidRPr="00562C18">
              <w:rPr>
                <w:rFonts w:ascii="Times New Roman" w:eastAsia="Times New Roman" w:hAnsi="Times New Roman" w:cs="Times New Roman"/>
                <w:b/>
                <w:bCs/>
                <w:spacing w:val="1"/>
                <w:sz w:val="24"/>
                <w:szCs w:val="24"/>
              </w:rPr>
              <w:t>ник</w:t>
            </w:r>
            <w:r w:rsidRPr="00562C18">
              <w:rPr>
                <w:rFonts w:ascii="Times New Roman" w:eastAsia="Times New Roman" w:hAnsi="Times New Roman" w:cs="Times New Roman"/>
                <w:b/>
                <w:bCs/>
                <w:sz w:val="24"/>
                <w:szCs w:val="24"/>
              </w:rPr>
              <w:t>ами</w:t>
            </w:r>
            <w:proofErr w:type="spellEnd"/>
          </w:p>
        </w:tc>
        <w:tc>
          <w:tcPr>
            <w:tcW w:w="1018" w:type="dxa"/>
            <w:tcBorders>
              <w:top w:val="single" w:sz="4" w:space="0" w:color="000000"/>
              <w:left w:val="single" w:sz="4" w:space="0" w:color="000000"/>
              <w:bottom w:val="single" w:sz="4" w:space="0" w:color="000000"/>
              <w:right w:val="single" w:sz="4" w:space="0" w:color="000000"/>
            </w:tcBorders>
            <w:vAlign w:val="center"/>
          </w:tcPr>
          <w:p w:rsidR="003B6D13" w:rsidRPr="00562C18" w:rsidRDefault="003B6D13" w:rsidP="002867A7">
            <w:pPr>
              <w:spacing w:after="0" w:line="240" w:lineRule="auto"/>
              <w:jc w:val="center"/>
              <w:rPr>
                <w:rFonts w:ascii="Times New Roman" w:eastAsia="Times New Roman" w:hAnsi="Times New Roman" w:cs="Times New Roman"/>
                <w:b/>
                <w:sz w:val="24"/>
                <w:szCs w:val="24"/>
                <w:lang w:val="ru-RU"/>
              </w:rPr>
            </w:pPr>
            <w:r w:rsidRPr="00562C18">
              <w:rPr>
                <w:rFonts w:ascii="Times New Roman" w:eastAsia="Times New Roman" w:hAnsi="Times New Roman" w:cs="Times New Roman"/>
                <w:b/>
                <w:sz w:val="24"/>
                <w:szCs w:val="24"/>
                <w:lang w:val="ru-RU"/>
              </w:rPr>
              <w:t>7000</w:t>
            </w:r>
          </w:p>
        </w:tc>
        <w:tc>
          <w:tcPr>
            <w:tcW w:w="1019" w:type="dxa"/>
            <w:tcBorders>
              <w:top w:val="single" w:sz="4" w:space="0" w:color="000000"/>
              <w:left w:val="single" w:sz="4" w:space="0" w:color="000000"/>
              <w:bottom w:val="single" w:sz="4" w:space="0" w:color="000000"/>
              <w:right w:val="single" w:sz="4" w:space="0" w:color="000000"/>
            </w:tcBorders>
            <w:vAlign w:val="center"/>
          </w:tcPr>
          <w:p w:rsidR="003B6D13" w:rsidRPr="00562C18" w:rsidRDefault="003B6D13" w:rsidP="002867A7">
            <w:pPr>
              <w:spacing w:after="0" w:line="240" w:lineRule="auto"/>
              <w:jc w:val="center"/>
              <w:rPr>
                <w:rFonts w:ascii="Times New Roman" w:eastAsia="Times New Roman" w:hAnsi="Times New Roman" w:cs="Times New Roman"/>
                <w:b/>
                <w:sz w:val="24"/>
                <w:szCs w:val="24"/>
                <w:lang w:val="ru-RU"/>
              </w:rPr>
            </w:pPr>
            <w:r w:rsidRPr="00562C18">
              <w:rPr>
                <w:rFonts w:ascii="Times New Roman" w:eastAsia="Times New Roman" w:hAnsi="Times New Roman" w:cs="Times New Roman"/>
                <w:b/>
                <w:sz w:val="24"/>
                <w:szCs w:val="24"/>
                <w:lang w:val="ru-RU"/>
              </w:rPr>
              <w:t>46400</w:t>
            </w:r>
          </w:p>
        </w:tc>
        <w:tc>
          <w:tcPr>
            <w:tcW w:w="1019" w:type="dxa"/>
            <w:tcBorders>
              <w:top w:val="single" w:sz="4" w:space="0" w:color="000000"/>
              <w:left w:val="single" w:sz="4" w:space="0" w:color="000000"/>
              <w:bottom w:val="single" w:sz="4" w:space="0" w:color="000000"/>
              <w:right w:val="single" w:sz="4" w:space="0" w:color="000000"/>
            </w:tcBorders>
            <w:vAlign w:val="center"/>
          </w:tcPr>
          <w:p w:rsidR="003B6D13" w:rsidRPr="00562C18" w:rsidRDefault="003B6D13" w:rsidP="002867A7">
            <w:pPr>
              <w:spacing w:after="0" w:line="240" w:lineRule="auto"/>
              <w:jc w:val="center"/>
              <w:rPr>
                <w:rFonts w:ascii="Times New Roman" w:eastAsia="Times New Roman" w:hAnsi="Times New Roman" w:cs="Times New Roman"/>
                <w:b/>
                <w:sz w:val="24"/>
                <w:szCs w:val="24"/>
                <w:lang w:val="ru-RU"/>
              </w:rPr>
            </w:pPr>
            <w:r w:rsidRPr="00562C18">
              <w:rPr>
                <w:rFonts w:ascii="Times New Roman" w:eastAsia="Times New Roman" w:hAnsi="Times New Roman" w:cs="Times New Roman"/>
                <w:b/>
                <w:sz w:val="24"/>
                <w:szCs w:val="24"/>
                <w:lang w:val="ru-RU"/>
              </w:rPr>
              <w:t>15700</w:t>
            </w:r>
          </w:p>
        </w:tc>
        <w:tc>
          <w:tcPr>
            <w:tcW w:w="1019" w:type="dxa"/>
            <w:tcBorders>
              <w:top w:val="single" w:sz="4" w:space="0" w:color="000000"/>
              <w:left w:val="single" w:sz="4" w:space="0" w:color="000000"/>
              <w:bottom w:val="single" w:sz="4" w:space="0" w:color="000000"/>
              <w:right w:val="single" w:sz="4" w:space="0" w:color="000000"/>
            </w:tcBorders>
            <w:vAlign w:val="center"/>
          </w:tcPr>
          <w:p w:rsidR="003B6D13" w:rsidRPr="00562C18" w:rsidRDefault="003B6D13" w:rsidP="002867A7">
            <w:pPr>
              <w:spacing w:after="0" w:line="240" w:lineRule="auto"/>
              <w:jc w:val="center"/>
              <w:rPr>
                <w:rFonts w:ascii="Times New Roman" w:eastAsia="Times New Roman" w:hAnsi="Times New Roman" w:cs="Times New Roman"/>
                <w:sz w:val="24"/>
                <w:szCs w:val="24"/>
              </w:rPr>
            </w:pPr>
          </w:p>
        </w:tc>
        <w:tc>
          <w:tcPr>
            <w:tcW w:w="1019" w:type="dxa"/>
            <w:tcBorders>
              <w:top w:val="single" w:sz="4" w:space="0" w:color="000000"/>
              <w:left w:val="single" w:sz="4" w:space="0" w:color="000000"/>
              <w:bottom w:val="single" w:sz="4" w:space="0" w:color="000000"/>
              <w:right w:val="single" w:sz="4" w:space="0" w:color="000000"/>
            </w:tcBorders>
            <w:vAlign w:val="center"/>
          </w:tcPr>
          <w:p w:rsidR="003B6D13" w:rsidRPr="00562C18" w:rsidRDefault="003B6D13" w:rsidP="002867A7">
            <w:pPr>
              <w:spacing w:after="0" w:line="240" w:lineRule="auto"/>
              <w:jc w:val="center"/>
              <w:rPr>
                <w:rFonts w:ascii="Times New Roman" w:eastAsia="Times New Roman" w:hAnsi="Times New Roman" w:cs="Times New Roman"/>
                <w:sz w:val="24"/>
                <w:szCs w:val="24"/>
              </w:rPr>
            </w:pPr>
          </w:p>
        </w:tc>
        <w:tc>
          <w:tcPr>
            <w:tcW w:w="1019" w:type="dxa"/>
            <w:tcBorders>
              <w:top w:val="single" w:sz="4" w:space="0" w:color="000000"/>
              <w:left w:val="single" w:sz="4" w:space="0" w:color="000000"/>
              <w:bottom w:val="single" w:sz="4" w:space="0" w:color="000000"/>
              <w:right w:val="single" w:sz="4" w:space="0" w:color="000000"/>
            </w:tcBorders>
            <w:vAlign w:val="center"/>
          </w:tcPr>
          <w:p w:rsidR="003B6D13" w:rsidRPr="00562C18" w:rsidRDefault="003B6D13" w:rsidP="002867A7">
            <w:pPr>
              <w:spacing w:after="0" w:line="240" w:lineRule="auto"/>
              <w:jc w:val="center"/>
              <w:rPr>
                <w:rFonts w:ascii="Times New Roman" w:eastAsia="Times New Roman" w:hAnsi="Times New Roman" w:cs="Times New Roman"/>
                <w:sz w:val="24"/>
                <w:szCs w:val="24"/>
              </w:rPr>
            </w:pPr>
          </w:p>
        </w:tc>
      </w:tr>
      <w:tr w:rsidR="003B6D13" w:rsidRPr="00562C18" w:rsidTr="003B6D13">
        <w:trPr>
          <w:trHeight w:hRule="exact" w:val="838"/>
        </w:trPr>
        <w:tc>
          <w:tcPr>
            <w:tcW w:w="3145" w:type="dxa"/>
            <w:tcBorders>
              <w:top w:val="single" w:sz="4" w:space="0" w:color="000000"/>
              <w:left w:val="single" w:sz="4" w:space="0" w:color="000000"/>
              <w:bottom w:val="single" w:sz="4" w:space="0" w:color="000000"/>
              <w:right w:val="single" w:sz="4" w:space="0" w:color="000000"/>
            </w:tcBorders>
            <w:vAlign w:val="center"/>
          </w:tcPr>
          <w:p w:rsidR="003B6D13" w:rsidRPr="00562C18" w:rsidRDefault="003B6D13" w:rsidP="002867A7">
            <w:pPr>
              <w:spacing w:after="0" w:line="240" w:lineRule="auto"/>
              <w:ind w:left="102" w:right="-20"/>
              <w:rPr>
                <w:rFonts w:ascii="Times New Roman" w:eastAsia="Times New Roman" w:hAnsi="Times New Roman" w:cs="Times New Roman"/>
                <w:sz w:val="24"/>
                <w:szCs w:val="24"/>
              </w:rPr>
            </w:pPr>
            <w:proofErr w:type="spellStart"/>
            <w:r w:rsidRPr="00562C18">
              <w:rPr>
                <w:rFonts w:ascii="Times New Roman" w:eastAsia="Times New Roman" w:hAnsi="Times New Roman" w:cs="Times New Roman"/>
                <w:b/>
                <w:bCs/>
                <w:spacing w:val="-3"/>
                <w:sz w:val="24"/>
                <w:szCs w:val="24"/>
              </w:rPr>
              <w:t>Р</w:t>
            </w:r>
            <w:r w:rsidRPr="00562C18">
              <w:rPr>
                <w:rFonts w:ascii="Times New Roman" w:eastAsia="Times New Roman" w:hAnsi="Times New Roman" w:cs="Times New Roman"/>
                <w:b/>
                <w:bCs/>
                <w:spacing w:val="-1"/>
                <w:sz w:val="24"/>
                <w:szCs w:val="24"/>
              </w:rPr>
              <w:t>е</w:t>
            </w:r>
            <w:r w:rsidRPr="00562C18">
              <w:rPr>
                <w:rFonts w:ascii="Times New Roman" w:eastAsia="Times New Roman" w:hAnsi="Times New Roman" w:cs="Times New Roman"/>
                <w:b/>
                <w:bCs/>
                <w:spacing w:val="1"/>
                <w:sz w:val="24"/>
                <w:szCs w:val="24"/>
              </w:rPr>
              <w:t>к</w:t>
            </w:r>
            <w:r w:rsidRPr="00562C18">
              <w:rPr>
                <w:rFonts w:ascii="Times New Roman" w:eastAsia="Times New Roman" w:hAnsi="Times New Roman" w:cs="Times New Roman"/>
                <w:b/>
                <w:bCs/>
                <w:sz w:val="24"/>
                <w:szCs w:val="24"/>
              </w:rPr>
              <w:t>о</w:t>
            </w:r>
            <w:r w:rsidRPr="00562C18">
              <w:rPr>
                <w:rFonts w:ascii="Times New Roman" w:eastAsia="Times New Roman" w:hAnsi="Times New Roman" w:cs="Times New Roman"/>
                <w:b/>
                <w:bCs/>
                <w:spacing w:val="1"/>
                <w:sz w:val="24"/>
                <w:szCs w:val="24"/>
              </w:rPr>
              <w:t>н</w:t>
            </w:r>
            <w:r w:rsidRPr="00562C18">
              <w:rPr>
                <w:rFonts w:ascii="Times New Roman" w:eastAsia="Times New Roman" w:hAnsi="Times New Roman" w:cs="Times New Roman"/>
                <w:b/>
                <w:bCs/>
                <w:spacing w:val="-1"/>
                <w:sz w:val="24"/>
                <w:szCs w:val="24"/>
              </w:rPr>
              <w:t>с</w:t>
            </w:r>
            <w:r w:rsidRPr="00562C18">
              <w:rPr>
                <w:rFonts w:ascii="Times New Roman" w:eastAsia="Times New Roman" w:hAnsi="Times New Roman" w:cs="Times New Roman"/>
                <w:b/>
                <w:bCs/>
                <w:spacing w:val="2"/>
                <w:sz w:val="24"/>
                <w:szCs w:val="24"/>
              </w:rPr>
              <w:t>т</w:t>
            </w:r>
            <w:r w:rsidRPr="00562C18">
              <w:rPr>
                <w:rFonts w:ascii="Times New Roman" w:eastAsia="Times New Roman" w:hAnsi="Times New Roman" w:cs="Times New Roman"/>
                <w:b/>
                <w:bCs/>
                <w:spacing w:val="1"/>
                <w:sz w:val="24"/>
                <w:szCs w:val="24"/>
              </w:rPr>
              <w:t>р</w:t>
            </w:r>
            <w:r w:rsidRPr="00562C18">
              <w:rPr>
                <w:rFonts w:ascii="Times New Roman" w:eastAsia="Times New Roman" w:hAnsi="Times New Roman" w:cs="Times New Roman"/>
                <w:b/>
                <w:bCs/>
                <w:sz w:val="24"/>
                <w:szCs w:val="24"/>
              </w:rPr>
              <w:t>у</w:t>
            </w:r>
            <w:r w:rsidRPr="00562C18">
              <w:rPr>
                <w:rFonts w:ascii="Times New Roman" w:eastAsia="Times New Roman" w:hAnsi="Times New Roman" w:cs="Times New Roman"/>
                <w:b/>
                <w:bCs/>
                <w:spacing w:val="1"/>
                <w:sz w:val="24"/>
                <w:szCs w:val="24"/>
              </w:rPr>
              <w:t>кци</w:t>
            </w:r>
            <w:r w:rsidRPr="00562C18">
              <w:rPr>
                <w:rFonts w:ascii="Times New Roman" w:eastAsia="Times New Roman" w:hAnsi="Times New Roman" w:cs="Times New Roman"/>
                <w:b/>
                <w:bCs/>
                <w:sz w:val="24"/>
                <w:szCs w:val="24"/>
              </w:rPr>
              <w:t>я</w:t>
            </w:r>
            <w:proofErr w:type="spellEnd"/>
          </w:p>
          <w:p w:rsidR="003B6D13" w:rsidRPr="00562C18" w:rsidRDefault="003B6D13" w:rsidP="002867A7">
            <w:pPr>
              <w:spacing w:after="0" w:line="240" w:lineRule="auto"/>
              <w:ind w:left="102" w:right="232"/>
              <w:rPr>
                <w:rFonts w:ascii="Times New Roman" w:eastAsia="Times New Roman" w:hAnsi="Times New Roman" w:cs="Times New Roman"/>
                <w:sz w:val="24"/>
                <w:szCs w:val="24"/>
              </w:rPr>
            </w:pPr>
            <w:proofErr w:type="spellStart"/>
            <w:r w:rsidRPr="00562C18">
              <w:rPr>
                <w:rFonts w:ascii="Times New Roman" w:eastAsia="Times New Roman" w:hAnsi="Times New Roman" w:cs="Times New Roman"/>
                <w:b/>
                <w:bCs/>
                <w:spacing w:val="2"/>
                <w:sz w:val="24"/>
                <w:szCs w:val="24"/>
              </w:rPr>
              <w:t>т</w:t>
            </w:r>
            <w:r w:rsidRPr="00562C18">
              <w:rPr>
                <w:rFonts w:ascii="Times New Roman" w:eastAsia="Times New Roman" w:hAnsi="Times New Roman" w:cs="Times New Roman"/>
                <w:b/>
                <w:bCs/>
                <w:spacing w:val="1"/>
                <w:sz w:val="24"/>
                <w:szCs w:val="24"/>
              </w:rPr>
              <w:t>р</w:t>
            </w:r>
            <w:r w:rsidRPr="00562C18">
              <w:rPr>
                <w:rFonts w:ascii="Times New Roman" w:eastAsia="Times New Roman" w:hAnsi="Times New Roman" w:cs="Times New Roman"/>
                <w:b/>
                <w:bCs/>
                <w:sz w:val="24"/>
                <w:szCs w:val="24"/>
              </w:rPr>
              <w:t>уб</w:t>
            </w:r>
            <w:r w:rsidRPr="00562C18">
              <w:rPr>
                <w:rFonts w:ascii="Times New Roman" w:eastAsia="Times New Roman" w:hAnsi="Times New Roman" w:cs="Times New Roman"/>
                <w:b/>
                <w:bCs/>
                <w:spacing w:val="-2"/>
                <w:sz w:val="24"/>
                <w:szCs w:val="24"/>
              </w:rPr>
              <w:t>о</w:t>
            </w:r>
            <w:r w:rsidRPr="00562C18">
              <w:rPr>
                <w:rFonts w:ascii="Times New Roman" w:eastAsia="Times New Roman" w:hAnsi="Times New Roman" w:cs="Times New Roman"/>
                <w:b/>
                <w:bCs/>
                <w:spacing w:val="1"/>
                <w:sz w:val="24"/>
                <w:szCs w:val="24"/>
              </w:rPr>
              <w:t>пр</w:t>
            </w:r>
            <w:r w:rsidRPr="00562C18">
              <w:rPr>
                <w:rFonts w:ascii="Times New Roman" w:eastAsia="Times New Roman" w:hAnsi="Times New Roman" w:cs="Times New Roman"/>
                <w:b/>
                <w:bCs/>
                <w:sz w:val="24"/>
                <w:szCs w:val="24"/>
              </w:rPr>
              <w:t>ово</w:t>
            </w:r>
            <w:r w:rsidRPr="00562C18">
              <w:rPr>
                <w:rFonts w:ascii="Times New Roman" w:eastAsia="Times New Roman" w:hAnsi="Times New Roman" w:cs="Times New Roman"/>
                <w:b/>
                <w:bCs/>
                <w:spacing w:val="1"/>
                <w:sz w:val="24"/>
                <w:szCs w:val="24"/>
              </w:rPr>
              <w:t>д</w:t>
            </w:r>
            <w:r w:rsidRPr="00562C18">
              <w:rPr>
                <w:rFonts w:ascii="Times New Roman" w:eastAsia="Times New Roman" w:hAnsi="Times New Roman" w:cs="Times New Roman"/>
                <w:b/>
                <w:bCs/>
                <w:sz w:val="24"/>
                <w:szCs w:val="24"/>
              </w:rPr>
              <w:t>ов</w:t>
            </w:r>
            <w:proofErr w:type="spellEnd"/>
            <w:r w:rsidRPr="00562C18">
              <w:rPr>
                <w:rFonts w:ascii="Times New Roman" w:eastAsia="Times New Roman" w:hAnsi="Times New Roman" w:cs="Times New Roman"/>
                <w:b/>
                <w:bCs/>
                <w:spacing w:val="-2"/>
                <w:sz w:val="24"/>
                <w:szCs w:val="24"/>
              </w:rPr>
              <w:t xml:space="preserve"> </w:t>
            </w:r>
            <w:proofErr w:type="spellStart"/>
            <w:r w:rsidRPr="00562C18">
              <w:rPr>
                <w:rFonts w:ascii="Times New Roman" w:eastAsia="Times New Roman" w:hAnsi="Times New Roman" w:cs="Times New Roman"/>
                <w:b/>
                <w:bCs/>
                <w:spacing w:val="2"/>
                <w:sz w:val="24"/>
                <w:szCs w:val="24"/>
              </w:rPr>
              <w:t>т</w:t>
            </w:r>
            <w:r w:rsidRPr="00562C18">
              <w:rPr>
                <w:rFonts w:ascii="Times New Roman" w:eastAsia="Times New Roman" w:hAnsi="Times New Roman" w:cs="Times New Roman"/>
                <w:b/>
                <w:bCs/>
                <w:spacing w:val="-1"/>
                <w:sz w:val="24"/>
                <w:szCs w:val="24"/>
              </w:rPr>
              <w:t>е</w:t>
            </w:r>
            <w:r w:rsidRPr="00562C18">
              <w:rPr>
                <w:rFonts w:ascii="Times New Roman" w:eastAsia="Times New Roman" w:hAnsi="Times New Roman" w:cs="Times New Roman"/>
                <w:b/>
                <w:bCs/>
                <w:spacing w:val="1"/>
                <w:sz w:val="24"/>
                <w:szCs w:val="24"/>
              </w:rPr>
              <w:t>п</w:t>
            </w:r>
            <w:r w:rsidRPr="00562C18">
              <w:rPr>
                <w:rFonts w:ascii="Times New Roman" w:eastAsia="Times New Roman" w:hAnsi="Times New Roman" w:cs="Times New Roman"/>
                <w:b/>
                <w:bCs/>
                <w:sz w:val="24"/>
                <w:szCs w:val="24"/>
              </w:rPr>
              <w:t>ло</w:t>
            </w:r>
            <w:r w:rsidRPr="00562C18">
              <w:rPr>
                <w:rFonts w:ascii="Times New Roman" w:eastAsia="Times New Roman" w:hAnsi="Times New Roman" w:cs="Times New Roman"/>
                <w:b/>
                <w:bCs/>
                <w:spacing w:val="-3"/>
                <w:sz w:val="24"/>
                <w:szCs w:val="24"/>
              </w:rPr>
              <w:t>в</w:t>
            </w:r>
            <w:r w:rsidRPr="00562C18">
              <w:rPr>
                <w:rFonts w:ascii="Times New Roman" w:eastAsia="Times New Roman" w:hAnsi="Times New Roman" w:cs="Times New Roman"/>
                <w:b/>
                <w:bCs/>
                <w:sz w:val="24"/>
                <w:szCs w:val="24"/>
              </w:rPr>
              <w:t>ых</w:t>
            </w:r>
            <w:proofErr w:type="spellEnd"/>
            <w:r w:rsidRPr="00562C18">
              <w:rPr>
                <w:rFonts w:ascii="Times New Roman" w:eastAsia="Times New Roman" w:hAnsi="Times New Roman" w:cs="Times New Roman"/>
                <w:b/>
                <w:bCs/>
                <w:sz w:val="24"/>
                <w:szCs w:val="24"/>
              </w:rPr>
              <w:t xml:space="preserve"> </w:t>
            </w:r>
            <w:proofErr w:type="spellStart"/>
            <w:r w:rsidRPr="00562C18">
              <w:rPr>
                <w:rFonts w:ascii="Times New Roman" w:eastAsia="Times New Roman" w:hAnsi="Times New Roman" w:cs="Times New Roman"/>
                <w:b/>
                <w:bCs/>
                <w:spacing w:val="-1"/>
                <w:sz w:val="24"/>
                <w:szCs w:val="24"/>
              </w:rPr>
              <w:t>се</w:t>
            </w:r>
            <w:r w:rsidRPr="00562C18">
              <w:rPr>
                <w:rFonts w:ascii="Times New Roman" w:eastAsia="Times New Roman" w:hAnsi="Times New Roman" w:cs="Times New Roman"/>
                <w:b/>
                <w:bCs/>
                <w:spacing w:val="2"/>
                <w:sz w:val="24"/>
                <w:szCs w:val="24"/>
              </w:rPr>
              <w:t>т</w:t>
            </w:r>
            <w:r w:rsidRPr="00562C18">
              <w:rPr>
                <w:rFonts w:ascii="Times New Roman" w:eastAsia="Times New Roman" w:hAnsi="Times New Roman" w:cs="Times New Roman"/>
                <w:b/>
                <w:bCs/>
                <w:spacing w:val="-1"/>
                <w:sz w:val="24"/>
                <w:szCs w:val="24"/>
              </w:rPr>
              <w:t>е</w:t>
            </w:r>
            <w:r w:rsidRPr="00562C18">
              <w:rPr>
                <w:rFonts w:ascii="Times New Roman" w:eastAsia="Times New Roman" w:hAnsi="Times New Roman" w:cs="Times New Roman"/>
                <w:b/>
                <w:bCs/>
                <w:sz w:val="24"/>
                <w:szCs w:val="24"/>
              </w:rPr>
              <w:t>й</w:t>
            </w:r>
            <w:proofErr w:type="spellEnd"/>
          </w:p>
        </w:tc>
        <w:tc>
          <w:tcPr>
            <w:tcW w:w="1018" w:type="dxa"/>
            <w:tcBorders>
              <w:top w:val="single" w:sz="4" w:space="0" w:color="000000"/>
              <w:left w:val="single" w:sz="4" w:space="0" w:color="000000"/>
              <w:bottom w:val="single" w:sz="4" w:space="0" w:color="000000"/>
              <w:right w:val="single" w:sz="4" w:space="0" w:color="000000"/>
            </w:tcBorders>
            <w:vAlign w:val="center"/>
          </w:tcPr>
          <w:p w:rsidR="003B6D13" w:rsidRPr="00562C18" w:rsidRDefault="003B6D13" w:rsidP="002867A7">
            <w:pPr>
              <w:spacing w:after="0" w:line="240" w:lineRule="auto"/>
              <w:jc w:val="center"/>
              <w:rPr>
                <w:rFonts w:ascii="Times New Roman" w:hAnsi="Times New Roman" w:cs="Times New Roman"/>
                <w:color w:val="000000"/>
                <w:sz w:val="24"/>
                <w:szCs w:val="24"/>
              </w:rPr>
            </w:pPr>
            <w:r w:rsidRPr="00562C18">
              <w:rPr>
                <w:rFonts w:ascii="Times New Roman" w:hAnsi="Times New Roman" w:cs="Times New Roman"/>
                <w:color w:val="000000"/>
                <w:sz w:val="24"/>
                <w:szCs w:val="24"/>
              </w:rPr>
              <w:t>20255.7</w:t>
            </w:r>
          </w:p>
        </w:tc>
        <w:tc>
          <w:tcPr>
            <w:tcW w:w="1019" w:type="dxa"/>
            <w:tcBorders>
              <w:top w:val="single" w:sz="4" w:space="0" w:color="000000"/>
              <w:left w:val="single" w:sz="4" w:space="0" w:color="000000"/>
              <w:bottom w:val="single" w:sz="4" w:space="0" w:color="000000"/>
              <w:right w:val="single" w:sz="4" w:space="0" w:color="000000"/>
            </w:tcBorders>
            <w:vAlign w:val="center"/>
          </w:tcPr>
          <w:p w:rsidR="003B6D13" w:rsidRPr="00562C18" w:rsidRDefault="003B6D13" w:rsidP="002867A7">
            <w:pPr>
              <w:spacing w:after="0" w:line="240" w:lineRule="auto"/>
              <w:jc w:val="center"/>
              <w:rPr>
                <w:rFonts w:ascii="Times New Roman" w:hAnsi="Times New Roman" w:cs="Times New Roman"/>
                <w:color w:val="000000"/>
                <w:sz w:val="24"/>
                <w:szCs w:val="24"/>
              </w:rPr>
            </w:pPr>
            <w:r w:rsidRPr="00562C18">
              <w:rPr>
                <w:rFonts w:ascii="Times New Roman" w:hAnsi="Times New Roman" w:cs="Times New Roman"/>
                <w:color w:val="000000"/>
                <w:sz w:val="24"/>
                <w:szCs w:val="24"/>
              </w:rPr>
              <w:t>19760.5</w:t>
            </w:r>
          </w:p>
        </w:tc>
        <w:tc>
          <w:tcPr>
            <w:tcW w:w="1019" w:type="dxa"/>
            <w:tcBorders>
              <w:top w:val="single" w:sz="4" w:space="0" w:color="000000"/>
              <w:left w:val="single" w:sz="4" w:space="0" w:color="000000"/>
              <w:bottom w:val="single" w:sz="4" w:space="0" w:color="000000"/>
              <w:right w:val="single" w:sz="4" w:space="0" w:color="000000"/>
            </w:tcBorders>
            <w:vAlign w:val="center"/>
          </w:tcPr>
          <w:p w:rsidR="003B6D13" w:rsidRPr="00562C18" w:rsidRDefault="003B6D13" w:rsidP="002867A7">
            <w:pPr>
              <w:spacing w:after="0" w:line="240" w:lineRule="auto"/>
              <w:jc w:val="center"/>
              <w:rPr>
                <w:rFonts w:ascii="Times New Roman" w:hAnsi="Times New Roman" w:cs="Times New Roman"/>
                <w:color w:val="000000"/>
                <w:sz w:val="24"/>
                <w:szCs w:val="24"/>
              </w:rPr>
            </w:pPr>
            <w:r w:rsidRPr="00562C18">
              <w:rPr>
                <w:rFonts w:ascii="Times New Roman" w:hAnsi="Times New Roman" w:cs="Times New Roman"/>
                <w:color w:val="000000"/>
                <w:sz w:val="24"/>
                <w:szCs w:val="24"/>
              </w:rPr>
              <w:t>12945.9</w:t>
            </w:r>
          </w:p>
        </w:tc>
        <w:tc>
          <w:tcPr>
            <w:tcW w:w="1019" w:type="dxa"/>
            <w:tcBorders>
              <w:top w:val="single" w:sz="4" w:space="0" w:color="000000"/>
              <w:left w:val="single" w:sz="4" w:space="0" w:color="000000"/>
              <w:bottom w:val="single" w:sz="4" w:space="0" w:color="000000"/>
              <w:right w:val="single" w:sz="4" w:space="0" w:color="000000"/>
            </w:tcBorders>
            <w:vAlign w:val="center"/>
          </w:tcPr>
          <w:p w:rsidR="003B6D13" w:rsidRPr="00562C18" w:rsidRDefault="003B6D13" w:rsidP="002867A7">
            <w:pPr>
              <w:spacing w:after="0" w:line="240" w:lineRule="auto"/>
              <w:jc w:val="center"/>
              <w:rPr>
                <w:rFonts w:ascii="Times New Roman" w:hAnsi="Times New Roman" w:cs="Times New Roman"/>
                <w:color w:val="000000"/>
                <w:sz w:val="24"/>
                <w:szCs w:val="24"/>
              </w:rPr>
            </w:pPr>
            <w:r w:rsidRPr="00562C18">
              <w:rPr>
                <w:rFonts w:ascii="Times New Roman" w:hAnsi="Times New Roman" w:cs="Times New Roman"/>
                <w:color w:val="000000"/>
                <w:sz w:val="24"/>
                <w:szCs w:val="24"/>
              </w:rPr>
              <w:t>16076.5</w:t>
            </w:r>
          </w:p>
        </w:tc>
        <w:tc>
          <w:tcPr>
            <w:tcW w:w="1019" w:type="dxa"/>
            <w:tcBorders>
              <w:top w:val="single" w:sz="4" w:space="0" w:color="000000"/>
              <w:left w:val="single" w:sz="4" w:space="0" w:color="000000"/>
              <w:bottom w:val="single" w:sz="4" w:space="0" w:color="000000"/>
              <w:right w:val="single" w:sz="4" w:space="0" w:color="000000"/>
            </w:tcBorders>
            <w:vAlign w:val="center"/>
          </w:tcPr>
          <w:p w:rsidR="003B6D13" w:rsidRPr="00562C18" w:rsidRDefault="003B6D13" w:rsidP="002867A7">
            <w:pPr>
              <w:spacing w:after="0" w:line="240" w:lineRule="auto"/>
              <w:jc w:val="center"/>
              <w:rPr>
                <w:rFonts w:ascii="Times New Roman" w:hAnsi="Times New Roman" w:cs="Times New Roman"/>
                <w:color w:val="000000"/>
                <w:sz w:val="24"/>
                <w:szCs w:val="24"/>
              </w:rPr>
            </w:pPr>
            <w:r w:rsidRPr="00562C18">
              <w:rPr>
                <w:rFonts w:ascii="Times New Roman" w:hAnsi="Times New Roman" w:cs="Times New Roman"/>
                <w:color w:val="000000"/>
                <w:sz w:val="24"/>
                <w:szCs w:val="24"/>
              </w:rPr>
              <w:t>28022.2</w:t>
            </w:r>
          </w:p>
        </w:tc>
        <w:tc>
          <w:tcPr>
            <w:tcW w:w="1019" w:type="dxa"/>
            <w:tcBorders>
              <w:top w:val="single" w:sz="4" w:space="0" w:color="000000"/>
              <w:left w:val="single" w:sz="4" w:space="0" w:color="000000"/>
              <w:bottom w:val="single" w:sz="4" w:space="0" w:color="000000"/>
              <w:right w:val="single" w:sz="4" w:space="0" w:color="000000"/>
            </w:tcBorders>
            <w:vAlign w:val="center"/>
          </w:tcPr>
          <w:p w:rsidR="003B6D13" w:rsidRPr="00562C18" w:rsidRDefault="003B6D13" w:rsidP="002867A7">
            <w:pPr>
              <w:spacing w:after="0" w:line="240" w:lineRule="auto"/>
              <w:jc w:val="center"/>
              <w:rPr>
                <w:rFonts w:ascii="Times New Roman" w:eastAsia="Times New Roman" w:hAnsi="Times New Roman" w:cs="Times New Roman"/>
                <w:sz w:val="24"/>
                <w:szCs w:val="24"/>
              </w:rPr>
            </w:pPr>
          </w:p>
        </w:tc>
      </w:tr>
      <w:tr w:rsidR="003B6D13" w:rsidRPr="00562C18" w:rsidTr="003B6D13">
        <w:trPr>
          <w:trHeight w:hRule="exact" w:val="562"/>
        </w:trPr>
        <w:tc>
          <w:tcPr>
            <w:tcW w:w="3145" w:type="dxa"/>
            <w:tcBorders>
              <w:top w:val="single" w:sz="4" w:space="0" w:color="000000"/>
              <w:left w:val="single" w:sz="4" w:space="0" w:color="000000"/>
              <w:bottom w:val="single" w:sz="4" w:space="0" w:color="000000"/>
              <w:right w:val="single" w:sz="4" w:space="0" w:color="000000"/>
            </w:tcBorders>
            <w:vAlign w:val="center"/>
          </w:tcPr>
          <w:p w:rsidR="003B6D13" w:rsidRPr="00562C18" w:rsidRDefault="00A22C9B" w:rsidP="002867A7">
            <w:pPr>
              <w:spacing w:after="0" w:line="240" w:lineRule="auto"/>
              <w:ind w:left="102" w:right="-20"/>
              <w:rPr>
                <w:rFonts w:ascii="Times New Roman" w:eastAsia="Times New Roman" w:hAnsi="Times New Roman" w:cs="Times New Roman"/>
                <w:sz w:val="24"/>
                <w:szCs w:val="24"/>
                <w:lang w:val="ru-RU"/>
              </w:rPr>
            </w:pPr>
            <w:r w:rsidRPr="00562C18">
              <w:rPr>
                <w:rFonts w:ascii="Times New Roman" w:eastAsia="Times New Roman" w:hAnsi="Times New Roman" w:cs="Times New Roman"/>
                <w:sz w:val="24"/>
                <w:szCs w:val="24"/>
                <w:lang w:val="ru-RU"/>
              </w:rPr>
              <w:t>Сети котельных №№ 1,2,3,5</w:t>
            </w:r>
          </w:p>
        </w:tc>
        <w:tc>
          <w:tcPr>
            <w:tcW w:w="1018" w:type="dxa"/>
            <w:tcBorders>
              <w:top w:val="single" w:sz="4" w:space="0" w:color="000000"/>
              <w:left w:val="single" w:sz="4" w:space="0" w:color="000000"/>
              <w:bottom w:val="single" w:sz="4" w:space="0" w:color="000000"/>
              <w:right w:val="single" w:sz="4" w:space="0" w:color="000000"/>
            </w:tcBorders>
            <w:vAlign w:val="center"/>
          </w:tcPr>
          <w:p w:rsidR="003B6D13" w:rsidRPr="00562C18" w:rsidRDefault="003B6D13" w:rsidP="002867A7">
            <w:pPr>
              <w:spacing w:after="0" w:line="240" w:lineRule="auto"/>
              <w:jc w:val="center"/>
              <w:rPr>
                <w:rFonts w:ascii="Times New Roman" w:hAnsi="Times New Roman" w:cs="Times New Roman"/>
                <w:color w:val="000000"/>
                <w:sz w:val="24"/>
                <w:szCs w:val="24"/>
              </w:rPr>
            </w:pPr>
            <w:r w:rsidRPr="00562C18">
              <w:rPr>
                <w:rFonts w:ascii="Times New Roman" w:hAnsi="Times New Roman" w:cs="Times New Roman"/>
                <w:color w:val="000000"/>
                <w:sz w:val="24"/>
                <w:szCs w:val="24"/>
              </w:rPr>
              <w:t>13723.3</w:t>
            </w:r>
          </w:p>
        </w:tc>
        <w:tc>
          <w:tcPr>
            <w:tcW w:w="1019" w:type="dxa"/>
            <w:tcBorders>
              <w:top w:val="single" w:sz="4" w:space="0" w:color="000000"/>
              <w:left w:val="single" w:sz="4" w:space="0" w:color="000000"/>
              <w:bottom w:val="single" w:sz="4" w:space="0" w:color="000000"/>
              <w:right w:val="single" w:sz="4" w:space="0" w:color="000000"/>
            </w:tcBorders>
            <w:vAlign w:val="center"/>
          </w:tcPr>
          <w:p w:rsidR="003B6D13" w:rsidRPr="00562C18" w:rsidRDefault="003B6D13" w:rsidP="002867A7">
            <w:pPr>
              <w:spacing w:after="0" w:line="240" w:lineRule="auto"/>
              <w:jc w:val="center"/>
              <w:rPr>
                <w:rFonts w:ascii="Times New Roman" w:hAnsi="Times New Roman" w:cs="Times New Roman"/>
                <w:color w:val="000000"/>
                <w:sz w:val="24"/>
                <w:szCs w:val="24"/>
              </w:rPr>
            </w:pPr>
            <w:r w:rsidRPr="00562C18">
              <w:rPr>
                <w:rFonts w:ascii="Times New Roman" w:hAnsi="Times New Roman" w:cs="Times New Roman"/>
                <w:color w:val="000000"/>
                <w:sz w:val="24"/>
                <w:szCs w:val="24"/>
              </w:rPr>
              <w:t>19760.5</w:t>
            </w:r>
          </w:p>
        </w:tc>
        <w:tc>
          <w:tcPr>
            <w:tcW w:w="1019" w:type="dxa"/>
            <w:tcBorders>
              <w:top w:val="single" w:sz="4" w:space="0" w:color="000000"/>
              <w:left w:val="single" w:sz="4" w:space="0" w:color="000000"/>
              <w:bottom w:val="single" w:sz="4" w:space="0" w:color="000000"/>
              <w:right w:val="single" w:sz="4" w:space="0" w:color="000000"/>
            </w:tcBorders>
            <w:vAlign w:val="center"/>
          </w:tcPr>
          <w:p w:rsidR="003B6D13" w:rsidRPr="00562C18" w:rsidRDefault="003B6D13" w:rsidP="002867A7">
            <w:pPr>
              <w:spacing w:after="0" w:line="240" w:lineRule="auto"/>
              <w:jc w:val="center"/>
              <w:rPr>
                <w:rFonts w:ascii="Times New Roman" w:hAnsi="Times New Roman" w:cs="Times New Roman"/>
                <w:color w:val="000000"/>
                <w:sz w:val="24"/>
                <w:szCs w:val="24"/>
              </w:rPr>
            </w:pPr>
            <w:r w:rsidRPr="00562C18">
              <w:rPr>
                <w:rFonts w:ascii="Times New Roman" w:hAnsi="Times New Roman" w:cs="Times New Roman"/>
                <w:color w:val="000000"/>
                <w:sz w:val="24"/>
                <w:szCs w:val="24"/>
              </w:rPr>
              <w:t>12273.5</w:t>
            </w:r>
          </w:p>
        </w:tc>
        <w:tc>
          <w:tcPr>
            <w:tcW w:w="1019" w:type="dxa"/>
            <w:tcBorders>
              <w:top w:val="single" w:sz="4" w:space="0" w:color="000000"/>
              <w:left w:val="single" w:sz="4" w:space="0" w:color="000000"/>
              <w:bottom w:val="single" w:sz="4" w:space="0" w:color="000000"/>
              <w:right w:val="single" w:sz="4" w:space="0" w:color="000000"/>
            </w:tcBorders>
            <w:vAlign w:val="center"/>
          </w:tcPr>
          <w:p w:rsidR="003B6D13" w:rsidRPr="00562C18" w:rsidRDefault="003B6D13" w:rsidP="002867A7">
            <w:pPr>
              <w:spacing w:after="0" w:line="240" w:lineRule="auto"/>
              <w:jc w:val="center"/>
              <w:rPr>
                <w:rFonts w:ascii="Times New Roman" w:hAnsi="Times New Roman" w:cs="Times New Roman"/>
                <w:color w:val="000000"/>
                <w:sz w:val="24"/>
                <w:szCs w:val="24"/>
              </w:rPr>
            </w:pPr>
            <w:r w:rsidRPr="00562C18">
              <w:rPr>
                <w:rFonts w:ascii="Times New Roman" w:hAnsi="Times New Roman" w:cs="Times New Roman"/>
                <w:color w:val="000000"/>
                <w:sz w:val="24"/>
                <w:szCs w:val="24"/>
              </w:rPr>
              <w:t>14871.4</w:t>
            </w:r>
          </w:p>
        </w:tc>
        <w:tc>
          <w:tcPr>
            <w:tcW w:w="1019" w:type="dxa"/>
            <w:tcBorders>
              <w:top w:val="single" w:sz="4" w:space="0" w:color="000000"/>
              <w:left w:val="single" w:sz="4" w:space="0" w:color="000000"/>
              <w:bottom w:val="single" w:sz="4" w:space="0" w:color="000000"/>
              <w:right w:val="single" w:sz="4" w:space="0" w:color="000000"/>
            </w:tcBorders>
            <w:vAlign w:val="center"/>
          </w:tcPr>
          <w:p w:rsidR="003B6D13" w:rsidRPr="00562C18" w:rsidRDefault="003B6D13" w:rsidP="002867A7">
            <w:pPr>
              <w:spacing w:after="0" w:line="240" w:lineRule="auto"/>
              <w:jc w:val="center"/>
              <w:rPr>
                <w:rFonts w:ascii="Times New Roman" w:hAnsi="Times New Roman" w:cs="Times New Roman"/>
                <w:color w:val="000000"/>
                <w:sz w:val="24"/>
                <w:szCs w:val="24"/>
              </w:rPr>
            </w:pPr>
            <w:r w:rsidRPr="00562C18">
              <w:rPr>
                <w:rFonts w:ascii="Times New Roman" w:hAnsi="Times New Roman" w:cs="Times New Roman"/>
                <w:color w:val="000000"/>
                <w:sz w:val="24"/>
                <w:szCs w:val="24"/>
              </w:rPr>
              <w:t>22117.2</w:t>
            </w:r>
          </w:p>
        </w:tc>
        <w:tc>
          <w:tcPr>
            <w:tcW w:w="1019" w:type="dxa"/>
            <w:tcBorders>
              <w:top w:val="single" w:sz="4" w:space="0" w:color="000000"/>
              <w:left w:val="single" w:sz="4" w:space="0" w:color="000000"/>
              <w:bottom w:val="single" w:sz="4" w:space="0" w:color="000000"/>
              <w:right w:val="single" w:sz="4" w:space="0" w:color="000000"/>
            </w:tcBorders>
            <w:vAlign w:val="center"/>
          </w:tcPr>
          <w:p w:rsidR="003B6D13" w:rsidRPr="00562C18" w:rsidRDefault="003B6D13" w:rsidP="002867A7">
            <w:pPr>
              <w:spacing w:after="0" w:line="240" w:lineRule="auto"/>
              <w:jc w:val="center"/>
              <w:rPr>
                <w:rFonts w:ascii="Times New Roman" w:hAnsi="Times New Roman" w:cs="Times New Roman"/>
                <w:sz w:val="24"/>
                <w:szCs w:val="24"/>
              </w:rPr>
            </w:pPr>
          </w:p>
        </w:tc>
      </w:tr>
      <w:tr w:rsidR="003B6D13" w:rsidRPr="00562C18" w:rsidTr="003B6D13">
        <w:trPr>
          <w:trHeight w:hRule="exact" w:val="562"/>
        </w:trPr>
        <w:tc>
          <w:tcPr>
            <w:tcW w:w="3145" w:type="dxa"/>
            <w:tcBorders>
              <w:top w:val="single" w:sz="4" w:space="0" w:color="000000"/>
              <w:left w:val="single" w:sz="4" w:space="0" w:color="000000"/>
              <w:bottom w:val="single" w:sz="4" w:space="0" w:color="000000"/>
              <w:right w:val="single" w:sz="4" w:space="0" w:color="000000"/>
            </w:tcBorders>
            <w:vAlign w:val="center"/>
          </w:tcPr>
          <w:p w:rsidR="003B6D13" w:rsidRPr="00562C18" w:rsidRDefault="003B6D13" w:rsidP="002867A7">
            <w:pPr>
              <w:spacing w:after="0" w:line="240" w:lineRule="auto"/>
              <w:ind w:left="102" w:right="-20"/>
              <w:rPr>
                <w:rFonts w:ascii="Times New Roman" w:eastAsia="Times New Roman" w:hAnsi="Times New Roman" w:cs="Times New Roman"/>
                <w:sz w:val="24"/>
                <w:szCs w:val="24"/>
                <w:lang w:val="ru-RU"/>
              </w:rPr>
            </w:pPr>
            <w:r w:rsidRPr="00562C18">
              <w:rPr>
                <w:rFonts w:ascii="Times New Roman" w:eastAsia="Times New Roman" w:hAnsi="Times New Roman" w:cs="Times New Roman"/>
                <w:sz w:val="24"/>
                <w:szCs w:val="24"/>
                <w:lang w:val="ru-RU"/>
              </w:rPr>
              <w:t>Сети котел</w:t>
            </w:r>
            <w:r w:rsidRPr="00562C18">
              <w:rPr>
                <w:rFonts w:ascii="Times New Roman" w:eastAsia="Times New Roman" w:hAnsi="Times New Roman" w:cs="Times New Roman"/>
                <w:spacing w:val="1"/>
                <w:sz w:val="24"/>
                <w:szCs w:val="24"/>
                <w:lang w:val="ru-RU"/>
              </w:rPr>
              <w:t>ьн</w:t>
            </w:r>
            <w:r w:rsidRPr="00562C18">
              <w:rPr>
                <w:rFonts w:ascii="Times New Roman" w:eastAsia="Times New Roman" w:hAnsi="Times New Roman" w:cs="Times New Roman"/>
                <w:spacing w:val="-1"/>
                <w:sz w:val="24"/>
                <w:szCs w:val="24"/>
                <w:lang w:val="ru-RU"/>
              </w:rPr>
              <w:t>ой</w:t>
            </w:r>
            <w:r w:rsidRPr="00562C18">
              <w:rPr>
                <w:rFonts w:ascii="Times New Roman" w:eastAsia="Times New Roman" w:hAnsi="Times New Roman" w:cs="Times New Roman"/>
                <w:sz w:val="24"/>
                <w:szCs w:val="24"/>
                <w:lang w:val="ru-RU"/>
              </w:rPr>
              <w:t xml:space="preserve"> (</w:t>
            </w:r>
            <w:r w:rsidRPr="00562C18">
              <w:rPr>
                <w:rFonts w:ascii="Times New Roman" w:eastAsia="Times New Roman" w:hAnsi="Times New Roman" w:cs="Times New Roman"/>
                <w:spacing w:val="-1"/>
                <w:sz w:val="24"/>
                <w:szCs w:val="24"/>
                <w:lang w:val="ru-RU"/>
              </w:rPr>
              <w:t>О</w:t>
            </w:r>
            <w:r w:rsidRPr="00562C18">
              <w:rPr>
                <w:rFonts w:ascii="Times New Roman" w:eastAsia="Times New Roman" w:hAnsi="Times New Roman" w:cs="Times New Roman"/>
                <w:sz w:val="24"/>
                <w:szCs w:val="24"/>
                <w:lang w:val="ru-RU"/>
              </w:rPr>
              <w:t>АО</w:t>
            </w:r>
            <w:r w:rsidRPr="00562C18">
              <w:rPr>
                <w:rFonts w:ascii="Times New Roman" w:eastAsia="Times New Roman" w:hAnsi="Times New Roman" w:cs="Times New Roman"/>
                <w:spacing w:val="4"/>
                <w:sz w:val="24"/>
                <w:szCs w:val="24"/>
                <w:lang w:val="ru-RU"/>
              </w:rPr>
              <w:t xml:space="preserve"> </w:t>
            </w:r>
            <w:r w:rsidRPr="00562C18">
              <w:rPr>
                <w:rFonts w:ascii="Times New Roman" w:eastAsia="Times New Roman" w:hAnsi="Times New Roman" w:cs="Times New Roman"/>
                <w:spacing w:val="-7"/>
                <w:sz w:val="24"/>
                <w:szCs w:val="24"/>
                <w:lang w:val="ru-RU"/>
              </w:rPr>
              <w:t>«</w:t>
            </w:r>
            <w:r w:rsidRPr="00562C18">
              <w:rPr>
                <w:rFonts w:ascii="Times New Roman" w:eastAsia="Times New Roman" w:hAnsi="Times New Roman" w:cs="Times New Roman"/>
                <w:sz w:val="24"/>
                <w:szCs w:val="24"/>
                <w:lang w:val="ru-RU"/>
              </w:rPr>
              <w:t>Пол</w:t>
            </w:r>
            <w:r w:rsidRPr="00562C18">
              <w:rPr>
                <w:rFonts w:ascii="Times New Roman" w:eastAsia="Times New Roman" w:hAnsi="Times New Roman" w:cs="Times New Roman"/>
                <w:spacing w:val="2"/>
                <w:sz w:val="24"/>
                <w:szCs w:val="24"/>
                <w:lang w:val="ru-RU"/>
              </w:rPr>
              <w:t>я</w:t>
            </w:r>
            <w:r w:rsidRPr="00562C18">
              <w:rPr>
                <w:rFonts w:ascii="Times New Roman" w:eastAsia="Times New Roman" w:hAnsi="Times New Roman" w:cs="Times New Roman"/>
                <w:sz w:val="24"/>
                <w:szCs w:val="24"/>
                <w:lang w:val="ru-RU"/>
              </w:rPr>
              <w:t>р</w:t>
            </w:r>
            <w:r w:rsidRPr="00562C18">
              <w:rPr>
                <w:rFonts w:ascii="Times New Roman" w:eastAsia="Times New Roman" w:hAnsi="Times New Roman" w:cs="Times New Roman"/>
                <w:spacing w:val="1"/>
                <w:sz w:val="24"/>
                <w:szCs w:val="24"/>
                <w:lang w:val="ru-RU"/>
              </w:rPr>
              <w:t>н</w:t>
            </w:r>
            <w:r w:rsidRPr="00562C18">
              <w:rPr>
                <w:rFonts w:ascii="Times New Roman" w:eastAsia="Times New Roman" w:hAnsi="Times New Roman" w:cs="Times New Roman"/>
                <w:spacing w:val="-1"/>
                <w:sz w:val="24"/>
                <w:szCs w:val="24"/>
                <w:lang w:val="ru-RU"/>
              </w:rPr>
              <w:t>а</w:t>
            </w:r>
            <w:r w:rsidRPr="00562C18">
              <w:rPr>
                <w:rFonts w:ascii="Times New Roman" w:eastAsia="Times New Roman" w:hAnsi="Times New Roman" w:cs="Times New Roman"/>
                <w:sz w:val="24"/>
                <w:szCs w:val="24"/>
                <w:lang w:val="ru-RU"/>
              </w:rPr>
              <w:t>я Г</w:t>
            </w:r>
            <w:r w:rsidRPr="00562C18">
              <w:rPr>
                <w:rFonts w:ascii="Times New Roman" w:eastAsia="Times New Roman" w:hAnsi="Times New Roman" w:cs="Times New Roman"/>
                <w:spacing w:val="1"/>
                <w:sz w:val="24"/>
                <w:szCs w:val="24"/>
                <w:lang w:val="ru-RU"/>
              </w:rPr>
              <w:t>Р</w:t>
            </w:r>
            <w:r w:rsidRPr="00562C18">
              <w:rPr>
                <w:rFonts w:ascii="Times New Roman" w:eastAsia="Times New Roman" w:hAnsi="Times New Roman" w:cs="Times New Roman"/>
                <w:spacing w:val="2"/>
                <w:sz w:val="24"/>
                <w:szCs w:val="24"/>
                <w:lang w:val="ru-RU"/>
              </w:rPr>
              <w:t>Э</w:t>
            </w:r>
            <w:r w:rsidRPr="00562C18">
              <w:rPr>
                <w:rFonts w:ascii="Times New Roman" w:eastAsia="Times New Roman" w:hAnsi="Times New Roman" w:cs="Times New Roman"/>
                <w:spacing w:val="-7"/>
                <w:sz w:val="24"/>
                <w:szCs w:val="24"/>
                <w:lang w:val="ru-RU"/>
              </w:rPr>
              <w:t>»</w:t>
            </w:r>
            <w:r w:rsidRPr="00562C18">
              <w:rPr>
                <w:rFonts w:ascii="Times New Roman" w:eastAsia="Times New Roman" w:hAnsi="Times New Roman" w:cs="Times New Roman"/>
                <w:sz w:val="24"/>
                <w:szCs w:val="24"/>
                <w:lang w:val="ru-RU"/>
              </w:rPr>
              <w:t>)</w:t>
            </w:r>
          </w:p>
        </w:tc>
        <w:tc>
          <w:tcPr>
            <w:tcW w:w="1018" w:type="dxa"/>
            <w:tcBorders>
              <w:top w:val="single" w:sz="4" w:space="0" w:color="000000"/>
              <w:left w:val="single" w:sz="4" w:space="0" w:color="000000"/>
              <w:bottom w:val="single" w:sz="4" w:space="0" w:color="000000"/>
              <w:right w:val="single" w:sz="4" w:space="0" w:color="000000"/>
            </w:tcBorders>
            <w:vAlign w:val="center"/>
          </w:tcPr>
          <w:p w:rsidR="003B6D13" w:rsidRPr="00562C18" w:rsidRDefault="003B6D13" w:rsidP="002867A7">
            <w:pPr>
              <w:spacing w:after="0" w:line="240" w:lineRule="auto"/>
              <w:jc w:val="center"/>
              <w:rPr>
                <w:rFonts w:ascii="Times New Roman" w:hAnsi="Times New Roman" w:cs="Times New Roman"/>
                <w:color w:val="000000"/>
                <w:sz w:val="24"/>
                <w:szCs w:val="24"/>
              </w:rPr>
            </w:pPr>
            <w:r w:rsidRPr="00562C18">
              <w:rPr>
                <w:rFonts w:ascii="Times New Roman" w:hAnsi="Times New Roman" w:cs="Times New Roman"/>
                <w:color w:val="000000"/>
                <w:sz w:val="24"/>
                <w:szCs w:val="24"/>
              </w:rPr>
              <w:t>6532.4</w:t>
            </w:r>
          </w:p>
        </w:tc>
        <w:tc>
          <w:tcPr>
            <w:tcW w:w="1019" w:type="dxa"/>
            <w:tcBorders>
              <w:top w:val="single" w:sz="4" w:space="0" w:color="000000"/>
              <w:left w:val="single" w:sz="4" w:space="0" w:color="000000"/>
              <w:bottom w:val="single" w:sz="4" w:space="0" w:color="000000"/>
              <w:right w:val="single" w:sz="4" w:space="0" w:color="000000"/>
            </w:tcBorders>
            <w:vAlign w:val="center"/>
          </w:tcPr>
          <w:p w:rsidR="003B6D13" w:rsidRPr="00562C18" w:rsidRDefault="003B6D13" w:rsidP="002867A7">
            <w:pPr>
              <w:spacing w:after="0" w:line="240" w:lineRule="auto"/>
              <w:jc w:val="center"/>
              <w:rPr>
                <w:rFonts w:ascii="Times New Roman" w:hAnsi="Times New Roman" w:cs="Times New Roman"/>
                <w:color w:val="000000"/>
                <w:sz w:val="24"/>
                <w:szCs w:val="24"/>
              </w:rPr>
            </w:pPr>
          </w:p>
        </w:tc>
        <w:tc>
          <w:tcPr>
            <w:tcW w:w="1019" w:type="dxa"/>
            <w:tcBorders>
              <w:top w:val="single" w:sz="4" w:space="0" w:color="000000"/>
              <w:left w:val="single" w:sz="4" w:space="0" w:color="000000"/>
              <w:bottom w:val="single" w:sz="4" w:space="0" w:color="000000"/>
              <w:right w:val="single" w:sz="4" w:space="0" w:color="000000"/>
            </w:tcBorders>
            <w:vAlign w:val="center"/>
          </w:tcPr>
          <w:p w:rsidR="003B6D13" w:rsidRPr="00562C18" w:rsidRDefault="003B6D13" w:rsidP="002867A7">
            <w:pPr>
              <w:spacing w:after="0" w:line="240" w:lineRule="auto"/>
              <w:jc w:val="center"/>
              <w:rPr>
                <w:rFonts w:ascii="Times New Roman" w:hAnsi="Times New Roman" w:cs="Times New Roman"/>
                <w:color w:val="000000"/>
                <w:sz w:val="24"/>
                <w:szCs w:val="24"/>
              </w:rPr>
            </w:pPr>
            <w:r w:rsidRPr="00562C18">
              <w:rPr>
                <w:rFonts w:ascii="Times New Roman" w:hAnsi="Times New Roman" w:cs="Times New Roman"/>
                <w:color w:val="000000"/>
                <w:sz w:val="24"/>
                <w:szCs w:val="24"/>
              </w:rPr>
              <w:t>672.4</w:t>
            </w:r>
          </w:p>
        </w:tc>
        <w:tc>
          <w:tcPr>
            <w:tcW w:w="1019" w:type="dxa"/>
            <w:tcBorders>
              <w:top w:val="single" w:sz="4" w:space="0" w:color="000000"/>
              <w:left w:val="single" w:sz="4" w:space="0" w:color="000000"/>
              <w:bottom w:val="single" w:sz="4" w:space="0" w:color="000000"/>
              <w:right w:val="single" w:sz="4" w:space="0" w:color="000000"/>
            </w:tcBorders>
            <w:vAlign w:val="center"/>
          </w:tcPr>
          <w:p w:rsidR="003B6D13" w:rsidRPr="00562C18" w:rsidRDefault="003B6D13" w:rsidP="002867A7">
            <w:pPr>
              <w:spacing w:after="0" w:line="240" w:lineRule="auto"/>
              <w:jc w:val="center"/>
              <w:rPr>
                <w:rFonts w:ascii="Times New Roman" w:hAnsi="Times New Roman" w:cs="Times New Roman"/>
                <w:color w:val="000000"/>
                <w:sz w:val="24"/>
                <w:szCs w:val="24"/>
              </w:rPr>
            </w:pPr>
            <w:r w:rsidRPr="00562C18">
              <w:rPr>
                <w:rFonts w:ascii="Times New Roman" w:hAnsi="Times New Roman" w:cs="Times New Roman"/>
                <w:color w:val="000000"/>
                <w:sz w:val="24"/>
                <w:szCs w:val="24"/>
              </w:rPr>
              <w:t>1205.1</w:t>
            </w:r>
          </w:p>
        </w:tc>
        <w:tc>
          <w:tcPr>
            <w:tcW w:w="1019" w:type="dxa"/>
            <w:tcBorders>
              <w:top w:val="single" w:sz="4" w:space="0" w:color="000000"/>
              <w:left w:val="single" w:sz="4" w:space="0" w:color="000000"/>
              <w:bottom w:val="single" w:sz="4" w:space="0" w:color="000000"/>
              <w:right w:val="single" w:sz="4" w:space="0" w:color="000000"/>
            </w:tcBorders>
            <w:vAlign w:val="center"/>
          </w:tcPr>
          <w:p w:rsidR="003B6D13" w:rsidRPr="00562C18" w:rsidRDefault="003B6D13" w:rsidP="002867A7">
            <w:pPr>
              <w:spacing w:after="0" w:line="240" w:lineRule="auto"/>
              <w:jc w:val="center"/>
              <w:rPr>
                <w:rFonts w:ascii="Times New Roman" w:hAnsi="Times New Roman" w:cs="Times New Roman"/>
                <w:color w:val="000000"/>
                <w:sz w:val="24"/>
                <w:szCs w:val="24"/>
              </w:rPr>
            </w:pPr>
            <w:r w:rsidRPr="00562C18">
              <w:rPr>
                <w:rFonts w:ascii="Times New Roman" w:hAnsi="Times New Roman" w:cs="Times New Roman"/>
                <w:color w:val="000000"/>
                <w:sz w:val="24"/>
                <w:szCs w:val="24"/>
              </w:rPr>
              <w:t>5904.9</w:t>
            </w:r>
          </w:p>
        </w:tc>
        <w:tc>
          <w:tcPr>
            <w:tcW w:w="1019" w:type="dxa"/>
            <w:tcBorders>
              <w:top w:val="single" w:sz="4" w:space="0" w:color="000000"/>
              <w:left w:val="single" w:sz="4" w:space="0" w:color="000000"/>
              <w:bottom w:val="single" w:sz="4" w:space="0" w:color="000000"/>
              <w:right w:val="single" w:sz="4" w:space="0" w:color="000000"/>
            </w:tcBorders>
            <w:vAlign w:val="center"/>
          </w:tcPr>
          <w:p w:rsidR="003B6D13" w:rsidRPr="00562C18" w:rsidRDefault="003B6D13" w:rsidP="002867A7">
            <w:pPr>
              <w:spacing w:after="0" w:line="240" w:lineRule="auto"/>
              <w:jc w:val="center"/>
              <w:rPr>
                <w:rFonts w:ascii="Times New Roman" w:hAnsi="Times New Roman" w:cs="Times New Roman"/>
                <w:sz w:val="24"/>
                <w:szCs w:val="24"/>
              </w:rPr>
            </w:pPr>
          </w:p>
        </w:tc>
      </w:tr>
      <w:tr w:rsidR="003B6D13" w:rsidRPr="00562C18" w:rsidTr="003B6D13">
        <w:trPr>
          <w:trHeight w:hRule="exact" w:val="562"/>
        </w:trPr>
        <w:tc>
          <w:tcPr>
            <w:tcW w:w="3145" w:type="dxa"/>
            <w:tcBorders>
              <w:top w:val="single" w:sz="4" w:space="0" w:color="000000"/>
              <w:left w:val="single" w:sz="4" w:space="0" w:color="000000"/>
              <w:bottom w:val="single" w:sz="4" w:space="0" w:color="000000"/>
              <w:right w:val="single" w:sz="4" w:space="0" w:color="000000"/>
            </w:tcBorders>
            <w:vAlign w:val="center"/>
          </w:tcPr>
          <w:p w:rsidR="003B6D13" w:rsidRPr="00562C18" w:rsidRDefault="003B6D13" w:rsidP="002867A7">
            <w:pPr>
              <w:spacing w:after="0" w:line="240" w:lineRule="auto"/>
              <w:ind w:left="102" w:right="-20"/>
              <w:rPr>
                <w:rFonts w:ascii="Times New Roman" w:eastAsia="Times New Roman" w:hAnsi="Times New Roman" w:cs="Times New Roman"/>
                <w:sz w:val="24"/>
                <w:szCs w:val="24"/>
              </w:rPr>
            </w:pPr>
            <w:r w:rsidRPr="00562C18">
              <w:rPr>
                <w:rFonts w:ascii="Times New Roman" w:eastAsia="Times New Roman" w:hAnsi="Times New Roman" w:cs="Times New Roman"/>
                <w:b/>
                <w:bCs/>
                <w:sz w:val="24"/>
                <w:szCs w:val="24"/>
              </w:rPr>
              <w:t>ВСЕ</w:t>
            </w:r>
            <w:r w:rsidRPr="00562C18">
              <w:rPr>
                <w:rFonts w:ascii="Times New Roman" w:eastAsia="Times New Roman" w:hAnsi="Times New Roman" w:cs="Times New Roman"/>
                <w:b/>
                <w:bCs/>
                <w:spacing w:val="1"/>
                <w:sz w:val="24"/>
                <w:szCs w:val="24"/>
              </w:rPr>
              <w:t>Г</w:t>
            </w:r>
            <w:r w:rsidRPr="00562C18">
              <w:rPr>
                <w:rFonts w:ascii="Times New Roman" w:eastAsia="Times New Roman" w:hAnsi="Times New Roman" w:cs="Times New Roman"/>
                <w:b/>
                <w:bCs/>
                <w:sz w:val="24"/>
                <w:szCs w:val="24"/>
              </w:rPr>
              <w:t xml:space="preserve">О </w:t>
            </w:r>
            <w:proofErr w:type="spellStart"/>
            <w:r w:rsidRPr="00562C18">
              <w:rPr>
                <w:rFonts w:ascii="Times New Roman" w:eastAsia="Times New Roman" w:hAnsi="Times New Roman" w:cs="Times New Roman"/>
                <w:b/>
                <w:bCs/>
                <w:spacing w:val="1"/>
                <w:sz w:val="24"/>
                <w:szCs w:val="24"/>
              </w:rPr>
              <w:t>п</w:t>
            </w:r>
            <w:r w:rsidRPr="00562C18">
              <w:rPr>
                <w:rFonts w:ascii="Times New Roman" w:eastAsia="Times New Roman" w:hAnsi="Times New Roman" w:cs="Times New Roman"/>
                <w:b/>
                <w:bCs/>
                <w:sz w:val="24"/>
                <w:szCs w:val="24"/>
              </w:rPr>
              <w:t>о</w:t>
            </w:r>
            <w:proofErr w:type="spellEnd"/>
            <w:r w:rsidRPr="00562C18">
              <w:rPr>
                <w:rFonts w:ascii="Times New Roman" w:eastAsia="Times New Roman" w:hAnsi="Times New Roman" w:cs="Times New Roman"/>
                <w:b/>
                <w:bCs/>
                <w:spacing w:val="-2"/>
                <w:sz w:val="24"/>
                <w:szCs w:val="24"/>
              </w:rPr>
              <w:t xml:space="preserve"> </w:t>
            </w:r>
            <w:proofErr w:type="spellStart"/>
            <w:r w:rsidRPr="00562C18">
              <w:rPr>
                <w:rFonts w:ascii="Times New Roman" w:eastAsia="Times New Roman" w:hAnsi="Times New Roman" w:cs="Times New Roman"/>
                <w:b/>
                <w:bCs/>
                <w:spacing w:val="2"/>
                <w:sz w:val="24"/>
                <w:szCs w:val="24"/>
              </w:rPr>
              <w:t>т</w:t>
            </w:r>
            <w:r w:rsidRPr="00562C18">
              <w:rPr>
                <w:rFonts w:ascii="Times New Roman" w:eastAsia="Times New Roman" w:hAnsi="Times New Roman" w:cs="Times New Roman"/>
                <w:b/>
                <w:bCs/>
                <w:spacing w:val="-1"/>
                <w:sz w:val="24"/>
                <w:szCs w:val="24"/>
              </w:rPr>
              <w:t>е</w:t>
            </w:r>
            <w:r w:rsidRPr="00562C18">
              <w:rPr>
                <w:rFonts w:ascii="Times New Roman" w:eastAsia="Times New Roman" w:hAnsi="Times New Roman" w:cs="Times New Roman"/>
                <w:b/>
                <w:bCs/>
                <w:spacing w:val="1"/>
                <w:sz w:val="24"/>
                <w:szCs w:val="24"/>
              </w:rPr>
              <w:t>п</w:t>
            </w:r>
            <w:r w:rsidRPr="00562C18">
              <w:rPr>
                <w:rFonts w:ascii="Times New Roman" w:eastAsia="Times New Roman" w:hAnsi="Times New Roman" w:cs="Times New Roman"/>
                <w:b/>
                <w:bCs/>
                <w:sz w:val="24"/>
                <w:szCs w:val="24"/>
              </w:rPr>
              <w:t>ловым</w:t>
            </w:r>
            <w:proofErr w:type="spellEnd"/>
          </w:p>
          <w:p w:rsidR="003B6D13" w:rsidRPr="00562C18" w:rsidRDefault="003B6D13" w:rsidP="002867A7">
            <w:pPr>
              <w:spacing w:after="0" w:line="240" w:lineRule="auto"/>
              <w:ind w:left="102" w:right="-20"/>
              <w:rPr>
                <w:rFonts w:ascii="Times New Roman" w:eastAsia="Times New Roman" w:hAnsi="Times New Roman" w:cs="Times New Roman"/>
                <w:sz w:val="24"/>
                <w:szCs w:val="24"/>
              </w:rPr>
            </w:pPr>
            <w:proofErr w:type="spellStart"/>
            <w:r w:rsidRPr="00562C18">
              <w:rPr>
                <w:rFonts w:ascii="Times New Roman" w:eastAsia="Times New Roman" w:hAnsi="Times New Roman" w:cs="Times New Roman"/>
                <w:b/>
                <w:bCs/>
                <w:spacing w:val="-1"/>
                <w:sz w:val="24"/>
                <w:szCs w:val="24"/>
              </w:rPr>
              <w:t>се</w:t>
            </w:r>
            <w:r w:rsidRPr="00562C18">
              <w:rPr>
                <w:rFonts w:ascii="Times New Roman" w:eastAsia="Times New Roman" w:hAnsi="Times New Roman" w:cs="Times New Roman"/>
                <w:b/>
                <w:bCs/>
                <w:spacing w:val="2"/>
                <w:sz w:val="24"/>
                <w:szCs w:val="24"/>
              </w:rPr>
              <w:t>т</w:t>
            </w:r>
            <w:r w:rsidRPr="00562C18">
              <w:rPr>
                <w:rFonts w:ascii="Times New Roman" w:eastAsia="Times New Roman" w:hAnsi="Times New Roman" w:cs="Times New Roman"/>
                <w:b/>
                <w:bCs/>
                <w:sz w:val="24"/>
                <w:szCs w:val="24"/>
              </w:rPr>
              <w:t>ям</w:t>
            </w:r>
            <w:proofErr w:type="spellEnd"/>
          </w:p>
        </w:tc>
        <w:tc>
          <w:tcPr>
            <w:tcW w:w="1018" w:type="dxa"/>
            <w:tcBorders>
              <w:top w:val="single" w:sz="4" w:space="0" w:color="000000"/>
              <w:left w:val="single" w:sz="4" w:space="0" w:color="000000"/>
              <w:bottom w:val="single" w:sz="4" w:space="0" w:color="000000"/>
              <w:right w:val="single" w:sz="4" w:space="0" w:color="000000"/>
            </w:tcBorders>
            <w:vAlign w:val="center"/>
          </w:tcPr>
          <w:p w:rsidR="003B6D13" w:rsidRPr="00562C18" w:rsidRDefault="003B6D13" w:rsidP="002867A7">
            <w:pPr>
              <w:spacing w:after="0" w:line="240" w:lineRule="auto"/>
              <w:jc w:val="center"/>
              <w:rPr>
                <w:rFonts w:ascii="Times New Roman" w:hAnsi="Times New Roman" w:cs="Times New Roman"/>
                <w:b/>
                <w:color w:val="000000"/>
                <w:sz w:val="24"/>
                <w:szCs w:val="24"/>
              </w:rPr>
            </w:pPr>
            <w:r w:rsidRPr="00562C18">
              <w:rPr>
                <w:rFonts w:ascii="Times New Roman" w:hAnsi="Times New Roman" w:cs="Times New Roman"/>
                <w:b/>
                <w:color w:val="000000"/>
                <w:sz w:val="24"/>
                <w:szCs w:val="24"/>
              </w:rPr>
              <w:t>20255.7</w:t>
            </w:r>
          </w:p>
        </w:tc>
        <w:tc>
          <w:tcPr>
            <w:tcW w:w="1019" w:type="dxa"/>
            <w:tcBorders>
              <w:top w:val="single" w:sz="4" w:space="0" w:color="000000"/>
              <w:left w:val="single" w:sz="4" w:space="0" w:color="000000"/>
              <w:bottom w:val="single" w:sz="4" w:space="0" w:color="000000"/>
              <w:right w:val="single" w:sz="4" w:space="0" w:color="000000"/>
            </w:tcBorders>
            <w:vAlign w:val="center"/>
          </w:tcPr>
          <w:p w:rsidR="003B6D13" w:rsidRPr="00562C18" w:rsidRDefault="003B6D13" w:rsidP="002867A7">
            <w:pPr>
              <w:spacing w:after="0" w:line="240" w:lineRule="auto"/>
              <w:jc w:val="center"/>
              <w:rPr>
                <w:rFonts w:ascii="Times New Roman" w:hAnsi="Times New Roman" w:cs="Times New Roman"/>
                <w:b/>
                <w:color w:val="000000"/>
                <w:sz w:val="24"/>
                <w:szCs w:val="24"/>
              </w:rPr>
            </w:pPr>
            <w:r w:rsidRPr="00562C18">
              <w:rPr>
                <w:rFonts w:ascii="Times New Roman" w:hAnsi="Times New Roman" w:cs="Times New Roman"/>
                <w:b/>
                <w:color w:val="000000"/>
                <w:sz w:val="24"/>
                <w:szCs w:val="24"/>
              </w:rPr>
              <w:t>19760.5</w:t>
            </w:r>
          </w:p>
        </w:tc>
        <w:tc>
          <w:tcPr>
            <w:tcW w:w="1019" w:type="dxa"/>
            <w:tcBorders>
              <w:top w:val="single" w:sz="4" w:space="0" w:color="000000"/>
              <w:left w:val="single" w:sz="4" w:space="0" w:color="000000"/>
              <w:bottom w:val="single" w:sz="4" w:space="0" w:color="000000"/>
              <w:right w:val="single" w:sz="4" w:space="0" w:color="000000"/>
            </w:tcBorders>
            <w:vAlign w:val="center"/>
          </w:tcPr>
          <w:p w:rsidR="003B6D13" w:rsidRPr="00562C18" w:rsidRDefault="003B6D13" w:rsidP="002867A7">
            <w:pPr>
              <w:spacing w:after="0" w:line="240" w:lineRule="auto"/>
              <w:jc w:val="center"/>
              <w:rPr>
                <w:rFonts w:ascii="Times New Roman" w:hAnsi="Times New Roman" w:cs="Times New Roman"/>
                <w:b/>
                <w:color w:val="000000"/>
                <w:sz w:val="24"/>
                <w:szCs w:val="24"/>
              </w:rPr>
            </w:pPr>
            <w:r w:rsidRPr="00562C18">
              <w:rPr>
                <w:rFonts w:ascii="Times New Roman" w:hAnsi="Times New Roman" w:cs="Times New Roman"/>
                <w:b/>
                <w:color w:val="000000"/>
                <w:sz w:val="24"/>
                <w:szCs w:val="24"/>
              </w:rPr>
              <w:t>12945.9</w:t>
            </w:r>
          </w:p>
        </w:tc>
        <w:tc>
          <w:tcPr>
            <w:tcW w:w="1019" w:type="dxa"/>
            <w:tcBorders>
              <w:top w:val="single" w:sz="4" w:space="0" w:color="000000"/>
              <w:left w:val="single" w:sz="4" w:space="0" w:color="000000"/>
              <w:bottom w:val="single" w:sz="4" w:space="0" w:color="000000"/>
              <w:right w:val="single" w:sz="4" w:space="0" w:color="000000"/>
            </w:tcBorders>
            <w:vAlign w:val="center"/>
          </w:tcPr>
          <w:p w:rsidR="003B6D13" w:rsidRPr="00562C18" w:rsidRDefault="003B6D13" w:rsidP="002867A7">
            <w:pPr>
              <w:spacing w:after="0" w:line="240" w:lineRule="auto"/>
              <w:jc w:val="center"/>
              <w:rPr>
                <w:rFonts w:ascii="Times New Roman" w:hAnsi="Times New Roman" w:cs="Times New Roman"/>
                <w:b/>
                <w:color w:val="000000"/>
                <w:sz w:val="24"/>
                <w:szCs w:val="24"/>
              </w:rPr>
            </w:pPr>
            <w:r w:rsidRPr="00562C18">
              <w:rPr>
                <w:rFonts w:ascii="Times New Roman" w:hAnsi="Times New Roman" w:cs="Times New Roman"/>
                <w:b/>
                <w:color w:val="000000"/>
                <w:sz w:val="24"/>
                <w:szCs w:val="24"/>
              </w:rPr>
              <w:t>16076.5</w:t>
            </w:r>
          </w:p>
        </w:tc>
        <w:tc>
          <w:tcPr>
            <w:tcW w:w="1019" w:type="dxa"/>
            <w:tcBorders>
              <w:top w:val="single" w:sz="4" w:space="0" w:color="000000"/>
              <w:left w:val="single" w:sz="4" w:space="0" w:color="000000"/>
              <w:bottom w:val="single" w:sz="4" w:space="0" w:color="000000"/>
              <w:right w:val="single" w:sz="4" w:space="0" w:color="000000"/>
            </w:tcBorders>
            <w:vAlign w:val="center"/>
          </w:tcPr>
          <w:p w:rsidR="003B6D13" w:rsidRPr="00562C18" w:rsidRDefault="003B6D13" w:rsidP="002867A7">
            <w:pPr>
              <w:spacing w:after="0" w:line="240" w:lineRule="auto"/>
              <w:jc w:val="center"/>
              <w:rPr>
                <w:rFonts w:ascii="Times New Roman" w:hAnsi="Times New Roman" w:cs="Times New Roman"/>
                <w:b/>
                <w:color w:val="000000"/>
                <w:sz w:val="24"/>
                <w:szCs w:val="24"/>
              </w:rPr>
            </w:pPr>
            <w:r w:rsidRPr="00562C18">
              <w:rPr>
                <w:rFonts w:ascii="Times New Roman" w:hAnsi="Times New Roman" w:cs="Times New Roman"/>
                <w:b/>
                <w:color w:val="000000"/>
                <w:sz w:val="24"/>
                <w:szCs w:val="24"/>
              </w:rPr>
              <w:t>28022.2</w:t>
            </w:r>
          </w:p>
        </w:tc>
        <w:tc>
          <w:tcPr>
            <w:tcW w:w="1019" w:type="dxa"/>
            <w:tcBorders>
              <w:top w:val="single" w:sz="4" w:space="0" w:color="000000"/>
              <w:left w:val="single" w:sz="4" w:space="0" w:color="000000"/>
              <w:bottom w:val="single" w:sz="4" w:space="0" w:color="000000"/>
              <w:right w:val="single" w:sz="4" w:space="0" w:color="000000"/>
            </w:tcBorders>
            <w:vAlign w:val="center"/>
          </w:tcPr>
          <w:p w:rsidR="003B6D13" w:rsidRPr="00562C18" w:rsidRDefault="003B6D13" w:rsidP="002867A7">
            <w:pPr>
              <w:spacing w:after="0" w:line="240" w:lineRule="auto"/>
              <w:jc w:val="center"/>
              <w:rPr>
                <w:rFonts w:ascii="Times New Roman" w:eastAsia="Times New Roman" w:hAnsi="Times New Roman" w:cs="Times New Roman"/>
                <w:sz w:val="24"/>
                <w:szCs w:val="24"/>
              </w:rPr>
            </w:pPr>
          </w:p>
        </w:tc>
      </w:tr>
      <w:tr w:rsidR="003B6D13" w:rsidRPr="00562C18" w:rsidTr="003B6D13">
        <w:trPr>
          <w:trHeight w:hRule="exact" w:val="385"/>
        </w:trPr>
        <w:tc>
          <w:tcPr>
            <w:tcW w:w="3145" w:type="dxa"/>
            <w:tcBorders>
              <w:top w:val="single" w:sz="4" w:space="0" w:color="000000"/>
              <w:left w:val="single" w:sz="4" w:space="0" w:color="000000"/>
              <w:bottom w:val="single" w:sz="4" w:space="0" w:color="000000"/>
              <w:right w:val="single" w:sz="4" w:space="0" w:color="000000"/>
            </w:tcBorders>
            <w:vAlign w:val="center"/>
          </w:tcPr>
          <w:p w:rsidR="003B6D13" w:rsidRPr="00562C18" w:rsidRDefault="003B6D13" w:rsidP="002867A7">
            <w:pPr>
              <w:spacing w:after="0" w:line="240" w:lineRule="auto"/>
              <w:ind w:left="102" w:right="-20"/>
              <w:rPr>
                <w:rFonts w:ascii="Times New Roman" w:eastAsia="Times New Roman" w:hAnsi="Times New Roman" w:cs="Times New Roman"/>
                <w:sz w:val="28"/>
                <w:szCs w:val="28"/>
              </w:rPr>
            </w:pPr>
            <w:r w:rsidRPr="00562C18">
              <w:rPr>
                <w:rFonts w:ascii="Times New Roman" w:eastAsia="Times New Roman" w:hAnsi="Times New Roman" w:cs="Times New Roman"/>
                <w:b/>
                <w:bCs/>
                <w:sz w:val="28"/>
                <w:szCs w:val="28"/>
              </w:rPr>
              <w:t>В</w:t>
            </w:r>
            <w:r w:rsidRPr="00562C18">
              <w:rPr>
                <w:rFonts w:ascii="Times New Roman" w:eastAsia="Times New Roman" w:hAnsi="Times New Roman" w:cs="Times New Roman"/>
                <w:b/>
                <w:bCs/>
                <w:spacing w:val="-1"/>
                <w:sz w:val="28"/>
                <w:szCs w:val="28"/>
              </w:rPr>
              <w:t>С</w:t>
            </w:r>
            <w:r w:rsidRPr="00562C18">
              <w:rPr>
                <w:rFonts w:ascii="Times New Roman" w:eastAsia="Times New Roman" w:hAnsi="Times New Roman" w:cs="Times New Roman"/>
                <w:b/>
                <w:bCs/>
                <w:sz w:val="28"/>
                <w:szCs w:val="28"/>
              </w:rPr>
              <w:t>Е</w:t>
            </w:r>
            <w:r w:rsidRPr="00562C18">
              <w:rPr>
                <w:rFonts w:ascii="Times New Roman" w:eastAsia="Times New Roman" w:hAnsi="Times New Roman" w:cs="Times New Roman"/>
                <w:b/>
                <w:bCs/>
                <w:spacing w:val="-1"/>
                <w:sz w:val="28"/>
                <w:szCs w:val="28"/>
              </w:rPr>
              <w:t>Г</w:t>
            </w:r>
            <w:r w:rsidRPr="00562C18">
              <w:rPr>
                <w:rFonts w:ascii="Times New Roman" w:eastAsia="Times New Roman" w:hAnsi="Times New Roman" w:cs="Times New Roman"/>
                <w:b/>
                <w:bCs/>
                <w:sz w:val="28"/>
                <w:szCs w:val="28"/>
              </w:rPr>
              <w:t>О</w:t>
            </w:r>
          </w:p>
        </w:tc>
        <w:tc>
          <w:tcPr>
            <w:tcW w:w="1018" w:type="dxa"/>
            <w:tcBorders>
              <w:top w:val="single" w:sz="4" w:space="0" w:color="000000"/>
              <w:left w:val="single" w:sz="4" w:space="0" w:color="000000"/>
              <w:bottom w:val="single" w:sz="4" w:space="0" w:color="000000"/>
              <w:right w:val="single" w:sz="4" w:space="0" w:color="000000"/>
            </w:tcBorders>
            <w:vAlign w:val="center"/>
          </w:tcPr>
          <w:p w:rsidR="003B6D13" w:rsidRPr="00562C18" w:rsidRDefault="003B6D13" w:rsidP="002867A7">
            <w:pPr>
              <w:spacing w:after="0" w:line="240" w:lineRule="auto"/>
              <w:jc w:val="center"/>
              <w:rPr>
                <w:rFonts w:ascii="Times New Roman" w:hAnsi="Times New Roman" w:cs="Times New Roman"/>
                <w:b/>
                <w:color w:val="000000"/>
                <w:sz w:val="24"/>
                <w:szCs w:val="24"/>
              </w:rPr>
            </w:pPr>
            <w:r w:rsidRPr="00562C18">
              <w:rPr>
                <w:rFonts w:ascii="Times New Roman" w:hAnsi="Times New Roman" w:cs="Times New Roman"/>
                <w:b/>
                <w:color w:val="000000"/>
                <w:sz w:val="24"/>
                <w:szCs w:val="24"/>
              </w:rPr>
              <w:t>27255.7</w:t>
            </w:r>
          </w:p>
        </w:tc>
        <w:tc>
          <w:tcPr>
            <w:tcW w:w="1019" w:type="dxa"/>
            <w:tcBorders>
              <w:top w:val="single" w:sz="4" w:space="0" w:color="000000"/>
              <w:left w:val="single" w:sz="4" w:space="0" w:color="000000"/>
              <w:bottom w:val="single" w:sz="4" w:space="0" w:color="000000"/>
              <w:right w:val="single" w:sz="4" w:space="0" w:color="000000"/>
            </w:tcBorders>
            <w:vAlign w:val="center"/>
          </w:tcPr>
          <w:p w:rsidR="003B6D13" w:rsidRPr="00562C18" w:rsidRDefault="003B6D13" w:rsidP="002867A7">
            <w:pPr>
              <w:spacing w:after="0" w:line="240" w:lineRule="auto"/>
              <w:jc w:val="center"/>
              <w:rPr>
                <w:rFonts w:ascii="Times New Roman" w:hAnsi="Times New Roman" w:cs="Times New Roman"/>
                <w:b/>
                <w:color w:val="000000"/>
                <w:sz w:val="24"/>
                <w:szCs w:val="24"/>
              </w:rPr>
            </w:pPr>
            <w:r w:rsidRPr="00562C18">
              <w:rPr>
                <w:rFonts w:ascii="Times New Roman" w:hAnsi="Times New Roman" w:cs="Times New Roman"/>
                <w:b/>
                <w:color w:val="000000"/>
                <w:sz w:val="24"/>
                <w:szCs w:val="24"/>
              </w:rPr>
              <w:t>66160.5</w:t>
            </w:r>
          </w:p>
        </w:tc>
        <w:tc>
          <w:tcPr>
            <w:tcW w:w="1019" w:type="dxa"/>
            <w:tcBorders>
              <w:top w:val="single" w:sz="4" w:space="0" w:color="000000"/>
              <w:left w:val="single" w:sz="4" w:space="0" w:color="000000"/>
              <w:bottom w:val="single" w:sz="4" w:space="0" w:color="000000"/>
              <w:right w:val="single" w:sz="4" w:space="0" w:color="000000"/>
            </w:tcBorders>
            <w:vAlign w:val="center"/>
          </w:tcPr>
          <w:p w:rsidR="003B6D13" w:rsidRPr="00562C18" w:rsidRDefault="003B6D13" w:rsidP="002867A7">
            <w:pPr>
              <w:spacing w:after="0" w:line="240" w:lineRule="auto"/>
              <w:jc w:val="center"/>
              <w:rPr>
                <w:rFonts w:ascii="Times New Roman" w:hAnsi="Times New Roman" w:cs="Times New Roman"/>
                <w:b/>
                <w:color w:val="000000"/>
                <w:sz w:val="24"/>
                <w:szCs w:val="24"/>
              </w:rPr>
            </w:pPr>
            <w:r w:rsidRPr="00562C18">
              <w:rPr>
                <w:rFonts w:ascii="Times New Roman" w:hAnsi="Times New Roman" w:cs="Times New Roman"/>
                <w:b/>
                <w:color w:val="000000"/>
                <w:sz w:val="24"/>
                <w:szCs w:val="24"/>
              </w:rPr>
              <w:t>28645.9</w:t>
            </w:r>
          </w:p>
        </w:tc>
        <w:tc>
          <w:tcPr>
            <w:tcW w:w="1019" w:type="dxa"/>
            <w:tcBorders>
              <w:top w:val="single" w:sz="4" w:space="0" w:color="000000"/>
              <w:left w:val="single" w:sz="4" w:space="0" w:color="000000"/>
              <w:bottom w:val="single" w:sz="4" w:space="0" w:color="000000"/>
              <w:right w:val="single" w:sz="4" w:space="0" w:color="000000"/>
            </w:tcBorders>
            <w:vAlign w:val="center"/>
          </w:tcPr>
          <w:p w:rsidR="003B6D13" w:rsidRPr="00562C18" w:rsidRDefault="003B6D13" w:rsidP="002867A7">
            <w:pPr>
              <w:spacing w:after="0" w:line="240" w:lineRule="auto"/>
              <w:jc w:val="center"/>
              <w:rPr>
                <w:rFonts w:ascii="Times New Roman" w:hAnsi="Times New Roman" w:cs="Times New Roman"/>
                <w:b/>
                <w:color w:val="000000"/>
                <w:sz w:val="24"/>
                <w:szCs w:val="24"/>
              </w:rPr>
            </w:pPr>
            <w:r w:rsidRPr="00562C18">
              <w:rPr>
                <w:rFonts w:ascii="Times New Roman" w:hAnsi="Times New Roman" w:cs="Times New Roman"/>
                <w:b/>
                <w:color w:val="000000"/>
                <w:sz w:val="24"/>
                <w:szCs w:val="24"/>
              </w:rPr>
              <w:t>16076.5</w:t>
            </w:r>
          </w:p>
        </w:tc>
        <w:tc>
          <w:tcPr>
            <w:tcW w:w="1019" w:type="dxa"/>
            <w:tcBorders>
              <w:top w:val="single" w:sz="4" w:space="0" w:color="000000"/>
              <w:left w:val="single" w:sz="4" w:space="0" w:color="000000"/>
              <w:bottom w:val="single" w:sz="4" w:space="0" w:color="000000"/>
              <w:right w:val="single" w:sz="4" w:space="0" w:color="000000"/>
            </w:tcBorders>
            <w:vAlign w:val="center"/>
          </w:tcPr>
          <w:p w:rsidR="003B6D13" w:rsidRPr="00562C18" w:rsidRDefault="003B6D13" w:rsidP="002867A7">
            <w:pPr>
              <w:spacing w:after="0" w:line="240" w:lineRule="auto"/>
              <w:jc w:val="center"/>
              <w:rPr>
                <w:rFonts w:ascii="Times New Roman" w:hAnsi="Times New Roman" w:cs="Times New Roman"/>
                <w:b/>
                <w:color w:val="000000"/>
                <w:sz w:val="24"/>
                <w:szCs w:val="24"/>
              </w:rPr>
            </w:pPr>
            <w:r w:rsidRPr="00562C18">
              <w:rPr>
                <w:rFonts w:ascii="Times New Roman" w:hAnsi="Times New Roman" w:cs="Times New Roman"/>
                <w:b/>
                <w:color w:val="000000"/>
                <w:sz w:val="24"/>
                <w:szCs w:val="24"/>
              </w:rPr>
              <w:t>28022.2</w:t>
            </w:r>
          </w:p>
        </w:tc>
        <w:tc>
          <w:tcPr>
            <w:tcW w:w="1019" w:type="dxa"/>
            <w:tcBorders>
              <w:top w:val="single" w:sz="4" w:space="0" w:color="000000"/>
              <w:left w:val="single" w:sz="4" w:space="0" w:color="000000"/>
              <w:bottom w:val="single" w:sz="4" w:space="0" w:color="000000"/>
              <w:right w:val="single" w:sz="4" w:space="0" w:color="000000"/>
            </w:tcBorders>
            <w:vAlign w:val="center"/>
          </w:tcPr>
          <w:p w:rsidR="003B6D13" w:rsidRPr="00562C18" w:rsidRDefault="003B6D13" w:rsidP="002867A7">
            <w:pPr>
              <w:spacing w:after="0" w:line="240" w:lineRule="auto"/>
              <w:jc w:val="center"/>
              <w:rPr>
                <w:rFonts w:ascii="Times New Roman" w:eastAsia="Times New Roman" w:hAnsi="Times New Roman" w:cs="Times New Roman"/>
                <w:sz w:val="24"/>
                <w:szCs w:val="24"/>
              </w:rPr>
            </w:pPr>
          </w:p>
        </w:tc>
      </w:tr>
    </w:tbl>
    <w:p w:rsidR="006F48A4" w:rsidRPr="00562C18" w:rsidRDefault="006F48A4" w:rsidP="006F48A4">
      <w:pPr>
        <w:spacing w:after="0" w:line="360" w:lineRule="auto"/>
        <w:ind w:firstLine="567"/>
        <w:jc w:val="both"/>
        <w:rPr>
          <w:rFonts w:ascii="Times New Roman" w:hAnsi="Times New Roman" w:cs="Times New Roman"/>
          <w:sz w:val="28"/>
          <w:szCs w:val="28"/>
          <w:lang w:val="ru-RU"/>
        </w:rPr>
      </w:pPr>
    </w:p>
    <w:p w:rsidR="003B6D13" w:rsidRPr="00562C18" w:rsidRDefault="003B6D13" w:rsidP="00AB03CF">
      <w:pPr>
        <w:spacing w:after="0" w:line="240" w:lineRule="auto"/>
        <w:ind w:firstLine="567"/>
        <w:jc w:val="both"/>
        <w:rPr>
          <w:rFonts w:ascii="Times New Roman" w:hAnsi="Times New Roman" w:cs="Times New Roman"/>
          <w:sz w:val="28"/>
          <w:szCs w:val="28"/>
          <w:lang w:val="ru-RU"/>
        </w:rPr>
      </w:pPr>
      <w:r w:rsidRPr="00562C18">
        <w:rPr>
          <w:rFonts w:ascii="Times New Roman" w:hAnsi="Times New Roman" w:cs="Times New Roman"/>
          <w:sz w:val="28"/>
          <w:szCs w:val="28"/>
          <w:lang w:val="ru-RU"/>
        </w:rPr>
        <w:t>Стоимость мероприятий по реконструкции и новому строительству трубопроводов тепловых сетей принята в соответствии со стоимостью строительства, приведенной в государственных сметных нормативах НЦС 81-02-12 "Укрупненные нормативы цены строительства НЦС-2012".</w:t>
      </w:r>
    </w:p>
    <w:p w:rsidR="003B6D13" w:rsidRPr="00562C18" w:rsidRDefault="003B6D13" w:rsidP="00AB03CF">
      <w:pPr>
        <w:spacing w:after="0" w:line="240" w:lineRule="auto"/>
        <w:ind w:firstLine="567"/>
        <w:jc w:val="both"/>
        <w:rPr>
          <w:rFonts w:ascii="Times New Roman" w:hAnsi="Times New Roman" w:cs="Times New Roman"/>
          <w:sz w:val="28"/>
          <w:szCs w:val="28"/>
          <w:lang w:val="ru-RU"/>
        </w:rPr>
      </w:pPr>
      <w:r w:rsidRPr="00562C18">
        <w:rPr>
          <w:rFonts w:ascii="Times New Roman" w:hAnsi="Times New Roman" w:cs="Times New Roman"/>
          <w:sz w:val="28"/>
          <w:szCs w:val="28"/>
          <w:lang w:val="ru-RU"/>
        </w:rPr>
        <w:lastRenderedPageBreak/>
        <w:t xml:space="preserve">Стоимость мероприятий по техническому перевооружению котельных, приобретению и установке оборудования для очистки воды, приобретению и установке приборов учёта выработки и отпуска тепловой энергии в сеть принята в соответствии со средней стоимостью оборудования и работ по наладке </w:t>
      </w:r>
      <w:r w:rsidR="00A22C9B" w:rsidRPr="00562C18">
        <w:rPr>
          <w:rFonts w:ascii="Times New Roman" w:hAnsi="Times New Roman" w:cs="Times New Roman"/>
          <w:sz w:val="28"/>
          <w:szCs w:val="28"/>
          <w:lang w:val="ru-RU"/>
        </w:rPr>
        <w:t>и установке в данном регионе.</w:t>
      </w:r>
    </w:p>
    <w:p w:rsidR="006F48A4" w:rsidRPr="00562C18" w:rsidRDefault="003B6D13" w:rsidP="00AB03CF">
      <w:pPr>
        <w:spacing w:after="0" w:line="240" w:lineRule="auto"/>
        <w:ind w:firstLine="567"/>
        <w:jc w:val="both"/>
        <w:rPr>
          <w:rFonts w:ascii="Times New Roman" w:eastAsia="Arial" w:hAnsi="Times New Roman" w:cs="Times New Roman"/>
          <w:sz w:val="28"/>
          <w:szCs w:val="28"/>
          <w:lang w:val="ru-RU"/>
        </w:rPr>
      </w:pPr>
      <w:r w:rsidRPr="00562C18">
        <w:rPr>
          <w:rFonts w:ascii="Times New Roman" w:eastAsia="Arial" w:hAnsi="Times New Roman" w:cs="Times New Roman"/>
          <w:sz w:val="28"/>
          <w:szCs w:val="28"/>
          <w:lang w:val="ru-RU"/>
        </w:rPr>
        <w:t xml:space="preserve">Сводная стоимость мероприятий по строительству, реконструкции и техническому перевооружению источников тепловой энергии по годам с учетом индексов МЭР приведена в табл. </w:t>
      </w:r>
      <w:r w:rsidR="006F48A4" w:rsidRPr="00562C18">
        <w:rPr>
          <w:rFonts w:ascii="Times New Roman" w:eastAsia="Arial" w:hAnsi="Times New Roman" w:cs="Times New Roman"/>
          <w:sz w:val="28"/>
          <w:szCs w:val="28"/>
          <w:lang w:val="ru-RU"/>
        </w:rPr>
        <w:t>8.</w:t>
      </w:r>
      <w:r w:rsidRPr="00562C18">
        <w:rPr>
          <w:rFonts w:ascii="Times New Roman" w:eastAsia="Arial" w:hAnsi="Times New Roman" w:cs="Times New Roman"/>
          <w:sz w:val="28"/>
          <w:szCs w:val="28"/>
          <w:lang w:val="ru-RU"/>
        </w:rPr>
        <w:t>2</w:t>
      </w:r>
      <w:r w:rsidR="006F48A4" w:rsidRPr="00562C18">
        <w:rPr>
          <w:rFonts w:ascii="Times New Roman" w:eastAsia="Arial" w:hAnsi="Times New Roman" w:cs="Times New Roman"/>
          <w:sz w:val="28"/>
          <w:szCs w:val="28"/>
          <w:lang w:val="ru-RU"/>
        </w:rPr>
        <w:t>.</w:t>
      </w:r>
    </w:p>
    <w:p w:rsidR="006F48A4" w:rsidRPr="00562C18" w:rsidRDefault="006F48A4" w:rsidP="00AB03CF">
      <w:pPr>
        <w:spacing w:after="0" w:line="240" w:lineRule="auto"/>
        <w:jc w:val="both"/>
        <w:rPr>
          <w:rFonts w:ascii="Times New Roman" w:eastAsia="Arial" w:hAnsi="Times New Roman" w:cs="Times New Roman"/>
          <w:sz w:val="28"/>
          <w:szCs w:val="28"/>
          <w:lang w:val="ru-RU"/>
        </w:rPr>
      </w:pPr>
      <w:r w:rsidRPr="00562C18">
        <w:rPr>
          <w:rFonts w:ascii="Times New Roman" w:eastAsia="Arial" w:hAnsi="Times New Roman" w:cs="Times New Roman"/>
          <w:sz w:val="28"/>
          <w:szCs w:val="28"/>
          <w:lang w:val="ru-RU"/>
        </w:rPr>
        <w:t>Таблица 8.</w:t>
      </w:r>
      <w:r w:rsidR="003B6D13" w:rsidRPr="00562C18">
        <w:rPr>
          <w:rFonts w:ascii="Times New Roman" w:eastAsia="Arial" w:hAnsi="Times New Roman" w:cs="Times New Roman"/>
          <w:sz w:val="28"/>
          <w:szCs w:val="28"/>
          <w:lang w:val="ru-RU"/>
        </w:rPr>
        <w:t>2</w:t>
      </w:r>
      <w:r w:rsidRPr="00562C18">
        <w:rPr>
          <w:rFonts w:ascii="Times New Roman" w:eastAsia="Arial" w:hAnsi="Times New Roman" w:cs="Times New Roman"/>
          <w:sz w:val="28"/>
          <w:szCs w:val="28"/>
          <w:lang w:val="ru-RU"/>
        </w:rPr>
        <w:t xml:space="preserve"> - Сводная стоимость мероприятий по строительству, реконструкции и техническому перевооружению источников тепловой энергии по годам с учетом индексов МЭР</w:t>
      </w:r>
    </w:p>
    <w:tbl>
      <w:tblPr>
        <w:tblW w:w="5000" w:type="pct"/>
        <w:tblLook w:val="01E0" w:firstRow="1" w:lastRow="1" w:firstColumn="1" w:lastColumn="1" w:noHBand="0" w:noVBand="0"/>
      </w:tblPr>
      <w:tblGrid>
        <w:gridCol w:w="1941"/>
        <w:gridCol w:w="1271"/>
        <w:gridCol w:w="1271"/>
        <w:gridCol w:w="1271"/>
        <w:gridCol w:w="1271"/>
        <w:gridCol w:w="1271"/>
        <w:gridCol w:w="1275"/>
      </w:tblGrid>
      <w:tr w:rsidR="003B6D13" w:rsidRPr="00562C18" w:rsidTr="003B6D13">
        <w:trPr>
          <w:trHeight w:val="20"/>
        </w:trPr>
        <w:tc>
          <w:tcPr>
            <w:tcW w:w="1014" w:type="pc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3B6D13" w:rsidRPr="00562C18" w:rsidRDefault="003B6D13" w:rsidP="003B6D13">
            <w:pPr>
              <w:widowControl/>
              <w:spacing w:after="0" w:line="240" w:lineRule="auto"/>
              <w:jc w:val="center"/>
              <w:rPr>
                <w:rFonts w:ascii="Times New Roman" w:eastAsia="Times New Roman" w:hAnsi="Times New Roman" w:cs="Times New Roman"/>
                <w:bCs/>
                <w:color w:val="000000"/>
                <w:sz w:val="24"/>
                <w:szCs w:val="24"/>
                <w:lang w:val="ru-RU" w:eastAsia="ru-RU"/>
              </w:rPr>
            </w:pPr>
            <w:proofErr w:type="spellStart"/>
            <w:r w:rsidRPr="00562C18">
              <w:rPr>
                <w:rFonts w:ascii="Times New Roman" w:eastAsia="Times New Roman" w:hAnsi="Times New Roman" w:cs="Times New Roman"/>
                <w:bCs/>
                <w:color w:val="000000"/>
                <w:sz w:val="24"/>
                <w:szCs w:val="24"/>
                <w:lang w:eastAsia="ru-RU"/>
              </w:rPr>
              <w:t>Годы</w:t>
            </w:r>
            <w:proofErr w:type="spellEnd"/>
          </w:p>
        </w:tc>
        <w:tc>
          <w:tcPr>
            <w:tcW w:w="664" w:type="pct"/>
            <w:tcBorders>
              <w:top w:val="single" w:sz="8" w:space="0" w:color="000000"/>
              <w:left w:val="nil"/>
              <w:bottom w:val="single" w:sz="8" w:space="0" w:color="000000"/>
              <w:right w:val="single" w:sz="8" w:space="0" w:color="000000"/>
            </w:tcBorders>
            <w:shd w:val="clear" w:color="auto" w:fill="auto"/>
            <w:vAlign w:val="center"/>
            <w:hideMark/>
          </w:tcPr>
          <w:p w:rsidR="003B6D13" w:rsidRPr="00562C18" w:rsidRDefault="003B6D13" w:rsidP="003B6D13">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2015</w:t>
            </w:r>
          </w:p>
        </w:tc>
        <w:tc>
          <w:tcPr>
            <w:tcW w:w="664" w:type="pct"/>
            <w:tcBorders>
              <w:top w:val="single" w:sz="8" w:space="0" w:color="000000"/>
              <w:left w:val="nil"/>
              <w:bottom w:val="single" w:sz="8" w:space="0" w:color="000000"/>
              <w:right w:val="single" w:sz="8" w:space="0" w:color="000000"/>
            </w:tcBorders>
            <w:shd w:val="clear" w:color="auto" w:fill="auto"/>
            <w:vAlign w:val="center"/>
            <w:hideMark/>
          </w:tcPr>
          <w:p w:rsidR="003B6D13" w:rsidRPr="00562C18" w:rsidRDefault="003B6D13" w:rsidP="003B6D13">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2016</w:t>
            </w:r>
          </w:p>
        </w:tc>
        <w:tc>
          <w:tcPr>
            <w:tcW w:w="664" w:type="pct"/>
            <w:tcBorders>
              <w:top w:val="single" w:sz="8" w:space="0" w:color="000000"/>
              <w:left w:val="nil"/>
              <w:bottom w:val="single" w:sz="8" w:space="0" w:color="000000"/>
              <w:right w:val="single" w:sz="8" w:space="0" w:color="000000"/>
            </w:tcBorders>
            <w:shd w:val="clear" w:color="auto" w:fill="auto"/>
            <w:vAlign w:val="center"/>
            <w:hideMark/>
          </w:tcPr>
          <w:p w:rsidR="003B6D13" w:rsidRPr="00562C18" w:rsidRDefault="003B6D13" w:rsidP="003B6D13">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2017</w:t>
            </w:r>
          </w:p>
        </w:tc>
        <w:tc>
          <w:tcPr>
            <w:tcW w:w="664" w:type="pct"/>
            <w:tcBorders>
              <w:top w:val="single" w:sz="8" w:space="0" w:color="000000"/>
              <w:left w:val="nil"/>
              <w:bottom w:val="single" w:sz="8" w:space="0" w:color="000000"/>
              <w:right w:val="single" w:sz="8" w:space="0" w:color="000000"/>
            </w:tcBorders>
            <w:shd w:val="clear" w:color="auto" w:fill="auto"/>
            <w:vAlign w:val="center"/>
            <w:hideMark/>
          </w:tcPr>
          <w:p w:rsidR="003B6D13" w:rsidRPr="00562C18" w:rsidRDefault="003B6D13" w:rsidP="003B6D13">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2018</w:t>
            </w:r>
          </w:p>
        </w:tc>
        <w:tc>
          <w:tcPr>
            <w:tcW w:w="664" w:type="pct"/>
            <w:tcBorders>
              <w:top w:val="single" w:sz="8" w:space="0" w:color="000000"/>
              <w:left w:val="nil"/>
              <w:bottom w:val="single" w:sz="8" w:space="0" w:color="000000"/>
              <w:right w:val="single" w:sz="8" w:space="0" w:color="000000"/>
            </w:tcBorders>
            <w:shd w:val="clear" w:color="auto" w:fill="auto"/>
            <w:vAlign w:val="center"/>
            <w:hideMark/>
          </w:tcPr>
          <w:p w:rsidR="003B6D13" w:rsidRPr="00562C18" w:rsidRDefault="003B6D13" w:rsidP="003B6D13">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2019-2023</w:t>
            </w:r>
          </w:p>
        </w:tc>
        <w:tc>
          <w:tcPr>
            <w:tcW w:w="666" w:type="pct"/>
            <w:tcBorders>
              <w:top w:val="single" w:sz="8" w:space="0" w:color="000000"/>
              <w:left w:val="nil"/>
              <w:bottom w:val="single" w:sz="8" w:space="0" w:color="000000"/>
              <w:right w:val="single" w:sz="8" w:space="0" w:color="000000"/>
            </w:tcBorders>
            <w:shd w:val="clear" w:color="auto" w:fill="auto"/>
            <w:vAlign w:val="center"/>
            <w:hideMark/>
          </w:tcPr>
          <w:p w:rsidR="003B6D13" w:rsidRPr="00562C18" w:rsidRDefault="003B6D13" w:rsidP="003B6D13">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2024-2028</w:t>
            </w:r>
          </w:p>
        </w:tc>
      </w:tr>
      <w:tr w:rsidR="003B6D13" w:rsidRPr="00562C18" w:rsidTr="003B6D13">
        <w:trPr>
          <w:trHeight w:val="20"/>
        </w:trPr>
        <w:tc>
          <w:tcPr>
            <w:tcW w:w="5000" w:type="pct"/>
            <w:gridSpan w:val="7"/>
            <w:tcBorders>
              <w:top w:val="single" w:sz="8" w:space="0" w:color="000000"/>
              <w:left w:val="single" w:sz="8" w:space="0" w:color="000000"/>
              <w:bottom w:val="single" w:sz="8" w:space="0" w:color="000000"/>
              <w:right w:val="single" w:sz="8" w:space="0" w:color="000000"/>
            </w:tcBorders>
            <w:shd w:val="clear" w:color="auto" w:fill="auto"/>
            <w:vAlign w:val="center"/>
          </w:tcPr>
          <w:p w:rsidR="003B6D13" w:rsidRPr="00562C18" w:rsidRDefault="00A22C9B" w:rsidP="003B6D13">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Котельная № 1</w:t>
            </w:r>
          </w:p>
        </w:tc>
      </w:tr>
      <w:tr w:rsidR="003B6D13" w:rsidRPr="00562C18" w:rsidTr="003B6D13">
        <w:trPr>
          <w:trHeight w:val="20"/>
        </w:trPr>
        <w:tc>
          <w:tcPr>
            <w:tcW w:w="1014" w:type="pct"/>
            <w:tcBorders>
              <w:top w:val="nil"/>
              <w:left w:val="single" w:sz="8" w:space="0" w:color="000000"/>
              <w:bottom w:val="single" w:sz="8" w:space="0" w:color="000000"/>
              <w:right w:val="single" w:sz="8" w:space="0" w:color="000000"/>
            </w:tcBorders>
            <w:shd w:val="clear" w:color="auto" w:fill="auto"/>
            <w:vAlign w:val="center"/>
            <w:hideMark/>
          </w:tcPr>
          <w:p w:rsidR="003B6D13" w:rsidRPr="00562C18" w:rsidRDefault="003B6D13" w:rsidP="003B6D13">
            <w:pPr>
              <w:widowControl/>
              <w:spacing w:after="0" w:line="240" w:lineRule="auto"/>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Стоимость мероприятий в ценах 2013 г., тыс. руб</w:t>
            </w:r>
            <w:r w:rsidR="008C7909" w:rsidRPr="00562C18">
              <w:rPr>
                <w:rFonts w:ascii="Times New Roman" w:eastAsia="Times New Roman" w:hAnsi="Times New Roman" w:cs="Times New Roman"/>
                <w:color w:val="000000"/>
                <w:sz w:val="24"/>
                <w:szCs w:val="24"/>
                <w:lang w:val="ru-RU" w:eastAsia="ru-RU"/>
              </w:rPr>
              <w:t>.</w:t>
            </w:r>
          </w:p>
        </w:tc>
        <w:tc>
          <w:tcPr>
            <w:tcW w:w="664" w:type="pct"/>
            <w:tcBorders>
              <w:top w:val="nil"/>
              <w:left w:val="nil"/>
              <w:bottom w:val="single" w:sz="8" w:space="0" w:color="auto"/>
              <w:right w:val="single" w:sz="8" w:space="0" w:color="auto"/>
            </w:tcBorders>
            <w:shd w:val="clear" w:color="auto" w:fill="auto"/>
            <w:noWrap/>
            <w:vAlign w:val="center"/>
            <w:hideMark/>
          </w:tcPr>
          <w:p w:rsidR="003B6D13" w:rsidRPr="00562C18" w:rsidRDefault="003B6D13" w:rsidP="003B6D13">
            <w:pPr>
              <w:spacing w:after="0" w:line="240" w:lineRule="auto"/>
              <w:jc w:val="center"/>
              <w:rPr>
                <w:rFonts w:ascii="Times New Roman" w:hAnsi="Times New Roman" w:cs="Times New Roman"/>
                <w:bCs/>
                <w:color w:val="000000"/>
                <w:sz w:val="24"/>
                <w:szCs w:val="24"/>
              </w:rPr>
            </w:pPr>
            <w:r w:rsidRPr="00562C18">
              <w:rPr>
                <w:rFonts w:ascii="Times New Roman" w:hAnsi="Times New Roman" w:cs="Times New Roman"/>
                <w:bCs/>
                <w:color w:val="000000"/>
                <w:sz w:val="24"/>
                <w:szCs w:val="24"/>
              </w:rPr>
              <w:t>16123.3</w:t>
            </w:r>
          </w:p>
        </w:tc>
        <w:tc>
          <w:tcPr>
            <w:tcW w:w="664" w:type="pct"/>
            <w:tcBorders>
              <w:top w:val="nil"/>
              <w:left w:val="nil"/>
              <w:bottom w:val="single" w:sz="8" w:space="0" w:color="auto"/>
              <w:right w:val="single" w:sz="8" w:space="0" w:color="auto"/>
            </w:tcBorders>
            <w:shd w:val="clear" w:color="auto" w:fill="auto"/>
            <w:noWrap/>
            <w:vAlign w:val="center"/>
            <w:hideMark/>
          </w:tcPr>
          <w:p w:rsidR="003B6D13" w:rsidRPr="00562C18" w:rsidRDefault="003B6D13" w:rsidP="003B6D13">
            <w:pPr>
              <w:spacing w:after="0" w:line="240" w:lineRule="auto"/>
              <w:jc w:val="center"/>
              <w:rPr>
                <w:rFonts w:ascii="Times New Roman" w:hAnsi="Times New Roman" w:cs="Times New Roman"/>
                <w:bCs/>
                <w:color w:val="000000"/>
                <w:sz w:val="24"/>
                <w:szCs w:val="24"/>
              </w:rPr>
            </w:pPr>
            <w:r w:rsidRPr="00562C18">
              <w:rPr>
                <w:rFonts w:ascii="Times New Roman" w:hAnsi="Times New Roman" w:cs="Times New Roman"/>
                <w:bCs/>
                <w:color w:val="000000"/>
                <w:sz w:val="24"/>
                <w:szCs w:val="24"/>
              </w:rPr>
              <w:t>31760.5</w:t>
            </w:r>
          </w:p>
        </w:tc>
        <w:tc>
          <w:tcPr>
            <w:tcW w:w="664" w:type="pct"/>
            <w:tcBorders>
              <w:top w:val="nil"/>
              <w:left w:val="nil"/>
              <w:bottom w:val="single" w:sz="8" w:space="0" w:color="auto"/>
              <w:right w:val="single" w:sz="8" w:space="0" w:color="auto"/>
            </w:tcBorders>
            <w:shd w:val="clear" w:color="auto" w:fill="auto"/>
            <w:noWrap/>
            <w:vAlign w:val="center"/>
            <w:hideMark/>
          </w:tcPr>
          <w:p w:rsidR="003B6D13" w:rsidRPr="00562C18" w:rsidRDefault="003B6D13" w:rsidP="003B6D13">
            <w:pPr>
              <w:spacing w:after="0" w:line="240" w:lineRule="auto"/>
              <w:jc w:val="center"/>
              <w:rPr>
                <w:rFonts w:ascii="Times New Roman" w:hAnsi="Times New Roman" w:cs="Times New Roman"/>
                <w:bCs/>
                <w:color w:val="000000"/>
                <w:sz w:val="24"/>
                <w:szCs w:val="24"/>
                <w:lang w:val="ru-RU"/>
              </w:rPr>
            </w:pPr>
            <w:r w:rsidRPr="00562C18">
              <w:rPr>
                <w:rFonts w:ascii="Times New Roman" w:hAnsi="Times New Roman" w:cs="Times New Roman"/>
                <w:bCs/>
                <w:color w:val="000000"/>
                <w:sz w:val="24"/>
                <w:szCs w:val="24"/>
              </w:rPr>
              <w:t>12273.</w:t>
            </w:r>
            <w:r w:rsidRPr="00562C18">
              <w:rPr>
                <w:rFonts w:ascii="Times New Roman" w:hAnsi="Times New Roman" w:cs="Times New Roman"/>
                <w:bCs/>
                <w:color w:val="000000"/>
                <w:sz w:val="24"/>
                <w:szCs w:val="24"/>
                <w:lang w:val="ru-RU"/>
              </w:rPr>
              <w:t>5</w:t>
            </w:r>
          </w:p>
        </w:tc>
        <w:tc>
          <w:tcPr>
            <w:tcW w:w="664" w:type="pct"/>
            <w:tcBorders>
              <w:top w:val="nil"/>
              <w:left w:val="nil"/>
              <w:bottom w:val="single" w:sz="8" w:space="0" w:color="auto"/>
              <w:right w:val="single" w:sz="8" w:space="0" w:color="auto"/>
            </w:tcBorders>
            <w:shd w:val="clear" w:color="auto" w:fill="auto"/>
            <w:noWrap/>
            <w:vAlign w:val="center"/>
            <w:hideMark/>
          </w:tcPr>
          <w:p w:rsidR="003B6D13" w:rsidRPr="00562C18" w:rsidRDefault="003B6D13" w:rsidP="003B6D13">
            <w:pPr>
              <w:spacing w:after="0" w:line="240" w:lineRule="auto"/>
              <w:jc w:val="center"/>
              <w:rPr>
                <w:rFonts w:ascii="Times New Roman" w:hAnsi="Times New Roman" w:cs="Times New Roman"/>
                <w:bCs/>
                <w:color w:val="000000"/>
                <w:sz w:val="24"/>
                <w:szCs w:val="24"/>
                <w:lang w:val="ru-RU"/>
              </w:rPr>
            </w:pPr>
            <w:r w:rsidRPr="00562C18">
              <w:rPr>
                <w:rFonts w:ascii="Times New Roman" w:hAnsi="Times New Roman" w:cs="Times New Roman"/>
                <w:bCs/>
                <w:color w:val="000000"/>
                <w:sz w:val="24"/>
                <w:szCs w:val="24"/>
              </w:rPr>
              <w:t>14871.</w:t>
            </w:r>
            <w:r w:rsidRPr="00562C18">
              <w:rPr>
                <w:rFonts w:ascii="Times New Roman" w:hAnsi="Times New Roman" w:cs="Times New Roman"/>
                <w:bCs/>
                <w:color w:val="000000"/>
                <w:sz w:val="24"/>
                <w:szCs w:val="24"/>
                <w:lang w:val="ru-RU"/>
              </w:rPr>
              <w:t>4</w:t>
            </w:r>
          </w:p>
        </w:tc>
        <w:tc>
          <w:tcPr>
            <w:tcW w:w="664" w:type="pct"/>
            <w:tcBorders>
              <w:top w:val="nil"/>
              <w:left w:val="nil"/>
              <w:bottom w:val="single" w:sz="8" w:space="0" w:color="auto"/>
              <w:right w:val="single" w:sz="8" w:space="0" w:color="auto"/>
            </w:tcBorders>
            <w:shd w:val="clear" w:color="auto" w:fill="auto"/>
            <w:noWrap/>
            <w:vAlign w:val="center"/>
            <w:hideMark/>
          </w:tcPr>
          <w:p w:rsidR="003B6D13" w:rsidRPr="00562C18" w:rsidRDefault="003B6D13" w:rsidP="003B6D13">
            <w:pPr>
              <w:spacing w:after="0" w:line="240" w:lineRule="auto"/>
              <w:jc w:val="center"/>
              <w:rPr>
                <w:rFonts w:ascii="Times New Roman" w:hAnsi="Times New Roman" w:cs="Times New Roman"/>
                <w:bCs/>
                <w:color w:val="000000"/>
                <w:sz w:val="24"/>
                <w:szCs w:val="24"/>
              </w:rPr>
            </w:pPr>
            <w:r w:rsidRPr="00562C18">
              <w:rPr>
                <w:rFonts w:ascii="Times New Roman" w:hAnsi="Times New Roman" w:cs="Times New Roman"/>
                <w:bCs/>
                <w:color w:val="000000"/>
                <w:sz w:val="24"/>
                <w:szCs w:val="24"/>
              </w:rPr>
              <w:t>22117.2</w:t>
            </w:r>
          </w:p>
        </w:tc>
        <w:tc>
          <w:tcPr>
            <w:tcW w:w="666" w:type="pct"/>
            <w:tcBorders>
              <w:top w:val="nil"/>
              <w:left w:val="nil"/>
              <w:bottom w:val="single" w:sz="8" w:space="0" w:color="auto"/>
              <w:right w:val="single" w:sz="8" w:space="0" w:color="auto"/>
            </w:tcBorders>
            <w:shd w:val="clear" w:color="auto" w:fill="auto"/>
            <w:noWrap/>
            <w:vAlign w:val="center"/>
            <w:hideMark/>
          </w:tcPr>
          <w:p w:rsidR="003B6D13" w:rsidRPr="00562C18" w:rsidRDefault="003B6D13" w:rsidP="003B6D13">
            <w:pPr>
              <w:spacing w:after="0" w:line="240" w:lineRule="auto"/>
              <w:jc w:val="center"/>
              <w:rPr>
                <w:rFonts w:ascii="Times New Roman" w:hAnsi="Times New Roman" w:cs="Times New Roman"/>
                <w:sz w:val="24"/>
                <w:szCs w:val="24"/>
              </w:rPr>
            </w:pPr>
          </w:p>
        </w:tc>
      </w:tr>
      <w:tr w:rsidR="003B6D13" w:rsidRPr="00562C18" w:rsidTr="003B6D13">
        <w:trPr>
          <w:trHeight w:val="20"/>
        </w:trPr>
        <w:tc>
          <w:tcPr>
            <w:tcW w:w="1014" w:type="pct"/>
            <w:tcBorders>
              <w:top w:val="nil"/>
              <w:left w:val="single" w:sz="8" w:space="0" w:color="000000"/>
              <w:bottom w:val="single" w:sz="8" w:space="0" w:color="000000"/>
              <w:right w:val="single" w:sz="8" w:space="0" w:color="000000"/>
            </w:tcBorders>
            <w:shd w:val="clear" w:color="auto" w:fill="auto"/>
            <w:vAlign w:val="center"/>
            <w:hideMark/>
          </w:tcPr>
          <w:p w:rsidR="003B6D13" w:rsidRPr="00562C18" w:rsidRDefault="003B6D13" w:rsidP="003B6D13">
            <w:pPr>
              <w:widowControl/>
              <w:spacing w:after="0" w:line="240" w:lineRule="auto"/>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Стоимость мероприятий с учетом индексов МЭР, тыс. руб</w:t>
            </w:r>
            <w:r w:rsidR="008C7909" w:rsidRPr="00562C18">
              <w:rPr>
                <w:rFonts w:ascii="Times New Roman" w:eastAsia="Times New Roman" w:hAnsi="Times New Roman" w:cs="Times New Roman"/>
                <w:color w:val="000000"/>
                <w:sz w:val="24"/>
                <w:szCs w:val="24"/>
                <w:lang w:val="ru-RU" w:eastAsia="ru-RU"/>
              </w:rPr>
              <w:t>.</w:t>
            </w:r>
          </w:p>
        </w:tc>
        <w:tc>
          <w:tcPr>
            <w:tcW w:w="664" w:type="pct"/>
            <w:tcBorders>
              <w:top w:val="nil"/>
              <w:left w:val="nil"/>
              <w:bottom w:val="single" w:sz="8" w:space="0" w:color="000000"/>
              <w:right w:val="single" w:sz="8" w:space="0" w:color="000000"/>
            </w:tcBorders>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color w:val="000000"/>
                <w:sz w:val="24"/>
                <w:szCs w:val="24"/>
              </w:rPr>
            </w:pPr>
            <w:r w:rsidRPr="00562C18">
              <w:rPr>
                <w:rFonts w:ascii="Times New Roman" w:hAnsi="Times New Roman" w:cs="Times New Roman"/>
                <w:color w:val="000000"/>
                <w:sz w:val="24"/>
                <w:szCs w:val="24"/>
              </w:rPr>
              <w:t>18122.6</w:t>
            </w:r>
          </w:p>
        </w:tc>
        <w:tc>
          <w:tcPr>
            <w:tcW w:w="664" w:type="pct"/>
            <w:tcBorders>
              <w:top w:val="nil"/>
              <w:left w:val="nil"/>
              <w:bottom w:val="single" w:sz="8" w:space="0" w:color="000000"/>
              <w:right w:val="single" w:sz="8" w:space="0" w:color="000000"/>
            </w:tcBorders>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color w:val="000000"/>
                <w:sz w:val="24"/>
                <w:szCs w:val="24"/>
              </w:rPr>
            </w:pPr>
            <w:r w:rsidRPr="00562C18">
              <w:rPr>
                <w:rFonts w:ascii="Times New Roman" w:hAnsi="Times New Roman" w:cs="Times New Roman"/>
                <w:color w:val="000000"/>
                <w:sz w:val="24"/>
                <w:szCs w:val="24"/>
              </w:rPr>
              <w:t>37255.1</w:t>
            </w:r>
          </w:p>
        </w:tc>
        <w:tc>
          <w:tcPr>
            <w:tcW w:w="664" w:type="pct"/>
            <w:tcBorders>
              <w:top w:val="nil"/>
              <w:left w:val="nil"/>
              <w:bottom w:val="single" w:sz="8" w:space="0" w:color="000000"/>
              <w:right w:val="single" w:sz="8" w:space="0" w:color="000000"/>
            </w:tcBorders>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color w:val="000000"/>
                <w:sz w:val="24"/>
                <w:szCs w:val="24"/>
              </w:rPr>
            </w:pPr>
            <w:r w:rsidRPr="00562C18">
              <w:rPr>
                <w:rFonts w:ascii="Times New Roman" w:hAnsi="Times New Roman" w:cs="Times New Roman"/>
                <w:color w:val="000000"/>
                <w:sz w:val="24"/>
                <w:szCs w:val="24"/>
              </w:rPr>
              <w:t>14863.2</w:t>
            </w:r>
          </w:p>
        </w:tc>
        <w:tc>
          <w:tcPr>
            <w:tcW w:w="664" w:type="pct"/>
            <w:tcBorders>
              <w:top w:val="nil"/>
              <w:left w:val="nil"/>
              <w:bottom w:val="single" w:sz="8" w:space="0" w:color="000000"/>
              <w:right w:val="single" w:sz="8" w:space="0" w:color="000000"/>
            </w:tcBorders>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color w:val="000000"/>
                <w:sz w:val="24"/>
                <w:szCs w:val="24"/>
              </w:rPr>
            </w:pPr>
            <w:r w:rsidRPr="00562C18">
              <w:rPr>
                <w:rFonts w:ascii="Times New Roman" w:hAnsi="Times New Roman" w:cs="Times New Roman"/>
                <w:color w:val="000000"/>
                <w:sz w:val="24"/>
                <w:szCs w:val="24"/>
              </w:rPr>
              <w:t>18157.9</w:t>
            </w:r>
          </w:p>
        </w:tc>
        <w:tc>
          <w:tcPr>
            <w:tcW w:w="664" w:type="pct"/>
            <w:tcBorders>
              <w:top w:val="nil"/>
              <w:left w:val="nil"/>
              <w:bottom w:val="single" w:sz="8" w:space="0" w:color="000000"/>
              <w:right w:val="single" w:sz="8" w:space="0" w:color="000000"/>
            </w:tcBorders>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color w:val="000000"/>
                <w:sz w:val="24"/>
                <w:szCs w:val="24"/>
                <w:lang w:val="ru-RU"/>
              </w:rPr>
            </w:pPr>
            <w:r w:rsidRPr="00562C18">
              <w:rPr>
                <w:rFonts w:ascii="Times New Roman" w:hAnsi="Times New Roman" w:cs="Times New Roman"/>
                <w:color w:val="000000"/>
                <w:sz w:val="24"/>
                <w:szCs w:val="24"/>
              </w:rPr>
              <w:t>30831.</w:t>
            </w:r>
            <w:r w:rsidRPr="00562C18">
              <w:rPr>
                <w:rFonts w:ascii="Times New Roman" w:hAnsi="Times New Roman" w:cs="Times New Roman"/>
                <w:color w:val="000000"/>
                <w:sz w:val="24"/>
                <w:szCs w:val="24"/>
                <w:lang w:val="ru-RU"/>
              </w:rPr>
              <w:t>4</w:t>
            </w:r>
          </w:p>
        </w:tc>
        <w:tc>
          <w:tcPr>
            <w:tcW w:w="666" w:type="pct"/>
            <w:tcBorders>
              <w:top w:val="nil"/>
              <w:left w:val="nil"/>
              <w:bottom w:val="single" w:sz="8" w:space="0" w:color="000000"/>
              <w:right w:val="single" w:sz="8" w:space="0" w:color="000000"/>
            </w:tcBorders>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sz w:val="24"/>
                <w:szCs w:val="24"/>
              </w:rPr>
            </w:pPr>
          </w:p>
        </w:tc>
      </w:tr>
      <w:tr w:rsidR="003B6D13" w:rsidRPr="00562C18" w:rsidTr="003B6D13">
        <w:trPr>
          <w:trHeight w:val="20"/>
        </w:trPr>
        <w:tc>
          <w:tcPr>
            <w:tcW w:w="5000" w:type="pct"/>
            <w:gridSpan w:val="7"/>
            <w:tcBorders>
              <w:top w:val="single" w:sz="8" w:space="0" w:color="000000"/>
              <w:left w:val="single" w:sz="8" w:space="0" w:color="000000"/>
              <w:bottom w:val="single" w:sz="8" w:space="0" w:color="000000"/>
              <w:right w:val="single" w:sz="8" w:space="0" w:color="000000"/>
            </w:tcBorders>
            <w:shd w:val="clear" w:color="auto" w:fill="auto"/>
            <w:vAlign w:val="center"/>
          </w:tcPr>
          <w:p w:rsidR="003B6D13" w:rsidRPr="00562C18" w:rsidRDefault="00A22C9B" w:rsidP="003B016E">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 xml:space="preserve">Котельная №2 </w:t>
            </w:r>
          </w:p>
        </w:tc>
      </w:tr>
      <w:tr w:rsidR="003B6D13" w:rsidRPr="00562C18" w:rsidTr="003B6D13">
        <w:trPr>
          <w:trHeight w:val="20"/>
        </w:trPr>
        <w:tc>
          <w:tcPr>
            <w:tcW w:w="1014" w:type="pct"/>
            <w:tcBorders>
              <w:top w:val="nil"/>
              <w:left w:val="single" w:sz="8" w:space="0" w:color="000000"/>
              <w:bottom w:val="single" w:sz="8" w:space="0" w:color="000000"/>
              <w:right w:val="single" w:sz="8" w:space="0" w:color="000000"/>
            </w:tcBorders>
            <w:shd w:val="clear" w:color="auto" w:fill="auto"/>
            <w:vAlign w:val="center"/>
            <w:hideMark/>
          </w:tcPr>
          <w:p w:rsidR="003B6D13" w:rsidRPr="00562C18" w:rsidRDefault="003B6D13" w:rsidP="003B6D13">
            <w:pPr>
              <w:widowControl/>
              <w:spacing w:after="0" w:line="240" w:lineRule="auto"/>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Стоимость мероприятий в ценах 2013 г., тыс. руб</w:t>
            </w:r>
            <w:r w:rsidR="008C7909" w:rsidRPr="00562C18">
              <w:rPr>
                <w:rFonts w:ascii="Times New Roman" w:eastAsia="Times New Roman" w:hAnsi="Times New Roman" w:cs="Times New Roman"/>
                <w:color w:val="000000"/>
                <w:sz w:val="24"/>
                <w:szCs w:val="24"/>
                <w:lang w:val="ru-RU" w:eastAsia="ru-RU"/>
              </w:rPr>
              <w:t>.</w:t>
            </w:r>
          </w:p>
        </w:tc>
        <w:tc>
          <w:tcPr>
            <w:tcW w:w="664" w:type="pct"/>
            <w:tcBorders>
              <w:top w:val="nil"/>
              <w:left w:val="nil"/>
              <w:bottom w:val="single" w:sz="8" w:space="0" w:color="auto"/>
              <w:right w:val="single" w:sz="8" w:space="0" w:color="auto"/>
            </w:tcBorders>
            <w:shd w:val="clear" w:color="auto" w:fill="auto"/>
            <w:noWrap/>
            <w:vAlign w:val="center"/>
            <w:hideMark/>
          </w:tcPr>
          <w:p w:rsidR="003B6D13" w:rsidRPr="00562C18" w:rsidRDefault="003B6D13" w:rsidP="003B6D13">
            <w:pPr>
              <w:spacing w:after="0" w:line="240" w:lineRule="auto"/>
              <w:jc w:val="center"/>
              <w:rPr>
                <w:rFonts w:ascii="Times New Roman" w:hAnsi="Times New Roman" w:cs="Times New Roman"/>
                <w:bCs/>
                <w:color w:val="000000"/>
                <w:sz w:val="24"/>
                <w:szCs w:val="24"/>
              </w:rPr>
            </w:pPr>
            <w:r w:rsidRPr="00562C18">
              <w:rPr>
                <w:rFonts w:ascii="Times New Roman" w:hAnsi="Times New Roman" w:cs="Times New Roman"/>
                <w:bCs/>
                <w:color w:val="000000"/>
                <w:sz w:val="24"/>
                <w:szCs w:val="24"/>
              </w:rPr>
              <w:t>3100</w:t>
            </w:r>
          </w:p>
        </w:tc>
        <w:tc>
          <w:tcPr>
            <w:tcW w:w="664" w:type="pct"/>
            <w:tcBorders>
              <w:top w:val="nil"/>
              <w:left w:val="nil"/>
              <w:bottom w:val="single" w:sz="8" w:space="0" w:color="auto"/>
              <w:right w:val="single" w:sz="8" w:space="0" w:color="auto"/>
            </w:tcBorders>
            <w:shd w:val="clear" w:color="auto" w:fill="auto"/>
            <w:noWrap/>
            <w:vAlign w:val="center"/>
            <w:hideMark/>
          </w:tcPr>
          <w:p w:rsidR="003B6D13" w:rsidRPr="00562C18" w:rsidRDefault="003B6D13" w:rsidP="003B6D13">
            <w:pPr>
              <w:spacing w:after="0" w:line="240" w:lineRule="auto"/>
              <w:jc w:val="center"/>
              <w:rPr>
                <w:rFonts w:ascii="Times New Roman" w:hAnsi="Times New Roman" w:cs="Times New Roman"/>
                <w:bCs/>
                <w:color w:val="000000"/>
                <w:sz w:val="24"/>
                <w:szCs w:val="24"/>
              </w:rPr>
            </w:pPr>
            <w:r w:rsidRPr="00562C18">
              <w:rPr>
                <w:rFonts w:ascii="Times New Roman" w:hAnsi="Times New Roman" w:cs="Times New Roman"/>
                <w:bCs/>
                <w:color w:val="000000"/>
                <w:sz w:val="24"/>
                <w:szCs w:val="24"/>
              </w:rPr>
              <w:t>12000</w:t>
            </w:r>
          </w:p>
        </w:tc>
        <w:tc>
          <w:tcPr>
            <w:tcW w:w="664" w:type="pct"/>
            <w:tcBorders>
              <w:top w:val="nil"/>
              <w:left w:val="nil"/>
              <w:bottom w:val="single" w:sz="8" w:space="0" w:color="auto"/>
              <w:right w:val="single" w:sz="8" w:space="0" w:color="auto"/>
            </w:tcBorders>
            <w:shd w:val="clear" w:color="auto" w:fill="auto"/>
            <w:noWrap/>
            <w:vAlign w:val="center"/>
            <w:hideMark/>
          </w:tcPr>
          <w:p w:rsidR="003B6D13" w:rsidRPr="00562C18" w:rsidRDefault="003B6D13" w:rsidP="003B6D13">
            <w:pPr>
              <w:spacing w:after="0" w:line="240" w:lineRule="auto"/>
              <w:jc w:val="center"/>
              <w:rPr>
                <w:rFonts w:ascii="Times New Roman" w:hAnsi="Times New Roman" w:cs="Times New Roman"/>
                <w:sz w:val="24"/>
                <w:szCs w:val="24"/>
              </w:rPr>
            </w:pPr>
          </w:p>
        </w:tc>
        <w:tc>
          <w:tcPr>
            <w:tcW w:w="664" w:type="pct"/>
            <w:tcBorders>
              <w:top w:val="nil"/>
              <w:left w:val="nil"/>
              <w:bottom w:val="single" w:sz="8" w:space="0" w:color="auto"/>
              <w:right w:val="single" w:sz="8" w:space="0" w:color="auto"/>
            </w:tcBorders>
            <w:shd w:val="clear" w:color="auto" w:fill="auto"/>
            <w:noWrap/>
            <w:vAlign w:val="center"/>
          </w:tcPr>
          <w:p w:rsidR="003B6D13" w:rsidRPr="00562C18" w:rsidRDefault="003B6D13" w:rsidP="003B6D13">
            <w:pPr>
              <w:spacing w:after="0" w:line="240" w:lineRule="auto"/>
              <w:jc w:val="center"/>
              <w:rPr>
                <w:rFonts w:ascii="Times New Roman" w:hAnsi="Times New Roman" w:cs="Times New Roman"/>
                <w:sz w:val="24"/>
                <w:szCs w:val="24"/>
              </w:rPr>
            </w:pPr>
          </w:p>
        </w:tc>
        <w:tc>
          <w:tcPr>
            <w:tcW w:w="664" w:type="pct"/>
            <w:tcBorders>
              <w:top w:val="nil"/>
              <w:left w:val="nil"/>
              <w:bottom w:val="single" w:sz="8" w:space="0" w:color="auto"/>
              <w:right w:val="single" w:sz="8" w:space="0" w:color="auto"/>
            </w:tcBorders>
            <w:shd w:val="clear" w:color="auto" w:fill="auto"/>
            <w:noWrap/>
            <w:vAlign w:val="center"/>
          </w:tcPr>
          <w:p w:rsidR="003B6D13" w:rsidRPr="00562C18" w:rsidRDefault="003B6D13" w:rsidP="003B6D13">
            <w:pPr>
              <w:spacing w:after="0" w:line="240" w:lineRule="auto"/>
              <w:jc w:val="center"/>
              <w:rPr>
                <w:rFonts w:ascii="Times New Roman" w:hAnsi="Times New Roman" w:cs="Times New Roman"/>
                <w:sz w:val="24"/>
                <w:szCs w:val="24"/>
              </w:rPr>
            </w:pPr>
          </w:p>
        </w:tc>
        <w:tc>
          <w:tcPr>
            <w:tcW w:w="666" w:type="pct"/>
            <w:tcBorders>
              <w:top w:val="nil"/>
              <w:left w:val="nil"/>
              <w:bottom w:val="single" w:sz="8" w:space="0" w:color="auto"/>
              <w:right w:val="single" w:sz="8" w:space="0" w:color="auto"/>
            </w:tcBorders>
            <w:shd w:val="clear" w:color="auto" w:fill="auto"/>
            <w:noWrap/>
            <w:vAlign w:val="center"/>
          </w:tcPr>
          <w:p w:rsidR="003B6D13" w:rsidRPr="00562C18" w:rsidRDefault="003B6D13" w:rsidP="003B6D13">
            <w:pPr>
              <w:spacing w:after="0" w:line="240" w:lineRule="auto"/>
              <w:jc w:val="center"/>
              <w:rPr>
                <w:rFonts w:ascii="Times New Roman" w:hAnsi="Times New Roman" w:cs="Times New Roman"/>
                <w:sz w:val="24"/>
                <w:szCs w:val="24"/>
              </w:rPr>
            </w:pPr>
          </w:p>
        </w:tc>
      </w:tr>
      <w:tr w:rsidR="003B6D13" w:rsidRPr="00562C18" w:rsidTr="003B6D13">
        <w:trPr>
          <w:trHeight w:val="20"/>
        </w:trPr>
        <w:tc>
          <w:tcPr>
            <w:tcW w:w="1014" w:type="pct"/>
            <w:tcBorders>
              <w:top w:val="nil"/>
              <w:left w:val="single" w:sz="8" w:space="0" w:color="000000"/>
              <w:bottom w:val="single" w:sz="8" w:space="0" w:color="000000"/>
              <w:right w:val="single" w:sz="8" w:space="0" w:color="000000"/>
            </w:tcBorders>
            <w:shd w:val="clear" w:color="auto" w:fill="auto"/>
            <w:vAlign w:val="center"/>
            <w:hideMark/>
          </w:tcPr>
          <w:p w:rsidR="003B6D13" w:rsidRPr="00562C18" w:rsidRDefault="003B6D13" w:rsidP="003B6D13">
            <w:pPr>
              <w:widowControl/>
              <w:spacing w:after="0" w:line="240" w:lineRule="auto"/>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Стоимость мероприятий с учетом индексов МЭР, тыс. руб</w:t>
            </w:r>
            <w:r w:rsidR="008C7909" w:rsidRPr="00562C18">
              <w:rPr>
                <w:rFonts w:ascii="Times New Roman" w:eastAsia="Times New Roman" w:hAnsi="Times New Roman" w:cs="Times New Roman"/>
                <w:color w:val="000000"/>
                <w:sz w:val="24"/>
                <w:szCs w:val="24"/>
                <w:lang w:val="ru-RU" w:eastAsia="ru-RU"/>
              </w:rPr>
              <w:t>.</w:t>
            </w:r>
          </w:p>
        </w:tc>
        <w:tc>
          <w:tcPr>
            <w:tcW w:w="664" w:type="pct"/>
            <w:tcBorders>
              <w:top w:val="nil"/>
              <w:left w:val="nil"/>
              <w:bottom w:val="single" w:sz="8" w:space="0" w:color="000000"/>
              <w:right w:val="single" w:sz="8" w:space="0" w:color="000000"/>
            </w:tcBorders>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color w:val="000000"/>
                <w:sz w:val="24"/>
                <w:szCs w:val="24"/>
              </w:rPr>
            </w:pPr>
            <w:r w:rsidRPr="00562C18">
              <w:rPr>
                <w:rFonts w:ascii="Times New Roman" w:hAnsi="Times New Roman" w:cs="Times New Roman"/>
                <w:color w:val="000000"/>
                <w:sz w:val="24"/>
                <w:szCs w:val="24"/>
              </w:rPr>
              <w:t>3484.4</w:t>
            </w:r>
          </w:p>
        </w:tc>
        <w:tc>
          <w:tcPr>
            <w:tcW w:w="664" w:type="pct"/>
            <w:tcBorders>
              <w:top w:val="nil"/>
              <w:left w:val="nil"/>
              <w:bottom w:val="single" w:sz="8" w:space="0" w:color="000000"/>
              <w:right w:val="single" w:sz="8" w:space="0" w:color="000000"/>
            </w:tcBorders>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color w:val="000000"/>
                <w:sz w:val="24"/>
                <w:szCs w:val="24"/>
              </w:rPr>
            </w:pPr>
            <w:r w:rsidRPr="00562C18">
              <w:rPr>
                <w:rFonts w:ascii="Times New Roman" w:hAnsi="Times New Roman" w:cs="Times New Roman"/>
                <w:color w:val="000000"/>
                <w:sz w:val="24"/>
                <w:szCs w:val="24"/>
              </w:rPr>
              <w:t>14076</w:t>
            </w:r>
          </w:p>
        </w:tc>
        <w:tc>
          <w:tcPr>
            <w:tcW w:w="664" w:type="pct"/>
            <w:tcBorders>
              <w:top w:val="nil"/>
              <w:left w:val="nil"/>
              <w:bottom w:val="single" w:sz="8" w:space="0" w:color="000000"/>
              <w:right w:val="single" w:sz="8" w:space="0" w:color="000000"/>
            </w:tcBorders>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sz w:val="24"/>
                <w:szCs w:val="24"/>
              </w:rPr>
            </w:pPr>
          </w:p>
        </w:tc>
        <w:tc>
          <w:tcPr>
            <w:tcW w:w="664" w:type="pct"/>
            <w:tcBorders>
              <w:top w:val="nil"/>
              <w:left w:val="nil"/>
              <w:bottom w:val="single" w:sz="8" w:space="0" w:color="000000"/>
              <w:right w:val="single" w:sz="8" w:space="0" w:color="000000"/>
            </w:tcBorders>
            <w:shd w:val="clear" w:color="auto" w:fill="auto"/>
            <w:vAlign w:val="center"/>
          </w:tcPr>
          <w:p w:rsidR="003B6D13" w:rsidRPr="00562C18" w:rsidRDefault="003B6D13" w:rsidP="003B6D13">
            <w:pPr>
              <w:spacing w:after="0" w:line="240" w:lineRule="auto"/>
              <w:jc w:val="center"/>
              <w:rPr>
                <w:rFonts w:ascii="Times New Roman" w:hAnsi="Times New Roman" w:cs="Times New Roman"/>
                <w:sz w:val="24"/>
                <w:szCs w:val="24"/>
              </w:rPr>
            </w:pPr>
          </w:p>
        </w:tc>
        <w:tc>
          <w:tcPr>
            <w:tcW w:w="664" w:type="pct"/>
            <w:tcBorders>
              <w:top w:val="nil"/>
              <w:left w:val="nil"/>
              <w:bottom w:val="single" w:sz="8" w:space="0" w:color="000000"/>
              <w:right w:val="single" w:sz="8" w:space="0" w:color="000000"/>
            </w:tcBorders>
            <w:shd w:val="clear" w:color="auto" w:fill="auto"/>
            <w:vAlign w:val="center"/>
          </w:tcPr>
          <w:p w:rsidR="003B6D13" w:rsidRPr="00562C18" w:rsidRDefault="003B6D13" w:rsidP="003B6D13">
            <w:pPr>
              <w:spacing w:after="0" w:line="240" w:lineRule="auto"/>
              <w:jc w:val="center"/>
              <w:rPr>
                <w:rFonts w:ascii="Times New Roman" w:hAnsi="Times New Roman" w:cs="Times New Roman"/>
                <w:sz w:val="24"/>
                <w:szCs w:val="24"/>
              </w:rPr>
            </w:pPr>
          </w:p>
        </w:tc>
        <w:tc>
          <w:tcPr>
            <w:tcW w:w="666" w:type="pct"/>
            <w:tcBorders>
              <w:top w:val="nil"/>
              <w:left w:val="nil"/>
              <w:bottom w:val="single" w:sz="8" w:space="0" w:color="000000"/>
              <w:right w:val="single" w:sz="8" w:space="0" w:color="000000"/>
            </w:tcBorders>
            <w:shd w:val="clear" w:color="auto" w:fill="auto"/>
            <w:vAlign w:val="center"/>
          </w:tcPr>
          <w:p w:rsidR="003B6D13" w:rsidRPr="00562C18" w:rsidRDefault="003B6D13" w:rsidP="003B6D13">
            <w:pPr>
              <w:spacing w:after="0" w:line="240" w:lineRule="auto"/>
              <w:jc w:val="center"/>
              <w:rPr>
                <w:rFonts w:ascii="Times New Roman" w:hAnsi="Times New Roman" w:cs="Times New Roman"/>
                <w:sz w:val="24"/>
                <w:szCs w:val="24"/>
              </w:rPr>
            </w:pPr>
          </w:p>
        </w:tc>
      </w:tr>
      <w:tr w:rsidR="003B6D13" w:rsidRPr="00562C18" w:rsidTr="003B6D13">
        <w:trPr>
          <w:trHeight w:val="20"/>
        </w:trPr>
        <w:tc>
          <w:tcPr>
            <w:tcW w:w="5000" w:type="pct"/>
            <w:gridSpan w:val="7"/>
            <w:tcBorders>
              <w:top w:val="single" w:sz="8" w:space="0" w:color="000000"/>
              <w:left w:val="single" w:sz="8" w:space="0" w:color="000000"/>
              <w:bottom w:val="single" w:sz="8" w:space="0" w:color="000000"/>
              <w:right w:val="single" w:sz="8" w:space="0" w:color="000000"/>
            </w:tcBorders>
            <w:shd w:val="clear" w:color="auto" w:fill="auto"/>
            <w:vAlign w:val="center"/>
          </w:tcPr>
          <w:p w:rsidR="003B6D13" w:rsidRPr="00562C18" w:rsidRDefault="003B6D13" w:rsidP="003B6D13">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Котельная (ОАО «Полярная ГРЭ»)</w:t>
            </w:r>
          </w:p>
        </w:tc>
      </w:tr>
      <w:tr w:rsidR="003B6D13" w:rsidRPr="00562C18" w:rsidTr="003B6D13">
        <w:trPr>
          <w:trHeight w:val="20"/>
        </w:trPr>
        <w:tc>
          <w:tcPr>
            <w:tcW w:w="1014" w:type="pct"/>
            <w:tcBorders>
              <w:top w:val="nil"/>
              <w:left w:val="single" w:sz="8" w:space="0" w:color="000000"/>
              <w:bottom w:val="single" w:sz="8" w:space="0" w:color="000000"/>
              <w:right w:val="single" w:sz="8" w:space="0" w:color="000000"/>
            </w:tcBorders>
            <w:shd w:val="clear" w:color="auto" w:fill="auto"/>
            <w:vAlign w:val="center"/>
            <w:hideMark/>
          </w:tcPr>
          <w:p w:rsidR="003B6D13" w:rsidRPr="00562C18" w:rsidRDefault="003B6D13" w:rsidP="003B6D13">
            <w:pPr>
              <w:widowControl/>
              <w:spacing w:after="0" w:line="240" w:lineRule="auto"/>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Стоимость мероприятий в ценах 2013 г., тыс. руб</w:t>
            </w:r>
            <w:r w:rsidR="008C7909" w:rsidRPr="00562C18">
              <w:rPr>
                <w:rFonts w:ascii="Times New Roman" w:eastAsia="Times New Roman" w:hAnsi="Times New Roman" w:cs="Times New Roman"/>
                <w:color w:val="000000"/>
                <w:sz w:val="24"/>
                <w:szCs w:val="24"/>
                <w:lang w:val="ru-RU" w:eastAsia="ru-RU"/>
              </w:rPr>
              <w:t>.</w:t>
            </w:r>
          </w:p>
        </w:tc>
        <w:tc>
          <w:tcPr>
            <w:tcW w:w="664" w:type="pct"/>
            <w:tcBorders>
              <w:top w:val="nil"/>
              <w:left w:val="nil"/>
              <w:bottom w:val="single" w:sz="8" w:space="0" w:color="auto"/>
              <w:right w:val="single" w:sz="8" w:space="0" w:color="auto"/>
            </w:tcBorders>
            <w:shd w:val="clear" w:color="auto" w:fill="auto"/>
            <w:noWrap/>
            <w:vAlign w:val="center"/>
            <w:hideMark/>
          </w:tcPr>
          <w:p w:rsidR="003B6D13" w:rsidRPr="00562C18" w:rsidRDefault="003B6D13" w:rsidP="003B6D13">
            <w:pPr>
              <w:spacing w:after="0" w:line="240" w:lineRule="auto"/>
              <w:jc w:val="center"/>
              <w:rPr>
                <w:rFonts w:ascii="Times New Roman" w:hAnsi="Times New Roman" w:cs="Times New Roman"/>
                <w:bCs/>
                <w:color w:val="000000"/>
                <w:sz w:val="24"/>
                <w:szCs w:val="24"/>
              </w:rPr>
            </w:pPr>
            <w:r w:rsidRPr="00562C18">
              <w:rPr>
                <w:rFonts w:ascii="Times New Roman" w:hAnsi="Times New Roman" w:cs="Times New Roman"/>
                <w:bCs/>
                <w:color w:val="000000"/>
                <w:sz w:val="24"/>
                <w:szCs w:val="24"/>
              </w:rPr>
              <w:t>8032.4</w:t>
            </w:r>
          </w:p>
        </w:tc>
        <w:tc>
          <w:tcPr>
            <w:tcW w:w="664" w:type="pct"/>
            <w:tcBorders>
              <w:top w:val="nil"/>
              <w:left w:val="nil"/>
              <w:bottom w:val="single" w:sz="8" w:space="0" w:color="auto"/>
              <w:right w:val="single" w:sz="8" w:space="0" w:color="auto"/>
            </w:tcBorders>
            <w:shd w:val="clear" w:color="auto" w:fill="auto"/>
            <w:noWrap/>
            <w:vAlign w:val="center"/>
            <w:hideMark/>
          </w:tcPr>
          <w:p w:rsidR="003B6D13" w:rsidRPr="00562C18" w:rsidRDefault="003B6D13" w:rsidP="003B6D13">
            <w:pPr>
              <w:spacing w:after="0" w:line="240" w:lineRule="auto"/>
              <w:jc w:val="center"/>
              <w:rPr>
                <w:rFonts w:ascii="Times New Roman" w:hAnsi="Times New Roman" w:cs="Times New Roman"/>
                <w:bCs/>
                <w:color w:val="000000"/>
                <w:sz w:val="24"/>
                <w:szCs w:val="24"/>
              </w:rPr>
            </w:pPr>
            <w:r w:rsidRPr="00562C18">
              <w:rPr>
                <w:rFonts w:ascii="Times New Roman" w:hAnsi="Times New Roman" w:cs="Times New Roman"/>
                <w:bCs/>
                <w:color w:val="000000"/>
                <w:sz w:val="24"/>
                <w:szCs w:val="24"/>
              </w:rPr>
              <w:t>22400</w:t>
            </w:r>
          </w:p>
        </w:tc>
        <w:tc>
          <w:tcPr>
            <w:tcW w:w="664" w:type="pct"/>
            <w:tcBorders>
              <w:top w:val="nil"/>
              <w:left w:val="nil"/>
              <w:bottom w:val="single" w:sz="8" w:space="0" w:color="auto"/>
              <w:right w:val="single" w:sz="8" w:space="0" w:color="auto"/>
            </w:tcBorders>
            <w:shd w:val="clear" w:color="auto" w:fill="auto"/>
            <w:noWrap/>
            <w:vAlign w:val="center"/>
            <w:hideMark/>
          </w:tcPr>
          <w:p w:rsidR="003B6D13" w:rsidRPr="00562C18" w:rsidRDefault="003B6D13" w:rsidP="003B6D13">
            <w:pPr>
              <w:spacing w:after="0" w:line="240" w:lineRule="auto"/>
              <w:jc w:val="center"/>
              <w:rPr>
                <w:rFonts w:ascii="Times New Roman" w:hAnsi="Times New Roman" w:cs="Times New Roman"/>
                <w:bCs/>
                <w:color w:val="000000"/>
                <w:sz w:val="24"/>
                <w:szCs w:val="24"/>
                <w:lang w:val="ru-RU"/>
              </w:rPr>
            </w:pPr>
            <w:r w:rsidRPr="00562C18">
              <w:rPr>
                <w:rFonts w:ascii="Times New Roman" w:hAnsi="Times New Roman" w:cs="Times New Roman"/>
                <w:bCs/>
                <w:color w:val="000000"/>
                <w:sz w:val="24"/>
                <w:szCs w:val="24"/>
              </w:rPr>
              <w:t>16372.</w:t>
            </w:r>
            <w:r w:rsidRPr="00562C18">
              <w:rPr>
                <w:rFonts w:ascii="Times New Roman" w:hAnsi="Times New Roman" w:cs="Times New Roman"/>
                <w:bCs/>
                <w:color w:val="000000"/>
                <w:sz w:val="24"/>
                <w:szCs w:val="24"/>
                <w:lang w:val="ru-RU"/>
              </w:rPr>
              <w:t>4</w:t>
            </w:r>
          </w:p>
        </w:tc>
        <w:tc>
          <w:tcPr>
            <w:tcW w:w="664" w:type="pct"/>
            <w:tcBorders>
              <w:top w:val="nil"/>
              <w:left w:val="nil"/>
              <w:bottom w:val="single" w:sz="8" w:space="0" w:color="auto"/>
              <w:right w:val="single" w:sz="8" w:space="0" w:color="auto"/>
            </w:tcBorders>
            <w:shd w:val="clear" w:color="auto" w:fill="auto"/>
            <w:noWrap/>
            <w:vAlign w:val="center"/>
            <w:hideMark/>
          </w:tcPr>
          <w:p w:rsidR="003B6D13" w:rsidRPr="00562C18" w:rsidRDefault="003B6D13" w:rsidP="003B6D13">
            <w:pPr>
              <w:spacing w:after="0" w:line="240" w:lineRule="auto"/>
              <w:jc w:val="center"/>
              <w:rPr>
                <w:rFonts w:ascii="Times New Roman" w:hAnsi="Times New Roman" w:cs="Times New Roman"/>
                <w:bCs/>
                <w:color w:val="000000"/>
                <w:sz w:val="24"/>
                <w:szCs w:val="24"/>
              </w:rPr>
            </w:pPr>
            <w:r w:rsidRPr="00562C18">
              <w:rPr>
                <w:rFonts w:ascii="Times New Roman" w:hAnsi="Times New Roman" w:cs="Times New Roman"/>
                <w:bCs/>
                <w:color w:val="000000"/>
                <w:sz w:val="24"/>
                <w:szCs w:val="24"/>
              </w:rPr>
              <w:t>1205.1</w:t>
            </w:r>
          </w:p>
        </w:tc>
        <w:tc>
          <w:tcPr>
            <w:tcW w:w="664" w:type="pct"/>
            <w:tcBorders>
              <w:top w:val="nil"/>
              <w:left w:val="nil"/>
              <w:bottom w:val="single" w:sz="8" w:space="0" w:color="auto"/>
              <w:right w:val="single" w:sz="8" w:space="0" w:color="auto"/>
            </w:tcBorders>
            <w:shd w:val="clear" w:color="auto" w:fill="auto"/>
            <w:noWrap/>
            <w:vAlign w:val="center"/>
            <w:hideMark/>
          </w:tcPr>
          <w:p w:rsidR="003B6D13" w:rsidRPr="00562C18" w:rsidRDefault="003B6D13" w:rsidP="003B6D13">
            <w:pPr>
              <w:spacing w:after="0" w:line="240" w:lineRule="auto"/>
              <w:jc w:val="center"/>
              <w:rPr>
                <w:rFonts w:ascii="Times New Roman" w:hAnsi="Times New Roman" w:cs="Times New Roman"/>
                <w:bCs/>
                <w:color w:val="000000"/>
                <w:sz w:val="24"/>
                <w:szCs w:val="24"/>
                <w:lang w:val="ru-RU"/>
              </w:rPr>
            </w:pPr>
            <w:r w:rsidRPr="00562C18">
              <w:rPr>
                <w:rFonts w:ascii="Times New Roman" w:hAnsi="Times New Roman" w:cs="Times New Roman"/>
                <w:bCs/>
                <w:color w:val="000000"/>
                <w:sz w:val="24"/>
                <w:szCs w:val="24"/>
              </w:rPr>
              <w:t>590</w:t>
            </w:r>
            <w:r w:rsidRPr="00562C18">
              <w:rPr>
                <w:rFonts w:ascii="Times New Roman" w:hAnsi="Times New Roman" w:cs="Times New Roman"/>
                <w:bCs/>
                <w:color w:val="000000"/>
                <w:sz w:val="24"/>
                <w:szCs w:val="24"/>
                <w:lang w:val="ru-RU"/>
              </w:rPr>
              <w:t>5</w:t>
            </w:r>
          </w:p>
        </w:tc>
        <w:tc>
          <w:tcPr>
            <w:tcW w:w="666" w:type="pct"/>
            <w:tcBorders>
              <w:top w:val="nil"/>
              <w:left w:val="nil"/>
              <w:bottom w:val="single" w:sz="8" w:space="0" w:color="auto"/>
              <w:right w:val="single" w:sz="8" w:space="0" w:color="auto"/>
            </w:tcBorders>
            <w:shd w:val="clear" w:color="auto" w:fill="auto"/>
            <w:noWrap/>
            <w:vAlign w:val="center"/>
          </w:tcPr>
          <w:p w:rsidR="003B6D13" w:rsidRPr="00562C18" w:rsidRDefault="003B6D13" w:rsidP="003B6D13">
            <w:pPr>
              <w:spacing w:after="0" w:line="240" w:lineRule="auto"/>
              <w:jc w:val="center"/>
              <w:rPr>
                <w:rFonts w:ascii="Times New Roman" w:hAnsi="Times New Roman" w:cs="Times New Roman"/>
                <w:sz w:val="24"/>
                <w:szCs w:val="24"/>
              </w:rPr>
            </w:pPr>
          </w:p>
        </w:tc>
      </w:tr>
      <w:tr w:rsidR="003B6D13" w:rsidRPr="00562C18" w:rsidTr="003B6D13">
        <w:trPr>
          <w:trHeight w:val="20"/>
        </w:trPr>
        <w:tc>
          <w:tcPr>
            <w:tcW w:w="1014" w:type="pct"/>
            <w:tcBorders>
              <w:top w:val="nil"/>
              <w:left w:val="single" w:sz="8" w:space="0" w:color="000000"/>
              <w:bottom w:val="single" w:sz="8" w:space="0" w:color="000000"/>
              <w:right w:val="single" w:sz="8" w:space="0" w:color="000000"/>
            </w:tcBorders>
            <w:shd w:val="clear" w:color="auto" w:fill="auto"/>
            <w:vAlign w:val="center"/>
            <w:hideMark/>
          </w:tcPr>
          <w:p w:rsidR="003B6D13" w:rsidRPr="00562C18" w:rsidRDefault="003B6D13" w:rsidP="003B6D13">
            <w:pPr>
              <w:widowControl/>
              <w:spacing w:after="0" w:line="240" w:lineRule="auto"/>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Стоимость мероприятий с учетом индексов МЭР, тыс. руб</w:t>
            </w:r>
            <w:r w:rsidR="008C7909" w:rsidRPr="00562C18">
              <w:rPr>
                <w:rFonts w:ascii="Times New Roman" w:eastAsia="Times New Roman" w:hAnsi="Times New Roman" w:cs="Times New Roman"/>
                <w:color w:val="000000"/>
                <w:sz w:val="24"/>
                <w:szCs w:val="24"/>
                <w:lang w:val="ru-RU" w:eastAsia="ru-RU"/>
              </w:rPr>
              <w:t>.</w:t>
            </w:r>
          </w:p>
        </w:tc>
        <w:tc>
          <w:tcPr>
            <w:tcW w:w="664" w:type="pct"/>
            <w:tcBorders>
              <w:top w:val="nil"/>
              <w:left w:val="nil"/>
              <w:bottom w:val="single" w:sz="8" w:space="0" w:color="000000"/>
              <w:right w:val="single" w:sz="8" w:space="0" w:color="000000"/>
            </w:tcBorders>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color w:val="000000"/>
                <w:sz w:val="24"/>
                <w:szCs w:val="24"/>
              </w:rPr>
            </w:pPr>
            <w:r w:rsidRPr="00562C18">
              <w:rPr>
                <w:rFonts w:ascii="Times New Roman" w:hAnsi="Times New Roman" w:cs="Times New Roman"/>
                <w:color w:val="000000"/>
                <w:sz w:val="24"/>
                <w:szCs w:val="24"/>
              </w:rPr>
              <w:t>9028.4</w:t>
            </w:r>
          </w:p>
        </w:tc>
        <w:tc>
          <w:tcPr>
            <w:tcW w:w="664" w:type="pct"/>
            <w:tcBorders>
              <w:top w:val="nil"/>
              <w:left w:val="nil"/>
              <w:bottom w:val="single" w:sz="8" w:space="0" w:color="000000"/>
              <w:right w:val="single" w:sz="8" w:space="0" w:color="000000"/>
            </w:tcBorders>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color w:val="000000"/>
                <w:sz w:val="24"/>
                <w:szCs w:val="24"/>
              </w:rPr>
            </w:pPr>
            <w:r w:rsidRPr="00562C18">
              <w:rPr>
                <w:rFonts w:ascii="Times New Roman" w:hAnsi="Times New Roman" w:cs="Times New Roman"/>
                <w:color w:val="000000"/>
                <w:sz w:val="24"/>
                <w:szCs w:val="24"/>
              </w:rPr>
              <w:t>26275.2</w:t>
            </w:r>
          </w:p>
        </w:tc>
        <w:tc>
          <w:tcPr>
            <w:tcW w:w="664" w:type="pct"/>
            <w:tcBorders>
              <w:top w:val="nil"/>
              <w:left w:val="nil"/>
              <w:bottom w:val="single" w:sz="8" w:space="0" w:color="000000"/>
              <w:right w:val="single" w:sz="8" w:space="0" w:color="000000"/>
            </w:tcBorders>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color w:val="000000"/>
                <w:sz w:val="24"/>
                <w:szCs w:val="24"/>
                <w:lang w:val="ru-RU"/>
              </w:rPr>
            </w:pPr>
            <w:r w:rsidRPr="00562C18">
              <w:rPr>
                <w:rFonts w:ascii="Times New Roman" w:hAnsi="Times New Roman" w:cs="Times New Roman"/>
                <w:color w:val="000000"/>
                <w:sz w:val="24"/>
                <w:szCs w:val="24"/>
              </w:rPr>
              <w:t>1982</w:t>
            </w:r>
            <w:r w:rsidRPr="00562C18">
              <w:rPr>
                <w:rFonts w:ascii="Times New Roman" w:hAnsi="Times New Roman" w:cs="Times New Roman"/>
                <w:color w:val="000000"/>
                <w:sz w:val="24"/>
                <w:szCs w:val="24"/>
                <w:lang w:val="ru-RU"/>
              </w:rPr>
              <w:t>7</w:t>
            </w:r>
          </w:p>
        </w:tc>
        <w:tc>
          <w:tcPr>
            <w:tcW w:w="664" w:type="pct"/>
            <w:tcBorders>
              <w:top w:val="nil"/>
              <w:left w:val="nil"/>
              <w:bottom w:val="single" w:sz="8" w:space="0" w:color="000000"/>
              <w:right w:val="single" w:sz="8" w:space="0" w:color="000000"/>
            </w:tcBorders>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color w:val="000000"/>
                <w:sz w:val="24"/>
                <w:szCs w:val="24"/>
                <w:lang w:val="ru-RU"/>
              </w:rPr>
            </w:pPr>
            <w:r w:rsidRPr="00562C18">
              <w:rPr>
                <w:rFonts w:ascii="Times New Roman" w:hAnsi="Times New Roman" w:cs="Times New Roman"/>
                <w:color w:val="000000"/>
                <w:sz w:val="24"/>
                <w:szCs w:val="24"/>
              </w:rPr>
              <w:t>1471.</w:t>
            </w:r>
            <w:r w:rsidRPr="00562C18">
              <w:rPr>
                <w:rFonts w:ascii="Times New Roman" w:hAnsi="Times New Roman" w:cs="Times New Roman"/>
                <w:color w:val="000000"/>
                <w:sz w:val="24"/>
                <w:szCs w:val="24"/>
                <w:lang w:val="ru-RU"/>
              </w:rPr>
              <w:t>5</w:t>
            </w:r>
          </w:p>
        </w:tc>
        <w:tc>
          <w:tcPr>
            <w:tcW w:w="664" w:type="pct"/>
            <w:tcBorders>
              <w:top w:val="nil"/>
              <w:left w:val="nil"/>
              <w:bottom w:val="single" w:sz="8" w:space="0" w:color="000000"/>
              <w:right w:val="single" w:sz="8" w:space="0" w:color="000000"/>
            </w:tcBorders>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color w:val="000000"/>
                <w:sz w:val="24"/>
                <w:szCs w:val="24"/>
                <w:lang w:val="ru-RU"/>
              </w:rPr>
            </w:pPr>
            <w:r w:rsidRPr="00562C18">
              <w:rPr>
                <w:rFonts w:ascii="Times New Roman" w:hAnsi="Times New Roman" w:cs="Times New Roman"/>
                <w:color w:val="000000"/>
                <w:sz w:val="24"/>
                <w:szCs w:val="24"/>
              </w:rPr>
              <w:t>8231.</w:t>
            </w:r>
            <w:r w:rsidRPr="00562C18">
              <w:rPr>
                <w:rFonts w:ascii="Times New Roman" w:hAnsi="Times New Roman" w:cs="Times New Roman"/>
                <w:color w:val="000000"/>
                <w:sz w:val="24"/>
                <w:szCs w:val="24"/>
                <w:lang w:val="ru-RU"/>
              </w:rPr>
              <w:t>5</w:t>
            </w:r>
          </w:p>
        </w:tc>
        <w:tc>
          <w:tcPr>
            <w:tcW w:w="666" w:type="pct"/>
            <w:tcBorders>
              <w:top w:val="nil"/>
              <w:left w:val="nil"/>
              <w:bottom w:val="single" w:sz="8" w:space="0" w:color="000000"/>
              <w:right w:val="single" w:sz="8" w:space="0" w:color="000000"/>
            </w:tcBorders>
            <w:shd w:val="clear" w:color="auto" w:fill="auto"/>
            <w:vAlign w:val="center"/>
          </w:tcPr>
          <w:p w:rsidR="003B6D13" w:rsidRPr="00562C18" w:rsidRDefault="003B6D13" w:rsidP="003B6D13">
            <w:pPr>
              <w:spacing w:after="0" w:line="240" w:lineRule="auto"/>
              <w:jc w:val="center"/>
              <w:rPr>
                <w:rFonts w:ascii="Times New Roman" w:hAnsi="Times New Roman" w:cs="Times New Roman"/>
                <w:sz w:val="24"/>
                <w:szCs w:val="24"/>
              </w:rPr>
            </w:pPr>
          </w:p>
        </w:tc>
      </w:tr>
    </w:tbl>
    <w:p w:rsidR="006F48A4" w:rsidRPr="00562C18" w:rsidRDefault="006F48A4" w:rsidP="006F48A4">
      <w:pPr>
        <w:spacing w:after="0" w:line="360" w:lineRule="auto"/>
        <w:jc w:val="both"/>
        <w:rPr>
          <w:rFonts w:ascii="Times New Roman" w:hAnsi="Times New Roman" w:cs="Times New Roman"/>
          <w:sz w:val="28"/>
          <w:szCs w:val="28"/>
        </w:rPr>
      </w:pPr>
    </w:p>
    <w:p w:rsidR="003B6D13" w:rsidRPr="00562C18" w:rsidRDefault="003B6D13" w:rsidP="00AB03CF">
      <w:pPr>
        <w:spacing w:after="0" w:line="240" w:lineRule="auto"/>
        <w:ind w:firstLine="567"/>
        <w:jc w:val="both"/>
        <w:rPr>
          <w:rFonts w:ascii="Times New Roman" w:eastAsia="Arial" w:hAnsi="Times New Roman" w:cs="Times New Roman"/>
          <w:sz w:val="28"/>
          <w:szCs w:val="28"/>
          <w:lang w:val="ru-RU"/>
        </w:rPr>
      </w:pPr>
      <w:r w:rsidRPr="00562C18">
        <w:rPr>
          <w:rFonts w:ascii="Times New Roman" w:eastAsia="Arial" w:hAnsi="Times New Roman" w:cs="Times New Roman"/>
          <w:sz w:val="28"/>
          <w:szCs w:val="28"/>
          <w:lang w:val="ru-RU"/>
        </w:rPr>
        <w:t>Итого стоимость реализации мероприятий по строительству, реконструкции и техническому перевооружению источников тепловой энергии составит 201624.2 тыс. руб. в ценах, приведенных к уровню цен в годы реализации мероприятий.</w:t>
      </w:r>
    </w:p>
    <w:p w:rsidR="003B6D13" w:rsidRPr="00562C18" w:rsidRDefault="003B6D13" w:rsidP="00AB03CF">
      <w:pPr>
        <w:spacing w:after="0" w:line="240" w:lineRule="auto"/>
        <w:ind w:firstLine="567"/>
        <w:jc w:val="both"/>
        <w:rPr>
          <w:rFonts w:ascii="Times New Roman" w:eastAsia="Arial" w:hAnsi="Times New Roman" w:cs="Times New Roman"/>
          <w:sz w:val="28"/>
          <w:szCs w:val="28"/>
          <w:lang w:val="ru-RU"/>
        </w:rPr>
      </w:pPr>
      <w:r w:rsidRPr="00562C18">
        <w:rPr>
          <w:rFonts w:ascii="Times New Roman" w:eastAsia="Arial" w:hAnsi="Times New Roman" w:cs="Times New Roman"/>
          <w:sz w:val="28"/>
          <w:szCs w:val="28"/>
          <w:lang w:val="ru-RU"/>
        </w:rPr>
        <w:t xml:space="preserve">Схема финансирования мероприятий по программе перспективного </w:t>
      </w:r>
      <w:r w:rsidRPr="00562C18">
        <w:rPr>
          <w:rFonts w:ascii="Times New Roman" w:eastAsia="Arial" w:hAnsi="Times New Roman" w:cs="Times New Roman"/>
          <w:sz w:val="28"/>
          <w:szCs w:val="28"/>
          <w:lang w:val="ru-RU"/>
        </w:rPr>
        <w:lastRenderedPageBreak/>
        <w:t xml:space="preserve">развития теплоснабжения с. Хатанга подбирается в прогнозируемых ценах. </w:t>
      </w:r>
    </w:p>
    <w:p w:rsidR="003B6D13" w:rsidRPr="00562C18" w:rsidRDefault="003B6D13" w:rsidP="00AB03CF">
      <w:pPr>
        <w:spacing w:after="0" w:line="240" w:lineRule="auto"/>
        <w:ind w:firstLine="567"/>
        <w:jc w:val="both"/>
        <w:rPr>
          <w:rFonts w:ascii="Times New Roman" w:hAnsi="Times New Roman" w:cs="Times New Roman"/>
          <w:sz w:val="28"/>
          <w:szCs w:val="28"/>
          <w:lang w:val="ru-RU"/>
        </w:rPr>
      </w:pPr>
      <w:r w:rsidRPr="00562C18">
        <w:rPr>
          <w:rFonts w:ascii="Times New Roman" w:eastAsia="Arial" w:hAnsi="Times New Roman" w:cs="Times New Roman"/>
          <w:sz w:val="28"/>
          <w:szCs w:val="28"/>
          <w:lang w:val="ru-RU"/>
        </w:rPr>
        <w:t xml:space="preserve">В соответствии с вышеизложенным выполнен анализ финансирования проекта за счет бюджетных средств всех уровней и за счет инвестиционной надбавки к тарифу. При этом возмещение средств затраченных на реализацию проекта осуществляется за счёт экономии от энергосберегающих мероприятий (например, увеличение КПД </w:t>
      </w:r>
      <w:proofErr w:type="spellStart"/>
      <w:r w:rsidRPr="00562C18">
        <w:rPr>
          <w:rFonts w:ascii="Times New Roman" w:eastAsia="Arial" w:hAnsi="Times New Roman" w:cs="Times New Roman"/>
          <w:sz w:val="28"/>
          <w:szCs w:val="28"/>
          <w:lang w:val="ru-RU"/>
        </w:rPr>
        <w:t>котлоагрегатов</w:t>
      </w:r>
      <w:proofErr w:type="spellEnd"/>
      <w:r w:rsidRPr="00562C18">
        <w:rPr>
          <w:rFonts w:ascii="Times New Roman" w:eastAsia="Arial" w:hAnsi="Times New Roman" w:cs="Times New Roman"/>
          <w:sz w:val="28"/>
          <w:szCs w:val="28"/>
          <w:lang w:val="ru-RU"/>
        </w:rPr>
        <w:t>, уменьшение тепловых потерь при реконструкции тепловых сетей, и т.д.) и надбавки к тарифу в соответствии со сценариями.</w:t>
      </w:r>
    </w:p>
    <w:p w:rsidR="003B6D13" w:rsidRPr="00562C18" w:rsidRDefault="003B6D13" w:rsidP="00AB03CF">
      <w:pPr>
        <w:spacing w:after="0" w:line="240" w:lineRule="auto"/>
        <w:ind w:firstLine="567"/>
        <w:jc w:val="both"/>
        <w:rPr>
          <w:rFonts w:ascii="Times New Roman" w:eastAsia="Times New Roman" w:hAnsi="Times New Roman" w:cs="Times New Roman"/>
          <w:sz w:val="28"/>
          <w:szCs w:val="28"/>
          <w:lang w:val="ru-RU"/>
        </w:rPr>
      </w:pPr>
      <w:r w:rsidRPr="00562C18">
        <w:rPr>
          <w:rFonts w:ascii="Times New Roman" w:eastAsia="Times New Roman" w:hAnsi="Times New Roman" w:cs="Times New Roman"/>
          <w:spacing w:val="-1"/>
          <w:sz w:val="28"/>
          <w:szCs w:val="28"/>
          <w:lang w:val="ru-RU"/>
        </w:rPr>
        <w:t>П</w:t>
      </w:r>
      <w:r w:rsidRPr="00562C18">
        <w:rPr>
          <w:rFonts w:ascii="Times New Roman" w:eastAsia="Times New Roman" w:hAnsi="Times New Roman" w:cs="Times New Roman"/>
          <w:spacing w:val="1"/>
          <w:sz w:val="28"/>
          <w:szCs w:val="28"/>
          <w:lang w:val="ru-RU"/>
        </w:rPr>
        <w:t>р</w:t>
      </w:r>
      <w:r w:rsidRPr="00562C18">
        <w:rPr>
          <w:rFonts w:ascii="Times New Roman" w:eastAsia="Times New Roman" w:hAnsi="Times New Roman" w:cs="Times New Roman"/>
          <w:sz w:val="28"/>
          <w:szCs w:val="28"/>
          <w:lang w:val="ru-RU"/>
        </w:rPr>
        <w:t>е</w:t>
      </w:r>
      <w:r w:rsidRPr="00562C18">
        <w:rPr>
          <w:rFonts w:ascii="Times New Roman" w:eastAsia="Times New Roman" w:hAnsi="Times New Roman" w:cs="Times New Roman"/>
          <w:spacing w:val="1"/>
          <w:sz w:val="28"/>
          <w:szCs w:val="28"/>
          <w:lang w:val="ru-RU"/>
        </w:rPr>
        <w:t>д</w:t>
      </w:r>
      <w:r w:rsidRPr="00562C18">
        <w:rPr>
          <w:rFonts w:ascii="Times New Roman" w:eastAsia="Times New Roman" w:hAnsi="Times New Roman" w:cs="Times New Roman"/>
          <w:spacing w:val="-1"/>
          <w:sz w:val="28"/>
          <w:szCs w:val="28"/>
          <w:lang w:val="ru-RU"/>
        </w:rPr>
        <w:t>л</w:t>
      </w:r>
      <w:r w:rsidRPr="00562C18">
        <w:rPr>
          <w:rFonts w:ascii="Times New Roman" w:eastAsia="Times New Roman" w:hAnsi="Times New Roman" w:cs="Times New Roman"/>
          <w:sz w:val="28"/>
          <w:szCs w:val="28"/>
          <w:lang w:val="ru-RU"/>
        </w:rPr>
        <w:t>а</w:t>
      </w:r>
      <w:r w:rsidRPr="00562C18">
        <w:rPr>
          <w:rFonts w:ascii="Times New Roman" w:eastAsia="Times New Roman" w:hAnsi="Times New Roman" w:cs="Times New Roman"/>
          <w:spacing w:val="-2"/>
          <w:sz w:val="28"/>
          <w:szCs w:val="28"/>
          <w:lang w:val="ru-RU"/>
        </w:rPr>
        <w:t>г</w:t>
      </w:r>
      <w:r w:rsidRPr="00562C18">
        <w:rPr>
          <w:rFonts w:ascii="Times New Roman" w:eastAsia="Times New Roman" w:hAnsi="Times New Roman" w:cs="Times New Roman"/>
          <w:sz w:val="28"/>
          <w:szCs w:val="28"/>
          <w:lang w:val="ru-RU"/>
        </w:rPr>
        <w:t>ается</w:t>
      </w:r>
      <w:r w:rsidRPr="00562C18">
        <w:rPr>
          <w:rFonts w:ascii="Times New Roman" w:eastAsia="Times New Roman" w:hAnsi="Times New Roman" w:cs="Times New Roman"/>
          <w:spacing w:val="-2"/>
          <w:sz w:val="28"/>
          <w:szCs w:val="28"/>
          <w:lang w:val="ru-RU"/>
        </w:rPr>
        <w:t xml:space="preserve"> </w:t>
      </w:r>
      <w:r w:rsidRPr="00562C18">
        <w:rPr>
          <w:rFonts w:ascii="Times New Roman" w:eastAsia="Times New Roman" w:hAnsi="Times New Roman" w:cs="Times New Roman"/>
          <w:spacing w:val="1"/>
          <w:sz w:val="28"/>
          <w:szCs w:val="28"/>
          <w:lang w:val="ru-RU"/>
        </w:rPr>
        <w:t>р</w:t>
      </w:r>
      <w:r w:rsidRPr="00562C18">
        <w:rPr>
          <w:rFonts w:ascii="Times New Roman" w:eastAsia="Times New Roman" w:hAnsi="Times New Roman" w:cs="Times New Roman"/>
          <w:sz w:val="28"/>
          <w:szCs w:val="28"/>
          <w:lang w:val="ru-RU"/>
        </w:rPr>
        <w:t>а</w:t>
      </w:r>
      <w:r w:rsidRPr="00562C18">
        <w:rPr>
          <w:rFonts w:ascii="Times New Roman" w:eastAsia="Times New Roman" w:hAnsi="Times New Roman" w:cs="Times New Roman"/>
          <w:spacing w:val="-2"/>
          <w:sz w:val="28"/>
          <w:szCs w:val="28"/>
          <w:lang w:val="ru-RU"/>
        </w:rPr>
        <w:t>с</w:t>
      </w:r>
      <w:r w:rsidRPr="00562C18">
        <w:rPr>
          <w:rFonts w:ascii="Times New Roman" w:eastAsia="Times New Roman" w:hAnsi="Times New Roman" w:cs="Times New Roman"/>
          <w:sz w:val="28"/>
          <w:szCs w:val="28"/>
          <w:lang w:val="ru-RU"/>
        </w:rPr>
        <w:t>с</w:t>
      </w:r>
      <w:r w:rsidRPr="00562C18">
        <w:rPr>
          <w:rFonts w:ascii="Times New Roman" w:eastAsia="Times New Roman" w:hAnsi="Times New Roman" w:cs="Times New Roman"/>
          <w:spacing w:val="-3"/>
          <w:sz w:val="28"/>
          <w:szCs w:val="28"/>
          <w:lang w:val="ru-RU"/>
        </w:rPr>
        <w:t>м</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z w:val="28"/>
          <w:szCs w:val="28"/>
          <w:lang w:val="ru-RU"/>
        </w:rPr>
        <w:t>т</w:t>
      </w:r>
      <w:r w:rsidRPr="00562C18">
        <w:rPr>
          <w:rFonts w:ascii="Times New Roman" w:eastAsia="Times New Roman" w:hAnsi="Times New Roman" w:cs="Times New Roman"/>
          <w:spacing w:val="-1"/>
          <w:sz w:val="28"/>
          <w:szCs w:val="28"/>
          <w:lang w:val="ru-RU"/>
        </w:rPr>
        <w:t>р</w:t>
      </w:r>
      <w:r w:rsidRPr="00562C18">
        <w:rPr>
          <w:rFonts w:ascii="Times New Roman" w:eastAsia="Times New Roman" w:hAnsi="Times New Roman" w:cs="Times New Roman"/>
          <w:sz w:val="28"/>
          <w:szCs w:val="28"/>
          <w:lang w:val="ru-RU"/>
        </w:rPr>
        <w:t>еть</w:t>
      </w:r>
      <w:r w:rsidRPr="00562C18">
        <w:rPr>
          <w:rFonts w:ascii="Times New Roman" w:eastAsia="Times New Roman" w:hAnsi="Times New Roman" w:cs="Times New Roman"/>
          <w:spacing w:val="-1"/>
          <w:sz w:val="28"/>
          <w:szCs w:val="28"/>
          <w:lang w:val="ru-RU"/>
        </w:rPr>
        <w:t xml:space="preserve"> </w:t>
      </w:r>
      <w:r w:rsidRPr="00562C18">
        <w:rPr>
          <w:rFonts w:ascii="Times New Roman" w:eastAsia="Times New Roman" w:hAnsi="Times New Roman" w:cs="Times New Roman"/>
          <w:sz w:val="28"/>
          <w:szCs w:val="28"/>
          <w:lang w:val="ru-RU"/>
        </w:rPr>
        <w:t xml:space="preserve">3 варианта инвестиционной надбавки </w:t>
      </w:r>
      <w:r w:rsidRPr="00562C18">
        <w:rPr>
          <w:rFonts w:ascii="Times New Roman" w:eastAsia="Times New Roman" w:hAnsi="Times New Roman" w:cs="Times New Roman"/>
          <w:spacing w:val="-2"/>
          <w:sz w:val="28"/>
          <w:szCs w:val="28"/>
          <w:lang w:val="ru-RU"/>
        </w:rPr>
        <w:t>к тарифу</w:t>
      </w:r>
      <w:r w:rsidRPr="00562C18">
        <w:rPr>
          <w:rFonts w:ascii="Times New Roman" w:eastAsia="Times New Roman" w:hAnsi="Times New Roman" w:cs="Times New Roman"/>
          <w:sz w:val="28"/>
          <w:szCs w:val="28"/>
          <w:lang w:val="ru-RU"/>
        </w:rPr>
        <w:t>:</w:t>
      </w:r>
    </w:p>
    <w:p w:rsidR="003B6D13" w:rsidRPr="00562C18" w:rsidRDefault="003B6D13" w:rsidP="00AB03CF">
      <w:pPr>
        <w:pStyle w:val="a3"/>
        <w:numPr>
          <w:ilvl w:val="0"/>
          <w:numId w:val="7"/>
        </w:numPr>
        <w:spacing w:after="0" w:line="240" w:lineRule="auto"/>
        <w:ind w:left="0" w:firstLine="567"/>
        <w:contextualSpacing w:val="0"/>
        <w:jc w:val="both"/>
        <w:rPr>
          <w:rFonts w:ascii="Times New Roman" w:eastAsia="Times New Roman" w:hAnsi="Times New Roman" w:cs="Times New Roman"/>
          <w:sz w:val="28"/>
          <w:szCs w:val="28"/>
          <w:lang w:val="ru-RU"/>
        </w:rPr>
      </w:pPr>
      <w:r w:rsidRPr="00562C18">
        <w:rPr>
          <w:rFonts w:ascii="Times New Roman" w:eastAsia="Times New Roman" w:hAnsi="Times New Roman" w:cs="Times New Roman"/>
          <w:spacing w:val="1"/>
          <w:sz w:val="28"/>
          <w:szCs w:val="28"/>
          <w:lang w:val="ru-RU"/>
        </w:rPr>
        <w:t>20</w:t>
      </w:r>
      <w:r w:rsidRPr="00562C18">
        <w:rPr>
          <w:rFonts w:ascii="Times New Roman" w:eastAsia="Times New Roman" w:hAnsi="Times New Roman" w:cs="Times New Roman"/>
          <w:sz w:val="28"/>
          <w:szCs w:val="28"/>
          <w:lang w:val="ru-RU"/>
        </w:rPr>
        <w:t>%</w:t>
      </w:r>
      <w:r w:rsidRPr="00562C18">
        <w:rPr>
          <w:rFonts w:ascii="Times New Roman" w:eastAsia="Times New Roman" w:hAnsi="Times New Roman" w:cs="Times New Roman"/>
          <w:spacing w:val="21"/>
          <w:sz w:val="28"/>
          <w:szCs w:val="28"/>
          <w:lang w:val="ru-RU"/>
        </w:rPr>
        <w:t xml:space="preserve"> </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pacing w:val="1"/>
          <w:sz w:val="28"/>
          <w:szCs w:val="28"/>
          <w:lang w:val="ru-RU"/>
        </w:rPr>
        <w:t>б</w:t>
      </w:r>
      <w:r w:rsidRPr="00562C18">
        <w:rPr>
          <w:rFonts w:ascii="Times New Roman" w:eastAsia="Times New Roman" w:hAnsi="Times New Roman" w:cs="Times New Roman"/>
          <w:spacing w:val="-1"/>
          <w:sz w:val="28"/>
          <w:szCs w:val="28"/>
          <w:lang w:val="ru-RU"/>
        </w:rPr>
        <w:t>ъ</w:t>
      </w:r>
      <w:r w:rsidRPr="00562C18">
        <w:rPr>
          <w:rFonts w:ascii="Times New Roman" w:eastAsia="Times New Roman" w:hAnsi="Times New Roman" w:cs="Times New Roman"/>
          <w:sz w:val="28"/>
          <w:szCs w:val="28"/>
          <w:lang w:val="ru-RU"/>
        </w:rPr>
        <w:t>ема</w:t>
      </w:r>
      <w:r w:rsidRPr="00562C18">
        <w:rPr>
          <w:rFonts w:ascii="Times New Roman" w:eastAsia="Times New Roman" w:hAnsi="Times New Roman" w:cs="Times New Roman"/>
          <w:spacing w:val="25"/>
          <w:sz w:val="28"/>
          <w:szCs w:val="28"/>
          <w:lang w:val="ru-RU"/>
        </w:rPr>
        <w:t xml:space="preserve"> </w:t>
      </w:r>
      <w:r w:rsidRPr="00562C18">
        <w:rPr>
          <w:rFonts w:ascii="Times New Roman" w:eastAsia="Times New Roman" w:hAnsi="Times New Roman" w:cs="Times New Roman"/>
          <w:spacing w:val="-2"/>
          <w:sz w:val="28"/>
          <w:szCs w:val="28"/>
          <w:lang w:val="ru-RU"/>
        </w:rPr>
        <w:t>ф</w:t>
      </w:r>
      <w:r w:rsidRPr="00562C18">
        <w:rPr>
          <w:rFonts w:ascii="Times New Roman" w:eastAsia="Times New Roman" w:hAnsi="Times New Roman" w:cs="Times New Roman"/>
          <w:spacing w:val="1"/>
          <w:sz w:val="28"/>
          <w:szCs w:val="28"/>
          <w:lang w:val="ru-RU"/>
        </w:rPr>
        <w:t>и</w:t>
      </w:r>
      <w:r w:rsidRPr="00562C18">
        <w:rPr>
          <w:rFonts w:ascii="Times New Roman" w:eastAsia="Times New Roman" w:hAnsi="Times New Roman" w:cs="Times New Roman"/>
          <w:spacing w:val="-1"/>
          <w:sz w:val="28"/>
          <w:szCs w:val="28"/>
          <w:lang w:val="ru-RU"/>
        </w:rPr>
        <w:t>н</w:t>
      </w:r>
      <w:r w:rsidRPr="00562C18">
        <w:rPr>
          <w:rFonts w:ascii="Times New Roman" w:eastAsia="Times New Roman" w:hAnsi="Times New Roman" w:cs="Times New Roman"/>
          <w:sz w:val="28"/>
          <w:szCs w:val="28"/>
          <w:lang w:val="ru-RU"/>
        </w:rPr>
        <w:t>а</w:t>
      </w:r>
      <w:r w:rsidRPr="00562C18">
        <w:rPr>
          <w:rFonts w:ascii="Times New Roman" w:eastAsia="Times New Roman" w:hAnsi="Times New Roman" w:cs="Times New Roman"/>
          <w:spacing w:val="1"/>
          <w:sz w:val="28"/>
          <w:szCs w:val="28"/>
          <w:lang w:val="ru-RU"/>
        </w:rPr>
        <w:t>н</w:t>
      </w:r>
      <w:r w:rsidRPr="00562C18">
        <w:rPr>
          <w:rFonts w:ascii="Times New Roman" w:eastAsia="Times New Roman" w:hAnsi="Times New Roman" w:cs="Times New Roman"/>
          <w:spacing w:val="-2"/>
          <w:sz w:val="28"/>
          <w:szCs w:val="28"/>
          <w:lang w:val="ru-RU"/>
        </w:rPr>
        <w:t>с</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z w:val="28"/>
          <w:szCs w:val="28"/>
          <w:lang w:val="ru-RU"/>
        </w:rPr>
        <w:t>в</w:t>
      </w:r>
      <w:r w:rsidRPr="00562C18">
        <w:rPr>
          <w:rFonts w:ascii="Times New Roman" w:eastAsia="Times New Roman" w:hAnsi="Times New Roman" w:cs="Times New Roman"/>
          <w:spacing w:val="-2"/>
          <w:sz w:val="28"/>
          <w:szCs w:val="28"/>
          <w:lang w:val="ru-RU"/>
        </w:rPr>
        <w:t>ы</w:t>
      </w:r>
      <w:r w:rsidRPr="00562C18">
        <w:rPr>
          <w:rFonts w:ascii="Times New Roman" w:eastAsia="Times New Roman" w:hAnsi="Times New Roman" w:cs="Times New Roman"/>
          <w:sz w:val="28"/>
          <w:szCs w:val="28"/>
          <w:lang w:val="ru-RU"/>
        </w:rPr>
        <w:t>х</w:t>
      </w:r>
      <w:r w:rsidRPr="00562C18">
        <w:rPr>
          <w:rFonts w:ascii="Times New Roman" w:eastAsia="Times New Roman" w:hAnsi="Times New Roman" w:cs="Times New Roman"/>
          <w:spacing w:val="26"/>
          <w:sz w:val="28"/>
          <w:szCs w:val="28"/>
          <w:lang w:val="ru-RU"/>
        </w:rPr>
        <w:t xml:space="preserve"> </w:t>
      </w:r>
      <w:r w:rsidRPr="00562C18">
        <w:rPr>
          <w:rFonts w:ascii="Times New Roman" w:eastAsia="Times New Roman" w:hAnsi="Times New Roman" w:cs="Times New Roman"/>
          <w:sz w:val="28"/>
          <w:szCs w:val="28"/>
          <w:lang w:val="ru-RU"/>
        </w:rPr>
        <w:t>за</w:t>
      </w:r>
      <w:r w:rsidRPr="00562C18">
        <w:rPr>
          <w:rFonts w:ascii="Times New Roman" w:eastAsia="Times New Roman" w:hAnsi="Times New Roman" w:cs="Times New Roman"/>
          <w:spacing w:val="-3"/>
          <w:sz w:val="28"/>
          <w:szCs w:val="28"/>
          <w:lang w:val="ru-RU"/>
        </w:rPr>
        <w:t>т</w:t>
      </w:r>
      <w:r w:rsidRPr="00562C18">
        <w:rPr>
          <w:rFonts w:ascii="Times New Roman" w:eastAsia="Times New Roman" w:hAnsi="Times New Roman" w:cs="Times New Roman"/>
          <w:spacing w:val="1"/>
          <w:sz w:val="28"/>
          <w:szCs w:val="28"/>
          <w:lang w:val="ru-RU"/>
        </w:rPr>
        <w:t>р</w:t>
      </w:r>
      <w:r w:rsidRPr="00562C18">
        <w:rPr>
          <w:rFonts w:ascii="Times New Roman" w:eastAsia="Times New Roman" w:hAnsi="Times New Roman" w:cs="Times New Roman"/>
          <w:sz w:val="28"/>
          <w:szCs w:val="28"/>
          <w:lang w:val="ru-RU"/>
        </w:rPr>
        <w:t>ат</w:t>
      </w:r>
      <w:r w:rsidRPr="00562C18">
        <w:rPr>
          <w:rFonts w:ascii="Times New Roman" w:eastAsia="Times New Roman" w:hAnsi="Times New Roman" w:cs="Times New Roman"/>
          <w:spacing w:val="22"/>
          <w:sz w:val="28"/>
          <w:szCs w:val="28"/>
          <w:lang w:val="ru-RU"/>
        </w:rPr>
        <w:t xml:space="preserve"> </w:t>
      </w:r>
      <w:r w:rsidRPr="00562C18">
        <w:rPr>
          <w:rFonts w:ascii="Times New Roman" w:eastAsia="Times New Roman" w:hAnsi="Times New Roman" w:cs="Times New Roman"/>
          <w:spacing w:val="1"/>
          <w:sz w:val="28"/>
          <w:szCs w:val="28"/>
          <w:lang w:val="ru-RU"/>
        </w:rPr>
        <w:t>п</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z w:val="28"/>
          <w:szCs w:val="28"/>
          <w:lang w:val="ru-RU"/>
        </w:rPr>
        <w:t>к</w:t>
      </w:r>
      <w:r w:rsidRPr="00562C18">
        <w:rPr>
          <w:rFonts w:ascii="Times New Roman" w:eastAsia="Times New Roman" w:hAnsi="Times New Roman" w:cs="Times New Roman"/>
          <w:spacing w:val="-1"/>
          <w:sz w:val="28"/>
          <w:szCs w:val="28"/>
          <w:lang w:val="ru-RU"/>
        </w:rPr>
        <w:t>р</w:t>
      </w:r>
      <w:r w:rsidRPr="00562C18">
        <w:rPr>
          <w:rFonts w:ascii="Times New Roman" w:eastAsia="Times New Roman" w:hAnsi="Times New Roman" w:cs="Times New Roman"/>
          <w:spacing w:val="1"/>
          <w:sz w:val="28"/>
          <w:szCs w:val="28"/>
          <w:lang w:val="ru-RU"/>
        </w:rPr>
        <w:t>ы</w:t>
      </w:r>
      <w:r w:rsidRPr="00562C18">
        <w:rPr>
          <w:rFonts w:ascii="Times New Roman" w:eastAsia="Times New Roman" w:hAnsi="Times New Roman" w:cs="Times New Roman"/>
          <w:spacing w:val="-3"/>
          <w:sz w:val="28"/>
          <w:szCs w:val="28"/>
          <w:lang w:val="ru-RU"/>
        </w:rPr>
        <w:t>в</w:t>
      </w:r>
      <w:r w:rsidRPr="00562C18">
        <w:rPr>
          <w:rFonts w:ascii="Times New Roman" w:eastAsia="Times New Roman" w:hAnsi="Times New Roman" w:cs="Times New Roman"/>
          <w:sz w:val="28"/>
          <w:szCs w:val="28"/>
          <w:lang w:val="ru-RU"/>
        </w:rPr>
        <w:t>ается</w:t>
      </w:r>
      <w:r w:rsidRPr="00562C18">
        <w:rPr>
          <w:rFonts w:ascii="Times New Roman" w:eastAsia="Times New Roman" w:hAnsi="Times New Roman" w:cs="Times New Roman"/>
          <w:spacing w:val="25"/>
          <w:sz w:val="28"/>
          <w:szCs w:val="28"/>
          <w:lang w:val="ru-RU"/>
        </w:rPr>
        <w:t xml:space="preserve"> </w:t>
      </w:r>
      <w:r w:rsidRPr="00562C18">
        <w:rPr>
          <w:rFonts w:ascii="Times New Roman" w:eastAsia="Times New Roman" w:hAnsi="Times New Roman" w:cs="Times New Roman"/>
          <w:sz w:val="28"/>
          <w:szCs w:val="28"/>
          <w:lang w:val="ru-RU"/>
        </w:rPr>
        <w:t>за</w:t>
      </w:r>
      <w:r w:rsidRPr="00562C18">
        <w:rPr>
          <w:rFonts w:ascii="Times New Roman" w:eastAsia="Times New Roman" w:hAnsi="Times New Roman" w:cs="Times New Roman"/>
          <w:spacing w:val="22"/>
          <w:sz w:val="28"/>
          <w:szCs w:val="28"/>
          <w:lang w:val="ru-RU"/>
        </w:rPr>
        <w:t xml:space="preserve"> </w:t>
      </w:r>
      <w:r w:rsidRPr="00562C18">
        <w:rPr>
          <w:rFonts w:ascii="Times New Roman" w:eastAsia="Times New Roman" w:hAnsi="Times New Roman" w:cs="Times New Roman"/>
          <w:sz w:val="28"/>
          <w:szCs w:val="28"/>
          <w:lang w:val="ru-RU"/>
        </w:rPr>
        <w:t>счет</w:t>
      </w:r>
      <w:r w:rsidRPr="00562C18">
        <w:rPr>
          <w:rFonts w:ascii="Times New Roman" w:eastAsia="Times New Roman" w:hAnsi="Times New Roman" w:cs="Times New Roman"/>
          <w:spacing w:val="23"/>
          <w:sz w:val="28"/>
          <w:szCs w:val="28"/>
          <w:lang w:val="ru-RU"/>
        </w:rPr>
        <w:t xml:space="preserve"> </w:t>
      </w:r>
      <w:r w:rsidRPr="00562C18">
        <w:rPr>
          <w:rFonts w:ascii="Times New Roman" w:eastAsia="Times New Roman" w:hAnsi="Times New Roman" w:cs="Times New Roman"/>
          <w:spacing w:val="1"/>
          <w:sz w:val="28"/>
          <w:szCs w:val="28"/>
          <w:lang w:val="ru-RU"/>
        </w:rPr>
        <w:t>н</w:t>
      </w:r>
      <w:r w:rsidRPr="00562C18">
        <w:rPr>
          <w:rFonts w:ascii="Times New Roman" w:eastAsia="Times New Roman" w:hAnsi="Times New Roman" w:cs="Times New Roman"/>
          <w:spacing w:val="-2"/>
          <w:sz w:val="28"/>
          <w:szCs w:val="28"/>
          <w:lang w:val="ru-RU"/>
        </w:rPr>
        <w:t>а</w:t>
      </w:r>
      <w:r w:rsidRPr="00562C18">
        <w:rPr>
          <w:rFonts w:ascii="Times New Roman" w:eastAsia="Times New Roman" w:hAnsi="Times New Roman" w:cs="Times New Roman"/>
          <w:spacing w:val="1"/>
          <w:sz w:val="28"/>
          <w:szCs w:val="28"/>
          <w:lang w:val="ru-RU"/>
        </w:rPr>
        <w:t>дб</w:t>
      </w:r>
      <w:r w:rsidRPr="00562C18">
        <w:rPr>
          <w:rFonts w:ascii="Times New Roman" w:eastAsia="Times New Roman" w:hAnsi="Times New Roman" w:cs="Times New Roman"/>
          <w:spacing w:val="-2"/>
          <w:sz w:val="28"/>
          <w:szCs w:val="28"/>
          <w:lang w:val="ru-RU"/>
        </w:rPr>
        <w:t>а</w:t>
      </w:r>
      <w:r w:rsidRPr="00562C18">
        <w:rPr>
          <w:rFonts w:ascii="Times New Roman" w:eastAsia="Times New Roman" w:hAnsi="Times New Roman" w:cs="Times New Roman"/>
          <w:sz w:val="28"/>
          <w:szCs w:val="28"/>
          <w:lang w:val="ru-RU"/>
        </w:rPr>
        <w:t>вки</w:t>
      </w:r>
      <w:r w:rsidRPr="00562C18">
        <w:rPr>
          <w:rFonts w:ascii="Times New Roman" w:eastAsia="Times New Roman" w:hAnsi="Times New Roman" w:cs="Times New Roman"/>
          <w:spacing w:val="26"/>
          <w:sz w:val="28"/>
          <w:szCs w:val="28"/>
          <w:lang w:val="ru-RU"/>
        </w:rPr>
        <w:t xml:space="preserve"> </w:t>
      </w:r>
      <w:r w:rsidRPr="00562C18">
        <w:rPr>
          <w:rFonts w:ascii="Times New Roman" w:eastAsia="Times New Roman" w:hAnsi="Times New Roman" w:cs="Times New Roman"/>
          <w:sz w:val="28"/>
          <w:szCs w:val="28"/>
          <w:lang w:val="ru-RU"/>
        </w:rPr>
        <w:t>в</w:t>
      </w:r>
      <w:r w:rsidRPr="00562C18">
        <w:rPr>
          <w:rFonts w:ascii="Times New Roman" w:eastAsia="Times New Roman" w:hAnsi="Times New Roman" w:cs="Times New Roman"/>
          <w:spacing w:val="24"/>
          <w:sz w:val="28"/>
          <w:szCs w:val="28"/>
          <w:lang w:val="ru-RU"/>
        </w:rPr>
        <w:t xml:space="preserve"> </w:t>
      </w:r>
      <w:r w:rsidRPr="00562C18">
        <w:rPr>
          <w:rFonts w:ascii="Times New Roman" w:eastAsia="Times New Roman" w:hAnsi="Times New Roman" w:cs="Times New Roman"/>
          <w:sz w:val="28"/>
          <w:szCs w:val="28"/>
          <w:lang w:val="ru-RU"/>
        </w:rPr>
        <w:t>т</w:t>
      </w:r>
      <w:r w:rsidRPr="00562C18">
        <w:rPr>
          <w:rFonts w:ascii="Times New Roman" w:eastAsia="Times New Roman" w:hAnsi="Times New Roman" w:cs="Times New Roman"/>
          <w:spacing w:val="-3"/>
          <w:sz w:val="28"/>
          <w:szCs w:val="28"/>
          <w:lang w:val="ru-RU"/>
        </w:rPr>
        <w:t>а</w:t>
      </w:r>
      <w:r w:rsidRPr="00562C18">
        <w:rPr>
          <w:rFonts w:ascii="Times New Roman" w:eastAsia="Times New Roman" w:hAnsi="Times New Roman" w:cs="Times New Roman"/>
          <w:spacing w:val="1"/>
          <w:sz w:val="28"/>
          <w:szCs w:val="28"/>
          <w:lang w:val="ru-RU"/>
        </w:rPr>
        <w:t>р</w:t>
      </w:r>
      <w:r w:rsidRPr="00562C18">
        <w:rPr>
          <w:rFonts w:ascii="Times New Roman" w:eastAsia="Times New Roman" w:hAnsi="Times New Roman" w:cs="Times New Roman"/>
          <w:spacing w:val="-1"/>
          <w:sz w:val="28"/>
          <w:szCs w:val="28"/>
          <w:lang w:val="ru-RU"/>
        </w:rPr>
        <w:t>и</w:t>
      </w:r>
      <w:r w:rsidRPr="00562C18">
        <w:rPr>
          <w:rFonts w:ascii="Times New Roman" w:eastAsia="Times New Roman" w:hAnsi="Times New Roman" w:cs="Times New Roman"/>
          <w:sz w:val="28"/>
          <w:szCs w:val="28"/>
          <w:lang w:val="ru-RU"/>
        </w:rPr>
        <w:t>ф</w:t>
      </w:r>
      <w:r w:rsidRPr="00562C18">
        <w:rPr>
          <w:rFonts w:ascii="Times New Roman" w:eastAsia="Times New Roman" w:hAnsi="Times New Roman" w:cs="Times New Roman"/>
          <w:spacing w:val="-2"/>
          <w:sz w:val="28"/>
          <w:szCs w:val="28"/>
          <w:lang w:val="ru-RU"/>
        </w:rPr>
        <w:t>е</w:t>
      </w:r>
      <w:r w:rsidRPr="00562C18">
        <w:rPr>
          <w:rFonts w:ascii="Times New Roman" w:eastAsia="Times New Roman" w:hAnsi="Times New Roman" w:cs="Times New Roman"/>
          <w:sz w:val="28"/>
          <w:szCs w:val="28"/>
          <w:lang w:val="ru-RU"/>
        </w:rPr>
        <w:t>;</w:t>
      </w:r>
    </w:p>
    <w:p w:rsidR="003B6D13" w:rsidRPr="00562C18" w:rsidRDefault="003B6D13" w:rsidP="00AB03CF">
      <w:pPr>
        <w:pStyle w:val="a3"/>
        <w:numPr>
          <w:ilvl w:val="0"/>
          <w:numId w:val="7"/>
        </w:numPr>
        <w:spacing w:after="0" w:line="240" w:lineRule="auto"/>
        <w:ind w:left="0" w:firstLine="567"/>
        <w:contextualSpacing w:val="0"/>
        <w:jc w:val="both"/>
        <w:rPr>
          <w:rFonts w:ascii="Times New Roman" w:eastAsia="Times New Roman" w:hAnsi="Times New Roman" w:cs="Times New Roman"/>
          <w:sz w:val="28"/>
          <w:szCs w:val="28"/>
          <w:lang w:val="ru-RU"/>
        </w:rPr>
      </w:pPr>
      <w:r w:rsidRPr="00562C18">
        <w:rPr>
          <w:rFonts w:ascii="Times New Roman" w:eastAsia="Times New Roman" w:hAnsi="Times New Roman" w:cs="Times New Roman"/>
          <w:spacing w:val="1"/>
          <w:sz w:val="28"/>
          <w:szCs w:val="28"/>
          <w:lang w:val="ru-RU"/>
        </w:rPr>
        <w:t>60</w:t>
      </w:r>
      <w:r w:rsidRPr="00562C18">
        <w:rPr>
          <w:rFonts w:ascii="Times New Roman" w:eastAsia="Times New Roman" w:hAnsi="Times New Roman" w:cs="Times New Roman"/>
          <w:sz w:val="28"/>
          <w:szCs w:val="28"/>
          <w:lang w:val="ru-RU"/>
        </w:rPr>
        <w:t>%</w:t>
      </w:r>
      <w:r w:rsidRPr="00562C18">
        <w:rPr>
          <w:rFonts w:ascii="Times New Roman" w:eastAsia="Times New Roman" w:hAnsi="Times New Roman" w:cs="Times New Roman"/>
          <w:spacing w:val="21"/>
          <w:sz w:val="28"/>
          <w:szCs w:val="28"/>
          <w:lang w:val="ru-RU"/>
        </w:rPr>
        <w:t xml:space="preserve"> </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pacing w:val="1"/>
          <w:sz w:val="28"/>
          <w:szCs w:val="28"/>
          <w:lang w:val="ru-RU"/>
        </w:rPr>
        <w:t>б</w:t>
      </w:r>
      <w:r w:rsidRPr="00562C18">
        <w:rPr>
          <w:rFonts w:ascii="Times New Roman" w:eastAsia="Times New Roman" w:hAnsi="Times New Roman" w:cs="Times New Roman"/>
          <w:spacing w:val="-1"/>
          <w:sz w:val="28"/>
          <w:szCs w:val="28"/>
          <w:lang w:val="ru-RU"/>
        </w:rPr>
        <w:t>ъ</w:t>
      </w:r>
      <w:r w:rsidRPr="00562C18">
        <w:rPr>
          <w:rFonts w:ascii="Times New Roman" w:eastAsia="Times New Roman" w:hAnsi="Times New Roman" w:cs="Times New Roman"/>
          <w:sz w:val="28"/>
          <w:szCs w:val="28"/>
          <w:lang w:val="ru-RU"/>
        </w:rPr>
        <w:t>ема</w:t>
      </w:r>
      <w:r w:rsidRPr="00562C18">
        <w:rPr>
          <w:rFonts w:ascii="Times New Roman" w:eastAsia="Times New Roman" w:hAnsi="Times New Roman" w:cs="Times New Roman"/>
          <w:spacing w:val="25"/>
          <w:sz w:val="28"/>
          <w:szCs w:val="28"/>
          <w:lang w:val="ru-RU"/>
        </w:rPr>
        <w:t xml:space="preserve"> </w:t>
      </w:r>
      <w:r w:rsidRPr="00562C18">
        <w:rPr>
          <w:rFonts w:ascii="Times New Roman" w:eastAsia="Times New Roman" w:hAnsi="Times New Roman" w:cs="Times New Roman"/>
          <w:spacing w:val="-2"/>
          <w:sz w:val="28"/>
          <w:szCs w:val="28"/>
          <w:lang w:val="ru-RU"/>
        </w:rPr>
        <w:t>ф</w:t>
      </w:r>
      <w:r w:rsidRPr="00562C18">
        <w:rPr>
          <w:rFonts w:ascii="Times New Roman" w:eastAsia="Times New Roman" w:hAnsi="Times New Roman" w:cs="Times New Roman"/>
          <w:spacing w:val="1"/>
          <w:sz w:val="28"/>
          <w:szCs w:val="28"/>
          <w:lang w:val="ru-RU"/>
        </w:rPr>
        <w:t>и</w:t>
      </w:r>
      <w:r w:rsidRPr="00562C18">
        <w:rPr>
          <w:rFonts w:ascii="Times New Roman" w:eastAsia="Times New Roman" w:hAnsi="Times New Roman" w:cs="Times New Roman"/>
          <w:spacing w:val="-1"/>
          <w:sz w:val="28"/>
          <w:szCs w:val="28"/>
          <w:lang w:val="ru-RU"/>
        </w:rPr>
        <w:t>н</w:t>
      </w:r>
      <w:r w:rsidRPr="00562C18">
        <w:rPr>
          <w:rFonts w:ascii="Times New Roman" w:eastAsia="Times New Roman" w:hAnsi="Times New Roman" w:cs="Times New Roman"/>
          <w:sz w:val="28"/>
          <w:szCs w:val="28"/>
          <w:lang w:val="ru-RU"/>
        </w:rPr>
        <w:t>а</w:t>
      </w:r>
      <w:r w:rsidRPr="00562C18">
        <w:rPr>
          <w:rFonts w:ascii="Times New Roman" w:eastAsia="Times New Roman" w:hAnsi="Times New Roman" w:cs="Times New Roman"/>
          <w:spacing w:val="1"/>
          <w:sz w:val="28"/>
          <w:szCs w:val="28"/>
          <w:lang w:val="ru-RU"/>
        </w:rPr>
        <w:t>н</w:t>
      </w:r>
      <w:r w:rsidRPr="00562C18">
        <w:rPr>
          <w:rFonts w:ascii="Times New Roman" w:eastAsia="Times New Roman" w:hAnsi="Times New Roman" w:cs="Times New Roman"/>
          <w:spacing w:val="-2"/>
          <w:sz w:val="28"/>
          <w:szCs w:val="28"/>
          <w:lang w:val="ru-RU"/>
        </w:rPr>
        <w:t>с</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z w:val="28"/>
          <w:szCs w:val="28"/>
          <w:lang w:val="ru-RU"/>
        </w:rPr>
        <w:t>в</w:t>
      </w:r>
      <w:r w:rsidRPr="00562C18">
        <w:rPr>
          <w:rFonts w:ascii="Times New Roman" w:eastAsia="Times New Roman" w:hAnsi="Times New Roman" w:cs="Times New Roman"/>
          <w:spacing w:val="-2"/>
          <w:sz w:val="28"/>
          <w:szCs w:val="28"/>
          <w:lang w:val="ru-RU"/>
        </w:rPr>
        <w:t>ы</w:t>
      </w:r>
      <w:r w:rsidRPr="00562C18">
        <w:rPr>
          <w:rFonts w:ascii="Times New Roman" w:eastAsia="Times New Roman" w:hAnsi="Times New Roman" w:cs="Times New Roman"/>
          <w:sz w:val="28"/>
          <w:szCs w:val="28"/>
          <w:lang w:val="ru-RU"/>
        </w:rPr>
        <w:t>х</w:t>
      </w:r>
      <w:r w:rsidRPr="00562C18">
        <w:rPr>
          <w:rFonts w:ascii="Times New Roman" w:eastAsia="Times New Roman" w:hAnsi="Times New Roman" w:cs="Times New Roman"/>
          <w:spacing w:val="26"/>
          <w:sz w:val="28"/>
          <w:szCs w:val="28"/>
          <w:lang w:val="ru-RU"/>
        </w:rPr>
        <w:t xml:space="preserve"> </w:t>
      </w:r>
      <w:r w:rsidRPr="00562C18">
        <w:rPr>
          <w:rFonts w:ascii="Times New Roman" w:eastAsia="Times New Roman" w:hAnsi="Times New Roman" w:cs="Times New Roman"/>
          <w:sz w:val="28"/>
          <w:szCs w:val="28"/>
          <w:lang w:val="ru-RU"/>
        </w:rPr>
        <w:t>за</w:t>
      </w:r>
      <w:r w:rsidRPr="00562C18">
        <w:rPr>
          <w:rFonts w:ascii="Times New Roman" w:eastAsia="Times New Roman" w:hAnsi="Times New Roman" w:cs="Times New Roman"/>
          <w:spacing w:val="-3"/>
          <w:sz w:val="28"/>
          <w:szCs w:val="28"/>
          <w:lang w:val="ru-RU"/>
        </w:rPr>
        <w:t>т</w:t>
      </w:r>
      <w:r w:rsidRPr="00562C18">
        <w:rPr>
          <w:rFonts w:ascii="Times New Roman" w:eastAsia="Times New Roman" w:hAnsi="Times New Roman" w:cs="Times New Roman"/>
          <w:spacing w:val="1"/>
          <w:sz w:val="28"/>
          <w:szCs w:val="28"/>
          <w:lang w:val="ru-RU"/>
        </w:rPr>
        <w:t>р</w:t>
      </w:r>
      <w:r w:rsidRPr="00562C18">
        <w:rPr>
          <w:rFonts w:ascii="Times New Roman" w:eastAsia="Times New Roman" w:hAnsi="Times New Roman" w:cs="Times New Roman"/>
          <w:sz w:val="28"/>
          <w:szCs w:val="28"/>
          <w:lang w:val="ru-RU"/>
        </w:rPr>
        <w:t>ат</w:t>
      </w:r>
      <w:r w:rsidRPr="00562C18">
        <w:rPr>
          <w:rFonts w:ascii="Times New Roman" w:eastAsia="Times New Roman" w:hAnsi="Times New Roman" w:cs="Times New Roman"/>
          <w:spacing w:val="22"/>
          <w:sz w:val="28"/>
          <w:szCs w:val="28"/>
          <w:lang w:val="ru-RU"/>
        </w:rPr>
        <w:t xml:space="preserve"> </w:t>
      </w:r>
      <w:r w:rsidRPr="00562C18">
        <w:rPr>
          <w:rFonts w:ascii="Times New Roman" w:eastAsia="Times New Roman" w:hAnsi="Times New Roman" w:cs="Times New Roman"/>
          <w:spacing w:val="1"/>
          <w:sz w:val="28"/>
          <w:szCs w:val="28"/>
          <w:lang w:val="ru-RU"/>
        </w:rPr>
        <w:t>п</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z w:val="28"/>
          <w:szCs w:val="28"/>
          <w:lang w:val="ru-RU"/>
        </w:rPr>
        <w:t>к</w:t>
      </w:r>
      <w:r w:rsidRPr="00562C18">
        <w:rPr>
          <w:rFonts w:ascii="Times New Roman" w:eastAsia="Times New Roman" w:hAnsi="Times New Roman" w:cs="Times New Roman"/>
          <w:spacing w:val="-1"/>
          <w:sz w:val="28"/>
          <w:szCs w:val="28"/>
          <w:lang w:val="ru-RU"/>
        </w:rPr>
        <w:t>р</w:t>
      </w:r>
      <w:r w:rsidRPr="00562C18">
        <w:rPr>
          <w:rFonts w:ascii="Times New Roman" w:eastAsia="Times New Roman" w:hAnsi="Times New Roman" w:cs="Times New Roman"/>
          <w:spacing w:val="1"/>
          <w:sz w:val="28"/>
          <w:szCs w:val="28"/>
          <w:lang w:val="ru-RU"/>
        </w:rPr>
        <w:t>ы</w:t>
      </w:r>
      <w:r w:rsidRPr="00562C18">
        <w:rPr>
          <w:rFonts w:ascii="Times New Roman" w:eastAsia="Times New Roman" w:hAnsi="Times New Roman" w:cs="Times New Roman"/>
          <w:spacing w:val="-3"/>
          <w:sz w:val="28"/>
          <w:szCs w:val="28"/>
          <w:lang w:val="ru-RU"/>
        </w:rPr>
        <w:t>в</w:t>
      </w:r>
      <w:r w:rsidRPr="00562C18">
        <w:rPr>
          <w:rFonts w:ascii="Times New Roman" w:eastAsia="Times New Roman" w:hAnsi="Times New Roman" w:cs="Times New Roman"/>
          <w:sz w:val="28"/>
          <w:szCs w:val="28"/>
          <w:lang w:val="ru-RU"/>
        </w:rPr>
        <w:t>ается</w:t>
      </w:r>
      <w:r w:rsidRPr="00562C18">
        <w:rPr>
          <w:rFonts w:ascii="Times New Roman" w:eastAsia="Times New Roman" w:hAnsi="Times New Roman" w:cs="Times New Roman"/>
          <w:spacing w:val="25"/>
          <w:sz w:val="28"/>
          <w:szCs w:val="28"/>
          <w:lang w:val="ru-RU"/>
        </w:rPr>
        <w:t xml:space="preserve"> </w:t>
      </w:r>
      <w:r w:rsidRPr="00562C18">
        <w:rPr>
          <w:rFonts w:ascii="Times New Roman" w:eastAsia="Times New Roman" w:hAnsi="Times New Roman" w:cs="Times New Roman"/>
          <w:sz w:val="28"/>
          <w:szCs w:val="28"/>
          <w:lang w:val="ru-RU"/>
        </w:rPr>
        <w:t>за</w:t>
      </w:r>
      <w:r w:rsidRPr="00562C18">
        <w:rPr>
          <w:rFonts w:ascii="Times New Roman" w:eastAsia="Times New Roman" w:hAnsi="Times New Roman" w:cs="Times New Roman"/>
          <w:spacing w:val="22"/>
          <w:sz w:val="28"/>
          <w:szCs w:val="28"/>
          <w:lang w:val="ru-RU"/>
        </w:rPr>
        <w:t xml:space="preserve"> </w:t>
      </w:r>
      <w:r w:rsidRPr="00562C18">
        <w:rPr>
          <w:rFonts w:ascii="Times New Roman" w:eastAsia="Times New Roman" w:hAnsi="Times New Roman" w:cs="Times New Roman"/>
          <w:sz w:val="28"/>
          <w:szCs w:val="28"/>
          <w:lang w:val="ru-RU"/>
        </w:rPr>
        <w:t>счет</w:t>
      </w:r>
      <w:r w:rsidRPr="00562C18">
        <w:rPr>
          <w:rFonts w:ascii="Times New Roman" w:eastAsia="Times New Roman" w:hAnsi="Times New Roman" w:cs="Times New Roman"/>
          <w:spacing w:val="23"/>
          <w:sz w:val="28"/>
          <w:szCs w:val="28"/>
          <w:lang w:val="ru-RU"/>
        </w:rPr>
        <w:t xml:space="preserve"> </w:t>
      </w:r>
      <w:r w:rsidRPr="00562C18">
        <w:rPr>
          <w:rFonts w:ascii="Times New Roman" w:eastAsia="Times New Roman" w:hAnsi="Times New Roman" w:cs="Times New Roman"/>
          <w:spacing w:val="1"/>
          <w:sz w:val="28"/>
          <w:szCs w:val="28"/>
          <w:lang w:val="ru-RU"/>
        </w:rPr>
        <w:t>н</w:t>
      </w:r>
      <w:r w:rsidRPr="00562C18">
        <w:rPr>
          <w:rFonts w:ascii="Times New Roman" w:eastAsia="Times New Roman" w:hAnsi="Times New Roman" w:cs="Times New Roman"/>
          <w:spacing w:val="-2"/>
          <w:sz w:val="28"/>
          <w:szCs w:val="28"/>
          <w:lang w:val="ru-RU"/>
        </w:rPr>
        <w:t>а</w:t>
      </w:r>
      <w:r w:rsidRPr="00562C18">
        <w:rPr>
          <w:rFonts w:ascii="Times New Roman" w:eastAsia="Times New Roman" w:hAnsi="Times New Roman" w:cs="Times New Roman"/>
          <w:spacing w:val="1"/>
          <w:sz w:val="28"/>
          <w:szCs w:val="28"/>
          <w:lang w:val="ru-RU"/>
        </w:rPr>
        <w:t>дб</w:t>
      </w:r>
      <w:r w:rsidRPr="00562C18">
        <w:rPr>
          <w:rFonts w:ascii="Times New Roman" w:eastAsia="Times New Roman" w:hAnsi="Times New Roman" w:cs="Times New Roman"/>
          <w:spacing w:val="-2"/>
          <w:sz w:val="28"/>
          <w:szCs w:val="28"/>
          <w:lang w:val="ru-RU"/>
        </w:rPr>
        <w:t>а</w:t>
      </w:r>
      <w:r w:rsidRPr="00562C18">
        <w:rPr>
          <w:rFonts w:ascii="Times New Roman" w:eastAsia="Times New Roman" w:hAnsi="Times New Roman" w:cs="Times New Roman"/>
          <w:sz w:val="28"/>
          <w:szCs w:val="28"/>
          <w:lang w:val="ru-RU"/>
        </w:rPr>
        <w:t>вки</w:t>
      </w:r>
      <w:r w:rsidRPr="00562C18">
        <w:rPr>
          <w:rFonts w:ascii="Times New Roman" w:eastAsia="Times New Roman" w:hAnsi="Times New Roman" w:cs="Times New Roman"/>
          <w:spacing w:val="26"/>
          <w:sz w:val="28"/>
          <w:szCs w:val="28"/>
          <w:lang w:val="ru-RU"/>
        </w:rPr>
        <w:t xml:space="preserve"> </w:t>
      </w:r>
      <w:r w:rsidRPr="00562C18">
        <w:rPr>
          <w:rFonts w:ascii="Times New Roman" w:eastAsia="Times New Roman" w:hAnsi="Times New Roman" w:cs="Times New Roman"/>
          <w:sz w:val="28"/>
          <w:szCs w:val="28"/>
          <w:lang w:val="ru-RU"/>
        </w:rPr>
        <w:t>в</w:t>
      </w:r>
      <w:r w:rsidRPr="00562C18">
        <w:rPr>
          <w:rFonts w:ascii="Times New Roman" w:eastAsia="Times New Roman" w:hAnsi="Times New Roman" w:cs="Times New Roman"/>
          <w:spacing w:val="24"/>
          <w:sz w:val="28"/>
          <w:szCs w:val="28"/>
          <w:lang w:val="ru-RU"/>
        </w:rPr>
        <w:t xml:space="preserve"> </w:t>
      </w:r>
      <w:r w:rsidRPr="00562C18">
        <w:rPr>
          <w:rFonts w:ascii="Times New Roman" w:eastAsia="Times New Roman" w:hAnsi="Times New Roman" w:cs="Times New Roman"/>
          <w:sz w:val="28"/>
          <w:szCs w:val="28"/>
          <w:lang w:val="ru-RU"/>
        </w:rPr>
        <w:t>т</w:t>
      </w:r>
      <w:r w:rsidRPr="00562C18">
        <w:rPr>
          <w:rFonts w:ascii="Times New Roman" w:eastAsia="Times New Roman" w:hAnsi="Times New Roman" w:cs="Times New Roman"/>
          <w:spacing w:val="-3"/>
          <w:sz w:val="28"/>
          <w:szCs w:val="28"/>
          <w:lang w:val="ru-RU"/>
        </w:rPr>
        <w:t>а</w:t>
      </w:r>
      <w:r w:rsidRPr="00562C18">
        <w:rPr>
          <w:rFonts w:ascii="Times New Roman" w:eastAsia="Times New Roman" w:hAnsi="Times New Roman" w:cs="Times New Roman"/>
          <w:spacing w:val="1"/>
          <w:sz w:val="28"/>
          <w:szCs w:val="28"/>
          <w:lang w:val="ru-RU"/>
        </w:rPr>
        <w:t>р</w:t>
      </w:r>
      <w:r w:rsidRPr="00562C18">
        <w:rPr>
          <w:rFonts w:ascii="Times New Roman" w:eastAsia="Times New Roman" w:hAnsi="Times New Roman" w:cs="Times New Roman"/>
          <w:spacing w:val="-1"/>
          <w:sz w:val="28"/>
          <w:szCs w:val="28"/>
          <w:lang w:val="ru-RU"/>
        </w:rPr>
        <w:t>и</w:t>
      </w:r>
      <w:r w:rsidRPr="00562C18">
        <w:rPr>
          <w:rFonts w:ascii="Times New Roman" w:eastAsia="Times New Roman" w:hAnsi="Times New Roman" w:cs="Times New Roman"/>
          <w:sz w:val="28"/>
          <w:szCs w:val="28"/>
          <w:lang w:val="ru-RU"/>
        </w:rPr>
        <w:t>ф</w:t>
      </w:r>
      <w:r w:rsidRPr="00562C18">
        <w:rPr>
          <w:rFonts w:ascii="Times New Roman" w:eastAsia="Times New Roman" w:hAnsi="Times New Roman" w:cs="Times New Roman"/>
          <w:spacing w:val="-2"/>
          <w:sz w:val="28"/>
          <w:szCs w:val="28"/>
          <w:lang w:val="ru-RU"/>
        </w:rPr>
        <w:t>е</w:t>
      </w:r>
      <w:r w:rsidRPr="00562C18">
        <w:rPr>
          <w:rFonts w:ascii="Times New Roman" w:eastAsia="Times New Roman" w:hAnsi="Times New Roman" w:cs="Times New Roman"/>
          <w:sz w:val="28"/>
          <w:szCs w:val="28"/>
          <w:lang w:val="ru-RU"/>
        </w:rPr>
        <w:t>;</w:t>
      </w:r>
    </w:p>
    <w:p w:rsidR="003B6D13" w:rsidRPr="00562C18" w:rsidRDefault="003B6D13" w:rsidP="00AB03CF">
      <w:pPr>
        <w:pStyle w:val="a3"/>
        <w:numPr>
          <w:ilvl w:val="0"/>
          <w:numId w:val="7"/>
        </w:numPr>
        <w:spacing w:after="0" w:line="240" w:lineRule="auto"/>
        <w:ind w:left="0" w:firstLine="567"/>
        <w:contextualSpacing w:val="0"/>
        <w:jc w:val="both"/>
        <w:rPr>
          <w:rFonts w:ascii="Times New Roman" w:eastAsia="Arial" w:hAnsi="Times New Roman" w:cs="Times New Roman"/>
          <w:sz w:val="28"/>
          <w:szCs w:val="28"/>
          <w:lang w:val="ru-RU"/>
        </w:rPr>
      </w:pPr>
      <w:r w:rsidRPr="00562C18">
        <w:rPr>
          <w:rFonts w:ascii="Times New Roman" w:eastAsia="Times New Roman" w:hAnsi="Times New Roman" w:cs="Times New Roman"/>
          <w:spacing w:val="1"/>
          <w:sz w:val="28"/>
          <w:szCs w:val="28"/>
          <w:lang w:val="ru-RU"/>
        </w:rPr>
        <w:t>1</w:t>
      </w:r>
      <w:r w:rsidRPr="00562C18">
        <w:rPr>
          <w:rFonts w:ascii="Times New Roman" w:eastAsia="Times New Roman" w:hAnsi="Times New Roman" w:cs="Times New Roman"/>
          <w:spacing w:val="-1"/>
          <w:sz w:val="28"/>
          <w:szCs w:val="28"/>
          <w:lang w:val="ru-RU"/>
        </w:rPr>
        <w:t>0</w:t>
      </w:r>
      <w:r w:rsidRPr="00562C18">
        <w:rPr>
          <w:rFonts w:ascii="Times New Roman" w:eastAsia="Times New Roman" w:hAnsi="Times New Roman" w:cs="Times New Roman"/>
          <w:spacing w:val="1"/>
          <w:sz w:val="28"/>
          <w:szCs w:val="28"/>
          <w:lang w:val="ru-RU"/>
        </w:rPr>
        <w:t>0</w:t>
      </w:r>
      <w:r w:rsidRPr="00562C18">
        <w:rPr>
          <w:rFonts w:ascii="Times New Roman" w:eastAsia="Times New Roman" w:hAnsi="Times New Roman" w:cs="Times New Roman"/>
          <w:sz w:val="28"/>
          <w:szCs w:val="28"/>
          <w:lang w:val="ru-RU"/>
        </w:rPr>
        <w:t>%</w:t>
      </w:r>
      <w:r w:rsidRPr="00562C18">
        <w:rPr>
          <w:rFonts w:ascii="Times New Roman" w:eastAsia="Times New Roman" w:hAnsi="Times New Roman" w:cs="Times New Roman"/>
          <w:spacing w:val="7"/>
          <w:sz w:val="28"/>
          <w:szCs w:val="28"/>
          <w:lang w:val="ru-RU"/>
        </w:rPr>
        <w:t xml:space="preserve"> </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pacing w:val="1"/>
          <w:sz w:val="28"/>
          <w:szCs w:val="28"/>
          <w:lang w:val="ru-RU"/>
        </w:rPr>
        <w:t>б</w:t>
      </w:r>
      <w:r w:rsidRPr="00562C18">
        <w:rPr>
          <w:rFonts w:ascii="Times New Roman" w:eastAsia="Times New Roman" w:hAnsi="Times New Roman" w:cs="Times New Roman"/>
          <w:spacing w:val="-1"/>
          <w:sz w:val="28"/>
          <w:szCs w:val="28"/>
          <w:lang w:val="ru-RU"/>
        </w:rPr>
        <w:t>ъ</w:t>
      </w:r>
      <w:r w:rsidRPr="00562C18">
        <w:rPr>
          <w:rFonts w:ascii="Times New Roman" w:eastAsia="Times New Roman" w:hAnsi="Times New Roman" w:cs="Times New Roman"/>
          <w:sz w:val="28"/>
          <w:szCs w:val="28"/>
          <w:lang w:val="ru-RU"/>
        </w:rPr>
        <w:t>ема</w:t>
      </w:r>
      <w:r w:rsidRPr="00562C18">
        <w:rPr>
          <w:rFonts w:ascii="Times New Roman" w:eastAsia="Times New Roman" w:hAnsi="Times New Roman" w:cs="Times New Roman"/>
          <w:spacing w:val="8"/>
          <w:sz w:val="28"/>
          <w:szCs w:val="28"/>
          <w:lang w:val="ru-RU"/>
        </w:rPr>
        <w:t xml:space="preserve"> </w:t>
      </w:r>
      <w:r w:rsidRPr="00562C18">
        <w:rPr>
          <w:rFonts w:ascii="Times New Roman" w:eastAsia="Times New Roman" w:hAnsi="Times New Roman" w:cs="Times New Roman"/>
          <w:sz w:val="28"/>
          <w:szCs w:val="28"/>
          <w:lang w:val="ru-RU"/>
        </w:rPr>
        <w:t>ф</w:t>
      </w:r>
      <w:r w:rsidRPr="00562C18">
        <w:rPr>
          <w:rFonts w:ascii="Times New Roman" w:eastAsia="Times New Roman" w:hAnsi="Times New Roman" w:cs="Times New Roman"/>
          <w:spacing w:val="-1"/>
          <w:sz w:val="28"/>
          <w:szCs w:val="28"/>
          <w:lang w:val="ru-RU"/>
        </w:rPr>
        <w:t>и</w:t>
      </w:r>
      <w:r w:rsidRPr="00562C18">
        <w:rPr>
          <w:rFonts w:ascii="Times New Roman" w:eastAsia="Times New Roman" w:hAnsi="Times New Roman" w:cs="Times New Roman"/>
          <w:spacing w:val="1"/>
          <w:sz w:val="28"/>
          <w:szCs w:val="28"/>
          <w:lang w:val="ru-RU"/>
        </w:rPr>
        <w:t>н</w:t>
      </w:r>
      <w:r w:rsidRPr="00562C18">
        <w:rPr>
          <w:rFonts w:ascii="Times New Roman" w:eastAsia="Times New Roman" w:hAnsi="Times New Roman" w:cs="Times New Roman"/>
          <w:spacing w:val="-2"/>
          <w:sz w:val="28"/>
          <w:szCs w:val="28"/>
          <w:lang w:val="ru-RU"/>
        </w:rPr>
        <w:t>а</w:t>
      </w:r>
      <w:r w:rsidRPr="00562C18">
        <w:rPr>
          <w:rFonts w:ascii="Times New Roman" w:eastAsia="Times New Roman" w:hAnsi="Times New Roman" w:cs="Times New Roman"/>
          <w:spacing w:val="-1"/>
          <w:sz w:val="28"/>
          <w:szCs w:val="28"/>
          <w:lang w:val="ru-RU"/>
        </w:rPr>
        <w:t>н</w:t>
      </w:r>
      <w:r w:rsidRPr="00562C18">
        <w:rPr>
          <w:rFonts w:ascii="Times New Roman" w:eastAsia="Times New Roman" w:hAnsi="Times New Roman" w:cs="Times New Roman"/>
          <w:sz w:val="28"/>
          <w:szCs w:val="28"/>
          <w:lang w:val="ru-RU"/>
        </w:rPr>
        <w:t>с</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z w:val="28"/>
          <w:szCs w:val="28"/>
          <w:lang w:val="ru-RU"/>
        </w:rPr>
        <w:t>в</w:t>
      </w:r>
      <w:r w:rsidRPr="00562C18">
        <w:rPr>
          <w:rFonts w:ascii="Times New Roman" w:eastAsia="Times New Roman" w:hAnsi="Times New Roman" w:cs="Times New Roman"/>
          <w:spacing w:val="-2"/>
          <w:sz w:val="28"/>
          <w:szCs w:val="28"/>
          <w:lang w:val="ru-RU"/>
        </w:rPr>
        <w:t>ы</w:t>
      </w:r>
      <w:r w:rsidRPr="00562C18">
        <w:rPr>
          <w:rFonts w:ascii="Times New Roman" w:eastAsia="Times New Roman" w:hAnsi="Times New Roman" w:cs="Times New Roman"/>
          <w:sz w:val="28"/>
          <w:szCs w:val="28"/>
          <w:lang w:val="ru-RU"/>
        </w:rPr>
        <w:t>х</w:t>
      </w:r>
      <w:r w:rsidRPr="00562C18">
        <w:rPr>
          <w:rFonts w:ascii="Times New Roman" w:eastAsia="Times New Roman" w:hAnsi="Times New Roman" w:cs="Times New Roman"/>
          <w:spacing w:val="9"/>
          <w:sz w:val="28"/>
          <w:szCs w:val="28"/>
          <w:lang w:val="ru-RU"/>
        </w:rPr>
        <w:t xml:space="preserve"> </w:t>
      </w:r>
      <w:r w:rsidRPr="00562C18">
        <w:rPr>
          <w:rFonts w:ascii="Times New Roman" w:eastAsia="Times New Roman" w:hAnsi="Times New Roman" w:cs="Times New Roman"/>
          <w:sz w:val="28"/>
          <w:szCs w:val="28"/>
          <w:lang w:val="ru-RU"/>
        </w:rPr>
        <w:t>зат</w:t>
      </w:r>
      <w:r w:rsidRPr="00562C18">
        <w:rPr>
          <w:rFonts w:ascii="Times New Roman" w:eastAsia="Times New Roman" w:hAnsi="Times New Roman" w:cs="Times New Roman"/>
          <w:spacing w:val="-2"/>
          <w:sz w:val="28"/>
          <w:szCs w:val="28"/>
          <w:lang w:val="ru-RU"/>
        </w:rPr>
        <w:t>р</w:t>
      </w:r>
      <w:r w:rsidRPr="00562C18">
        <w:rPr>
          <w:rFonts w:ascii="Times New Roman" w:eastAsia="Times New Roman" w:hAnsi="Times New Roman" w:cs="Times New Roman"/>
          <w:sz w:val="28"/>
          <w:szCs w:val="28"/>
          <w:lang w:val="ru-RU"/>
        </w:rPr>
        <w:t>ат</w:t>
      </w:r>
      <w:r w:rsidRPr="00562C18">
        <w:rPr>
          <w:rFonts w:ascii="Times New Roman" w:eastAsia="Times New Roman" w:hAnsi="Times New Roman" w:cs="Times New Roman"/>
          <w:spacing w:val="8"/>
          <w:sz w:val="28"/>
          <w:szCs w:val="28"/>
          <w:lang w:val="ru-RU"/>
        </w:rPr>
        <w:t xml:space="preserve"> </w:t>
      </w:r>
      <w:r w:rsidRPr="00562C18">
        <w:rPr>
          <w:rFonts w:ascii="Times New Roman" w:eastAsia="Times New Roman" w:hAnsi="Times New Roman" w:cs="Times New Roman"/>
          <w:spacing w:val="1"/>
          <w:sz w:val="28"/>
          <w:szCs w:val="28"/>
          <w:lang w:val="ru-RU"/>
        </w:rPr>
        <w:t>п</w:t>
      </w:r>
      <w:r w:rsidRPr="00562C18">
        <w:rPr>
          <w:rFonts w:ascii="Times New Roman" w:eastAsia="Times New Roman" w:hAnsi="Times New Roman" w:cs="Times New Roman"/>
          <w:spacing w:val="-1"/>
          <w:sz w:val="28"/>
          <w:szCs w:val="28"/>
          <w:lang w:val="ru-RU"/>
        </w:rPr>
        <w:t>о</w:t>
      </w:r>
      <w:r w:rsidRPr="00562C18">
        <w:rPr>
          <w:rFonts w:ascii="Times New Roman" w:eastAsia="Times New Roman" w:hAnsi="Times New Roman" w:cs="Times New Roman"/>
          <w:sz w:val="28"/>
          <w:szCs w:val="28"/>
          <w:lang w:val="ru-RU"/>
        </w:rPr>
        <w:t>к</w:t>
      </w:r>
      <w:r w:rsidRPr="00562C18">
        <w:rPr>
          <w:rFonts w:ascii="Times New Roman" w:eastAsia="Times New Roman" w:hAnsi="Times New Roman" w:cs="Times New Roman"/>
          <w:spacing w:val="-1"/>
          <w:sz w:val="28"/>
          <w:szCs w:val="28"/>
          <w:lang w:val="ru-RU"/>
        </w:rPr>
        <w:t>ры</w:t>
      </w:r>
      <w:r w:rsidRPr="00562C18">
        <w:rPr>
          <w:rFonts w:ascii="Times New Roman" w:eastAsia="Times New Roman" w:hAnsi="Times New Roman" w:cs="Times New Roman"/>
          <w:sz w:val="28"/>
          <w:szCs w:val="28"/>
          <w:lang w:val="ru-RU"/>
        </w:rPr>
        <w:t>вается</w:t>
      </w:r>
      <w:r w:rsidRPr="00562C18">
        <w:rPr>
          <w:rFonts w:ascii="Times New Roman" w:eastAsia="Times New Roman" w:hAnsi="Times New Roman" w:cs="Times New Roman"/>
          <w:spacing w:val="8"/>
          <w:sz w:val="28"/>
          <w:szCs w:val="28"/>
          <w:lang w:val="ru-RU"/>
        </w:rPr>
        <w:t xml:space="preserve"> </w:t>
      </w:r>
      <w:r w:rsidRPr="00562C18">
        <w:rPr>
          <w:rFonts w:ascii="Times New Roman" w:eastAsia="Times New Roman" w:hAnsi="Times New Roman" w:cs="Times New Roman"/>
          <w:sz w:val="28"/>
          <w:szCs w:val="28"/>
          <w:lang w:val="ru-RU"/>
        </w:rPr>
        <w:t>за</w:t>
      </w:r>
      <w:r w:rsidRPr="00562C18">
        <w:rPr>
          <w:rFonts w:ascii="Times New Roman" w:eastAsia="Times New Roman" w:hAnsi="Times New Roman" w:cs="Times New Roman"/>
          <w:spacing w:val="8"/>
          <w:sz w:val="28"/>
          <w:szCs w:val="28"/>
          <w:lang w:val="ru-RU"/>
        </w:rPr>
        <w:t xml:space="preserve"> </w:t>
      </w:r>
      <w:r w:rsidRPr="00562C18">
        <w:rPr>
          <w:rFonts w:ascii="Times New Roman" w:eastAsia="Times New Roman" w:hAnsi="Times New Roman" w:cs="Times New Roman"/>
          <w:sz w:val="28"/>
          <w:szCs w:val="28"/>
          <w:lang w:val="ru-RU"/>
        </w:rPr>
        <w:t>счет</w:t>
      </w:r>
      <w:r w:rsidRPr="00562C18">
        <w:rPr>
          <w:rFonts w:ascii="Times New Roman" w:eastAsia="Times New Roman" w:hAnsi="Times New Roman" w:cs="Times New Roman"/>
          <w:spacing w:val="8"/>
          <w:sz w:val="28"/>
          <w:szCs w:val="28"/>
          <w:lang w:val="ru-RU"/>
        </w:rPr>
        <w:t xml:space="preserve"> </w:t>
      </w:r>
      <w:r w:rsidRPr="00562C18">
        <w:rPr>
          <w:rFonts w:ascii="Times New Roman" w:eastAsia="Times New Roman" w:hAnsi="Times New Roman" w:cs="Times New Roman"/>
          <w:spacing w:val="1"/>
          <w:sz w:val="28"/>
          <w:szCs w:val="28"/>
          <w:lang w:val="ru-RU"/>
        </w:rPr>
        <w:t>н</w:t>
      </w:r>
      <w:r w:rsidRPr="00562C18">
        <w:rPr>
          <w:rFonts w:ascii="Times New Roman" w:eastAsia="Times New Roman" w:hAnsi="Times New Roman" w:cs="Times New Roman"/>
          <w:spacing w:val="-2"/>
          <w:sz w:val="28"/>
          <w:szCs w:val="28"/>
          <w:lang w:val="ru-RU"/>
        </w:rPr>
        <w:t>а</w:t>
      </w:r>
      <w:r w:rsidRPr="00562C18">
        <w:rPr>
          <w:rFonts w:ascii="Times New Roman" w:eastAsia="Times New Roman" w:hAnsi="Times New Roman" w:cs="Times New Roman"/>
          <w:spacing w:val="-1"/>
          <w:sz w:val="28"/>
          <w:szCs w:val="28"/>
          <w:lang w:val="ru-RU"/>
        </w:rPr>
        <w:t>д</w:t>
      </w:r>
      <w:r w:rsidRPr="00562C18">
        <w:rPr>
          <w:rFonts w:ascii="Times New Roman" w:eastAsia="Times New Roman" w:hAnsi="Times New Roman" w:cs="Times New Roman"/>
          <w:spacing w:val="1"/>
          <w:sz w:val="28"/>
          <w:szCs w:val="28"/>
          <w:lang w:val="ru-RU"/>
        </w:rPr>
        <w:t>б</w:t>
      </w:r>
      <w:r w:rsidRPr="00562C18">
        <w:rPr>
          <w:rFonts w:ascii="Times New Roman" w:eastAsia="Times New Roman" w:hAnsi="Times New Roman" w:cs="Times New Roman"/>
          <w:spacing w:val="-2"/>
          <w:sz w:val="28"/>
          <w:szCs w:val="28"/>
          <w:lang w:val="ru-RU"/>
        </w:rPr>
        <w:t>а</w:t>
      </w:r>
      <w:r w:rsidRPr="00562C18">
        <w:rPr>
          <w:rFonts w:ascii="Times New Roman" w:eastAsia="Times New Roman" w:hAnsi="Times New Roman" w:cs="Times New Roman"/>
          <w:sz w:val="28"/>
          <w:szCs w:val="28"/>
          <w:lang w:val="ru-RU"/>
        </w:rPr>
        <w:t>вки</w:t>
      </w:r>
      <w:r w:rsidRPr="00562C18">
        <w:rPr>
          <w:rFonts w:ascii="Times New Roman" w:eastAsia="Times New Roman" w:hAnsi="Times New Roman" w:cs="Times New Roman"/>
          <w:spacing w:val="9"/>
          <w:sz w:val="28"/>
          <w:szCs w:val="28"/>
          <w:lang w:val="ru-RU"/>
        </w:rPr>
        <w:t xml:space="preserve"> </w:t>
      </w:r>
      <w:r w:rsidRPr="00562C18">
        <w:rPr>
          <w:rFonts w:ascii="Times New Roman" w:eastAsia="Times New Roman" w:hAnsi="Times New Roman" w:cs="Times New Roman"/>
          <w:sz w:val="28"/>
          <w:szCs w:val="28"/>
          <w:lang w:val="ru-RU"/>
        </w:rPr>
        <w:t>в</w:t>
      </w:r>
      <w:r w:rsidRPr="00562C18">
        <w:rPr>
          <w:rFonts w:ascii="Times New Roman" w:eastAsia="Times New Roman" w:hAnsi="Times New Roman" w:cs="Times New Roman"/>
          <w:spacing w:val="8"/>
          <w:sz w:val="28"/>
          <w:szCs w:val="28"/>
          <w:lang w:val="ru-RU"/>
        </w:rPr>
        <w:t xml:space="preserve"> </w:t>
      </w:r>
      <w:r w:rsidRPr="00562C18">
        <w:rPr>
          <w:rFonts w:ascii="Times New Roman" w:eastAsia="Times New Roman" w:hAnsi="Times New Roman" w:cs="Times New Roman"/>
          <w:sz w:val="28"/>
          <w:szCs w:val="28"/>
          <w:lang w:val="ru-RU"/>
        </w:rPr>
        <w:t>та</w:t>
      </w:r>
      <w:r w:rsidRPr="00562C18">
        <w:rPr>
          <w:rFonts w:ascii="Times New Roman" w:eastAsia="Times New Roman" w:hAnsi="Times New Roman" w:cs="Times New Roman"/>
          <w:spacing w:val="1"/>
          <w:sz w:val="28"/>
          <w:szCs w:val="28"/>
          <w:lang w:val="ru-RU"/>
        </w:rPr>
        <w:t>р</w:t>
      </w:r>
      <w:r w:rsidRPr="00562C18">
        <w:rPr>
          <w:rFonts w:ascii="Times New Roman" w:eastAsia="Times New Roman" w:hAnsi="Times New Roman" w:cs="Times New Roman"/>
          <w:spacing w:val="-1"/>
          <w:sz w:val="28"/>
          <w:szCs w:val="28"/>
          <w:lang w:val="ru-RU"/>
        </w:rPr>
        <w:t>и</w:t>
      </w:r>
      <w:r w:rsidRPr="00562C18">
        <w:rPr>
          <w:rFonts w:ascii="Times New Roman" w:eastAsia="Times New Roman" w:hAnsi="Times New Roman" w:cs="Times New Roman"/>
          <w:sz w:val="28"/>
          <w:szCs w:val="28"/>
          <w:lang w:val="ru-RU"/>
        </w:rPr>
        <w:t>фе.</w:t>
      </w:r>
    </w:p>
    <w:p w:rsidR="003B6D13" w:rsidRPr="00562C18" w:rsidRDefault="003B6D13" w:rsidP="00AB03CF">
      <w:pPr>
        <w:pStyle w:val="a3"/>
        <w:spacing w:after="0" w:line="240" w:lineRule="auto"/>
        <w:ind w:firstLine="567"/>
        <w:jc w:val="both"/>
        <w:rPr>
          <w:rFonts w:ascii="Times New Roman" w:eastAsia="Arial" w:hAnsi="Times New Roman" w:cs="Times New Roman"/>
          <w:sz w:val="28"/>
          <w:szCs w:val="28"/>
          <w:lang w:val="ru-RU"/>
        </w:rPr>
      </w:pPr>
      <w:r w:rsidRPr="00562C18">
        <w:rPr>
          <w:rFonts w:ascii="Times New Roman" w:eastAsia="Arial" w:hAnsi="Times New Roman" w:cs="Times New Roman"/>
          <w:sz w:val="28"/>
          <w:szCs w:val="28"/>
          <w:lang w:val="ru-RU"/>
        </w:rPr>
        <w:t>На основании этих данных рассчитываются показатели эффективности инвестиционного проекта:</w:t>
      </w:r>
    </w:p>
    <w:p w:rsidR="003B6D13" w:rsidRPr="00562C18" w:rsidRDefault="003B6D13" w:rsidP="00AB03CF">
      <w:pPr>
        <w:spacing w:after="0" w:line="240" w:lineRule="auto"/>
        <w:ind w:firstLine="567"/>
        <w:jc w:val="both"/>
        <w:rPr>
          <w:rFonts w:ascii="Times New Roman" w:eastAsia="Arial" w:hAnsi="Times New Roman" w:cs="Times New Roman"/>
          <w:sz w:val="28"/>
          <w:szCs w:val="28"/>
          <w:lang w:val="ru-RU"/>
        </w:rPr>
      </w:pPr>
      <w:r w:rsidRPr="00562C18">
        <w:rPr>
          <w:rFonts w:ascii="Times New Roman" w:eastAsia="Arial" w:hAnsi="Times New Roman" w:cs="Times New Roman"/>
          <w:sz w:val="28"/>
          <w:szCs w:val="28"/>
          <w:lang w:val="ru-RU"/>
        </w:rPr>
        <w:t xml:space="preserve">• Приведенный (дисконтированный) доход </w:t>
      </w:r>
      <w:r w:rsidRPr="00562C18">
        <w:rPr>
          <w:rFonts w:ascii="Times New Roman" w:eastAsia="Arial" w:hAnsi="Times New Roman" w:cs="Times New Roman"/>
          <w:sz w:val="28"/>
          <w:szCs w:val="28"/>
        </w:rPr>
        <w:t>NPV</w:t>
      </w:r>
      <w:r w:rsidRPr="00562C18">
        <w:rPr>
          <w:rFonts w:ascii="Times New Roman" w:eastAsia="Arial" w:hAnsi="Times New Roman" w:cs="Times New Roman"/>
          <w:sz w:val="28"/>
          <w:szCs w:val="28"/>
          <w:lang w:val="ru-RU"/>
        </w:rPr>
        <w:t xml:space="preserve"> за период;</w:t>
      </w:r>
    </w:p>
    <w:p w:rsidR="003B6D13" w:rsidRPr="00562C18" w:rsidRDefault="003B6D13" w:rsidP="00AB03CF">
      <w:pPr>
        <w:spacing w:after="0" w:line="240" w:lineRule="auto"/>
        <w:ind w:firstLine="567"/>
        <w:jc w:val="both"/>
        <w:rPr>
          <w:rFonts w:ascii="Times New Roman" w:eastAsia="Arial" w:hAnsi="Times New Roman" w:cs="Times New Roman"/>
          <w:sz w:val="28"/>
          <w:szCs w:val="28"/>
          <w:lang w:val="ru-RU"/>
        </w:rPr>
      </w:pPr>
      <w:r w:rsidRPr="00562C18">
        <w:rPr>
          <w:rFonts w:ascii="Times New Roman" w:eastAsia="Arial" w:hAnsi="Times New Roman" w:cs="Times New Roman"/>
          <w:sz w:val="28"/>
          <w:szCs w:val="28"/>
          <w:lang w:val="ru-RU"/>
        </w:rPr>
        <w:t xml:space="preserve">• Индекс рентабельности инвестиций </w:t>
      </w:r>
      <w:r w:rsidRPr="00562C18">
        <w:rPr>
          <w:rFonts w:ascii="Times New Roman" w:eastAsia="Arial" w:hAnsi="Times New Roman" w:cs="Times New Roman"/>
          <w:sz w:val="28"/>
          <w:szCs w:val="28"/>
        </w:rPr>
        <w:t>PI</w:t>
      </w:r>
      <w:r w:rsidRPr="00562C18">
        <w:rPr>
          <w:rFonts w:ascii="Times New Roman" w:eastAsia="Arial" w:hAnsi="Times New Roman" w:cs="Times New Roman"/>
          <w:sz w:val="28"/>
          <w:szCs w:val="28"/>
          <w:lang w:val="ru-RU"/>
        </w:rPr>
        <w:t>;</w:t>
      </w:r>
    </w:p>
    <w:p w:rsidR="003B6D13" w:rsidRPr="00562C18" w:rsidRDefault="003B6D13" w:rsidP="00AB03CF">
      <w:pPr>
        <w:spacing w:after="0" w:line="240" w:lineRule="auto"/>
        <w:ind w:firstLine="567"/>
        <w:jc w:val="both"/>
        <w:rPr>
          <w:rFonts w:ascii="Times New Roman" w:eastAsia="Arial" w:hAnsi="Times New Roman" w:cs="Times New Roman"/>
          <w:sz w:val="28"/>
          <w:szCs w:val="28"/>
          <w:lang w:val="ru-RU"/>
        </w:rPr>
      </w:pPr>
      <w:r w:rsidRPr="00562C18">
        <w:rPr>
          <w:rFonts w:ascii="Times New Roman" w:eastAsia="Arial" w:hAnsi="Times New Roman" w:cs="Times New Roman"/>
          <w:sz w:val="28"/>
          <w:szCs w:val="28"/>
          <w:lang w:val="ru-RU"/>
        </w:rPr>
        <w:t>•Срок окупаемости (динамический) от начала операционной деятельности.</w:t>
      </w:r>
    </w:p>
    <w:p w:rsidR="003B6D13" w:rsidRPr="00562C18" w:rsidRDefault="003B6D13" w:rsidP="00AB03CF">
      <w:pPr>
        <w:spacing w:after="0" w:line="240" w:lineRule="auto"/>
        <w:ind w:firstLine="567"/>
        <w:jc w:val="both"/>
        <w:rPr>
          <w:rFonts w:ascii="Times New Roman" w:eastAsia="Arial" w:hAnsi="Times New Roman" w:cs="Times New Roman"/>
          <w:sz w:val="28"/>
          <w:szCs w:val="28"/>
          <w:lang w:val="ru-RU"/>
        </w:rPr>
      </w:pPr>
      <w:r w:rsidRPr="00562C18">
        <w:rPr>
          <w:rFonts w:ascii="Times New Roman" w:eastAsia="Arial" w:hAnsi="Times New Roman" w:cs="Times New Roman"/>
          <w:sz w:val="28"/>
          <w:szCs w:val="28"/>
          <w:lang w:val="ru-RU"/>
        </w:rPr>
        <w:t>С целью приведения финансовых потребностей для осуществления производственной деятельности теплоснабжающего предприятия и реализации проектов схемы теплоснабжения к ценам соответствующих периодов в расчете использованы индексы-дефляторы, установленные в соответствии:</w:t>
      </w:r>
    </w:p>
    <w:p w:rsidR="003B6D13" w:rsidRPr="00562C18" w:rsidRDefault="003B6D13" w:rsidP="00AB03CF">
      <w:pPr>
        <w:spacing w:after="0" w:line="240" w:lineRule="auto"/>
        <w:jc w:val="both"/>
        <w:rPr>
          <w:rFonts w:ascii="Times New Roman" w:hAnsi="Times New Roman" w:cs="Times New Roman"/>
          <w:sz w:val="28"/>
          <w:szCs w:val="28"/>
          <w:lang w:val="ru-RU"/>
        </w:rPr>
      </w:pPr>
      <w:r w:rsidRPr="00562C18">
        <w:rPr>
          <w:rFonts w:ascii="Times New Roman" w:hAnsi="Times New Roman" w:cs="Times New Roman"/>
          <w:sz w:val="28"/>
          <w:szCs w:val="28"/>
          <w:lang w:val="ru-RU"/>
        </w:rPr>
        <w:t xml:space="preserve"> 1. с 2015 по 2017 показатели определены согласно «Изменению цен (тарифов) на продукцию (услуги) компаний инфраструктурного сектора до 2017 года (в %, в среднем за год к предыдущему году)»</w:t>
      </w:r>
      <w:r w:rsidRPr="00562C18">
        <w:rPr>
          <w:rFonts w:ascii="Times New Roman" w:hAnsi="Times New Roman" w:cs="Times New Roman"/>
          <w:sz w:val="28"/>
          <w:szCs w:val="28"/>
        </w:rPr>
        <w:t> </w:t>
      </w:r>
      <w:r w:rsidRPr="00562C18">
        <w:rPr>
          <w:rFonts w:ascii="Times New Roman" w:hAnsi="Times New Roman" w:cs="Times New Roman"/>
          <w:sz w:val="28"/>
          <w:szCs w:val="28"/>
          <w:lang w:val="ru-RU"/>
        </w:rPr>
        <w:t xml:space="preserve"> «Сценарных условий, основных параметров прогноза социально–экономического  развития российской федерации  и предельные уровни цен (тарифов) на услуги компаний инфраструктурного сектора на 2015 год и на плановый  период  2016 и 2017 годов» </w:t>
      </w:r>
      <w:proofErr w:type="spellStart"/>
      <w:proofErr w:type="gramStart"/>
      <w:r w:rsidRPr="00562C18">
        <w:rPr>
          <w:rFonts w:ascii="Times New Roman" w:hAnsi="Times New Roman" w:cs="Times New Roman"/>
          <w:sz w:val="28"/>
          <w:szCs w:val="28"/>
          <w:lang w:val="ru-RU"/>
        </w:rPr>
        <w:t>Минэконом</w:t>
      </w:r>
      <w:proofErr w:type="spellEnd"/>
      <w:r w:rsidRPr="00562C18">
        <w:rPr>
          <w:rFonts w:ascii="Times New Roman" w:hAnsi="Times New Roman" w:cs="Times New Roman"/>
          <w:sz w:val="28"/>
          <w:szCs w:val="28"/>
          <w:lang w:val="ru-RU"/>
        </w:rPr>
        <w:t xml:space="preserve"> развития</w:t>
      </w:r>
      <w:proofErr w:type="gramEnd"/>
      <w:r w:rsidRPr="00562C18">
        <w:rPr>
          <w:rFonts w:ascii="Times New Roman" w:hAnsi="Times New Roman" w:cs="Times New Roman"/>
          <w:sz w:val="28"/>
          <w:szCs w:val="28"/>
          <w:lang w:val="ru-RU"/>
        </w:rPr>
        <w:t xml:space="preserve"> РФ, </w:t>
      </w:r>
      <w:hyperlink r:id="rId17" w:history="1">
        <w:r w:rsidRPr="00562C18">
          <w:rPr>
            <w:rStyle w:val="af1"/>
            <w:rFonts w:ascii="Times New Roman" w:hAnsi="Times New Roman" w:cs="Times New Roman"/>
            <w:sz w:val="28"/>
            <w:szCs w:val="28"/>
          </w:rPr>
          <w:t>http</w:t>
        </w:r>
        <w:r w:rsidRPr="00562C18">
          <w:rPr>
            <w:rStyle w:val="af1"/>
            <w:rFonts w:ascii="Times New Roman" w:hAnsi="Times New Roman" w:cs="Times New Roman"/>
            <w:sz w:val="28"/>
            <w:szCs w:val="28"/>
            <w:lang w:val="ru-RU"/>
          </w:rPr>
          <w:t>://</w:t>
        </w:r>
        <w:r w:rsidRPr="00562C18">
          <w:rPr>
            <w:rStyle w:val="af1"/>
            <w:rFonts w:ascii="Times New Roman" w:hAnsi="Times New Roman" w:cs="Times New Roman"/>
            <w:sz w:val="28"/>
            <w:szCs w:val="28"/>
          </w:rPr>
          <w:t>economy</w:t>
        </w:r>
        <w:r w:rsidRPr="00562C18">
          <w:rPr>
            <w:rStyle w:val="af1"/>
            <w:rFonts w:ascii="Times New Roman" w:hAnsi="Times New Roman" w:cs="Times New Roman"/>
            <w:sz w:val="28"/>
            <w:szCs w:val="28"/>
            <w:lang w:val="ru-RU"/>
          </w:rPr>
          <w:t>.</w:t>
        </w:r>
        <w:proofErr w:type="spellStart"/>
        <w:r w:rsidRPr="00562C18">
          <w:rPr>
            <w:rStyle w:val="af1"/>
            <w:rFonts w:ascii="Times New Roman" w:hAnsi="Times New Roman" w:cs="Times New Roman"/>
            <w:sz w:val="28"/>
            <w:szCs w:val="28"/>
          </w:rPr>
          <w:t>gov</w:t>
        </w:r>
        <w:proofErr w:type="spellEnd"/>
        <w:r w:rsidRPr="00562C18">
          <w:rPr>
            <w:rStyle w:val="af1"/>
            <w:rFonts w:ascii="Times New Roman" w:hAnsi="Times New Roman" w:cs="Times New Roman"/>
            <w:sz w:val="28"/>
            <w:szCs w:val="28"/>
            <w:lang w:val="ru-RU"/>
          </w:rPr>
          <w:t>.</w:t>
        </w:r>
        <w:proofErr w:type="spellStart"/>
        <w:r w:rsidRPr="00562C18">
          <w:rPr>
            <w:rStyle w:val="af1"/>
            <w:rFonts w:ascii="Times New Roman" w:hAnsi="Times New Roman" w:cs="Times New Roman"/>
            <w:sz w:val="28"/>
            <w:szCs w:val="28"/>
          </w:rPr>
          <w:t>ru</w:t>
        </w:r>
        <w:proofErr w:type="spellEnd"/>
        <w:r w:rsidRPr="00562C18">
          <w:rPr>
            <w:rStyle w:val="af1"/>
            <w:rFonts w:ascii="Times New Roman" w:hAnsi="Times New Roman" w:cs="Times New Roman"/>
            <w:sz w:val="28"/>
            <w:szCs w:val="28"/>
            <w:lang w:val="ru-RU"/>
          </w:rPr>
          <w:t>/</w:t>
        </w:r>
        <w:proofErr w:type="spellStart"/>
        <w:r w:rsidRPr="00562C18">
          <w:rPr>
            <w:rStyle w:val="af1"/>
            <w:rFonts w:ascii="Times New Roman" w:hAnsi="Times New Roman" w:cs="Times New Roman"/>
            <w:sz w:val="28"/>
            <w:szCs w:val="28"/>
          </w:rPr>
          <w:t>minec</w:t>
        </w:r>
        <w:proofErr w:type="spellEnd"/>
        <w:r w:rsidRPr="00562C18">
          <w:rPr>
            <w:rStyle w:val="af1"/>
            <w:rFonts w:ascii="Times New Roman" w:hAnsi="Times New Roman" w:cs="Times New Roman"/>
            <w:sz w:val="28"/>
            <w:szCs w:val="28"/>
            <w:lang w:val="ru-RU"/>
          </w:rPr>
          <w:t>/</w:t>
        </w:r>
        <w:r w:rsidRPr="00562C18">
          <w:rPr>
            <w:rStyle w:val="af1"/>
            <w:rFonts w:ascii="Times New Roman" w:hAnsi="Times New Roman" w:cs="Times New Roman"/>
            <w:sz w:val="28"/>
            <w:szCs w:val="28"/>
          </w:rPr>
          <w:t>activity</w:t>
        </w:r>
        <w:r w:rsidRPr="00562C18">
          <w:rPr>
            <w:rStyle w:val="af1"/>
            <w:rFonts w:ascii="Times New Roman" w:hAnsi="Times New Roman" w:cs="Times New Roman"/>
            <w:sz w:val="28"/>
            <w:szCs w:val="28"/>
            <w:lang w:val="ru-RU"/>
          </w:rPr>
          <w:t>/</w:t>
        </w:r>
        <w:r w:rsidRPr="00562C18">
          <w:rPr>
            <w:rStyle w:val="af1"/>
            <w:rFonts w:ascii="Times New Roman" w:hAnsi="Times New Roman" w:cs="Times New Roman"/>
            <w:sz w:val="28"/>
            <w:szCs w:val="28"/>
          </w:rPr>
          <w:t>sections</w:t>
        </w:r>
        <w:r w:rsidRPr="00562C18">
          <w:rPr>
            <w:rStyle w:val="af1"/>
            <w:rFonts w:ascii="Times New Roman" w:hAnsi="Times New Roman" w:cs="Times New Roman"/>
            <w:sz w:val="28"/>
            <w:szCs w:val="28"/>
            <w:lang w:val="ru-RU"/>
          </w:rPr>
          <w:t>/</w:t>
        </w:r>
        <w:r w:rsidRPr="00562C18">
          <w:rPr>
            <w:rStyle w:val="af1"/>
            <w:rFonts w:ascii="Times New Roman" w:hAnsi="Times New Roman" w:cs="Times New Roman"/>
            <w:sz w:val="28"/>
            <w:szCs w:val="28"/>
          </w:rPr>
          <w:t>macro</w:t>
        </w:r>
        <w:r w:rsidRPr="00562C18">
          <w:rPr>
            <w:rStyle w:val="af1"/>
            <w:rFonts w:ascii="Times New Roman" w:hAnsi="Times New Roman" w:cs="Times New Roman"/>
            <w:sz w:val="28"/>
            <w:szCs w:val="28"/>
            <w:lang w:val="ru-RU"/>
          </w:rPr>
          <w:t>/</w:t>
        </w:r>
        <w:proofErr w:type="spellStart"/>
        <w:r w:rsidRPr="00562C18">
          <w:rPr>
            <w:rStyle w:val="af1"/>
            <w:rFonts w:ascii="Times New Roman" w:hAnsi="Times New Roman" w:cs="Times New Roman"/>
            <w:sz w:val="28"/>
            <w:szCs w:val="28"/>
          </w:rPr>
          <w:t>prognoz</w:t>
        </w:r>
        <w:proofErr w:type="spellEnd"/>
        <w:r w:rsidRPr="00562C18">
          <w:rPr>
            <w:rStyle w:val="af1"/>
            <w:rFonts w:ascii="Times New Roman" w:hAnsi="Times New Roman" w:cs="Times New Roman"/>
            <w:sz w:val="28"/>
            <w:szCs w:val="28"/>
            <w:lang w:val="ru-RU"/>
          </w:rPr>
          <w:t>/201405207</w:t>
        </w:r>
      </w:hyperlink>
      <w:r w:rsidRPr="00562C18">
        <w:rPr>
          <w:rFonts w:ascii="Times New Roman" w:hAnsi="Times New Roman" w:cs="Times New Roman"/>
          <w:sz w:val="28"/>
          <w:szCs w:val="28"/>
          <w:lang w:val="ru-RU"/>
        </w:rPr>
        <w:t>. Таблица «Прогноз роста цен (тарифов) на товары (услуги) инфраструктурных компаний» Раздела 7 (страница 33).</w:t>
      </w:r>
    </w:p>
    <w:p w:rsidR="003B6D13" w:rsidRPr="00562C18" w:rsidRDefault="003B6D13" w:rsidP="00AB03CF">
      <w:pPr>
        <w:spacing w:after="0" w:line="240" w:lineRule="auto"/>
        <w:jc w:val="both"/>
        <w:rPr>
          <w:rFonts w:ascii="Times New Roman" w:eastAsia="Arial" w:hAnsi="Times New Roman" w:cs="Times New Roman"/>
          <w:sz w:val="28"/>
          <w:szCs w:val="28"/>
          <w:lang w:val="ru-RU"/>
        </w:rPr>
      </w:pPr>
      <w:r w:rsidRPr="00562C18">
        <w:rPr>
          <w:rFonts w:ascii="Times New Roman" w:hAnsi="Times New Roman" w:cs="Times New Roman"/>
          <w:sz w:val="28"/>
          <w:szCs w:val="28"/>
          <w:lang w:val="ru-RU"/>
        </w:rPr>
        <w:t xml:space="preserve"> </w:t>
      </w:r>
      <w:proofErr w:type="gramStart"/>
      <w:r w:rsidRPr="00562C18">
        <w:rPr>
          <w:rFonts w:ascii="Times New Roman" w:hAnsi="Times New Roman" w:cs="Times New Roman"/>
          <w:sz w:val="28"/>
          <w:szCs w:val="28"/>
          <w:lang w:val="ru-RU"/>
        </w:rPr>
        <w:t xml:space="preserve">2. с 2018 по 2028 показатели определены согласно «долгосрочного прогноза индексов-дефляторов и инфляции до 2030 года (в %, за год к предыдущему году)* вариант </w:t>
      </w:r>
      <w:r w:rsidRPr="00562C18">
        <w:rPr>
          <w:rFonts w:ascii="Times New Roman" w:hAnsi="Times New Roman" w:cs="Times New Roman"/>
          <w:sz w:val="28"/>
          <w:szCs w:val="28"/>
        </w:rPr>
        <w:t>INN</w:t>
      </w:r>
      <w:r w:rsidRPr="00562C18">
        <w:rPr>
          <w:rFonts w:ascii="Times New Roman" w:hAnsi="Times New Roman" w:cs="Times New Roman"/>
          <w:sz w:val="28"/>
          <w:szCs w:val="28"/>
          <w:lang w:val="ru-RU"/>
        </w:rPr>
        <w:t>-2»</w:t>
      </w:r>
      <w:r w:rsidRPr="00562C18">
        <w:rPr>
          <w:rFonts w:ascii="Times New Roman" w:hAnsi="Times New Roman" w:cs="Times New Roman"/>
          <w:sz w:val="28"/>
          <w:szCs w:val="28"/>
        </w:rPr>
        <w:t> </w:t>
      </w:r>
      <w:r w:rsidRPr="00562C18">
        <w:rPr>
          <w:rFonts w:ascii="Times New Roman" w:hAnsi="Times New Roman" w:cs="Times New Roman"/>
          <w:sz w:val="28"/>
          <w:szCs w:val="28"/>
          <w:lang w:val="ru-RU"/>
        </w:rPr>
        <w:t xml:space="preserve">Письма Министерства Экономического Развития Российской Федерации </w:t>
      </w:r>
      <w:r w:rsidRPr="00562C18">
        <w:rPr>
          <w:rFonts w:ascii="Times New Roman" w:hAnsi="Times New Roman" w:cs="Times New Roman"/>
          <w:sz w:val="28"/>
          <w:szCs w:val="28"/>
        </w:rPr>
        <w:t>N</w:t>
      </w:r>
      <w:r w:rsidRPr="00562C18">
        <w:rPr>
          <w:rFonts w:ascii="Times New Roman" w:hAnsi="Times New Roman" w:cs="Times New Roman"/>
          <w:sz w:val="28"/>
          <w:szCs w:val="28"/>
          <w:lang w:val="ru-RU"/>
        </w:rPr>
        <w:t xml:space="preserve"> 21790-АКД03 от 05.10.2011 «Временно определенные показатели долгосрочного прогноза социально-экономического развития РФ до 2030 года»,  </w:t>
      </w:r>
      <w:hyperlink r:id="rId18" w:history="1">
        <w:r w:rsidRPr="00562C18">
          <w:rPr>
            <w:rStyle w:val="af1"/>
            <w:rFonts w:ascii="Times New Roman" w:hAnsi="Times New Roman" w:cs="Times New Roman"/>
            <w:sz w:val="28"/>
            <w:szCs w:val="28"/>
          </w:rPr>
          <w:t>http</w:t>
        </w:r>
        <w:r w:rsidRPr="00562C18">
          <w:rPr>
            <w:rStyle w:val="af1"/>
            <w:rFonts w:ascii="Times New Roman" w:hAnsi="Times New Roman" w:cs="Times New Roman"/>
            <w:sz w:val="28"/>
            <w:szCs w:val="28"/>
            <w:lang w:val="ru-RU"/>
          </w:rPr>
          <w:t>://</w:t>
        </w:r>
        <w:r w:rsidRPr="00562C18">
          <w:rPr>
            <w:rStyle w:val="af1"/>
            <w:rFonts w:ascii="Times New Roman" w:hAnsi="Times New Roman" w:cs="Times New Roman"/>
            <w:sz w:val="28"/>
            <w:szCs w:val="28"/>
          </w:rPr>
          <w:t>economy</w:t>
        </w:r>
        <w:r w:rsidRPr="00562C18">
          <w:rPr>
            <w:rStyle w:val="af1"/>
            <w:rFonts w:ascii="Times New Roman" w:hAnsi="Times New Roman" w:cs="Times New Roman"/>
            <w:sz w:val="28"/>
            <w:szCs w:val="28"/>
            <w:lang w:val="ru-RU"/>
          </w:rPr>
          <w:t>.</w:t>
        </w:r>
        <w:proofErr w:type="spellStart"/>
        <w:r w:rsidRPr="00562C18">
          <w:rPr>
            <w:rStyle w:val="af1"/>
            <w:rFonts w:ascii="Times New Roman" w:hAnsi="Times New Roman" w:cs="Times New Roman"/>
            <w:sz w:val="28"/>
            <w:szCs w:val="28"/>
          </w:rPr>
          <w:t>gov</w:t>
        </w:r>
        <w:proofErr w:type="spellEnd"/>
        <w:r w:rsidRPr="00562C18">
          <w:rPr>
            <w:rStyle w:val="af1"/>
            <w:rFonts w:ascii="Times New Roman" w:hAnsi="Times New Roman" w:cs="Times New Roman"/>
            <w:sz w:val="28"/>
            <w:szCs w:val="28"/>
            <w:lang w:val="ru-RU"/>
          </w:rPr>
          <w:t>.</w:t>
        </w:r>
        <w:proofErr w:type="spellStart"/>
        <w:r w:rsidRPr="00562C18">
          <w:rPr>
            <w:rStyle w:val="af1"/>
            <w:rFonts w:ascii="Times New Roman" w:hAnsi="Times New Roman" w:cs="Times New Roman"/>
            <w:sz w:val="28"/>
            <w:szCs w:val="28"/>
          </w:rPr>
          <w:t>ru</w:t>
        </w:r>
        <w:proofErr w:type="spellEnd"/>
        <w:r w:rsidRPr="00562C18">
          <w:rPr>
            <w:rStyle w:val="af1"/>
            <w:rFonts w:ascii="Times New Roman" w:hAnsi="Times New Roman" w:cs="Times New Roman"/>
            <w:sz w:val="28"/>
            <w:szCs w:val="28"/>
            <w:lang w:val="ru-RU"/>
          </w:rPr>
          <w:t>/</w:t>
        </w:r>
        <w:proofErr w:type="spellStart"/>
        <w:r w:rsidRPr="00562C18">
          <w:rPr>
            <w:rStyle w:val="af1"/>
            <w:rFonts w:ascii="Times New Roman" w:hAnsi="Times New Roman" w:cs="Times New Roman"/>
            <w:sz w:val="28"/>
            <w:szCs w:val="28"/>
          </w:rPr>
          <w:t>minec</w:t>
        </w:r>
        <w:proofErr w:type="spellEnd"/>
        <w:r w:rsidRPr="00562C18">
          <w:rPr>
            <w:rStyle w:val="af1"/>
            <w:rFonts w:ascii="Times New Roman" w:hAnsi="Times New Roman" w:cs="Times New Roman"/>
            <w:sz w:val="28"/>
            <w:szCs w:val="28"/>
            <w:lang w:val="ru-RU"/>
          </w:rPr>
          <w:t>/</w:t>
        </w:r>
        <w:r w:rsidRPr="00562C18">
          <w:rPr>
            <w:rStyle w:val="af1"/>
            <w:rFonts w:ascii="Times New Roman" w:hAnsi="Times New Roman" w:cs="Times New Roman"/>
            <w:sz w:val="28"/>
            <w:szCs w:val="28"/>
          </w:rPr>
          <w:t>activity</w:t>
        </w:r>
        <w:r w:rsidRPr="00562C18">
          <w:rPr>
            <w:rStyle w:val="af1"/>
            <w:rFonts w:ascii="Times New Roman" w:hAnsi="Times New Roman" w:cs="Times New Roman"/>
            <w:sz w:val="28"/>
            <w:szCs w:val="28"/>
            <w:lang w:val="ru-RU"/>
          </w:rPr>
          <w:t>/</w:t>
        </w:r>
        <w:r w:rsidRPr="00562C18">
          <w:rPr>
            <w:rStyle w:val="af1"/>
            <w:rFonts w:ascii="Times New Roman" w:hAnsi="Times New Roman" w:cs="Times New Roman"/>
            <w:sz w:val="28"/>
            <w:szCs w:val="28"/>
          </w:rPr>
          <w:t>sections</w:t>
        </w:r>
        <w:r w:rsidRPr="00562C18">
          <w:rPr>
            <w:rStyle w:val="af1"/>
            <w:rFonts w:ascii="Times New Roman" w:hAnsi="Times New Roman" w:cs="Times New Roman"/>
            <w:sz w:val="28"/>
            <w:szCs w:val="28"/>
            <w:lang w:val="ru-RU"/>
          </w:rPr>
          <w:t>/</w:t>
        </w:r>
        <w:r w:rsidRPr="00562C18">
          <w:rPr>
            <w:rStyle w:val="af1"/>
            <w:rFonts w:ascii="Times New Roman" w:hAnsi="Times New Roman" w:cs="Times New Roman"/>
            <w:sz w:val="28"/>
            <w:szCs w:val="28"/>
          </w:rPr>
          <w:t>macro</w:t>
        </w:r>
        <w:r w:rsidRPr="00562C18">
          <w:rPr>
            <w:rStyle w:val="af1"/>
            <w:rFonts w:ascii="Times New Roman" w:hAnsi="Times New Roman" w:cs="Times New Roman"/>
            <w:sz w:val="28"/>
            <w:szCs w:val="28"/>
            <w:lang w:val="ru-RU"/>
          </w:rPr>
          <w:t>/</w:t>
        </w:r>
        <w:proofErr w:type="spellStart"/>
        <w:r w:rsidRPr="00562C18">
          <w:rPr>
            <w:rStyle w:val="af1"/>
            <w:rFonts w:ascii="Times New Roman" w:hAnsi="Times New Roman" w:cs="Times New Roman"/>
            <w:sz w:val="28"/>
            <w:szCs w:val="28"/>
          </w:rPr>
          <w:t>prognoz</w:t>
        </w:r>
        <w:proofErr w:type="spellEnd"/>
        <w:r w:rsidRPr="00562C18">
          <w:rPr>
            <w:rStyle w:val="af1"/>
            <w:rFonts w:ascii="Times New Roman" w:hAnsi="Times New Roman" w:cs="Times New Roman"/>
            <w:sz w:val="28"/>
            <w:szCs w:val="28"/>
            <w:lang w:val="ru-RU"/>
          </w:rPr>
          <w:t>/</w:t>
        </w:r>
        <w:r w:rsidRPr="00562C18">
          <w:rPr>
            <w:rStyle w:val="af1"/>
            <w:rFonts w:ascii="Times New Roman" w:hAnsi="Times New Roman" w:cs="Times New Roman"/>
            <w:sz w:val="28"/>
            <w:szCs w:val="28"/>
          </w:rPr>
          <w:t>doc</w:t>
        </w:r>
        <w:r w:rsidRPr="00562C18">
          <w:rPr>
            <w:rStyle w:val="af1"/>
            <w:rFonts w:ascii="Times New Roman" w:hAnsi="Times New Roman" w:cs="Times New Roman"/>
            <w:sz w:val="28"/>
            <w:szCs w:val="28"/>
            <w:lang w:val="ru-RU"/>
          </w:rPr>
          <w:t>20111006_05</w:t>
        </w:r>
      </w:hyperlink>
      <w:r w:rsidRPr="00562C18">
        <w:rPr>
          <w:rFonts w:ascii="Times New Roman" w:hAnsi="Times New Roman" w:cs="Times New Roman"/>
          <w:sz w:val="28"/>
          <w:szCs w:val="28"/>
          <w:lang w:val="ru-RU"/>
        </w:rPr>
        <w:t>.</w:t>
      </w:r>
      <w:proofErr w:type="gramEnd"/>
    </w:p>
    <w:p w:rsidR="003B6D13" w:rsidRPr="00562C18" w:rsidRDefault="003B6D13" w:rsidP="00AB03CF">
      <w:pPr>
        <w:spacing w:after="0" w:line="240" w:lineRule="auto"/>
        <w:ind w:firstLine="567"/>
        <w:jc w:val="both"/>
        <w:rPr>
          <w:rFonts w:ascii="Times New Roman" w:eastAsia="Arial" w:hAnsi="Times New Roman" w:cs="Times New Roman"/>
          <w:sz w:val="28"/>
          <w:szCs w:val="28"/>
          <w:lang w:val="ru-RU"/>
        </w:rPr>
      </w:pPr>
      <w:r w:rsidRPr="00562C18">
        <w:rPr>
          <w:rFonts w:ascii="Times New Roman" w:eastAsia="Arial" w:hAnsi="Times New Roman" w:cs="Times New Roman"/>
          <w:sz w:val="28"/>
          <w:szCs w:val="28"/>
          <w:lang w:val="ru-RU"/>
        </w:rPr>
        <w:t xml:space="preserve">Шаг расчета – 1 год. Количество часов работы в отопительный период с </w:t>
      </w:r>
      <w:r w:rsidRPr="00562C18">
        <w:rPr>
          <w:rFonts w:ascii="Times New Roman" w:eastAsia="Arial" w:hAnsi="Times New Roman" w:cs="Times New Roman"/>
          <w:sz w:val="28"/>
          <w:szCs w:val="28"/>
          <w:lang w:val="ru-RU"/>
        </w:rPr>
        <w:lastRenderedPageBreak/>
        <w:t>учетом коэффициента используемой подключенной мощности составляет 7272 часов. Количество часов работы в летний период с учетом коэффициента используемой подключенной нагрузки составляет 528 часов.</w:t>
      </w:r>
    </w:p>
    <w:p w:rsidR="003B6D13" w:rsidRPr="00562C18" w:rsidRDefault="003B6D13" w:rsidP="00AB03CF">
      <w:pPr>
        <w:spacing w:after="0" w:line="240" w:lineRule="auto"/>
        <w:ind w:firstLine="567"/>
        <w:jc w:val="both"/>
        <w:rPr>
          <w:rFonts w:ascii="Times New Roman" w:eastAsia="Arial" w:hAnsi="Times New Roman" w:cs="Times New Roman"/>
          <w:i/>
          <w:sz w:val="28"/>
          <w:szCs w:val="28"/>
          <w:lang w:val="ru-RU"/>
        </w:rPr>
      </w:pPr>
      <w:r w:rsidRPr="00562C18">
        <w:rPr>
          <w:rFonts w:ascii="Times New Roman" w:eastAsia="Arial" w:hAnsi="Times New Roman" w:cs="Times New Roman"/>
          <w:i/>
          <w:sz w:val="28"/>
          <w:szCs w:val="28"/>
          <w:lang w:val="ru-RU"/>
        </w:rPr>
        <w:t xml:space="preserve">Прирост теплопотребления </w:t>
      </w:r>
    </w:p>
    <w:p w:rsidR="006F48A4" w:rsidRPr="00562C18" w:rsidRDefault="003B6D13" w:rsidP="00AB03CF">
      <w:pPr>
        <w:spacing w:after="0" w:line="240" w:lineRule="auto"/>
        <w:ind w:firstLine="567"/>
        <w:jc w:val="both"/>
        <w:rPr>
          <w:rFonts w:ascii="Times New Roman" w:eastAsia="Arial" w:hAnsi="Times New Roman" w:cs="Times New Roman"/>
          <w:sz w:val="28"/>
          <w:szCs w:val="28"/>
          <w:lang w:val="ru-RU"/>
        </w:rPr>
      </w:pPr>
      <w:r w:rsidRPr="00562C18">
        <w:rPr>
          <w:rFonts w:ascii="Times New Roman" w:eastAsia="Arial" w:hAnsi="Times New Roman" w:cs="Times New Roman"/>
          <w:sz w:val="28"/>
          <w:szCs w:val="28"/>
          <w:lang w:val="ru-RU"/>
        </w:rPr>
        <w:t xml:space="preserve">Данные прогноза прироста теплопотребления по годам нарастающим итогом приведены в табл. </w:t>
      </w:r>
      <w:r w:rsidR="006F48A4" w:rsidRPr="00562C18">
        <w:rPr>
          <w:rFonts w:ascii="Times New Roman" w:eastAsia="Arial" w:hAnsi="Times New Roman" w:cs="Times New Roman"/>
          <w:sz w:val="28"/>
          <w:szCs w:val="28"/>
          <w:lang w:val="ru-RU"/>
        </w:rPr>
        <w:t>8.</w:t>
      </w:r>
      <w:r w:rsidRPr="00562C18">
        <w:rPr>
          <w:rFonts w:ascii="Times New Roman" w:eastAsia="Arial" w:hAnsi="Times New Roman" w:cs="Times New Roman"/>
          <w:sz w:val="28"/>
          <w:szCs w:val="28"/>
          <w:lang w:val="ru-RU"/>
        </w:rPr>
        <w:t>3</w:t>
      </w:r>
      <w:r w:rsidR="006F48A4" w:rsidRPr="00562C18">
        <w:rPr>
          <w:rFonts w:ascii="Times New Roman" w:eastAsia="Arial" w:hAnsi="Times New Roman" w:cs="Times New Roman"/>
          <w:sz w:val="28"/>
          <w:szCs w:val="28"/>
          <w:lang w:val="ru-RU"/>
        </w:rPr>
        <w:t>.</w:t>
      </w:r>
    </w:p>
    <w:p w:rsidR="006F48A4" w:rsidRPr="00562C18" w:rsidRDefault="006F48A4" w:rsidP="006F48A4">
      <w:pPr>
        <w:spacing w:after="0" w:line="360" w:lineRule="auto"/>
        <w:jc w:val="both"/>
        <w:rPr>
          <w:rFonts w:ascii="Times New Roman" w:eastAsia="Arial" w:hAnsi="Times New Roman" w:cs="Times New Roman"/>
          <w:sz w:val="28"/>
          <w:szCs w:val="28"/>
          <w:lang w:val="ru-RU"/>
        </w:rPr>
      </w:pPr>
      <w:r w:rsidRPr="00562C18">
        <w:rPr>
          <w:rFonts w:ascii="Times New Roman" w:eastAsia="Arial" w:hAnsi="Times New Roman" w:cs="Times New Roman"/>
          <w:sz w:val="28"/>
          <w:szCs w:val="28"/>
          <w:lang w:val="ru-RU"/>
        </w:rPr>
        <w:t>Таблица 8.</w:t>
      </w:r>
      <w:r w:rsidR="003B6D13" w:rsidRPr="00562C18">
        <w:rPr>
          <w:rFonts w:ascii="Times New Roman" w:eastAsia="Arial" w:hAnsi="Times New Roman" w:cs="Times New Roman"/>
          <w:sz w:val="28"/>
          <w:szCs w:val="28"/>
          <w:lang w:val="ru-RU"/>
        </w:rPr>
        <w:t>3</w:t>
      </w:r>
      <w:r w:rsidRPr="00562C18">
        <w:rPr>
          <w:rFonts w:ascii="Times New Roman" w:eastAsia="Arial" w:hAnsi="Times New Roman" w:cs="Times New Roman"/>
          <w:sz w:val="28"/>
          <w:szCs w:val="28"/>
          <w:lang w:val="ru-RU"/>
        </w:rPr>
        <w:t xml:space="preserve"> - Прирост теплопотребления по годам</w:t>
      </w:r>
    </w:p>
    <w:tbl>
      <w:tblPr>
        <w:tblW w:w="49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3"/>
        <w:gridCol w:w="3230"/>
        <w:gridCol w:w="1072"/>
        <w:gridCol w:w="1102"/>
        <w:gridCol w:w="1029"/>
        <w:gridCol w:w="984"/>
        <w:gridCol w:w="985"/>
      </w:tblGrid>
      <w:tr w:rsidR="005D7E85" w:rsidRPr="00562C18" w:rsidTr="005D7E85">
        <w:trPr>
          <w:trHeight w:val="562"/>
        </w:trPr>
        <w:tc>
          <w:tcPr>
            <w:tcW w:w="2245" w:type="pct"/>
            <w:gridSpan w:val="2"/>
            <w:shd w:val="clear" w:color="auto" w:fill="auto"/>
            <w:vAlign w:val="center"/>
            <w:hideMark/>
          </w:tcPr>
          <w:p w:rsidR="005D7E85" w:rsidRPr="00562C18" w:rsidRDefault="005D7E85" w:rsidP="003B6D13">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Годы</w:t>
            </w:r>
          </w:p>
        </w:tc>
        <w:tc>
          <w:tcPr>
            <w:tcW w:w="571" w:type="pct"/>
            <w:shd w:val="clear" w:color="auto" w:fill="auto"/>
            <w:noWrap/>
            <w:vAlign w:val="center"/>
            <w:hideMark/>
          </w:tcPr>
          <w:p w:rsidR="005D7E85" w:rsidRPr="00562C18" w:rsidRDefault="005D7E85" w:rsidP="003B6D13">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2015</w:t>
            </w:r>
          </w:p>
        </w:tc>
        <w:tc>
          <w:tcPr>
            <w:tcW w:w="587" w:type="pct"/>
            <w:shd w:val="clear" w:color="auto" w:fill="auto"/>
            <w:vAlign w:val="center"/>
            <w:hideMark/>
          </w:tcPr>
          <w:p w:rsidR="005D7E85" w:rsidRPr="00562C18" w:rsidRDefault="005D7E85" w:rsidP="003B6D13">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2016</w:t>
            </w:r>
          </w:p>
        </w:tc>
        <w:tc>
          <w:tcPr>
            <w:tcW w:w="548" w:type="pct"/>
            <w:shd w:val="clear" w:color="auto" w:fill="auto"/>
            <w:vAlign w:val="center"/>
            <w:hideMark/>
          </w:tcPr>
          <w:p w:rsidR="005D7E85" w:rsidRPr="00562C18" w:rsidRDefault="005D7E85" w:rsidP="003B6D13">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2017-2018</w:t>
            </w:r>
          </w:p>
        </w:tc>
        <w:tc>
          <w:tcPr>
            <w:tcW w:w="524" w:type="pct"/>
          </w:tcPr>
          <w:p w:rsidR="005D7E85" w:rsidRPr="00562C18" w:rsidRDefault="004D579F" w:rsidP="003B6D13">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2019-2023</w:t>
            </w:r>
          </w:p>
        </w:tc>
        <w:tc>
          <w:tcPr>
            <w:tcW w:w="525" w:type="pct"/>
            <w:shd w:val="clear" w:color="auto" w:fill="auto"/>
            <w:vAlign w:val="center"/>
            <w:hideMark/>
          </w:tcPr>
          <w:p w:rsidR="005D7E85" w:rsidRPr="00562C18" w:rsidRDefault="005D7E85" w:rsidP="003B6D13">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2024-2028</w:t>
            </w:r>
          </w:p>
        </w:tc>
      </w:tr>
      <w:tr w:rsidR="005D7E85" w:rsidRPr="00562C18" w:rsidTr="005D7E85">
        <w:trPr>
          <w:trHeight w:val="20"/>
        </w:trPr>
        <w:tc>
          <w:tcPr>
            <w:tcW w:w="524" w:type="pct"/>
          </w:tcPr>
          <w:p w:rsidR="005D7E85" w:rsidRPr="00562C18" w:rsidRDefault="005D7E85" w:rsidP="003B6D13">
            <w:pPr>
              <w:widowControl/>
              <w:spacing w:after="0" w:line="240" w:lineRule="auto"/>
              <w:jc w:val="center"/>
              <w:rPr>
                <w:rFonts w:ascii="Times New Roman" w:eastAsia="Times New Roman" w:hAnsi="Times New Roman" w:cs="Times New Roman"/>
                <w:color w:val="000000"/>
                <w:sz w:val="24"/>
                <w:szCs w:val="24"/>
                <w:lang w:val="ru-RU" w:eastAsia="ru-RU"/>
              </w:rPr>
            </w:pPr>
          </w:p>
        </w:tc>
        <w:tc>
          <w:tcPr>
            <w:tcW w:w="4476" w:type="pct"/>
            <w:gridSpan w:val="6"/>
            <w:shd w:val="clear" w:color="auto" w:fill="auto"/>
            <w:vAlign w:val="center"/>
          </w:tcPr>
          <w:p w:rsidR="005D7E85" w:rsidRPr="00562C18" w:rsidRDefault="005D7E85" w:rsidP="003B6D13">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 xml:space="preserve">Котельная №1 </w:t>
            </w:r>
          </w:p>
        </w:tc>
      </w:tr>
      <w:tr w:rsidR="005D7E85" w:rsidRPr="00562C18" w:rsidTr="004D579F">
        <w:trPr>
          <w:trHeight w:val="20"/>
        </w:trPr>
        <w:tc>
          <w:tcPr>
            <w:tcW w:w="2245" w:type="pct"/>
            <w:gridSpan w:val="2"/>
            <w:shd w:val="clear" w:color="auto" w:fill="auto"/>
            <w:vAlign w:val="center"/>
            <w:hideMark/>
          </w:tcPr>
          <w:p w:rsidR="005D7E85" w:rsidRPr="00562C18" w:rsidRDefault="005D7E85" w:rsidP="003B6D13">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Прогноз прироста теплопотребления по годам</w:t>
            </w:r>
          </w:p>
        </w:tc>
        <w:tc>
          <w:tcPr>
            <w:tcW w:w="571" w:type="pct"/>
            <w:shd w:val="clear" w:color="auto" w:fill="auto"/>
            <w:noWrap/>
            <w:vAlign w:val="center"/>
            <w:hideMark/>
          </w:tcPr>
          <w:p w:rsidR="005D7E85" w:rsidRPr="00562C18" w:rsidRDefault="005D7E85" w:rsidP="003B6D13">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w:t>
            </w:r>
          </w:p>
        </w:tc>
        <w:tc>
          <w:tcPr>
            <w:tcW w:w="587" w:type="pct"/>
            <w:shd w:val="clear" w:color="auto" w:fill="auto"/>
            <w:vAlign w:val="center"/>
            <w:hideMark/>
          </w:tcPr>
          <w:p w:rsidR="005D7E85" w:rsidRPr="00562C18" w:rsidRDefault="004D579F" w:rsidP="003B6D13">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0,426</w:t>
            </w:r>
          </w:p>
        </w:tc>
        <w:tc>
          <w:tcPr>
            <w:tcW w:w="548" w:type="pct"/>
            <w:shd w:val="clear" w:color="auto" w:fill="auto"/>
            <w:vAlign w:val="center"/>
            <w:hideMark/>
          </w:tcPr>
          <w:p w:rsidR="005D7E85" w:rsidRPr="00562C18" w:rsidRDefault="004D579F" w:rsidP="003B6D13">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0,312</w:t>
            </w:r>
          </w:p>
        </w:tc>
        <w:tc>
          <w:tcPr>
            <w:tcW w:w="524" w:type="pct"/>
            <w:vAlign w:val="center"/>
          </w:tcPr>
          <w:p w:rsidR="005D7E85" w:rsidRPr="00562C18" w:rsidRDefault="004D579F" w:rsidP="004D579F">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0,224</w:t>
            </w:r>
          </w:p>
        </w:tc>
        <w:tc>
          <w:tcPr>
            <w:tcW w:w="525" w:type="pct"/>
            <w:shd w:val="clear" w:color="auto" w:fill="auto"/>
            <w:vAlign w:val="center"/>
            <w:hideMark/>
          </w:tcPr>
          <w:p w:rsidR="005D7E85" w:rsidRPr="00562C18" w:rsidRDefault="00C649AF" w:rsidP="003B6D13">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-0,131</w:t>
            </w:r>
          </w:p>
        </w:tc>
      </w:tr>
      <w:tr w:rsidR="005D7E85" w:rsidRPr="00562C18" w:rsidTr="004D579F">
        <w:trPr>
          <w:trHeight w:val="20"/>
        </w:trPr>
        <w:tc>
          <w:tcPr>
            <w:tcW w:w="2245" w:type="pct"/>
            <w:gridSpan w:val="2"/>
            <w:shd w:val="clear" w:color="auto" w:fill="auto"/>
            <w:vAlign w:val="center"/>
            <w:hideMark/>
          </w:tcPr>
          <w:p w:rsidR="005D7E85" w:rsidRPr="00562C18" w:rsidRDefault="005D7E85" w:rsidP="003B6D13">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Прогноз прироста теплопотребления</w:t>
            </w:r>
          </w:p>
          <w:p w:rsidR="005D7E85" w:rsidRPr="00562C18" w:rsidRDefault="005D7E85" w:rsidP="003B6D13">
            <w:pPr>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(нарастающим итогом)</w:t>
            </w:r>
          </w:p>
        </w:tc>
        <w:tc>
          <w:tcPr>
            <w:tcW w:w="571" w:type="pct"/>
            <w:shd w:val="clear" w:color="auto" w:fill="auto"/>
            <w:noWrap/>
            <w:vAlign w:val="center"/>
            <w:hideMark/>
          </w:tcPr>
          <w:p w:rsidR="005D7E85" w:rsidRPr="00562C18" w:rsidRDefault="005D7E85" w:rsidP="003B6D13">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3,94</w:t>
            </w:r>
          </w:p>
        </w:tc>
        <w:tc>
          <w:tcPr>
            <w:tcW w:w="587" w:type="pct"/>
            <w:shd w:val="clear" w:color="auto" w:fill="auto"/>
            <w:vAlign w:val="center"/>
            <w:hideMark/>
          </w:tcPr>
          <w:p w:rsidR="005D7E85" w:rsidRPr="00562C18" w:rsidRDefault="004D579F" w:rsidP="003B6D13">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4,366</w:t>
            </w:r>
          </w:p>
        </w:tc>
        <w:tc>
          <w:tcPr>
            <w:tcW w:w="548" w:type="pct"/>
            <w:shd w:val="clear" w:color="auto" w:fill="auto"/>
            <w:vAlign w:val="center"/>
            <w:hideMark/>
          </w:tcPr>
          <w:p w:rsidR="005D7E85" w:rsidRPr="00562C18" w:rsidRDefault="004D579F" w:rsidP="003B6D13">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4,678</w:t>
            </w:r>
          </w:p>
        </w:tc>
        <w:tc>
          <w:tcPr>
            <w:tcW w:w="524" w:type="pct"/>
            <w:vAlign w:val="center"/>
          </w:tcPr>
          <w:p w:rsidR="004D579F" w:rsidRPr="00562C18" w:rsidRDefault="004D579F" w:rsidP="004D579F">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4,902</w:t>
            </w:r>
          </w:p>
        </w:tc>
        <w:tc>
          <w:tcPr>
            <w:tcW w:w="525" w:type="pct"/>
            <w:shd w:val="clear" w:color="auto" w:fill="auto"/>
            <w:vAlign w:val="center"/>
            <w:hideMark/>
          </w:tcPr>
          <w:p w:rsidR="005D7E85" w:rsidRPr="00562C18" w:rsidRDefault="00C649AF" w:rsidP="003B6D13">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4,771</w:t>
            </w:r>
          </w:p>
        </w:tc>
      </w:tr>
      <w:tr w:rsidR="005D7E85" w:rsidRPr="00562C18" w:rsidTr="005D7E85">
        <w:trPr>
          <w:trHeight w:val="20"/>
        </w:trPr>
        <w:tc>
          <w:tcPr>
            <w:tcW w:w="524" w:type="pct"/>
          </w:tcPr>
          <w:p w:rsidR="005D7E85" w:rsidRPr="00562C18" w:rsidRDefault="005D7E85" w:rsidP="003B016E">
            <w:pPr>
              <w:widowControl/>
              <w:spacing w:after="0" w:line="240" w:lineRule="auto"/>
              <w:jc w:val="center"/>
              <w:rPr>
                <w:rFonts w:ascii="Times New Roman" w:eastAsia="Times New Roman" w:hAnsi="Times New Roman" w:cs="Times New Roman"/>
                <w:color w:val="000000"/>
                <w:sz w:val="24"/>
                <w:szCs w:val="24"/>
                <w:lang w:val="ru-RU" w:eastAsia="ru-RU"/>
              </w:rPr>
            </w:pPr>
          </w:p>
        </w:tc>
        <w:tc>
          <w:tcPr>
            <w:tcW w:w="4476" w:type="pct"/>
            <w:gridSpan w:val="6"/>
            <w:shd w:val="clear" w:color="auto" w:fill="auto"/>
            <w:vAlign w:val="center"/>
          </w:tcPr>
          <w:p w:rsidR="005D7E85" w:rsidRPr="00562C18" w:rsidRDefault="005D7E85" w:rsidP="003B016E">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 xml:space="preserve">Котельная №2 </w:t>
            </w:r>
          </w:p>
        </w:tc>
      </w:tr>
      <w:tr w:rsidR="005D7E85" w:rsidRPr="00562C18" w:rsidTr="004D579F">
        <w:trPr>
          <w:trHeight w:val="20"/>
        </w:trPr>
        <w:tc>
          <w:tcPr>
            <w:tcW w:w="2245" w:type="pct"/>
            <w:gridSpan w:val="2"/>
            <w:shd w:val="clear" w:color="auto" w:fill="auto"/>
            <w:vAlign w:val="center"/>
            <w:hideMark/>
          </w:tcPr>
          <w:p w:rsidR="005D7E85" w:rsidRPr="00562C18" w:rsidRDefault="005D7E85" w:rsidP="003B6D13">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Прогноз прироста теплопотребления по годам</w:t>
            </w:r>
          </w:p>
        </w:tc>
        <w:tc>
          <w:tcPr>
            <w:tcW w:w="571" w:type="pct"/>
            <w:shd w:val="clear" w:color="auto" w:fill="auto"/>
            <w:noWrap/>
            <w:vAlign w:val="center"/>
            <w:hideMark/>
          </w:tcPr>
          <w:p w:rsidR="005D7E85" w:rsidRPr="00562C18" w:rsidRDefault="005D7E85" w:rsidP="003B6D13">
            <w:pPr>
              <w:spacing w:after="0" w:line="240" w:lineRule="auto"/>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w:t>
            </w:r>
          </w:p>
        </w:tc>
        <w:tc>
          <w:tcPr>
            <w:tcW w:w="587" w:type="pct"/>
            <w:shd w:val="clear" w:color="auto" w:fill="auto"/>
            <w:vAlign w:val="center"/>
            <w:hideMark/>
          </w:tcPr>
          <w:p w:rsidR="005D7E85" w:rsidRPr="00562C18" w:rsidRDefault="004D579F" w:rsidP="003B6D13">
            <w:pPr>
              <w:spacing w:after="0" w:line="240" w:lineRule="auto"/>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0,473</w:t>
            </w:r>
          </w:p>
        </w:tc>
        <w:tc>
          <w:tcPr>
            <w:tcW w:w="548" w:type="pct"/>
            <w:shd w:val="clear" w:color="auto" w:fill="auto"/>
            <w:vAlign w:val="center"/>
            <w:hideMark/>
          </w:tcPr>
          <w:p w:rsidR="005D7E85" w:rsidRPr="00562C18" w:rsidRDefault="004D579F" w:rsidP="003B6D13">
            <w:pPr>
              <w:spacing w:after="0" w:line="240" w:lineRule="auto"/>
              <w:jc w:val="center"/>
              <w:rPr>
                <w:rFonts w:ascii="Times New Roman" w:hAnsi="Times New Roman" w:cs="Times New Roman"/>
                <w:sz w:val="24"/>
                <w:szCs w:val="24"/>
                <w:lang w:val="ru-RU"/>
              </w:rPr>
            </w:pPr>
            <w:r w:rsidRPr="00562C18">
              <w:rPr>
                <w:rFonts w:ascii="Times New Roman" w:hAnsi="Times New Roman" w:cs="Times New Roman"/>
                <w:sz w:val="24"/>
                <w:szCs w:val="24"/>
              </w:rPr>
              <w:t>0,</w:t>
            </w:r>
            <w:r w:rsidRPr="00562C18">
              <w:rPr>
                <w:rFonts w:ascii="Times New Roman" w:hAnsi="Times New Roman" w:cs="Times New Roman"/>
                <w:sz w:val="24"/>
                <w:szCs w:val="24"/>
                <w:lang w:val="ru-RU"/>
              </w:rPr>
              <w:t>227</w:t>
            </w:r>
          </w:p>
        </w:tc>
        <w:tc>
          <w:tcPr>
            <w:tcW w:w="524" w:type="pct"/>
            <w:vAlign w:val="center"/>
          </w:tcPr>
          <w:p w:rsidR="005D7E85" w:rsidRPr="00562C18" w:rsidRDefault="004D579F" w:rsidP="004D579F">
            <w:pPr>
              <w:spacing w:after="0" w:line="240" w:lineRule="auto"/>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0,195</w:t>
            </w:r>
          </w:p>
        </w:tc>
        <w:tc>
          <w:tcPr>
            <w:tcW w:w="525" w:type="pct"/>
            <w:shd w:val="clear" w:color="auto" w:fill="auto"/>
            <w:vAlign w:val="center"/>
            <w:hideMark/>
          </w:tcPr>
          <w:p w:rsidR="005D7E85" w:rsidRPr="00562C18" w:rsidRDefault="00C649AF" w:rsidP="003B6D13">
            <w:pPr>
              <w:spacing w:after="0" w:line="240" w:lineRule="auto"/>
              <w:jc w:val="center"/>
              <w:rPr>
                <w:rFonts w:ascii="Times New Roman" w:hAnsi="Times New Roman" w:cs="Times New Roman"/>
                <w:sz w:val="24"/>
                <w:szCs w:val="24"/>
                <w:lang w:val="ru-RU"/>
              </w:rPr>
            </w:pPr>
            <w:r w:rsidRPr="00562C18">
              <w:rPr>
                <w:rFonts w:ascii="Times New Roman" w:hAnsi="Times New Roman" w:cs="Times New Roman"/>
                <w:sz w:val="24"/>
                <w:szCs w:val="24"/>
              </w:rPr>
              <w:t>-0,</w:t>
            </w:r>
            <w:r w:rsidRPr="00562C18">
              <w:rPr>
                <w:rFonts w:ascii="Times New Roman" w:hAnsi="Times New Roman" w:cs="Times New Roman"/>
                <w:sz w:val="24"/>
                <w:szCs w:val="24"/>
                <w:lang w:val="ru-RU"/>
              </w:rPr>
              <w:t>114</w:t>
            </w:r>
          </w:p>
        </w:tc>
      </w:tr>
      <w:tr w:rsidR="005D7E85" w:rsidRPr="00562C18" w:rsidTr="004D579F">
        <w:trPr>
          <w:trHeight w:val="20"/>
        </w:trPr>
        <w:tc>
          <w:tcPr>
            <w:tcW w:w="2245" w:type="pct"/>
            <w:gridSpan w:val="2"/>
            <w:shd w:val="clear" w:color="auto" w:fill="auto"/>
            <w:vAlign w:val="center"/>
            <w:hideMark/>
          </w:tcPr>
          <w:p w:rsidR="005D7E85" w:rsidRPr="00562C18" w:rsidRDefault="005D7E85" w:rsidP="003B6D13">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Прогноз прироста теплопотребления</w:t>
            </w:r>
          </w:p>
          <w:p w:rsidR="005D7E85" w:rsidRPr="00562C18" w:rsidRDefault="005D7E85" w:rsidP="003B6D13">
            <w:pPr>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(нарастающим итогом)</w:t>
            </w:r>
          </w:p>
        </w:tc>
        <w:tc>
          <w:tcPr>
            <w:tcW w:w="571" w:type="pct"/>
            <w:shd w:val="clear" w:color="auto" w:fill="auto"/>
            <w:noWrap/>
            <w:vAlign w:val="center"/>
            <w:hideMark/>
          </w:tcPr>
          <w:p w:rsidR="005D7E85" w:rsidRPr="00562C18" w:rsidRDefault="005D7E85" w:rsidP="003B6D13">
            <w:pPr>
              <w:spacing w:after="0" w:line="240" w:lineRule="auto"/>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3,43</w:t>
            </w:r>
          </w:p>
        </w:tc>
        <w:tc>
          <w:tcPr>
            <w:tcW w:w="587" w:type="pct"/>
            <w:shd w:val="clear" w:color="auto" w:fill="auto"/>
            <w:vAlign w:val="center"/>
            <w:hideMark/>
          </w:tcPr>
          <w:p w:rsidR="005D7E85" w:rsidRPr="00562C18" w:rsidRDefault="004D579F" w:rsidP="003B6D13">
            <w:pPr>
              <w:spacing w:after="0" w:line="240" w:lineRule="auto"/>
              <w:jc w:val="center"/>
              <w:rPr>
                <w:rFonts w:ascii="Times New Roman" w:hAnsi="Times New Roman" w:cs="Times New Roman"/>
                <w:sz w:val="24"/>
                <w:szCs w:val="24"/>
                <w:lang w:val="ru-RU"/>
              </w:rPr>
            </w:pPr>
            <w:r w:rsidRPr="00562C18">
              <w:rPr>
                <w:rFonts w:ascii="Times New Roman" w:hAnsi="Times New Roman" w:cs="Times New Roman"/>
                <w:sz w:val="24"/>
                <w:szCs w:val="24"/>
              </w:rPr>
              <w:t>3,</w:t>
            </w:r>
            <w:r w:rsidRPr="00562C18">
              <w:rPr>
                <w:rFonts w:ascii="Times New Roman" w:hAnsi="Times New Roman" w:cs="Times New Roman"/>
                <w:sz w:val="24"/>
                <w:szCs w:val="24"/>
                <w:lang w:val="ru-RU"/>
              </w:rPr>
              <w:t>903</w:t>
            </w:r>
          </w:p>
        </w:tc>
        <w:tc>
          <w:tcPr>
            <w:tcW w:w="548" w:type="pct"/>
            <w:shd w:val="clear" w:color="auto" w:fill="auto"/>
            <w:vAlign w:val="center"/>
            <w:hideMark/>
          </w:tcPr>
          <w:p w:rsidR="005D7E85" w:rsidRPr="00562C18" w:rsidRDefault="004D579F" w:rsidP="003B6D13">
            <w:pPr>
              <w:spacing w:after="0" w:line="240" w:lineRule="auto"/>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4,130</w:t>
            </w:r>
          </w:p>
        </w:tc>
        <w:tc>
          <w:tcPr>
            <w:tcW w:w="524" w:type="pct"/>
            <w:vAlign w:val="center"/>
          </w:tcPr>
          <w:p w:rsidR="005D7E85" w:rsidRPr="00562C18" w:rsidRDefault="004D579F" w:rsidP="004D579F">
            <w:pPr>
              <w:spacing w:after="0" w:line="240" w:lineRule="auto"/>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4,325</w:t>
            </w:r>
          </w:p>
        </w:tc>
        <w:tc>
          <w:tcPr>
            <w:tcW w:w="525" w:type="pct"/>
            <w:shd w:val="clear" w:color="auto" w:fill="auto"/>
            <w:vAlign w:val="center"/>
            <w:hideMark/>
          </w:tcPr>
          <w:p w:rsidR="005D7E85" w:rsidRPr="00562C18" w:rsidRDefault="00C649AF" w:rsidP="003B6D13">
            <w:pPr>
              <w:spacing w:after="0" w:line="240" w:lineRule="auto"/>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4,211</w:t>
            </w:r>
          </w:p>
        </w:tc>
      </w:tr>
      <w:tr w:rsidR="005D7E85" w:rsidRPr="00562C18" w:rsidTr="005D7E85">
        <w:trPr>
          <w:trHeight w:val="20"/>
        </w:trPr>
        <w:tc>
          <w:tcPr>
            <w:tcW w:w="5000" w:type="pct"/>
            <w:gridSpan w:val="7"/>
            <w:shd w:val="clear" w:color="auto" w:fill="auto"/>
            <w:vAlign w:val="center"/>
          </w:tcPr>
          <w:p w:rsidR="005D7E85" w:rsidRPr="00562C18" w:rsidRDefault="005D7E85" w:rsidP="003B6D13">
            <w:pPr>
              <w:spacing w:after="0" w:line="240" w:lineRule="auto"/>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Котельная № 3</w:t>
            </w:r>
          </w:p>
        </w:tc>
      </w:tr>
      <w:tr w:rsidR="005D7E85" w:rsidRPr="00562C18" w:rsidTr="004D579F">
        <w:trPr>
          <w:trHeight w:val="20"/>
        </w:trPr>
        <w:tc>
          <w:tcPr>
            <w:tcW w:w="2245" w:type="pct"/>
            <w:gridSpan w:val="2"/>
            <w:shd w:val="clear" w:color="auto" w:fill="auto"/>
            <w:vAlign w:val="center"/>
          </w:tcPr>
          <w:p w:rsidR="005D7E85" w:rsidRPr="00562C18" w:rsidRDefault="005D7E85" w:rsidP="00873108">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Прогноз прироста теплопотребления по годам</w:t>
            </w:r>
          </w:p>
        </w:tc>
        <w:tc>
          <w:tcPr>
            <w:tcW w:w="571" w:type="pct"/>
            <w:shd w:val="clear" w:color="auto" w:fill="auto"/>
            <w:noWrap/>
            <w:vAlign w:val="center"/>
          </w:tcPr>
          <w:p w:rsidR="005D7E85" w:rsidRPr="00562C18" w:rsidRDefault="005D7E85" w:rsidP="003B6D13">
            <w:pPr>
              <w:spacing w:after="0" w:line="240" w:lineRule="auto"/>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w:t>
            </w:r>
          </w:p>
        </w:tc>
        <w:tc>
          <w:tcPr>
            <w:tcW w:w="587" w:type="pct"/>
            <w:shd w:val="clear" w:color="auto" w:fill="auto"/>
            <w:vAlign w:val="center"/>
          </w:tcPr>
          <w:p w:rsidR="005D7E85" w:rsidRPr="00562C18" w:rsidRDefault="004D579F" w:rsidP="003B6D13">
            <w:pPr>
              <w:spacing w:after="0" w:line="240" w:lineRule="auto"/>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-0,767</w:t>
            </w:r>
          </w:p>
        </w:tc>
        <w:tc>
          <w:tcPr>
            <w:tcW w:w="548" w:type="pct"/>
            <w:shd w:val="clear" w:color="auto" w:fill="auto"/>
            <w:vAlign w:val="center"/>
          </w:tcPr>
          <w:p w:rsidR="005D7E85" w:rsidRPr="00562C18" w:rsidRDefault="004D579F" w:rsidP="003B6D13">
            <w:pPr>
              <w:spacing w:after="0" w:line="240" w:lineRule="auto"/>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-0,873</w:t>
            </w:r>
          </w:p>
        </w:tc>
        <w:tc>
          <w:tcPr>
            <w:tcW w:w="524" w:type="pct"/>
            <w:vAlign w:val="center"/>
          </w:tcPr>
          <w:p w:rsidR="005D7E85" w:rsidRPr="00562C18" w:rsidRDefault="004D579F" w:rsidP="004D579F">
            <w:pPr>
              <w:spacing w:after="0" w:line="240" w:lineRule="auto"/>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0</w:t>
            </w:r>
          </w:p>
        </w:tc>
        <w:tc>
          <w:tcPr>
            <w:tcW w:w="525" w:type="pct"/>
            <w:shd w:val="clear" w:color="auto" w:fill="auto"/>
            <w:vAlign w:val="center"/>
          </w:tcPr>
          <w:p w:rsidR="005D7E85" w:rsidRPr="00562C18" w:rsidRDefault="004D579F" w:rsidP="003B6D13">
            <w:pPr>
              <w:spacing w:after="0" w:line="240" w:lineRule="auto"/>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0</w:t>
            </w:r>
          </w:p>
        </w:tc>
      </w:tr>
      <w:tr w:rsidR="005D7E85" w:rsidRPr="00562C18" w:rsidTr="004D579F">
        <w:trPr>
          <w:trHeight w:val="20"/>
        </w:trPr>
        <w:tc>
          <w:tcPr>
            <w:tcW w:w="2245" w:type="pct"/>
            <w:gridSpan w:val="2"/>
            <w:shd w:val="clear" w:color="auto" w:fill="auto"/>
            <w:vAlign w:val="center"/>
          </w:tcPr>
          <w:p w:rsidR="005D7E85" w:rsidRPr="00562C18" w:rsidRDefault="005D7E85" w:rsidP="00873108">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Прогноз прироста теплопотребления</w:t>
            </w:r>
          </w:p>
          <w:p w:rsidR="005D7E85" w:rsidRPr="00562C18" w:rsidRDefault="005D7E85" w:rsidP="00873108">
            <w:pPr>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(нарастающим итогом)</w:t>
            </w:r>
          </w:p>
        </w:tc>
        <w:tc>
          <w:tcPr>
            <w:tcW w:w="571" w:type="pct"/>
            <w:shd w:val="clear" w:color="auto" w:fill="auto"/>
            <w:noWrap/>
            <w:vAlign w:val="center"/>
          </w:tcPr>
          <w:p w:rsidR="005D7E85" w:rsidRPr="00562C18" w:rsidRDefault="005D7E85" w:rsidP="003B6D13">
            <w:pPr>
              <w:spacing w:after="0" w:line="240" w:lineRule="auto"/>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1,64</w:t>
            </w:r>
          </w:p>
        </w:tc>
        <w:tc>
          <w:tcPr>
            <w:tcW w:w="587" w:type="pct"/>
            <w:shd w:val="clear" w:color="auto" w:fill="auto"/>
            <w:vAlign w:val="center"/>
          </w:tcPr>
          <w:p w:rsidR="005D7E85" w:rsidRPr="00562C18" w:rsidRDefault="004D579F" w:rsidP="003B6D13">
            <w:pPr>
              <w:spacing w:after="0" w:line="240" w:lineRule="auto"/>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0,873</w:t>
            </w:r>
          </w:p>
        </w:tc>
        <w:tc>
          <w:tcPr>
            <w:tcW w:w="548" w:type="pct"/>
            <w:shd w:val="clear" w:color="auto" w:fill="auto"/>
            <w:vAlign w:val="center"/>
          </w:tcPr>
          <w:p w:rsidR="005D7E85" w:rsidRPr="00562C18" w:rsidRDefault="004D579F" w:rsidP="003B6D13">
            <w:pPr>
              <w:spacing w:after="0" w:line="240" w:lineRule="auto"/>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0</w:t>
            </w:r>
          </w:p>
        </w:tc>
        <w:tc>
          <w:tcPr>
            <w:tcW w:w="524" w:type="pct"/>
            <w:vAlign w:val="center"/>
          </w:tcPr>
          <w:p w:rsidR="005D7E85" w:rsidRPr="00562C18" w:rsidRDefault="004D579F" w:rsidP="004D579F">
            <w:pPr>
              <w:spacing w:after="0" w:line="240" w:lineRule="auto"/>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0</w:t>
            </w:r>
          </w:p>
        </w:tc>
        <w:tc>
          <w:tcPr>
            <w:tcW w:w="525" w:type="pct"/>
            <w:shd w:val="clear" w:color="auto" w:fill="auto"/>
            <w:vAlign w:val="center"/>
          </w:tcPr>
          <w:p w:rsidR="005D7E85" w:rsidRPr="00562C18" w:rsidRDefault="004D579F" w:rsidP="003B6D13">
            <w:pPr>
              <w:spacing w:after="0" w:line="240" w:lineRule="auto"/>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0</w:t>
            </w:r>
          </w:p>
        </w:tc>
      </w:tr>
      <w:tr w:rsidR="005D7E85" w:rsidRPr="00562C18" w:rsidTr="005D7E85">
        <w:trPr>
          <w:trHeight w:val="20"/>
        </w:trPr>
        <w:tc>
          <w:tcPr>
            <w:tcW w:w="5000" w:type="pct"/>
            <w:gridSpan w:val="7"/>
            <w:shd w:val="clear" w:color="auto" w:fill="auto"/>
            <w:vAlign w:val="center"/>
          </w:tcPr>
          <w:p w:rsidR="005D7E85" w:rsidRPr="00562C18" w:rsidRDefault="005D7E85" w:rsidP="003B6D13">
            <w:pPr>
              <w:spacing w:after="0" w:line="240" w:lineRule="auto"/>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Котельная № 5</w:t>
            </w:r>
          </w:p>
        </w:tc>
      </w:tr>
      <w:tr w:rsidR="005D7E85" w:rsidRPr="00562C18" w:rsidTr="004D579F">
        <w:trPr>
          <w:trHeight w:val="20"/>
        </w:trPr>
        <w:tc>
          <w:tcPr>
            <w:tcW w:w="2245" w:type="pct"/>
            <w:gridSpan w:val="2"/>
            <w:shd w:val="clear" w:color="auto" w:fill="auto"/>
            <w:vAlign w:val="center"/>
          </w:tcPr>
          <w:p w:rsidR="005D7E85" w:rsidRPr="00562C18" w:rsidRDefault="005D7E85" w:rsidP="00873108">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Прогноз прироста теплопотребления по годам</w:t>
            </w:r>
          </w:p>
        </w:tc>
        <w:tc>
          <w:tcPr>
            <w:tcW w:w="571" w:type="pct"/>
            <w:shd w:val="clear" w:color="auto" w:fill="auto"/>
            <w:noWrap/>
            <w:vAlign w:val="center"/>
          </w:tcPr>
          <w:p w:rsidR="005D7E85" w:rsidRPr="00562C18" w:rsidRDefault="005D7E85" w:rsidP="003B6D13">
            <w:pPr>
              <w:spacing w:after="0" w:line="240" w:lineRule="auto"/>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w:t>
            </w:r>
          </w:p>
        </w:tc>
        <w:tc>
          <w:tcPr>
            <w:tcW w:w="587" w:type="pct"/>
            <w:shd w:val="clear" w:color="auto" w:fill="auto"/>
            <w:vAlign w:val="center"/>
          </w:tcPr>
          <w:p w:rsidR="005D7E85" w:rsidRPr="00562C18" w:rsidRDefault="004D579F" w:rsidP="003B6D13">
            <w:pPr>
              <w:spacing w:after="0" w:line="240" w:lineRule="auto"/>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-0,586</w:t>
            </w:r>
          </w:p>
        </w:tc>
        <w:tc>
          <w:tcPr>
            <w:tcW w:w="548" w:type="pct"/>
            <w:shd w:val="clear" w:color="auto" w:fill="auto"/>
            <w:vAlign w:val="center"/>
          </w:tcPr>
          <w:p w:rsidR="005D7E85" w:rsidRPr="00562C18" w:rsidRDefault="004D579F" w:rsidP="003B6D13">
            <w:pPr>
              <w:spacing w:after="0" w:line="240" w:lineRule="auto"/>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-0,834</w:t>
            </w:r>
          </w:p>
        </w:tc>
        <w:tc>
          <w:tcPr>
            <w:tcW w:w="524" w:type="pct"/>
            <w:vAlign w:val="center"/>
          </w:tcPr>
          <w:p w:rsidR="005D7E85" w:rsidRPr="00562C18" w:rsidRDefault="004D579F" w:rsidP="004D579F">
            <w:pPr>
              <w:spacing w:after="0" w:line="240" w:lineRule="auto"/>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0</w:t>
            </w:r>
          </w:p>
        </w:tc>
        <w:tc>
          <w:tcPr>
            <w:tcW w:w="525" w:type="pct"/>
            <w:shd w:val="clear" w:color="auto" w:fill="auto"/>
            <w:vAlign w:val="center"/>
          </w:tcPr>
          <w:p w:rsidR="005D7E85" w:rsidRPr="00562C18" w:rsidRDefault="004D579F" w:rsidP="003B6D13">
            <w:pPr>
              <w:spacing w:after="0" w:line="240" w:lineRule="auto"/>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0</w:t>
            </w:r>
          </w:p>
        </w:tc>
      </w:tr>
      <w:tr w:rsidR="005D7E85" w:rsidRPr="00562C18" w:rsidTr="004D579F">
        <w:trPr>
          <w:trHeight w:val="20"/>
        </w:trPr>
        <w:tc>
          <w:tcPr>
            <w:tcW w:w="2245" w:type="pct"/>
            <w:gridSpan w:val="2"/>
            <w:shd w:val="clear" w:color="auto" w:fill="auto"/>
            <w:vAlign w:val="center"/>
          </w:tcPr>
          <w:p w:rsidR="005D7E85" w:rsidRPr="00562C18" w:rsidRDefault="005D7E85" w:rsidP="00873108">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Прогноз прироста теплопотребления</w:t>
            </w:r>
          </w:p>
          <w:p w:rsidR="005D7E85" w:rsidRPr="00562C18" w:rsidRDefault="005D7E85" w:rsidP="00873108">
            <w:pPr>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(нарастающим итогом)</w:t>
            </w:r>
          </w:p>
        </w:tc>
        <w:tc>
          <w:tcPr>
            <w:tcW w:w="571" w:type="pct"/>
            <w:shd w:val="clear" w:color="auto" w:fill="auto"/>
            <w:noWrap/>
            <w:vAlign w:val="center"/>
          </w:tcPr>
          <w:p w:rsidR="005D7E85" w:rsidRPr="00562C18" w:rsidRDefault="005D7E85" w:rsidP="003B6D13">
            <w:pPr>
              <w:spacing w:after="0" w:line="240" w:lineRule="auto"/>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1,42</w:t>
            </w:r>
          </w:p>
        </w:tc>
        <w:tc>
          <w:tcPr>
            <w:tcW w:w="587" w:type="pct"/>
            <w:shd w:val="clear" w:color="auto" w:fill="auto"/>
            <w:vAlign w:val="center"/>
          </w:tcPr>
          <w:p w:rsidR="005D7E85" w:rsidRPr="00562C18" w:rsidRDefault="004D579F" w:rsidP="003B6D13">
            <w:pPr>
              <w:spacing w:after="0" w:line="240" w:lineRule="auto"/>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0,834</w:t>
            </w:r>
          </w:p>
        </w:tc>
        <w:tc>
          <w:tcPr>
            <w:tcW w:w="548" w:type="pct"/>
            <w:shd w:val="clear" w:color="auto" w:fill="auto"/>
            <w:vAlign w:val="center"/>
          </w:tcPr>
          <w:p w:rsidR="005D7E85" w:rsidRPr="00562C18" w:rsidRDefault="004D579F" w:rsidP="003B6D13">
            <w:pPr>
              <w:spacing w:after="0" w:line="240" w:lineRule="auto"/>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0</w:t>
            </w:r>
          </w:p>
        </w:tc>
        <w:tc>
          <w:tcPr>
            <w:tcW w:w="524" w:type="pct"/>
            <w:vAlign w:val="center"/>
          </w:tcPr>
          <w:p w:rsidR="005D7E85" w:rsidRPr="00562C18" w:rsidRDefault="004D579F" w:rsidP="004D579F">
            <w:pPr>
              <w:spacing w:after="0" w:line="240" w:lineRule="auto"/>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0</w:t>
            </w:r>
          </w:p>
        </w:tc>
        <w:tc>
          <w:tcPr>
            <w:tcW w:w="525" w:type="pct"/>
            <w:shd w:val="clear" w:color="auto" w:fill="auto"/>
            <w:vAlign w:val="center"/>
          </w:tcPr>
          <w:p w:rsidR="005D7E85" w:rsidRPr="00562C18" w:rsidRDefault="004D579F" w:rsidP="003B6D13">
            <w:pPr>
              <w:spacing w:after="0" w:line="240" w:lineRule="auto"/>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0</w:t>
            </w:r>
          </w:p>
        </w:tc>
      </w:tr>
      <w:tr w:rsidR="005D7E85" w:rsidRPr="00562C18" w:rsidTr="005D7E85">
        <w:trPr>
          <w:trHeight w:val="20"/>
        </w:trPr>
        <w:tc>
          <w:tcPr>
            <w:tcW w:w="524" w:type="pct"/>
          </w:tcPr>
          <w:p w:rsidR="005D7E85" w:rsidRPr="00562C18" w:rsidRDefault="005D7E85" w:rsidP="003B6D13">
            <w:pPr>
              <w:widowControl/>
              <w:spacing w:after="0" w:line="240" w:lineRule="auto"/>
              <w:jc w:val="center"/>
              <w:rPr>
                <w:rFonts w:ascii="Times New Roman" w:eastAsia="Times New Roman" w:hAnsi="Times New Roman" w:cs="Times New Roman"/>
                <w:color w:val="000000"/>
                <w:sz w:val="24"/>
                <w:szCs w:val="24"/>
                <w:lang w:val="ru-RU" w:eastAsia="ru-RU"/>
              </w:rPr>
            </w:pPr>
          </w:p>
        </w:tc>
        <w:tc>
          <w:tcPr>
            <w:tcW w:w="4476" w:type="pct"/>
            <w:gridSpan w:val="6"/>
            <w:shd w:val="clear" w:color="auto" w:fill="auto"/>
            <w:vAlign w:val="center"/>
          </w:tcPr>
          <w:p w:rsidR="005D7E85" w:rsidRPr="00562C18" w:rsidRDefault="005D7E85" w:rsidP="003B6D13">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Котельная (ОАО «Полярная ГРЭ»)</w:t>
            </w:r>
          </w:p>
        </w:tc>
      </w:tr>
      <w:tr w:rsidR="005D7E85" w:rsidRPr="00562C18" w:rsidTr="004D579F">
        <w:trPr>
          <w:trHeight w:val="20"/>
        </w:trPr>
        <w:tc>
          <w:tcPr>
            <w:tcW w:w="2245" w:type="pct"/>
            <w:gridSpan w:val="2"/>
            <w:shd w:val="clear" w:color="auto" w:fill="auto"/>
            <w:vAlign w:val="center"/>
            <w:hideMark/>
          </w:tcPr>
          <w:p w:rsidR="005D7E85" w:rsidRPr="00562C18" w:rsidRDefault="005D7E85" w:rsidP="003B6D13">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Прогноз прироста теплопотребления по годам</w:t>
            </w:r>
          </w:p>
        </w:tc>
        <w:tc>
          <w:tcPr>
            <w:tcW w:w="571" w:type="pct"/>
            <w:shd w:val="clear" w:color="auto" w:fill="auto"/>
            <w:noWrap/>
            <w:vAlign w:val="center"/>
            <w:hideMark/>
          </w:tcPr>
          <w:p w:rsidR="005D7E85" w:rsidRPr="00562C18" w:rsidRDefault="005D7E85" w:rsidP="003B6D13">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w:t>
            </w:r>
          </w:p>
        </w:tc>
        <w:tc>
          <w:tcPr>
            <w:tcW w:w="587" w:type="pct"/>
            <w:shd w:val="clear" w:color="auto" w:fill="auto"/>
            <w:vAlign w:val="center"/>
            <w:hideMark/>
          </w:tcPr>
          <w:p w:rsidR="005D7E85" w:rsidRPr="00562C18" w:rsidRDefault="004D579F" w:rsidP="003B6D13">
            <w:pPr>
              <w:spacing w:after="0" w:line="240" w:lineRule="auto"/>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w:t>
            </w:r>
            <w:r w:rsidRPr="00562C18">
              <w:rPr>
                <w:rFonts w:ascii="Times New Roman" w:hAnsi="Times New Roman" w:cs="Times New Roman"/>
                <w:sz w:val="24"/>
                <w:szCs w:val="24"/>
              </w:rPr>
              <w:t>0,</w:t>
            </w:r>
            <w:r w:rsidRPr="00562C18">
              <w:rPr>
                <w:rFonts w:ascii="Times New Roman" w:hAnsi="Times New Roman" w:cs="Times New Roman"/>
                <w:sz w:val="24"/>
                <w:szCs w:val="24"/>
                <w:lang w:val="ru-RU"/>
              </w:rPr>
              <w:t>501</w:t>
            </w:r>
          </w:p>
        </w:tc>
        <w:tc>
          <w:tcPr>
            <w:tcW w:w="548" w:type="pct"/>
            <w:shd w:val="clear" w:color="auto" w:fill="auto"/>
            <w:vAlign w:val="center"/>
            <w:hideMark/>
          </w:tcPr>
          <w:p w:rsidR="005D7E85" w:rsidRPr="00562C18" w:rsidRDefault="004D579F" w:rsidP="003B6D13">
            <w:pPr>
              <w:spacing w:after="0" w:line="240" w:lineRule="auto"/>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-0,469</w:t>
            </w:r>
          </w:p>
        </w:tc>
        <w:tc>
          <w:tcPr>
            <w:tcW w:w="524" w:type="pct"/>
            <w:vAlign w:val="center"/>
          </w:tcPr>
          <w:p w:rsidR="005D7E85" w:rsidRPr="00562C18" w:rsidRDefault="004D579F" w:rsidP="004D579F">
            <w:pPr>
              <w:spacing w:after="0" w:line="240" w:lineRule="auto"/>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0</w:t>
            </w:r>
          </w:p>
        </w:tc>
        <w:tc>
          <w:tcPr>
            <w:tcW w:w="525" w:type="pct"/>
            <w:shd w:val="clear" w:color="auto" w:fill="auto"/>
            <w:vAlign w:val="center"/>
            <w:hideMark/>
          </w:tcPr>
          <w:p w:rsidR="005D7E85" w:rsidRPr="00562C18" w:rsidRDefault="005D7E85" w:rsidP="003B6D13">
            <w:pPr>
              <w:spacing w:after="0" w:line="240" w:lineRule="auto"/>
              <w:jc w:val="center"/>
              <w:rPr>
                <w:rFonts w:ascii="Times New Roman" w:hAnsi="Times New Roman" w:cs="Times New Roman"/>
                <w:sz w:val="24"/>
                <w:szCs w:val="24"/>
              </w:rPr>
            </w:pPr>
            <w:r w:rsidRPr="00562C18">
              <w:rPr>
                <w:rFonts w:ascii="Times New Roman" w:hAnsi="Times New Roman" w:cs="Times New Roman"/>
                <w:sz w:val="24"/>
                <w:szCs w:val="24"/>
              </w:rPr>
              <w:t>0</w:t>
            </w:r>
          </w:p>
        </w:tc>
      </w:tr>
      <w:tr w:rsidR="005D7E85" w:rsidRPr="00562C18" w:rsidTr="004D579F">
        <w:trPr>
          <w:trHeight w:val="20"/>
        </w:trPr>
        <w:tc>
          <w:tcPr>
            <w:tcW w:w="2245" w:type="pct"/>
            <w:gridSpan w:val="2"/>
            <w:shd w:val="clear" w:color="auto" w:fill="auto"/>
            <w:vAlign w:val="center"/>
            <w:hideMark/>
          </w:tcPr>
          <w:p w:rsidR="005D7E85" w:rsidRPr="00562C18" w:rsidRDefault="005D7E85" w:rsidP="003B6D13">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Прогноз прироста теплопотребления</w:t>
            </w:r>
          </w:p>
          <w:p w:rsidR="005D7E85" w:rsidRPr="00562C18" w:rsidRDefault="005D7E85" w:rsidP="003B6D13">
            <w:pPr>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(нарастающим итогом)</w:t>
            </w:r>
          </w:p>
        </w:tc>
        <w:tc>
          <w:tcPr>
            <w:tcW w:w="571" w:type="pct"/>
            <w:shd w:val="clear" w:color="auto" w:fill="auto"/>
            <w:noWrap/>
            <w:vAlign w:val="center"/>
            <w:hideMark/>
          </w:tcPr>
          <w:p w:rsidR="005D7E85" w:rsidRPr="00562C18" w:rsidRDefault="005D7E85" w:rsidP="003B6D13">
            <w:pPr>
              <w:widowControl/>
              <w:spacing w:after="0" w:line="240" w:lineRule="auto"/>
              <w:jc w:val="center"/>
              <w:rPr>
                <w:rFonts w:ascii="Times New Roman" w:eastAsia="Times New Roman" w:hAnsi="Times New Roman" w:cs="Times New Roman"/>
                <w:color w:val="000000"/>
                <w:sz w:val="24"/>
                <w:szCs w:val="24"/>
                <w:lang w:val="ru-RU" w:eastAsia="ru-RU"/>
              </w:rPr>
            </w:pPr>
            <w:r w:rsidRPr="00562C18">
              <w:rPr>
                <w:rFonts w:ascii="Times New Roman" w:eastAsia="Times New Roman" w:hAnsi="Times New Roman" w:cs="Times New Roman"/>
                <w:color w:val="000000"/>
                <w:sz w:val="24"/>
                <w:szCs w:val="24"/>
                <w:lang w:val="ru-RU" w:eastAsia="ru-RU"/>
              </w:rPr>
              <w:t>3,18</w:t>
            </w:r>
          </w:p>
        </w:tc>
        <w:tc>
          <w:tcPr>
            <w:tcW w:w="587" w:type="pct"/>
            <w:shd w:val="clear" w:color="auto" w:fill="auto"/>
            <w:vAlign w:val="center"/>
            <w:hideMark/>
          </w:tcPr>
          <w:p w:rsidR="005D7E85" w:rsidRPr="00562C18" w:rsidRDefault="004D579F" w:rsidP="003B6D13">
            <w:pPr>
              <w:spacing w:after="0" w:line="240" w:lineRule="auto"/>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2,679</w:t>
            </w:r>
          </w:p>
        </w:tc>
        <w:tc>
          <w:tcPr>
            <w:tcW w:w="548" w:type="pct"/>
            <w:shd w:val="clear" w:color="auto" w:fill="auto"/>
            <w:vAlign w:val="center"/>
            <w:hideMark/>
          </w:tcPr>
          <w:p w:rsidR="005D7E85" w:rsidRPr="00562C18" w:rsidRDefault="004D579F" w:rsidP="003B6D13">
            <w:pPr>
              <w:spacing w:after="0" w:line="240" w:lineRule="auto"/>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2,21</w:t>
            </w:r>
          </w:p>
        </w:tc>
        <w:tc>
          <w:tcPr>
            <w:tcW w:w="524" w:type="pct"/>
            <w:vAlign w:val="center"/>
          </w:tcPr>
          <w:p w:rsidR="005D7E85" w:rsidRPr="00562C18" w:rsidRDefault="004D579F" w:rsidP="004D579F">
            <w:pPr>
              <w:spacing w:after="0" w:line="240" w:lineRule="auto"/>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2,21</w:t>
            </w:r>
          </w:p>
        </w:tc>
        <w:tc>
          <w:tcPr>
            <w:tcW w:w="525" w:type="pct"/>
            <w:shd w:val="clear" w:color="auto" w:fill="auto"/>
            <w:vAlign w:val="center"/>
            <w:hideMark/>
          </w:tcPr>
          <w:p w:rsidR="005D7E85" w:rsidRPr="00562C18" w:rsidRDefault="004D579F" w:rsidP="003B6D13">
            <w:pPr>
              <w:spacing w:after="0" w:line="240" w:lineRule="auto"/>
              <w:jc w:val="center"/>
              <w:rPr>
                <w:rFonts w:ascii="Times New Roman" w:hAnsi="Times New Roman" w:cs="Times New Roman"/>
                <w:sz w:val="24"/>
                <w:szCs w:val="24"/>
                <w:lang w:val="ru-RU"/>
              </w:rPr>
            </w:pPr>
            <w:r w:rsidRPr="00562C18">
              <w:rPr>
                <w:rFonts w:ascii="Times New Roman" w:hAnsi="Times New Roman" w:cs="Times New Roman"/>
                <w:sz w:val="24"/>
                <w:szCs w:val="24"/>
                <w:lang w:val="ru-RU"/>
              </w:rPr>
              <w:t>2,21</w:t>
            </w:r>
          </w:p>
        </w:tc>
      </w:tr>
    </w:tbl>
    <w:p w:rsidR="006F48A4" w:rsidRPr="00562C18" w:rsidRDefault="006F48A4" w:rsidP="006F48A4">
      <w:pPr>
        <w:spacing w:after="0" w:line="360" w:lineRule="auto"/>
        <w:jc w:val="both"/>
        <w:rPr>
          <w:rFonts w:ascii="Times New Roman" w:hAnsi="Times New Roman" w:cs="Times New Roman"/>
          <w:sz w:val="28"/>
          <w:szCs w:val="28"/>
        </w:rPr>
      </w:pPr>
    </w:p>
    <w:p w:rsidR="003B6D13" w:rsidRPr="00562C18" w:rsidRDefault="003B6D13" w:rsidP="00AB03CF">
      <w:pPr>
        <w:spacing w:after="0" w:line="240" w:lineRule="auto"/>
        <w:ind w:firstLine="567"/>
        <w:jc w:val="both"/>
        <w:rPr>
          <w:rFonts w:ascii="Times New Roman" w:eastAsia="Arial" w:hAnsi="Times New Roman" w:cs="Times New Roman"/>
          <w:i/>
          <w:sz w:val="28"/>
          <w:szCs w:val="28"/>
          <w:lang w:val="ru-RU"/>
        </w:rPr>
      </w:pPr>
      <w:r w:rsidRPr="00562C18">
        <w:rPr>
          <w:rFonts w:ascii="Times New Roman" w:eastAsia="Arial" w:hAnsi="Times New Roman" w:cs="Times New Roman"/>
          <w:i/>
          <w:sz w:val="28"/>
          <w:szCs w:val="28"/>
          <w:lang w:val="ru-RU"/>
        </w:rPr>
        <w:t>Производственные расходы товарного отпуска тепловой энергии</w:t>
      </w:r>
    </w:p>
    <w:p w:rsidR="003B6D13" w:rsidRPr="00562C18" w:rsidRDefault="003B6D13" w:rsidP="00AB03CF">
      <w:pPr>
        <w:spacing w:after="0" w:line="240" w:lineRule="auto"/>
        <w:ind w:firstLine="567"/>
        <w:jc w:val="both"/>
        <w:rPr>
          <w:rFonts w:ascii="Times New Roman" w:eastAsia="Arial" w:hAnsi="Times New Roman" w:cs="Times New Roman"/>
          <w:sz w:val="28"/>
          <w:szCs w:val="28"/>
          <w:lang w:val="ru-RU"/>
        </w:rPr>
      </w:pPr>
      <w:r w:rsidRPr="00562C18">
        <w:rPr>
          <w:rFonts w:ascii="Times New Roman" w:eastAsia="Arial" w:hAnsi="Times New Roman" w:cs="Times New Roman"/>
          <w:sz w:val="28"/>
          <w:szCs w:val="28"/>
          <w:lang w:val="ru-RU"/>
        </w:rPr>
        <w:t>Калькуляция стоимости 1 Гкал тепловой энергии в</w:t>
      </w:r>
      <w:r w:rsidR="00800302" w:rsidRPr="00562C18">
        <w:rPr>
          <w:rFonts w:ascii="Times New Roman" w:eastAsia="Arial" w:hAnsi="Times New Roman" w:cs="Times New Roman"/>
          <w:sz w:val="28"/>
          <w:szCs w:val="28"/>
          <w:lang w:val="ru-RU"/>
        </w:rPr>
        <w:t xml:space="preserve"> ценах 2014</w:t>
      </w:r>
      <w:r w:rsidRPr="00562C18">
        <w:rPr>
          <w:rFonts w:ascii="Times New Roman" w:eastAsia="Arial" w:hAnsi="Times New Roman" w:cs="Times New Roman"/>
          <w:sz w:val="28"/>
          <w:szCs w:val="28"/>
          <w:lang w:val="ru-RU"/>
        </w:rPr>
        <w:t xml:space="preserve"> г. представлена в таблице 8.4. Данные взяты из источников раскрытия информации «Информация об основных показателях финансово-хозяйственной деятельности регулируемых организаций, включая структуру основных производственных затрат» для каждого предприятия.</w:t>
      </w:r>
    </w:p>
    <w:p w:rsidR="003B6D13" w:rsidRPr="00562C18" w:rsidRDefault="003B6D13" w:rsidP="003B6D13">
      <w:pPr>
        <w:spacing w:after="0" w:line="360" w:lineRule="auto"/>
        <w:ind w:firstLine="567"/>
        <w:jc w:val="both"/>
        <w:rPr>
          <w:rFonts w:ascii="Times New Roman" w:eastAsia="Arial" w:hAnsi="Times New Roman" w:cs="Times New Roman"/>
          <w:sz w:val="28"/>
          <w:szCs w:val="28"/>
          <w:lang w:val="ru-RU"/>
        </w:rPr>
      </w:pPr>
    </w:p>
    <w:p w:rsidR="00AB03CF" w:rsidRPr="00562C18" w:rsidRDefault="00AB03CF" w:rsidP="003B6D13">
      <w:pPr>
        <w:spacing w:after="0" w:line="360" w:lineRule="auto"/>
        <w:ind w:firstLine="567"/>
        <w:jc w:val="both"/>
        <w:rPr>
          <w:rFonts w:ascii="Times New Roman" w:eastAsia="Arial" w:hAnsi="Times New Roman" w:cs="Times New Roman"/>
          <w:sz w:val="28"/>
          <w:szCs w:val="28"/>
          <w:lang w:val="ru-RU"/>
        </w:rPr>
      </w:pPr>
    </w:p>
    <w:p w:rsidR="00AB03CF" w:rsidRPr="00562C18" w:rsidRDefault="00AB03CF" w:rsidP="003B6D13">
      <w:pPr>
        <w:spacing w:after="0" w:line="360" w:lineRule="auto"/>
        <w:ind w:firstLine="567"/>
        <w:jc w:val="both"/>
        <w:rPr>
          <w:rFonts w:ascii="Times New Roman" w:eastAsia="Arial" w:hAnsi="Times New Roman" w:cs="Times New Roman"/>
          <w:sz w:val="28"/>
          <w:szCs w:val="28"/>
          <w:lang w:val="ru-RU"/>
        </w:rPr>
      </w:pPr>
    </w:p>
    <w:p w:rsidR="00AB03CF" w:rsidRPr="00562C18" w:rsidRDefault="00AB03CF" w:rsidP="003B6D13">
      <w:pPr>
        <w:spacing w:after="0" w:line="360" w:lineRule="auto"/>
        <w:ind w:firstLine="567"/>
        <w:jc w:val="both"/>
        <w:rPr>
          <w:rFonts w:ascii="Times New Roman" w:eastAsia="Arial" w:hAnsi="Times New Roman" w:cs="Times New Roman"/>
          <w:sz w:val="28"/>
          <w:szCs w:val="28"/>
          <w:lang w:val="ru-RU"/>
        </w:rPr>
      </w:pPr>
    </w:p>
    <w:p w:rsidR="003B6D13" w:rsidRPr="00562C18" w:rsidRDefault="003B6D13" w:rsidP="003B6D13">
      <w:pPr>
        <w:spacing w:after="0" w:line="360" w:lineRule="auto"/>
        <w:jc w:val="both"/>
        <w:rPr>
          <w:rFonts w:ascii="Times New Roman" w:eastAsia="Arial" w:hAnsi="Times New Roman" w:cs="Times New Roman"/>
          <w:sz w:val="28"/>
          <w:szCs w:val="28"/>
          <w:lang w:val="ru-RU"/>
        </w:rPr>
      </w:pPr>
      <w:r w:rsidRPr="00562C18">
        <w:rPr>
          <w:rFonts w:ascii="Times New Roman" w:eastAsia="Arial" w:hAnsi="Times New Roman" w:cs="Times New Roman"/>
          <w:sz w:val="28"/>
          <w:szCs w:val="28"/>
          <w:lang w:val="ru-RU"/>
        </w:rPr>
        <w:lastRenderedPageBreak/>
        <w:t>Таблица 8.4 - Калькуляция стоимости 1 Гкал тепловой энергии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52"/>
        <w:gridCol w:w="2236"/>
        <w:gridCol w:w="1983"/>
      </w:tblGrid>
      <w:tr w:rsidR="003B6D13" w:rsidRPr="00562C18" w:rsidTr="003B6D13">
        <w:trPr>
          <w:trHeight w:val="20"/>
          <w:tblHeader/>
        </w:trPr>
        <w:tc>
          <w:tcPr>
            <w:tcW w:w="2796" w:type="pct"/>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b/>
                <w:bCs/>
                <w:color w:val="000000"/>
                <w:sz w:val="24"/>
                <w:szCs w:val="24"/>
              </w:rPr>
            </w:pPr>
            <w:proofErr w:type="spellStart"/>
            <w:r w:rsidRPr="00562C18">
              <w:rPr>
                <w:rFonts w:ascii="Times New Roman" w:hAnsi="Times New Roman" w:cs="Times New Roman"/>
                <w:b/>
                <w:bCs/>
                <w:color w:val="000000"/>
                <w:sz w:val="24"/>
                <w:szCs w:val="24"/>
              </w:rPr>
              <w:t>Наименование</w:t>
            </w:r>
            <w:proofErr w:type="spellEnd"/>
            <w:r w:rsidRPr="00562C18">
              <w:rPr>
                <w:rFonts w:ascii="Times New Roman" w:hAnsi="Times New Roman" w:cs="Times New Roman"/>
                <w:b/>
                <w:bCs/>
                <w:color w:val="000000"/>
                <w:sz w:val="24"/>
                <w:szCs w:val="24"/>
              </w:rPr>
              <w:t xml:space="preserve"> </w:t>
            </w:r>
            <w:r w:rsidRPr="00562C18">
              <w:rPr>
                <w:rFonts w:ascii="Times New Roman" w:hAnsi="Times New Roman" w:cs="Times New Roman"/>
                <w:b/>
                <w:bCs/>
                <w:color w:val="000000"/>
                <w:sz w:val="24"/>
                <w:szCs w:val="24"/>
                <w:lang w:val="ru-RU"/>
              </w:rPr>
              <w:t>статьи</w:t>
            </w:r>
            <w:r w:rsidRPr="00562C18">
              <w:rPr>
                <w:rFonts w:ascii="Times New Roman" w:hAnsi="Times New Roman" w:cs="Times New Roman"/>
                <w:b/>
                <w:bCs/>
                <w:color w:val="000000"/>
                <w:sz w:val="24"/>
                <w:szCs w:val="24"/>
              </w:rPr>
              <w:t xml:space="preserve"> </w:t>
            </w:r>
            <w:proofErr w:type="spellStart"/>
            <w:r w:rsidRPr="00562C18">
              <w:rPr>
                <w:rFonts w:ascii="Times New Roman" w:hAnsi="Times New Roman" w:cs="Times New Roman"/>
                <w:b/>
                <w:bCs/>
                <w:color w:val="000000"/>
                <w:sz w:val="24"/>
                <w:szCs w:val="24"/>
              </w:rPr>
              <w:t>затрат</w:t>
            </w:r>
            <w:proofErr w:type="spellEnd"/>
          </w:p>
        </w:tc>
        <w:tc>
          <w:tcPr>
            <w:tcW w:w="1168" w:type="pct"/>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b/>
                <w:bCs/>
                <w:color w:val="000000"/>
                <w:sz w:val="24"/>
                <w:szCs w:val="24"/>
                <w:lang w:val="ru-RU"/>
              </w:rPr>
            </w:pPr>
            <w:r w:rsidRPr="00562C18">
              <w:rPr>
                <w:rFonts w:ascii="Times New Roman" w:hAnsi="Times New Roman" w:cs="Times New Roman"/>
                <w:b/>
                <w:bCs/>
                <w:color w:val="000000"/>
                <w:sz w:val="24"/>
                <w:szCs w:val="24"/>
                <w:lang w:val="ru-RU"/>
              </w:rPr>
              <w:t>В расчете на 1 Гкал тепловой энергии, руб</w:t>
            </w:r>
            <w:r w:rsidR="00C45F9B" w:rsidRPr="00562C18">
              <w:rPr>
                <w:rFonts w:ascii="Times New Roman" w:hAnsi="Times New Roman" w:cs="Times New Roman"/>
                <w:b/>
                <w:bCs/>
                <w:color w:val="000000"/>
                <w:sz w:val="24"/>
                <w:szCs w:val="24"/>
                <w:lang w:val="ru-RU"/>
              </w:rPr>
              <w:t>.</w:t>
            </w:r>
            <w:r w:rsidR="00800302" w:rsidRPr="00562C18">
              <w:rPr>
                <w:rFonts w:ascii="Times New Roman" w:hAnsi="Times New Roman" w:cs="Times New Roman"/>
                <w:b/>
                <w:bCs/>
                <w:color w:val="000000"/>
                <w:sz w:val="24"/>
                <w:szCs w:val="24"/>
                <w:lang w:val="ru-RU"/>
              </w:rPr>
              <w:t>, в ценах 2014</w:t>
            </w:r>
            <w:r w:rsidRPr="00562C18">
              <w:rPr>
                <w:rFonts w:ascii="Times New Roman" w:hAnsi="Times New Roman" w:cs="Times New Roman"/>
                <w:b/>
                <w:bCs/>
                <w:color w:val="000000"/>
                <w:sz w:val="24"/>
                <w:szCs w:val="24"/>
                <w:lang w:val="ru-RU"/>
              </w:rPr>
              <w:t xml:space="preserve"> г,</w:t>
            </w:r>
          </w:p>
        </w:tc>
        <w:tc>
          <w:tcPr>
            <w:tcW w:w="1036" w:type="pct"/>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b/>
                <w:bCs/>
                <w:color w:val="000000"/>
                <w:sz w:val="24"/>
                <w:szCs w:val="24"/>
                <w:lang w:val="ru-RU"/>
              </w:rPr>
            </w:pPr>
            <w:r w:rsidRPr="00562C18">
              <w:rPr>
                <w:rFonts w:ascii="Times New Roman" w:hAnsi="Times New Roman" w:cs="Times New Roman"/>
                <w:b/>
                <w:bCs/>
                <w:color w:val="000000"/>
                <w:sz w:val="24"/>
                <w:szCs w:val="24"/>
                <w:lang w:val="ru-RU"/>
              </w:rPr>
              <w:t>То же, в %</w:t>
            </w:r>
          </w:p>
        </w:tc>
      </w:tr>
      <w:tr w:rsidR="003B6D13" w:rsidRPr="00562C18" w:rsidTr="003B6D13">
        <w:trPr>
          <w:trHeight w:val="20"/>
        </w:trPr>
        <w:tc>
          <w:tcPr>
            <w:tcW w:w="5000" w:type="pct"/>
            <w:gridSpan w:val="3"/>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b/>
                <w:bCs/>
                <w:color w:val="000000"/>
                <w:sz w:val="24"/>
                <w:szCs w:val="24"/>
                <w:lang w:val="ru-RU"/>
              </w:rPr>
            </w:pPr>
            <w:r w:rsidRPr="00562C18">
              <w:rPr>
                <w:rFonts w:ascii="Times New Roman" w:hAnsi="Times New Roman" w:cs="Times New Roman"/>
                <w:b/>
                <w:bCs/>
                <w:color w:val="000000"/>
                <w:sz w:val="24"/>
                <w:szCs w:val="24"/>
                <w:lang w:val="ru-RU"/>
              </w:rPr>
              <w:t>Котел</w:t>
            </w:r>
            <w:r w:rsidR="00800302" w:rsidRPr="00562C18">
              <w:rPr>
                <w:rFonts w:ascii="Times New Roman" w:hAnsi="Times New Roman" w:cs="Times New Roman"/>
                <w:b/>
                <w:bCs/>
                <w:color w:val="000000"/>
                <w:sz w:val="24"/>
                <w:szCs w:val="24"/>
                <w:lang w:val="ru-RU"/>
              </w:rPr>
              <w:t xml:space="preserve">ьная №1 </w:t>
            </w:r>
          </w:p>
        </w:tc>
      </w:tr>
      <w:tr w:rsidR="003B6D13" w:rsidRPr="00562C18" w:rsidTr="003B6D13">
        <w:trPr>
          <w:trHeight w:val="20"/>
        </w:trPr>
        <w:tc>
          <w:tcPr>
            <w:tcW w:w="2796" w:type="pct"/>
            <w:shd w:val="clear" w:color="auto" w:fill="auto"/>
            <w:vAlign w:val="center"/>
            <w:hideMark/>
          </w:tcPr>
          <w:p w:rsidR="003B6D13" w:rsidRPr="00562C18" w:rsidRDefault="003B6D13" w:rsidP="003B6D13">
            <w:pPr>
              <w:spacing w:after="0" w:line="240" w:lineRule="auto"/>
              <w:rPr>
                <w:rFonts w:ascii="Times New Roman" w:hAnsi="Times New Roman" w:cs="Times New Roman"/>
                <w:color w:val="000000"/>
                <w:sz w:val="24"/>
                <w:szCs w:val="24"/>
                <w:lang w:val="ru-RU"/>
              </w:rPr>
            </w:pPr>
            <w:r w:rsidRPr="00562C18">
              <w:rPr>
                <w:rFonts w:ascii="Times New Roman" w:hAnsi="Times New Roman" w:cs="Times New Roman"/>
                <w:color w:val="000000"/>
                <w:sz w:val="24"/>
                <w:szCs w:val="24"/>
                <w:lang w:val="ru-RU"/>
              </w:rPr>
              <w:t>1 Расходы на топливо</w:t>
            </w:r>
          </w:p>
        </w:tc>
        <w:tc>
          <w:tcPr>
            <w:tcW w:w="1168" w:type="pct"/>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color w:val="000000"/>
                <w:sz w:val="24"/>
                <w:szCs w:val="24"/>
                <w:lang w:val="ru-RU"/>
              </w:rPr>
            </w:pPr>
            <w:r w:rsidRPr="00562C18">
              <w:rPr>
                <w:rFonts w:ascii="Times New Roman" w:hAnsi="Times New Roman" w:cs="Times New Roman"/>
                <w:color w:val="000000"/>
                <w:sz w:val="24"/>
                <w:szCs w:val="24"/>
                <w:lang w:val="ru-RU"/>
              </w:rPr>
              <w:t>2404,45</w:t>
            </w:r>
          </w:p>
        </w:tc>
        <w:tc>
          <w:tcPr>
            <w:tcW w:w="1036" w:type="pct"/>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color w:val="000000"/>
                <w:sz w:val="24"/>
                <w:szCs w:val="24"/>
                <w:lang w:val="ru-RU"/>
              </w:rPr>
            </w:pPr>
            <w:r w:rsidRPr="00562C18">
              <w:rPr>
                <w:rFonts w:ascii="Times New Roman" w:hAnsi="Times New Roman" w:cs="Times New Roman"/>
                <w:color w:val="000000"/>
                <w:sz w:val="24"/>
                <w:szCs w:val="24"/>
                <w:lang w:val="ru-RU"/>
              </w:rPr>
              <w:t>41,79%</w:t>
            </w:r>
          </w:p>
        </w:tc>
      </w:tr>
      <w:tr w:rsidR="003B6D13" w:rsidRPr="00562C18" w:rsidTr="003B6D13">
        <w:trPr>
          <w:trHeight w:val="20"/>
        </w:trPr>
        <w:tc>
          <w:tcPr>
            <w:tcW w:w="2796" w:type="pct"/>
            <w:shd w:val="clear" w:color="auto" w:fill="auto"/>
            <w:vAlign w:val="center"/>
            <w:hideMark/>
          </w:tcPr>
          <w:p w:rsidR="003B6D13" w:rsidRPr="00562C18" w:rsidRDefault="003B6D13" w:rsidP="003B6D13">
            <w:pPr>
              <w:spacing w:after="0" w:line="240" w:lineRule="auto"/>
              <w:rPr>
                <w:rFonts w:ascii="Times New Roman" w:hAnsi="Times New Roman" w:cs="Times New Roman"/>
                <w:color w:val="000000"/>
                <w:sz w:val="24"/>
                <w:szCs w:val="24"/>
                <w:lang w:val="ru-RU"/>
              </w:rPr>
            </w:pPr>
            <w:r w:rsidRPr="00562C18">
              <w:rPr>
                <w:rFonts w:ascii="Times New Roman" w:hAnsi="Times New Roman" w:cs="Times New Roman"/>
                <w:color w:val="000000"/>
                <w:sz w:val="24"/>
                <w:szCs w:val="24"/>
                <w:lang w:val="ru-RU"/>
              </w:rPr>
              <w:t>2  Расходы  на  покупаемую  тепловую  энергию (мощность)</w:t>
            </w:r>
          </w:p>
        </w:tc>
        <w:tc>
          <w:tcPr>
            <w:tcW w:w="1168" w:type="pct"/>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color w:val="000000"/>
                <w:sz w:val="24"/>
                <w:szCs w:val="24"/>
              </w:rPr>
            </w:pPr>
            <w:r w:rsidRPr="00562C18">
              <w:rPr>
                <w:rFonts w:ascii="Times New Roman" w:hAnsi="Times New Roman" w:cs="Times New Roman"/>
                <w:color w:val="000000"/>
                <w:sz w:val="24"/>
                <w:szCs w:val="24"/>
              </w:rPr>
              <w:t>982,79</w:t>
            </w:r>
          </w:p>
        </w:tc>
        <w:tc>
          <w:tcPr>
            <w:tcW w:w="1036" w:type="pct"/>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color w:val="000000"/>
                <w:sz w:val="24"/>
                <w:szCs w:val="24"/>
              </w:rPr>
            </w:pPr>
            <w:r w:rsidRPr="00562C18">
              <w:rPr>
                <w:rFonts w:ascii="Times New Roman" w:hAnsi="Times New Roman" w:cs="Times New Roman"/>
                <w:color w:val="000000"/>
                <w:sz w:val="24"/>
                <w:szCs w:val="24"/>
              </w:rPr>
              <w:t>17,08%</w:t>
            </w:r>
          </w:p>
        </w:tc>
      </w:tr>
      <w:tr w:rsidR="003B6D13" w:rsidRPr="00562C18" w:rsidTr="003B6D13">
        <w:trPr>
          <w:trHeight w:val="20"/>
        </w:trPr>
        <w:tc>
          <w:tcPr>
            <w:tcW w:w="2796" w:type="pct"/>
            <w:shd w:val="clear" w:color="auto" w:fill="auto"/>
            <w:vAlign w:val="center"/>
            <w:hideMark/>
          </w:tcPr>
          <w:p w:rsidR="003B6D13" w:rsidRPr="00562C18" w:rsidRDefault="003B6D13" w:rsidP="003B6D13">
            <w:pPr>
              <w:spacing w:after="0" w:line="240" w:lineRule="auto"/>
              <w:rPr>
                <w:rFonts w:ascii="Times New Roman" w:hAnsi="Times New Roman" w:cs="Times New Roman"/>
                <w:color w:val="000000"/>
                <w:sz w:val="24"/>
                <w:szCs w:val="24"/>
                <w:lang w:val="ru-RU"/>
              </w:rPr>
            </w:pPr>
            <w:r w:rsidRPr="00562C18">
              <w:rPr>
                <w:rFonts w:ascii="Times New Roman" w:hAnsi="Times New Roman" w:cs="Times New Roman"/>
                <w:color w:val="000000"/>
                <w:sz w:val="24"/>
                <w:szCs w:val="24"/>
                <w:lang w:val="ru-RU"/>
              </w:rPr>
              <w:t>3 Расходы на электрическую энергию (мощность), потребляемую оборудованием, используемым в технологическом процессе</w:t>
            </w:r>
          </w:p>
        </w:tc>
        <w:tc>
          <w:tcPr>
            <w:tcW w:w="1168" w:type="pct"/>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color w:val="000000"/>
                <w:sz w:val="24"/>
                <w:szCs w:val="24"/>
              </w:rPr>
            </w:pPr>
            <w:r w:rsidRPr="00562C18">
              <w:rPr>
                <w:rFonts w:ascii="Times New Roman" w:hAnsi="Times New Roman" w:cs="Times New Roman"/>
                <w:color w:val="000000"/>
                <w:sz w:val="24"/>
                <w:szCs w:val="24"/>
              </w:rPr>
              <w:t>731,12</w:t>
            </w:r>
          </w:p>
        </w:tc>
        <w:tc>
          <w:tcPr>
            <w:tcW w:w="1036" w:type="pct"/>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color w:val="000000"/>
                <w:sz w:val="24"/>
                <w:szCs w:val="24"/>
              </w:rPr>
            </w:pPr>
            <w:r w:rsidRPr="00562C18">
              <w:rPr>
                <w:rFonts w:ascii="Times New Roman" w:hAnsi="Times New Roman" w:cs="Times New Roman"/>
                <w:color w:val="000000"/>
                <w:sz w:val="24"/>
                <w:szCs w:val="24"/>
              </w:rPr>
              <w:t>12,71%</w:t>
            </w:r>
          </w:p>
        </w:tc>
      </w:tr>
      <w:tr w:rsidR="003B6D13" w:rsidRPr="00562C18" w:rsidTr="003B6D13">
        <w:trPr>
          <w:trHeight w:val="20"/>
        </w:trPr>
        <w:tc>
          <w:tcPr>
            <w:tcW w:w="2796" w:type="pct"/>
            <w:shd w:val="clear" w:color="auto" w:fill="auto"/>
            <w:vAlign w:val="center"/>
            <w:hideMark/>
          </w:tcPr>
          <w:p w:rsidR="003B6D13" w:rsidRPr="00562C18" w:rsidRDefault="003B6D13" w:rsidP="003B6D13">
            <w:pPr>
              <w:spacing w:after="0" w:line="240" w:lineRule="auto"/>
              <w:rPr>
                <w:rFonts w:ascii="Times New Roman" w:hAnsi="Times New Roman" w:cs="Times New Roman"/>
                <w:color w:val="000000"/>
                <w:sz w:val="24"/>
                <w:szCs w:val="24"/>
                <w:lang w:val="ru-RU"/>
              </w:rPr>
            </w:pPr>
            <w:r w:rsidRPr="00562C18">
              <w:rPr>
                <w:rFonts w:ascii="Times New Roman" w:hAnsi="Times New Roman" w:cs="Times New Roman"/>
                <w:color w:val="000000"/>
                <w:sz w:val="24"/>
                <w:szCs w:val="24"/>
                <w:lang w:val="ru-RU"/>
              </w:rPr>
              <w:t>4 Сырье и материалы, используемые в технологическом процессе</w:t>
            </w:r>
          </w:p>
        </w:tc>
        <w:tc>
          <w:tcPr>
            <w:tcW w:w="1168" w:type="pct"/>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color w:val="000000"/>
                <w:sz w:val="24"/>
                <w:szCs w:val="24"/>
              </w:rPr>
            </w:pPr>
            <w:r w:rsidRPr="00562C18">
              <w:rPr>
                <w:rFonts w:ascii="Times New Roman" w:hAnsi="Times New Roman" w:cs="Times New Roman"/>
                <w:color w:val="000000"/>
                <w:sz w:val="24"/>
                <w:szCs w:val="24"/>
              </w:rPr>
              <w:t>6,72</w:t>
            </w:r>
          </w:p>
        </w:tc>
        <w:tc>
          <w:tcPr>
            <w:tcW w:w="1036" w:type="pct"/>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color w:val="000000"/>
                <w:sz w:val="24"/>
                <w:szCs w:val="24"/>
              </w:rPr>
            </w:pPr>
            <w:r w:rsidRPr="00562C18">
              <w:rPr>
                <w:rFonts w:ascii="Times New Roman" w:hAnsi="Times New Roman" w:cs="Times New Roman"/>
                <w:color w:val="000000"/>
                <w:sz w:val="24"/>
                <w:szCs w:val="24"/>
              </w:rPr>
              <w:t>0,12%</w:t>
            </w:r>
          </w:p>
        </w:tc>
      </w:tr>
      <w:tr w:rsidR="003B6D13" w:rsidRPr="00562C18" w:rsidTr="003B6D13">
        <w:trPr>
          <w:trHeight w:val="20"/>
        </w:trPr>
        <w:tc>
          <w:tcPr>
            <w:tcW w:w="2796" w:type="pct"/>
            <w:shd w:val="clear" w:color="auto" w:fill="auto"/>
            <w:vAlign w:val="center"/>
            <w:hideMark/>
          </w:tcPr>
          <w:p w:rsidR="003B6D13" w:rsidRPr="00562C18" w:rsidRDefault="003B6D13" w:rsidP="003B6D13">
            <w:pPr>
              <w:spacing w:after="0" w:line="240" w:lineRule="auto"/>
              <w:rPr>
                <w:rFonts w:ascii="Times New Roman" w:hAnsi="Times New Roman" w:cs="Times New Roman"/>
                <w:color w:val="000000"/>
                <w:sz w:val="24"/>
                <w:szCs w:val="24"/>
                <w:lang w:val="ru-RU"/>
              </w:rPr>
            </w:pPr>
            <w:r w:rsidRPr="00562C18">
              <w:rPr>
                <w:rFonts w:ascii="Times New Roman" w:hAnsi="Times New Roman" w:cs="Times New Roman"/>
                <w:color w:val="000000"/>
                <w:sz w:val="24"/>
                <w:szCs w:val="24"/>
                <w:lang w:val="ru-RU"/>
              </w:rPr>
              <w:t>5 Расходы на оплату труда и отчисления на социальные нужды основного производственного персонала</w:t>
            </w:r>
          </w:p>
        </w:tc>
        <w:tc>
          <w:tcPr>
            <w:tcW w:w="1168" w:type="pct"/>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color w:val="000000"/>
                <w:sz w:val="24"/>
                <w:szCs w:val="24"/>
              </w:rPr>
            </w:pPr>
            <w:r w:rsidRPr="00562C18">
              <w:rPr>
                <w:rFonts w:ascii="Times New Roman" w:hAnsi="Times New Roman" w:cs="Times New Roman"/>
                <w:color w:val="000000"/>
                <w:sz w:val="24"/>
                <w:szCs w:val="24"/>
              </w:rPr>
              <w:t>728,67</w:t>
            </w:r>
          </w:p>
        </w:tc>
        <w:tc>
          <w:tcPr>
            <w:tcW w:w="1036" w:type="pct"/>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color w:val="000000"/>
                <w:sz w:val="24"/>
                <w:szCs w:val="24"/>
              </w:rPr>
            </w:pPr>
            <w:r w:rsidRPr="00562C18">
              <w:rPr>
                <w:rFonts w:ascii="Times New Roman" w:hAnsi="Times New Roman" w:cs="Times New Roman"/>
                <w:color w:val="000000"/>
                <w:sz w:val="24"/>
                <w:szCs w:val="24"/>
              </w:rPr>
              <w:t>12,66%</w:t>
            </w:r>
          </w:p>
        </w:tc>
      </w:tr>
      <w:tr w:rsidR="003B6D13" w:rsidRPr="00562C18" w:rsidTr="003B6D13">
        <w:trPr>
          <w:trHeight w:val="20"/>
        </w:trPr>
        <w:tc>
          <w:tcPr>
            <w:tcW w:w="2796" w:type="pct"/>
            <w:shd w:val="clear" w:color="auto" w:fill="auto"/>
            <w:vAlign w:val="center"/>
            <w:hideMark/>
          </w:tcPr>
          <w:p w:rsidR="003B6D13" w:rsidRPr="00562C18" w:rsidRDefault="003B6D13" w:rsidP="003B6D13">
            <w:pPr>
              <w:spacing w:after="0" w:line="240" w:lineRule="auto"/>
              <w:rPr>
                <w:rFonts w:ascii="Times New Roman" w:hAnsi="Times New Roman" w:cs="Times New Roman"/>
                <w:color w:val="000000"/>
                <w:sz w:val="24"/>
                <w:szCs w:val="24"/>
              </w:rPr>
            </w:pPr>
            <w:r w:rsidRPr="00562C18">
              <w:rPr>
                <w:rFonts w:ascii="Times New Roman" w:hAnsi="Times New Roman" w:cs="Times New Roman"/>
                <w:color w:val="000000"/>
                <w:sz w:val="24"/>
                <w:szCs w:val="24"/>
                <w:lang w:val="ru-RU"/>
              </w:rPr>
              <w:t>6</w:t>
            </w:r>
            <w:r w:rsidRPr="00562C18">
              <w:rPr>
                <w:rFonts w:ascii="Times New Roman" w:hAnsi="Times New Roman" w:cs="Times New Roman"/>
                <w:color w:val="000000"/>
                <w:sz w:val="24"/>
                <w:szCs w:val="24"/>
              </w:rPr>
              <w:t xml:space="preserve"> </w:t>
            </w:r>
            <w:proofErr w:type="spellStart"/>
            <w:r w:rsidRPr="00562C18">
              <w:rPr>
                <w:rFonts w:ascii="Times New Roman" w:hAnsi="Times New Roman" w:cs="Times New Roman"/>
                <w:color w:val="000000"/>
                <w:sz w:val="24"/>
                <w:szCs w:val="24"/>
              </w:rPr>
              <w:t>Прочие</w:t>
            </w:r>
            <w:proofErr w:type="spellEnd"/>
            <w:r w:rsidRPr="00562C18">
              <w:rPr>
                <w:rFonts w:ascii="Times New Roman" w:hAnsi="Times New Roman" w:cs="Times New Roman"/>
                <w:color w:val="000000"/>
                <w:sz w:val="24"/>
                <w:szCs w:val="24"/>
              </w:rPr>
              <w:t xml:space="preserve"> </w:t>
            </w:r>
            <w:proofErr w:type="spellStart"/>
            <w:r w:rsidRPr="00562C18">
              <w:rPr>
                <w:rFonts w:ascii="Times New Roman" w:hAnsi="Times New Roman" w:cs="Times New Roman"/>
                <w:color w:val="000000"/>
                <w:sz w:val="24"/>
                <w:szCs w:val="24"/>
              </w:rPr>
              <w:t>расходы</w:t>
            </w:r>
            <w:proofErr w:type="spellEnd"/>
          </w:p>
        </w:tc>
        <w:tc>
          <w:tcPr>
            <w:tcW w:w="1168" w:type="pct"/>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color w:val="000000"/>
                <w:sz w:val="24"/>
                <w:szCs w:val="24"/>
              </w:rPr>
            </w:pPr>
            <w:r w:rsidRPr="00562C18">
              <w:rPr>
                <w:rFonts w:ascii="Times New Roman" w:hAnsi="Times New Roman" w:cs="Times New Roman"/>
                <w:color w:val="000000"/>
                <w:sz w:val="24"/>
                <w:szCs w:val="24"/>
              </w:rPr>
              <w:t>899,98</w:t>
            </w:r>
          </w:p>
        </w:tc>
        <w:tc>
          <w:tcPr>
            <w:tcW w:w="1036" w:type="pct"/>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color w:val="000000"/>
                <w:sz w:val="24"/>
                <w:szCs w:val="24"/>
              </w:rPr>
            </w:pPr>
            <w:r w:rsidRPr="00562C18">
              <w:rPr>
                <w:rFonts w:ascii="Times New Roman" w:hAnsi="Times New Roman" w:cs="Times New Roman"/>
                <w:color w:val="000000"/>
                <w:sz w:val="24"/>
                <w:szCs w:val="24"/>
              </w:rPr>
              <w:t>15,64%</w:t>
            </w:r>
          </w:p>
        </w:tc>
      </w:tr>
      <w:tr w:rsidR="003B6D13" w:rsidRPr="00562C18" w:rsidTr="003B6D13">
        <w:trPr>
          <w:trHeight w:val="20"/>
        </w:trPr>
        <w:tc>
          <w:tcPr>
            <w:tcW w:w="2796" w:type="pct"/>
            <w:shd w:val="clear" w:color="auto" w:fill="auto"/>
            <w:vAlign w:val="center"/>
            <w:hideMark/>
          </w:tcPr>
          <w:p w:rsidR="003B6D13" w:rsidRPr="00562C18" w:rsidRDefault="003B6D13" w:rsidP="003B6D13">
            <w:pPr>
              <w:spacing w:after="0" w:line="240" w:lineRule="auto"/>
              <w:rPr>
                <w:rFonts w:ascii="Times New Roman" w:hAnsi="Times New Roman" w:cs="Times New Roman"/>
                <w:color w:val="000000"/>
                <w:sz w:val="24"/>
                <w:szCs w:val="24"/>
              </w:rPr>
            </w:pPr>
            <w:r w:rsidRPr="00562C18">
              <w:rPr>
                <w:rFonts w:ascii="Times New Roman" w:hAnsi="Times New Roman" w:cs="Times New Roman"/>
                <w:color w:val="000000"/>
                <w:sz w:val="24"/>
                <w:szCs w:val="24"/>
                <w:lang w:val="ru-RU"/>
              </w:rPr>
              <w:t>7</w:t>
            </w:r>
            <w:r w:rsidRPr="00562C18">
              <w:rPr>
                <w:rFonts w:ascii="Times New Roman" w:hAnsi="Times New Roman" w:cs="Times New Roman"/>
                <w:color w:val="000000"/>
                <w:sz w:val="24"/>
                <w:szCs w:val="24"/>
              </w:rPr>
              <w:t xml:space="preserve"> </w:t>
            </w:r>
            <w:proofErr w:type="spellStart"/>
            <w:r w:rsidRPr="00562C18">
              <w:rPr>
                <w:rFonts w:ascii="Times New Roman" w:hAnsi="Times New Roman" w:cs="Times New Roman"/>
                <w:color w:val="000000"/>
                <w:sz w:val="24"/>
                <w:szCs w:val="24"/>
              </w:rPr>
              <w:t>Итого</w:t>
            </w:r>
            <w:proofErr w:type="spellEnd"/>
            <w:r w:rsidRPr="00562C18">
              <w:rPr>
                <w:rFonts w:ascii="Times New Roman" w:hAnsi="Times New Roman" w:cs="Times New Roman"/>
                <w:color w:val="000000"/>
                <w:sz w:val="24"/>
                <w:szCs w:val="24"/>
              </w:rPr>
              <w:t xml:space="preserve"> </w:t>
            </w:r>
            <w:proofErr w:type="spellStart"/>
            <w:r w:rsidRPr="00562C18">
              <w:rPr>
                <w:rFonts w:ascii="Times New Roman" w:hAnsi="Times New Roman" w:cs="Times New Roman"/>
                <w:color w:val="000000"/>
                <w:sz w:val="24"/>
                <w:szCs w:val="24"/>
              </w:rPr>
              <w:t>расходов</w:t>
            </w:r>
            <w:proofErr w:type="spellEnd"/>
          </w:p>
        </w:tc>
        <w:tc>
          <w:tcPr>
            <w:tcW w:w="1168" w:type="pct"/>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color w:val="000000"/>
                <w:sz w:val="24"/>
                <w:szCs w:val="24"/>
              </w:rPr>
            </w:pPr>
            <w:r w:rsidRPr="00562C18">
              <w:rPr>
                <w:rFonts w:ascii="Times New Roman" w:hAnsi="Times New Roman" w:cs="Times New Roman"/>
                <w:color w:val="000000"/>
                <w:sz w:val="24"/>
                <w:szCs w:val="24"/>
              </w:rPr>
              <w:t>5753,73</w:t>
            </w:r>
          </w:p>
        </w:tc>
        <w:tc>
          <w:tcPr>
            <w:tcW w:w="1036" w:type="pct"/>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color w:val="000000"/>
                <w:sz w:val="24"/>
                <w:szCs w:val="24"/>
              </w:rPr>
            </w:pPr>
            <w:r w:rsidRPr="00562C18">
              <w:rPr>
                <w:rFonts w:ascii="Times New Roman" w:hAnsi="Times New Roman" w:cs="Times New Roman"/>
                <w:color w:val="000000"/>
                <w:sz w:val="24"/>
                <w:szCs w:val="24"/>
              </w:rPr>
              <w:t>100,00%</w:t>
            </w:r>
          </w:p>
        </w:tc>
      </w:tr>
      <w:tr w:rsidR="003B6D13" w:rsidRPr="00562C18" w:rsidTr="003B6D13">
        <w:trPr>
          <w:trHeight w:val="20"/>
        </w:trPr>
        <w:tc>
          <w:tcPr>
            <w:tcW w:w="5000" w:type="pct"/>
            <w:gridSpan w:val="3"/>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b/>
                <w:bCs/>
                <w:color w:val="000000"/>
                <w:sz w:val="24"/>
                <w:szCs w:val="24"/>
                <w:lang w:val="ru-RU"/>
              </w:rPr>
            </w:pPr>
            <w:proofErr w:type="spellStart"/>
            <w:r w:rsidRPr="00562C18">
              <w:rPr>
                <w:rFonts w:ascii="Times New Roman" w:hAnsi="Times New Roman" w:cs="Times New Roman"/>
                <w:b/>
                <w:bCs/>
                <w:color w:val="000000"/>
                <w:sz w:val="24"/>
                <w:szCs w:val="24"/>
              </w:rPr>
              <w:t>Коте</w:t>
            </w:r>
            <w:r w:rsidR="00800302" w:rsidRPr="00562C18">
              <w:rPr>
                <w:rFonts w:ascii="Times New Roman" w:hAnsi="Times New Roman" w:cs="Times New Roman"/>
                <w:b/>
                <w:bCs/>
                <w:color w:val="000000"/>
                <w:sz w:val="24"/>
                <w:szCs w:val="24"/>
              </w:rPr>
              <w:t>льная</w:t>
            </w:r>
            <w:proofErr w:type="spellEnd"/>
            <w:r w:rsidR="00800302" w:rsidRPr="00562C18">
              <w:rPr>
                <w:rFonts w:ascii="Times New Roman" w:hAnsi="Times New Roman" w:cs="Times New Roman"/>
                <w:b/>
                <w:bCs/>
                <w:color w:val="000000"/>
                <w:sz w:val="24"/>
                <w:szCs w:val="24"/>
              </w:rPr>
              <w:t xml:space="preserve"> №2 </w:t>
            </w:r>
          </w:p>
        </w:tc>
      </w:tr>
      <w:tr w:rsidR="003B6D13" w:rsidRPr="00562C18" w:rsidTr="003B6D13">
        <w:trPr>
          <w:trHeight w:val="20"/>
        </w:trPr>
        <w:tc>
          <w:tcPr>
            <w:tcW w:w="2796" w:type="pct"/>
            <w:shd w:val="clear" w:color="auto" w:fill="auto"/>
            <w:vAlign w:val="center"/>
            <w:hideMark/>
          </w:tcPr>
          <w:p w:rsidR="003B6D13" w:rsidRPr="00562C18" w:rsidRDefault="003B6D13" w:rsidP="003B6D13">
            <w:pPr>
              <w:spacing w:after="0" w:line="240" w:lineRule="auto"/>
              <w:rPr>
                <w:rFonts w:ascii="Times New Roman" w:hAnsi="Times New Roman" w:cs="Times New Roman"/>
                <w:color w:val="000000"/>
                <w:sz w:val="24"/>
                <w:szCs w:val="24"/>
              </w:rPr>
            </w:pPr>
            <w:r w:rsidRPr="00562C18">
              <w:rPr>
                <w:rFonts w:ascii="Times New Roman" w:hAnsi="Times New Roman" w:cs="Times New Roman"/>
                <w:color w:val="000000"/>
                <w:sz w:val="24"/>
                <w:szCs w:val="24"/>
              </w:rPr>
              <w:t xml:space="preserve">1 </w:t>
            </w:r>
            <w:proofErr w:type="spellStart"/>
            <w:r w:rsidRPr="00562C18">
              <w:rPr>
                <w:rFonts w:ascii="Times New Roman" w:hAnsi="Times New Roman" w:cs="Times New Roman"/>
                <w:color w:val="000000"/>
                <w:sz w:val="24"/>
                <w:szCs w:val="24"/>
              </w:rPr>
              <w:t>Расходы</w:t>
            </w:r>
            <w:proofErr w:type="spellEnd"/>
            <w:r w:rsidRPr="00562C18">
              <w:rPr>
                <w:rFonts w:ascii="Times New Roman" w:hAnsi="Times New Roman" w:cs="Times New Roman"/>
                <w:color w:val="000000"/>
                <w:sz w:val="24"/>
                <w:szCs w:val="24"/>
              </w:rPr>
              <w:t xml:space="preserve"> </w:t>
            </w:r>
            <w:proofErr w:type="spellStart"/>
            <w:r w:rsidRPr="00562C18">
              <w:rPr>
                <w:rFonts w:ascii="Times New Roman" w:hAnsi="Times New Roman" w:cs="Times New Roman"/>
                <w:color w:val="000000"/>
                <w:sz w:val="24"/>
                <w:szCs w:val="24"/>
              </w:rPr>
              <w:t>на</w:t>
            </w:r>
            <w:proofErr w:type="spellEnd"/>
            <w:r w:rsidRPr="00562C18">
              <w:rPr>
                <w:rFonts w:ascii="Times New Roman" w:hAnsi="Times New Roman" w:cs="Times New Roman"/>
                <w:color w:val="000000"/>
                <w:sz w:val="24"/>
                <w:szCs w:val="24"/>
              </w:rPr>
              <w:t xml:space="preserve"> </w:t>
            </w:r>
            <w:proofErr w:type="spellStart"/>
            <w:r w:rsidRPr="00562C18">
              <w:rPr>
                <w:rFonts w:ascii="Times New Roman" w:hAnsi="Times New Roman" w:cs="Times New Roman"/>
                <w:color w:val="000000"/>
                <w:sz w:val="24"/>
                <w:szCs w:val="24"/>
              </w:rPr>
              <w:t>топливо</w:t>
            </w:r>
            <w:proofErr w:type="spellEnd"/>
          </w:p>
        </w:tc>
        <w:tc>
          <w:tcPr>
            <w:tcW w:w="1168" w:type="pct"/>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color w:val="000000"/>
                <w:sz w:val="24"/>
                <w:szCs w:val="24"/>
              </w:rPr>
            </w:pPr>
            <w:r w:rsidRPr="00562C18">
              <w:rPr>
                <w:rFonts w:ascii="Times New Roman" w:hAnsi="Times New Roman" w:cs="Times New Roman"/>
                <w:color w:val="000000"/>
                <w:sz w:val="24"/>
                <w:szCs w:val="24"/>
              </w:rPr>
              <w:t>1541,38</w:t>
            </w:r>
          </w:p>
        </w:tc>
        <w:tc>
          <w:tcPr>
            <w:tcW w:w="1036" w:type="pct"/>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color w:val="000000"/>
                <w:sz w:val="24"/>
                <w:szCs w:val="24"/>
              </w:rPr>
            </w:pPr>
            <w:r w:rsidRPr="00562C18">
              <w:rPr>
                <w:rFonts w:ascii="Times New Roman" w:hAnsi="Times New Roman" w:cs="Times New Roman"/>
                <w:color w:val="000000"/>
                <w:sz w:val="24"/>
                <w:szCs w:val="24"/>
              </w:rPr>
              <w:t>28,66%</w:t>
            </w:r>
          </w:p>
        </w:tc>
      </w:tr>
      <w:tr w:rsidR="003B6D13" w:rsidRPr="00562C18" w:rsidTr="003B6D13">
        <w:trPr>
          <w:trHeight w:val="20"/>
        </w:trPr>
        <w:tc>
          <w:tcPr>
            <w:tcW w:w="2796" w:type="pct"/>
            <w:shd w:val="clear" w:color="auto" w:fill="auto"/>
            <w:vAlign w:val="center"/>
            <w:hideMark/>
          </w:tcPr>
          <w:p w:rsidR="003B6D13" w:rsidRPr="00562C18" w:rsidRDefault="003B6D13" w:rsidP="003B6D13">
            <w:pPr>
              <w:spacing w:after="0" w:line="240" w:lineRule="auto"/>
              <w:rPr>
                <w:rFonts w:ascii="Times New Roman" w:hAnsi="Times New Roman" w:cs="Times New Roman"/>
                <w:color w:val="000000"/>
                <w:sz w:val="24"/>
                <w:szCs w:val="24"/>
                <w:lang w:val="ru-RU"/>
              </w:rPr>
            </w:pPr>
            <w:r w:rsidRPr="00562C18">
              <w:rPr>
                <w:rFonts w:ascii="Times New Roman" w:hAnsi="Times New Roman" w:cs="Times New Roman"/>
                <w:color w:val="000000"/>
                <w:sz w:val="24"/>
                <w:szCs w:val="24"/>
                <w:lang w:val="ru-RU"/>
              </w:rPr>
              <w:t>2  Расходы  на  покупаемую  тепловую  энергию</w:t>
            </w:r>
          </w:p>
        </w:tc>
        <w:tc>
          <w:tcPr>
            <w:tcW w:w="1168" w:type="pct"/>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color w:val="000000"/>
                <w:sz w:val="24"/>
                <w:szCs w:val="24"/>
              </w:rPr>
            </w:pPr>
            <w:r w:rsidRPr="00562C18">
              <w:rPr>
                <w:rFonts w:ascii="Times New Roman" w:hAnsi="Times New Roman" w:cs="Times New Roman"/>
                <w:color w:val="000000"/>
                <w:sz w:val="24"/>
                <w:szCs w:val="24"/>
              </w:rPr>
              <w:t>0</w:t>
            </w:r>
          </w:p>
        </w:tc>
        <w:tc>
          <w:tcPr>
            <w:tcW w:w="1036" w:type="pct"/>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color w:val="000000"/>
                <w:sz w:val="24"/>
                <w:szCs w:val="24"/>
              </w:rPr>
            </w:pPr>
            <w:r w:rsidRPr="00562C18">
              <w:rPr>
                <w:rFonts w:ascii="Times New Roman" w:hAnsi="Times New Roman" w:cs="Times New Roman"/>
                <w:color w:val="000000"/>
                <w:sz w:val="24"/>
                <w:szCs w:val="24"/>
              </w:rPr>
              <w:t>0,00%</w:t>
            </w:r>
          </w:p>
        </w:tc>
      </w:tr>
      <w:tr w:rsidR="003B6D13" w:rsidRPr="00562C18" w:rsidTr="003B6D13">
        <w:trPr>
          <w:trHeight w:val="20"/>
        </w:trPr>
        <w:tc>
          <w:tcPr>
            <w:tcW w:w="2796" w:type="pct"/>
            <w:shd w:val="clear" w:color="auto" w:fill="auto"/>
            <w:vAlign w:val="center"/>
            <w:hideMark/>
          </w:tcPr>
          <w:p w:rsidR="003B6D13" w:rsidRPr="00562C18" w:rsidRDefault="003B6D13" w:rsidP="003B6D13">
            <w:pPr>
              <w:spacing w:after="0" w:line="240" w:lineRule="auto"/>
              <w:rPr>
                <w:rFonts w:ascii="Times New Roman" w:hAnsi="Times New Roman" w:cs="Times New Roman"/>
                <w:color w:val="000000"/>
                <w:sz w:val="24"/>
                <w:szCs w:val="24"/>
                <w:lang w:val="ru-RU"/>
              </w:rPr>
            </w:pPr>
            <w:r w:rsidRPr="00562C18">
              <w:rPr>
                <w:rFonts w:ascii="Times New Roman" w:hAnsi="Times New Roman" w:cs="Times New Roman"/>
                <w:color w:val="000000"/>
                <w:sz w:val="24"/>
                <w:szCs w:val="24"/>
                <w:lang w:val="ru-RU"/>
              </w:rPr>
              <w:t>3 Расходы на электрическую энергию (мощность), потребляемую оборудованием, используемым в технологическом процессе</w:t>
            </w:r>
          </w:p>
        </w:tc>
        <w:tc>
          <w:tcPr>
            <w:tcW w:w="1168" w:type="pct"/>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color w:val="000000"/>
                <w:sz w:val="24"/>
                <w:szCs w:val="24"/>
              </w:rPr>
            </w:pPr>
            <w:r w:rsidRPr="00562C18">
              <w:rPr>
                <w:rFonts w:ascii="Times New Roman" w:hAnsi="Times New Roman" w:cs="Times New Roman"/>
                <w:color w:val="000000"/>
                <w:sz w:val="24"/>
                <w:szCs w:val="24"/>
              </w:rPr>
              <w:t>851,92</w:t>
            </w:r>
          </w:p>
        </w:tc>
        <w:tc>
          <w:tcPr>
            <w:tcW w:w="1036" w:type="pct"/>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color w:val="000000"/>
                <w:sz w:val="24"/>
                <w:szCs w:val="24"/>
              </w:rPr>
            </w:pPr>
            <w:r w:rsidRPr="00562C18">
              <w:rPr>
                <w:rFonts w:ascii="Times New Roman" w:hAnsi="Times New Roman" w:cs="Times New Roman"/>
                <w:color w:val="000000"/>
                <w:sz w:val="24"/>
                <w:szCs w:val="24"/>
              </w:rPr>
              <w:t>15,84%</w:t>
            </w:r>
          </w:p>
        </w:tc>
      </w:tr>
      <w:tr w:rsidR="003B6D13" w:rsidRPr="00562C18" w:rsidTr="003B6D13">
        <w:trPr>
          <w:trHeight w:val="20"/>
        </w:trPr>
        <w:tc>
          <w:tcPr>
            <w:tcW w:w="2796" w:type="pct"/>
            <w:shd w:val="clear" w:color="auto" w:fill="auto"/>
            <w:vAlign w:val="center"/>
            <w:hideMark/>
          </w:tcPr>
          <w:p w:rsidR="003B6D13" w:rsidRPr="00562C18" w:rsidRDefault="003B6D13" w:rsidP="003B6D13">
            <w:pPr>
              <w:spacing w:after="0" w:line="240" w:lineRule="auto"/>
              <w:rPr>
                <w:rFonts w:ascii="Times New Roman" w:hAnsi="Times New Roman" w:cs="Times New Roman"/>
                <w:color w:val="000000"/>
                <w:sz w:val="24"/>
                <w:szCs w:val="24"/>
                <w:lang w:val="ru-RU"/>
              </w:rPr>
            </w:pPr>
            <w:r w:rsidRPr="00562C18">
              <w:rPr>
                <w:rFonts w:ascii="Times New Roman" w:hAnsi="Times New Roman" w:cs="Times New Roman"/>
                <w:color w:val="000000"/>
                <w:sz w:val="24"/>
                <w:szCs w:val="24"/>
                <w:lang w:val="ru-RU"/>
              </w:rPr>
              <w:t>4 Сырье и материалы, используемые в технологическом процессе</w:t>
            </w:r>
          </w:p>
        </w:tc>
        <w:tc>
          <w:tcPr>
            <w:tcW w:w="1168" w:type="pct"/>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color w:val="000000"/>
                <w:sz w:val="24"/>
                <w:szCs w:val="24"/>
              </w:rPr>
            </w:pPr>
            <w:r w:rsidRPr="00562C18">
              <w:rPr>
                <w:rFonts w:ascii="Times New Roman" w:hAnsi="Times New Roman" w:cs="Times New Roman"/>
                <w:color w:val="000000"/>
                <w:sz w:val="24"/>
                <w:szCs w:val="24"/>
              </w:rPr>
              <w:t>30,97</w:t>
            </w:r>
          </w:p>
        </w:tc>
        <w:tc>
          <w:tcPr>
            <w:tcW w:w="1036" w:type="pct"/>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color w:val="000000"/>
                <w:sz w:val="24"/>
                <w:szCs w:val="24"/>
              </w:rPr>
            </w:pPr>
            <w:r w:rsidRPr="00562C18">
              <w:rPr>
                <w:rFonts w:ascii="Times New Roman" w:hAnsi="Times New Roman" w:cs="Times New Roman"/>
                <w:color w:val="000000"/>
                <w:sz w:val="24"/>
                <w:szCs w:val="24"/>
              </w:rPr>
              <w:t>0,58%</w:t>
            </w:r>
          </w:p>
        </w:tc>
      </w:tr>
      <w:tr w:rsidR="003B6D13" w:rsidRPr="00562C18" w:rsidTr="003B6D13">
        <w:trPr>
          <w:trHeight w:val="20"/>
        </w:trPr>
        <w:tc>
          <w:tcPr>
            <w:tcW w:w="2796" w:type="pct"/>
            <w:shd w:val="clear" w:color="auto" w:fill="auto"/>
            <w:vAlign w:val="center"/>
            <w:hideMark/>
          </w:tcPr>
          <w:p w:rsidR="003B6D13" w:rsidRPr="00562C18" w:rsidRDefault="003B6D13" w:rsidP="003B6D13">
            <w:pPr>
              <w:spacing w:after="0" w:line="240" w:lineRule="auto"/>
              <w:rPr>
                <w:rFonts w:ascii="Times New Roman" w:hAnsi="Times New Roman" w:cs="Times New Roman"/>
                <w:color w:val="000000"/>
                <w:sz w:val="24"/>
                <w:szCs w:val="24"/>
                <w:lang w:val="ru-RU"/>
              </w:rPr>
            </w:pPr>
            <w:r w:rsidRPr="00562C18">
              <w:rPr>
                <w:rFonts w:ascii="Times New Roman" w:hAnsi="Times New Roman" w:cs="Times New Roman"/>
                <w:color w:val="000000"/>
                <w:sz w:val="24"/>
                <w:szCs w:val="24"/>
                <w:lang w:val="ru-RU"/>
              </w:rPr>
              <w:t>5 Расходы на оплату труда и отчисления на социальные нужды основного производственного персонала</w:t>
            </w:r>
          </w:p>
        </w:tc>
        <w:tc>
          <w:tcPr>
            <w:tcW w:w="1168" w:type="pct"/>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color w:val="000000"/>
                <w:sz w:val="24"/>
                <w:szCs w:val="24"/>
              </w:rPr>
            </w:pPr>
            <w:r w:rsidRPr="00562C18">
              <w:rPr>
                <w:rFonts w:ascii="Times New Roman" w:hAnsi="Times New Roman" w:cs="Times New Roman"/>
                <w:color w:val="000000"/>
                <w:sz w:val="24"/>
                <w:szCs w:val="24"/>
              </w:rPr>
              <w:t>780,98</w:t>
            </w:r>
          </w:p>
        </w:tc>
        <w:tc>
          <w:tcPr>
            <w:tcW w:w="1036" w:type="pct"/>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color w:val="000000"/>
                <w:sz w:val="24"/>
                <w:szCs w:val="24"/>
              </w:rPr>
            </w:pPr>
            <w:r w:rsidRPr="00562C18">
              <w:rPr>
                <w:rFonts w:ascii="Times New Roman" w:hAnsi="Times New Roman" w:cs="Times New Roman"/>
                <w:color w:val="000000"/>
                <w:sz w:val="24"/>
                <w:szCs w:val="24"/>
              </w:rPr>
              <w:t>14,52%</w:t>
            </w:r>
          </w:p>
        </w:tc>
      </w:tr>
      <w:tr w:rsidR="003B6D13" w:rsidRPr="00562C18" w:rsidTr="003B6D13">
        <w:trPr>
          <w:trHeight w:val="20"/>
        </w:trPr>
        <w:tc>
          <w:tcPr>
            <w:tcW w:w="2796" w:type="pct"/>
            <w:shd w:val="clear" w:color="auto" w:fill="auto"/>
            <w:vAlign w:val="center"/>
            <w:hideMark/>
          </w:tcPr>
          <w:p w:rsidR="003B6D13" w:rsidRPr="00562C18" w:rsidRDefault="003B6D13" w:rsidP="003B6D13">
            <w:pPr>
              <w:spacing w:after="0" w:line="240" w:lineRule="auto"/>
              <w:rPr>
                <w:rFonts w:ascii="Times New Roman" w:hAnsi="Times New Roman" w:cs="Times New Roman"/>
                <w:color w:val="000000"/>
                <w:sz w:val="24"/>
                <w:szCs w:val="24"/>
              </w:rPr>
            </w:pPr>
            <w:r w:rsidRPr="00562C18">
              <w:rPr>
                <w:rFonts w:ascii="Times New Roman" w:hAnsi="Times New Roman" w:cs="Times New Roman"/>
                <w:color w:val="000000"/>
                <w:sz w:val="24"/>
                <w:szCs w:val="24"/>
                <w:lang w:val="ru-RU"/>
              </w:rPr>
              <w:t>6</w:t>
            </w:r>
            <w:r w:rsidRPr="00562C18">
              <w:rPr>
                <w:rFonts w:ascii="Times New Roman" w:hAnsi="Times New Roman" w:cs="Times New Roman"/>
                <w:color w:val="000000"/>
                <w:sz w:val="24"/>
                <w:szCs w:val="24"/>
              </w:rPr>
              <w:t xml:space="preserve"> </w:t>
            </w:r>
            <w:proofErr w:type="spellStart"/>
            <w:r w:rsidRPr="00562C18">
              <w:rPr>
                <w:rFonts w:ascii="Times New Roman" w:hAnsi="Times New Roman" w:cs="Times New Roman"/>
                <w:color w:val="000000"/>
                <w:sz w:val="24"/>
                <w:szCs w:val="24"/>
              </w:rPr>
              <w:t>Прочие</w:t>
            </w:r>
            <w:proofErr w:type="spellEnd"/>
            <w:r w:rsidRPr="00562C18">
              <w:rPr>
                <w:rFonts w:ascii="Times New Roman" w:hAnsi="Times New Roman" w:cs="Times New Roman"/>
                <w:color w:val="000000"/>
                <w:sz w:val="24"/>
                <w:szCs w:val="24"/>
              </w:rPr>
              <w:t xml:space="preserve"> </w:t>
            </w:r>
            <w:proofErr w:type="spellStart"/>
            <w:r w:rsidRPr="00562C18">
              <w:rPr>
                <w:rFonts w:ascii="Times New Roman" w:hAnsi="Times New Roman" w:cs="Times New Roman"/>
                <w:color w:val="000000"/>
                <w:sz w:val="24"/>
                <w:szCs w:val="24"/>
              </w:rPr>
              <w:t>расходы</w:t>
            </w:r>
            <w:proofErr w:type="spellEnd"/>
          </w:p>
        </w:tc>
        <w:tc>
          <w:tcPr>
            <w:tcW w:w="1168" w:type="pct"/>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color w:val="000000"/>
                <w:sz w:val="24"/>
                <w:szCs w:val="24"/>
              </w:rPr>
            </w:pPr>
            <w:r w:rsidRPr="00562C18">
              <w:rPr>
                <w:rFonts w:ascii="Times New Roman" w:hAnsi="Times New Roman" w:cs="Times New Roman"/>
                <w:color w:val="000000"/>
                <w:sz w:val="24"/>
                <w:szCs w:val="24"/>
              </w:rPr>
              <w:t>2172,41</w:t>
            </w:r>
          </w:p>
        </w:tc>
        <w:tc>
          <w:tcPr>
            <w:tcW w:w="1036" w:type="pct"/>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color w:val="000000"/>
                <w:sz w:val="24"/>
                <w:szCs w:val="24"/>
              </w:rPr>
            </w:pPr>
            <w:r w:rsidRPr="00562C18">
              <w:rPr>
                <w:rFonts w:ascii="Times New Roman" w:hAnsi="Times New Roman" w:cs="Times New Roman"/>
                <w:color w:val="000000"/>
                <w:sz w:val="24"/>
                <w:szCs w:val="24"/>
              </w:rPr>
              <w:t>40,40%</w:t>
            </w:r>
          </w:p>
        </w:tc>
      </w:tr>
      <w:tr w:rsidR="003B6D13" w:rsidRPr="00562C18" w:rsidTr="003B6D13">
        <w:trPr>
          <w:trHeight w:val="20"/>
        </w:trPr>
        <w:tc>
          <w:tcPr>
            <w:tcW w:w="2796" w:type="pct"/>
            <w:shd w:val="clear" w:color="auto" w:fill="auto"/>
            <w:vAlign w:val="center"/>
            <w:hideMark/>
          </w:tcPr>
          <w:p w:rsidR="003B6D13" w:rsidRPr="00562C18" w:rsidRDefault="003B6D13" w:rsidP="003B6D13">
            <w:pPr>
              <w:spacing w:after="0" w:line="240" w:lineRule="auto"/>
              <w:rPr>
                <w:rFonts w:ascii="Times New Roman" w:hAnsi="Times New Roman" w:cs="Times New Roman"/>
                <w:color w:val="000000"/>
                <w:sz w:val="24"/>
                <w:szCs w:val="24"/>
              </w:rPr>
            </w:pPr>
            <w:r w:rsidRPr="00562C18">
              <w:rPr>
                <w:rFonts w:ascii="Times New Roman" w:hAnsi="Times New Roman" w:cs="Times New Roman"/>
                <w:color w:val="000000"/>
                <w:sz w:val="24"/>
                <w:szCs w:val="24"/>
                <w:lang w:val="ru-RU"/>
              </w:rPr>
              <w:t>7</w:t>
            </w:r>
            <w:r w:rsidRPr="00562C18">
              <w:rPr>
                <w:rFonts w:ascii="Times New Roman" w:hAnsi="Times New Roman" w:cs="Times New Roman"/>
                <w:color w:val="000000"/>
                <w:sz w:val="24"/>
                <w:szCs w:val="24"/>
              </w:rPr>
              <w:t xml:space="preserve"> </w:t>
            </w:r>
            <w:proofErr w:type="spellStart"/>
            <w:r w:rsidRPr="00562C18">
              <w:rPr>
                <w:rFonts w:ascii="Times New Roman" w:hAnsi="Times New Roman" w:cs="Times New Roman"/>
                <w:color w:val="000000"/>
                <w:sz w:val="24"/>
                <w:szCs w:val="24"/>
              </w:rPr>
              <w:t>Итого</w:t>
            </w:r>
            <w:proofErr w:type="spellEnd"/>
            <w:r w:rsidRPr="00562C18">
              <w:rPr>
                <w:rFonts w:ascii="Times New Roman" w:hAnsi="Times New Roman" w:cs="Times New Roman"/>
                <w:color w:val="000000"/>
                <w:sz w:val="24"/>
                <w:szCs w:val="24"/>
              </w:rPr>
              <w:t xml:space="preserve"> </w:t>
            </w:r>
            <w:proofErr w:type="spellStart"/>
            <w:r w:rsidRPr="00562C18">
              <w:rPr>
                <w:rFonts w:ascii="Times New Roman" w:hAnsi="Times New Roman" w:cs="Times New Roman"/>
                <w:color w:val="000000"/>
                <w:sz w:val="24"/>
                <w:szCs w:val="24"/>
              </w:rPr>
              <w:t>расходов</w:t>
            </w:r>
            <w:proofErr w:type="spellEnd"/>
          </w:p>
        </w:tc>
        <w:tc>
          <w:tcPr>
            <w:tcW w:w="1168" w:type="pct"/>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color w:val="000000"/>
                <w:sz w:val="24"/>
                <w:szCs w:val="24"/>
              </w:rPr>
            </w:pPr>
            <w:r w:rsidRPr="00562C18">
              <w:rPr>
                <w:rFonts w:ascii="Times New Roman" w:hAnsi="Times New Roman" w:cs="Times New Roman"/>
                <w:color w:val="000000"/>
                <w:sz w:val="24"/>
                <w:szCs w:val="24"/>
              </w:rPr>
              <w:t>5377,65</w:t>
            </w:r>
          </w:p>
        </w:tc>
        <w:tc>
          <w:tcPr>
            <w:tcW w:w="1036" w:type="pct"/>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color w:val="000000"/>
                <w:sz w:val="24"/>
                <w:szCs w:val="24"/>
              </w:rPr>
            </w:pPr>
            <w:r w:rsidRPr="00562C18">
              <w:rPr>
                <w:rFonts w:ascii="Times New Roman" w:hAnsi="Times New Roman" w:cs="Times New Roman"/>
                <w:color w:val="000000"/>
                <w:sz w:val="24"/>
                <w:szCs w:val="24"/>
              </w:rPr>
              <w:t>100,00%</w:t>
            </w:r>
          </w:p>
        </w:tc>
      </w:tr>
      <w:tr w:rsidR="003B6D13" w:rsidRPr="00562C18" w:rsidTr="003B6D1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b/>
                <w:bCs/>
                <w:color w:val="000000"/>
                <w:sz w:val="24"/>
                <w:szCs w:val="24"/>
              </w:rPr>
            </w:pPr>
            <w:proofErr w:type="spellStart"/>
            <w:r w:rsidRPr="00562C18">
              <w:rPr>
                <w:rFonts w:ascii="Times New Roman" w:hAnsi="Times New Roman" w:cs="Times New Roman"/>
                <w:b/>
                <w:bCs/>
                <w:color w:val="000000"/>
                <w:sz w:val="24"/>
                <w:szCs w:val="24"/>
              </w:rPr>
              <w:t>Котельная</w:t>
            </w:r>
            <w:proofErr w:type="spellEnd"/>
            <w:r w:rsidRPr="00562C18">
              <w:rPr>
                <w:rFonts w:ascii="Times New Roman" w:hAnsi="Times New Roman" w:cs="Times New Roman"/>
                <w:b/>
                <w:bCs/>
                <w:color w:val="000000"/>
                <w:sz w:val="24"/>
                <w:szCs w:val="24"/>
              </w:rPr>
              <w:t xml:space="preserve"> (ОАО «</w:t>
            </w:r>
            <w:proofErr w:type="spellStart"/>
            <w:r w:rsidRPr="00562C18">
              <w:rPr>
                <w:rFonts w:ascii="Times New Roman" w:hAnsi="Times New Roman" w:cs="Times New Roman"/>
                <w:b/>
                <w:bCs/>
                <w:color w:val="000000"/>
                <w:sz w:val="24"/>
                <w:szCs w:val="24"/>
              </w:rPr>
              <w:t>Полярная</w:t>
            </w:r>
            <w:proofErr w:type="spellEnd"/>
            <w:r w:rsidRPr="00562C18">
              <w:rPr>
                <w:rFonts w:ascii="Times New Roman" w:hAnsi="Times New Roman" w:cs="Times New Roman"/>
                <w:b/>
                <w:bCs/>
                <w:color w:val="000000"/>
                <w:sz w:val="24"/>
                <w:szCs w:val="24"/>
              </w:rPr>
              <w:t xml:space="preserve"> ГРЭ»)</w:t>
            </w:r>
          </w:p>
        </w:tc>
      </w:tr>
      <w:tr w:rsidR="003B6D13" w:rsidRPr="00562C18" w:rsidTr="003B6D1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796" w:type="pct"/>
            <w:tcBorders>
              <w:top w:val="nil"/>
              <w:left w:val="single" w:sz="4" w:space="0" w:color="auto"/>
              <w:bottom w:val="single" w:sz="4" w:space="0" w:color="auto"/>
              <w:right w:val="single" w:sz="4" w:space="0" w:color="auto"/>
            </w:tcBorders>
            <w:shd w:val="clear" w:color="auto" w:fill="auto"/>
            <w:vAlign w:val="center"/>
            <w:hideMark/>
          </w:tcPr>
          <w:p w:rsidR="003B6D13" w:rsidRPr="00562C18" w:rsidRDefault="003B6D13" w:rsidP="003B6D13">
            <w:pPr>
              <w:spacing w:after="0" w:line="240" w:lineRule="auto"/>
              <w:rPr>
                <w:rFonts w:ascii="Times New Roman" w:hAnsi="Times New Roman" w:cs="Times New Roman"/>
                <w:color w:val="000000"/>
                <w:sz w:val="24"/>
                <w:szCs w:val="24"/>
              </w:rPr>
            </w:pPr>
            <w:r w:rsidRPr="00562C18">
              <w:rPr>
                <w:rFonts w:ascii="Times New Roman" w:hAnsi="Times New Roman" w:cs="Times New Roman"/>
                <w:color w:val="000000"/>
                <w:sz w:val="24"/>
                <w:szCs w:val="24"/>
              </w:rPr>
              <w:t xml:space="preserve">1 </w:t>
            </w:r>
            <w:proofErr w:type="spellStart"/>
            <w:r w:rsidRPr="00562C18">
              <w:rPr>
                <w:rFonts w:ascii="Times New Roman" w:hAnsi="Times New Roman" w:cs="Times New Roman"/>
                <w:color w:val="000000"/>
                <w:sz w:val="24"/>
                <w:szCs w:val="24"/>
              </w:rPr>
              <w:t>Расходы</w:t>
            </w:r>
            <w:proofErr w:type="spellEnd"/>
            <w:r w:rsidRPr="00562C18">
              <w:rPr>
                <w:rFonts w:ascii="Times New Roman" w:hAnsi="Times New Roman" w:cs="Times New Roman"/>
                <w:color w:val="000000"/>
                <w:sz w:val="24"/>
                <w:szCs w:val="24"/>
              </w:rPr>
              <w:t xml:space="preserve"> </w:t>
            </w:r>
            <w:proofErr w:type="spellStart"/>
            <w:r w:rsidRPr="00562C18">
              <w:rPr>
                <w:rFonts w:ascii="Times New Roman" w:hAnsi="Times New Roman" w:cs="Times New Roman"/>
                <w:color w:val="000000"/>
                <w:sz w:val="24"/>
                <w:szCs w:val="24"/>
              </w:rPr>
              <w:t>на</w:t>
            </w:r>
            <w:proofErr w:type="spellEnd"/>
            <w:r w:rsidRPr="00562C18">
              <w:rPr>
                <w:rFonts w:ascii="Times New Roman" w:hAnsi="Times New Roman" w:cs="Times New Roman"/>
                <w:color w:val="000000"/>
                <w:sz w:val="24"/>
                <w:szCs w:val="24"/>
              </w:rPr>
              <w:t xml:space="preserve"> </w:t>
            </w:r>
            <w:proofErr w:type="spellStart"/>
            <w:r w:rsidRPr="00562C18">
              <w:rPr>
                <w:rFonts w:ascii="Times New Roman" w:hAnsi="Times New Roman" w:cs="Times New Roman"/>
                <w:color w:val="000000"/>
                <w:sz w:val="24"/>
                <w:szCs w:val="24"/>
              </w:rPr>
              <w:t>топливо</w:t>
            </w:r>
            <w:proofErr w:type="spellEnd"/>
          </w:p>
        </w:tc>
        <w:tc>
          <w:tcPr>
            <w:tcW w:w="1168" w:type="pct"/>
            <w:tcBorders>
              <w:top w:val="nil"/>
              <w:left w:val="nil"/>
              <w:bottom w:val="single" w:sz="4" w:space="0" w:color="auto"/>
              <w:right w:val="single" w:sz="4" w:space="0" w:color="auto"/>
            </w:tcBorders>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color w:val="000000"/>
                <w:sz w:val="24"/>
                <w:szCs w:val="24"/>
              </w:rPr>
            </w:pPr>
            <w:r w:rsidRPr="00562C18">
              <w:rPr>
                <w:rFonts w:ascii="Times New Roman" w:hAnsi="Times New Roman" w:cs="Times New Roman"/>
                <w:color w:val="000000"/>
                <w:sz w:val="24"/>
                <w:szCs w:val="24"/>
              </w:rPr>
              <w:t>2587,05</w:t>
            </w:r>
          </w:p>
        </w:tc>
        <w:tc>
          <w:tcPr>
            <w:tcW w:w="1036" w:type="pct"/>
            <w:tcBorders>
              <w:top w:val="nil"/>
              <w:left w:val="nil"/>
              <w:bottom w:val="single" w:sz="4" w:space="0" w:color="auto"/>
              <w:right w:val="single" w:sz="4" w:space="0" w:color="auto"/>
            </w:tcBorders>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color w:val="000000"/>
                <w:sz w:val="24"/>
                <w:szCs w:val="24"/>
              </w:rPr>
            </w:pPr>
            <w:r w:rsidRPr="00562C18">
              <w:rPr>
                <w:rFonts w:ascii="Times New Roman" w:hAnsi="Times New Roman" w:cs="Times New Roman"/>
                <w:color w:val="000000"/>
                <w:sz w:val="24"/>
                <w:szCs w:val="24"/>
              </w:rPr>
              <w:t>40,31%</w:t>
            </w:r>
          </w:p>
        </w:tc>
      </w:tr>
      <w:tr w:rsidR="003B6D13" w:rsidRPr="00562C18" w:rsidTr="003B6D1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796" w:type="pct"/>
            <w:tcBorders>
              <w:top w:val="nil"/>
              <w:left w:val="single" w:sz="4" w:space="0" w:color="auto"/>
              <w:bottom w:val="single" w:sz="4" w:space="0" w:color="auto"/>
              <w:right w:val="single" w:sz="4" w:space="0" w:color="auto"/>
            </w:tcBorders>
            <w:shd w:val="clear" w:color="auto" w:fill="auto"/>
            <w:vAlign w:val="center"/>
            <w:hideMark/>
          </w:tcPr>
          <w:p w:rsidR="003B6D13" w:rsidRPr="00562C18" w:rsidRDefault="003B6D13" w:rsidP="003B6D13">
            <w:pPr>
              <w:spacing w:after="0" w:line="240" w:lineRule="auto"/>
              <w:rPr>
                <w:rFonts w:ascii="Times New Roman" w:hAnsi="Times New Roman" w:cs="Times New Roman"/>
                <w:color w:val="000000"/>
                <w:sz w:val="24"/>
                <w:szCs w:val="24"/>
                <w:lang w:val="ru-RU"/>
              </w:rPr>
            </w:pPr>
            <w:r w:rsidRPr="00562C18">
              <w:rPr>
                <w:rFonts w:ascii="Times New Roman" w:hAnsi="Times New Roman" w:cs="Times New Roman"/>
                <w:color w:val="000000"/>
                <w:sz w:val="24"/>
                <w:szCs w:val="24"/>
                <w:lang w:val="ru-RU"/>
              </w:rPr>
              <w:t>2  Расходы  на  покупаемую  тепловую  энергию</w:t>
            </w:r>
          </w:p>
        </w:tc>
        <w:tc>
          <w:tcPr>
            <w:tcW w:w="1168" w:type="pct"/>
            <w:tcBorders>
              <w:top w:val="nil"/>
              <w:left w:val="nil"/>
              <w:bottom w:val="single" w:sz="4" w:space="0" w:color="auto"/>
              <w:right w:val="single" w:sz="4" w:space="0" w:color="auto"/>
            </w:tcBorders>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color w:val="000000"/>
                <w:sz w:val="24"/>
                <w:szCs w:val="24"/>
              </w:rPr>
            </w:pPr>
            <w:r w:rsidRPr="00562C18">
              <w:rPr>
                <w:rFonts w:ascii="Times New Roman" w:hAnsi="Times New Roman" w:cs="Times New Roman"/>
                <w:color w:val="000000"/>
                <w:sz w:val="24"/>
                <w:szCs w:val="24"/>
              </w:rPr>
              <w:t>0</w:t>
            </w:r>
          </w:p>
        </w:tc>
        <w:tc>
          <w:tcPr>
            <w:tcW w:w="1036" w:type="pct"/>
            <w:tcBorders>
              <w:top w:val="nil"/>
              <w:left w:val="nil"/>
              <w:bottom w:val="single" w:sz="4" w:space="0" w:color="auto"/>
              <w:right w:val="single" w:sz="4" w:space="0" w:color="auto"/>
            </w:tcBorders>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color w:val="000000"/>
                <w:sz w:val="24"/>
                <w:szCs w:val="24"/>
              </w:rPr>
            </w:pPr>
            <w:r w:rsidRPr="00562C18">
              <w:rPr>
                <w:rFonts w:ascii="Times New Roman" w:hAnsi="Times New Roman" w:cs="Times New Roman"/>
                <w:color w:val="000000"/>
                <w:sz w:val="24"/>
                <w:szCs w:val="24"/>
              </w:rPr>
              <w:t>0%</w:t>
            </w:r>
          </w:p>
        </w:tc>
      </w:tr>
      <w:tr w:rsidR="003B6D13" w:rsidRPr="00562C18" w:rsidTr="003B6D1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796" w:type="pct"/>
            <w:tcBorders>
              <w:top w:val="nil"/>
              <w:left w:val="single" w:sz="4" w:space="0" w:color="auto"/>
              <w:bottom w:val="single" w:sz="4" w:space="0" w:color="auto"/>
              <w:right w:val="single" w:sz="4" w:space="0" w:color="auto"/>
            </w:tcBorders>
            <w:shd w:val="clear" w:color="auto" w:fill="auto"/>
            <w:vAlign w:val="center"/>
            <w:hideMark/>
          </w:tcPr>
          <w:p w:rsidR="003B6D13" w:rsidRPr="00562C18" w:rsidRDefault="003B6D13" w:rsidP="003B6D13">
            <w:pPr>
              <w:spacing w:after="0" w:line="240" w:lineRule="auto"/>
              <w:rPr>
                <w:rFonts w:ascii="Times New Roman" w:hAnsi="Times New Roman" w:cs="Times New Roman"/>
                <w:color w:val="000000"/>
                <w:sz w:val="24"/>
                <w:szCs w:val="24"/>
                <w:lang w:val="ru-RU"/>
              </w:rPr>
            </w:pPr>
            <w:r w:rsidRPr="00562C18">
              <w:rPr>
                <w:rFonts w:ascii="Times New Roman" w:hAnsi="Times New Roman" w:cs="Times New Roman"/>
                <w:color w:val="000000"/>
                <w:sz w:val="24"/>
                <w:szCs w:val="24"/>
                <w:lang w:val="ru-RU"/>
              </w:rPr>
              <w:t>3 Расходы на электрическую энергию (мощность), потребляемую оборудованием, используемым в технологическом процессе</w:t>
            </w:r>
          </w:p>
        </w:tc>
        <w:tc>
          <w:tcPr>
            <w:tcW w:w="1168" w:type="pct"/>
            <w:tcBorders>
              <w:top w:val="nil"/>
              <w:left w:val="nil"/>
              <w:bottom w:val="single" w:sz="4" w:space="0" w:color="auto"/>
              <w:right w:val="single" w:sz="4" w:space="0" w:color="auto"/>
            </w:tcBorders>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color w:val="000000"/>
                <w:sz w:val="24"/>
                <w:szCs w:val="24"/>
              </w:rPr>
            </w:pPr>
            <w:r w:rsidRPr="00562C18">
              <w:rPr>
                <w:rFonts w:ascii="Times New Roman" w:hAnsi="Times New Roman" w:cs="Times New Roman"/>
                <w:color w:val="000000"/>
                <w:sz w:val="24"/>
                <w:szCs w:val="24"/>
              </w:rPr>
              <w:t>718,55</w:t>
            </w:r>
          </w:p>
        </w:tc>
        <w:tc>
          <w:tcPr>
            <w:tcW w:w="1036" w:type="pct"/>
            <w:tcBorders>
              <w:top w:val="nil"/>
              <w:left w:val="nil"/>
              <w:bottom w:val="single" w:sz="4" w:space="0" w:color="auto"/>
              <w:right w:val="single" w:sz="4" w:space="0" w:color="auto"/>
            </w:tcBorders>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color w:val="000000"/>
                <w:sz w:val="24"/>
                <w:szCs w:val="24"/>
              </w:rPr>
            </w:pPr>
            <w:r w:rsidRPr="00562C18">
              <w:rPr>
                <w:rFonts w:ascii="Times New Roman" w:hAnsi="Times New Roman" w:cs="Times New Roman"/>
                <w:color w:val="000000"/>
                <w:sz w:val="24"/>
                <w:szCs w:val="24"/>
              </w:rPr>
              <w:t>11,20%</w:t>
            </w:r>
          </w:p>
        </w:tc>
      </w:tr>
      <w:tr w:rsidR="003B6D13" w:rsidRPr="00562C18" w:rsidTr="003B6D1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796" w:type="pct"/>
            <w:tcBorders>
              <w:top w:val="nil"/>
              <w:left w:val="single" w:sz="4" w:space="0" w:color="auto"/>
              <w:bottom w:val="single" w:sz="4" w:space="0" w:color="auto"/>
              <w:right w:val="single" w:sz="4" w:space="0" w:color="auto"/>
            </w:tcBorders>
            <w:shd w:val="clear" w:color="auto" w:fill="auto"/>
            <w:vAlign w:val="center"/>
            <w:hideMark/>
          </w:tcPr>
          <w:p w:rsidR="003B6D13" w:rsidRPr="00562C18" w:rsidRDefault="003B6D13" w:rsidP="003B6D13">
            <w:pPr>
              <w:spacing w:after="0" w:line="240" w:lineRule="auto"/>
              <w:rPr>
                <w:rFonts w:ascii="Times New Roman" w:hAnsi="Times New Roman" w:cs="Times New Roman"/>
                <w:color w:val="000000"/>
                <w:sz w:val="24"/>
                <w:szCs w:val="24"/>
                <w:lang w:val="ru-RU"/>
              </w:rPr>
            </w:pPr>
            <w:r w:rsidRPr="00562C18">
              <w:rPr>
                <w:rFonts w:ascii="Times New Roman" w:hAnsi="Times New Roman" w:cs="Times New Roman"/>
                <w:color w:val="000000"/>
                <w:sz w:val="24"/>
                <w:szCs w:val="24"/>
                <w:lang w:val="ru-RU"/>
              </w:rPr>
              <w:t>4 Сырье и материалы, используемые в технологическом процессе</w:t>
            </w:r>
          </w:p>
        </w:tc>
        <w:tc>
          <w:tcPr>
            <w:tcW w:w="1168" w:type="pct"/>
            <w:tcBorders>
              <w:top w:val="nil"/>
              <w:left w:val="nil"/>
              <w:bottom w:val="single" w:sz="4" w:space="0" w:color="auto"/>
              <w:right w:val="single" w:sz="4" w:space="0" w:color="auto"/>
            </w:tcBorders>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color w:val="000000"/>
                <w:sz w:val="24"/>
                <w:szCs w:val="24"/>
              </w:rPr>
            </w:pPr>
            <w:r w:rsidRPr="00562C18">
              <w:rPr>
                <w:rFonts w:ascii="Times New Roman" w:hAnsi="Times New Roman" w:cs="Times New Roman"/>
                <w:color w:val="000000"/>
                <w:sz w:val="24"/>
                <w:szCs w:val="24"/>
              </w:rPr>
              <w:t>151,33</w:t>
            </w:r>
          </w:p>
        </w:tc>
        <w:tc>
          <w:tcPr>
            <w:tcW w:w="1036" w:type="pct"/>
            <w:tcBorders>
              <w:top w:val="nil"/>
              <w:left w:val="nil"/>
              <w:bottom w:val="single" w:sz="4" w:space="0" w:color="auto"/>
              <w:right w:val="single" w:sz="4" w:space="0" w:color="auto"/>
            </w:tcBorders>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color w:val="000000"/>
                <w:sz w:val="24"/>
                <w:szCs w:val="24"/>
              </w:rPr>
            </w:pPr>
            <w:r w:rsidRPr="00562C18">
              <w:rPr>
                <w:rFonts w:ascii="Times New Roman" w:hAnsi="Times New Roman" w:cs="Times New Roman"/>
                <w:color w:val="000000"/>
                <w:sz w:val="24"/>
                <w:szCs w:val="24"/>
              </w:rPr>
              <w:t>2,36%</w:t>
            </w:r>
          </w:p>
        </w:tc>
      </w:tr>
      <w:tr w:rsidR="003B6D13" w:rsidRPr="00562C18" w:rsidTr="003B6D1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796" w:type="pct"/>
            <w:tcBorders>
              <w:top w:val="nil"/>
              <w:left w:val="single" w:sz="4" w:space="0" w:color="auto"/>
              <w:bottom w:val="single" w:sz="4" w:space="0" w:color="auto"/>
              <w:right w:val="single" w:sz="4" w:space="0" w:color="auto"/>
            </w:tcBorders>
            <w:shd w:val="clear" w:color="auto" w:fill="auto"/>
            <w:vAlign w:val="center"/>
            <w:hideMark/>
          </w:tcPr>
          <w:p w:rsidR="003B6D13" w:rsidRPr="00562C18" w:rsidRDefault="003B6D13" w:rsidP="003B6D13">
            <w:pPr>
              <w:spacing w:after="0" w:line="240" w:lineRule="auto"/>
              <w:rPr>
                <w:rFonts w:ascii="Times New Roman" w:hAnsi="Times New Roman" w:cs="Times New Roman"/>
                <w:color w:val="000000"/>
                <w:sz w:val="24"/>
                <w:szCs w:val="24"/>
                <w:lang w:val="ru-RU"/>
              </w:rPr>
            </w:pPr>
            <w:r w:rsidRPr="00562C18">
              <w:rPr>
                <w:rFonts w:ascii="Times New Roman" w:hAnsi="Times New Roman" w:cs="Times New Roman"/>
                <w:color w:val="000000"/>
                <w:sz w:val="24"/>
                <w:szCs w:val="24"/>
                <w:lang w:val="ru-RU"/>
              </w:rPr>
              <w:t>5 Расходы на оплату труда и отчисления на социальные нужды основного производственного персонала</w:t>
            </w:r>
          </w:p>
        </w:tc>
        <w:tc>
          <w:tcPr>
            <w:tcW w:w="1168" w:type="pct"/>
            <w:tcBorders>
              <w:top w:val="nil"/>
              <w:left w:val="nil"/>
              <w:bottom w:val="single" w:sz="4" w:space="0" w:color="auto"/>
              <w:right w:val="single" w:sz="4" w:space="0" w:color="auto"/>
            </w:tcBorders>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color w:val="000000"/>
                <w:sz w:val="24"/>
                <w:szCs w:val="24"/>
              </w:rPr>
            </w:pPr>
            <w:r w:rsidRPr="00562C18">
              <w:rPr>
                <w:rFonts w:ascii="Times New Roman" w:hAnsi="Times New Roman" w:cs="Times New Roman"/>
                <w:color w:val="000000"/>
                <w:sz w:val="24"/>
                <w:szCs w:val="24"/>
              </w:rPr>
              <w:t>822,22</w:t>
            </w:r>
          </w:p>
        </w:tc>
        <w:tc>
          <w:tcPr>
            <w:tcW w:w="1036" w:type="pct"/>
            <w:tcBorders>
              <w:top w:val="nil"/>
              <w:left w:val="nil"/>
              <w:bottom w:val="single" w:sz="4" w:space="0" w:color="auto"/>
              <w:right w:val="single" w:sz="4" w:space="0" w:color="auto"/>
            </w:tcBorders>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color w:val="000000"/>
                <w:sz w:val="24"/>
                <w:szCs w:val="24"/>
              </w:rPr>
            </w:pPr>
            <w:r w:rsidRPr="00562C18">
              <w:rPr>
                <w:rFonts w:ascii="Times New Roman" w:hAnsi="Times New Roman" w:cs="Times New Roman"/>
                <w:color w:val="000000"/>
                <w:sz w:val="24"/>
                <w:szCs w:val="24"/>
              </w:rPr>
              <w:t>12,81%</w:t>
            </w:r>
          </w:p>
        </w:tc>
      </w:tr>
      <w:tr w:rsidR="003B6D13" w:rsidRPr="00562C18" w:rsidTr="003B6D1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796" w:type="pct"/>
            <w:tcBorders>
              <w:top w:val="nil"/>
              <w:left w:val="single" w:sz="4" w:space="0" w:color="auto"/>
              <w:bottom w:val="single" w:sz="4" w:space="0" w:color="auto"/>
              <w:right w:val="single" w:sz="4" w:space="0" w:color="auto"/>
            </w:tcBorders>
            <w:shd w:val="clear" w:color="auto" w:fill="auto"/>
            <w:vAlign w:val="center"/>
            <w:hideMark/>
          </w:tcPr>
          <w:p w:rsidR="003B6D13" w:rsidRPr="00562C18" w:rsidRDefault="003B6D13" w:rsidP="003B6D13">
            <w:pPr>
              <w:spacing w:after="0" w:line="240" w:lineRule="auto"/>
              <w:rPr>
                <w:rFonts w:ascii="Times New Roman" w:hAnsi="Times New Roman" w:cs="Times New Roman"/>
                <w:color w:val="000000"/>
                <w:sz w:val="24"/>
                <w:szCs w:val="24"/>
              </w:rPr>
            </w:pPr>
            <w:r w:rsidRPr="00562C18">
              <w:rPr>
                <w:rFonts w:ascii="Times New Roman" w:hAnsi="Times New Roman" w:cs="Times New Roman"/>
                <w:color w:val="000000"/>
                <w:sz w:val="24"/>
                <w:szCs w:val="24"/>
                <w:lang w:val="ru-RU"/>
              </w:rPr>
              <w:t>6</w:t>
            </w:r>
            <w:r w:rsidRPr="00562C18">
              <w:rPr>
                <w:rFonts w:ascii="Times New Roman" w:hAnsi="Times New Roman" w:cs="Times New Roman"/>
                <w:color w:val="000000"/>
                <w:sz w:val="24"/>
                <w:szCs w:val="24"/>
              </w:rPr>
              <w:t xml:space="preserve"> </w:t>
            </w:r>
            <w:proofErr w:type="spellStart"/>
            <w:r w:rsidRPr="00562C18">
              <w:rPr>
                <w:rFonts w:ascii="Times New Roman" w:hAnsi="Times New Roman" w:cs="Times New Roman"/>
                <w:color w:val="000000"/>
                <w:sz w:val="24"/>
                <w:szCs w:val="24"/>
              </w:rPr>
              <w:t>Прочие</w:t>
            </w:r>
            <w:proofErr w:type="spellEnd"/>
            <w:r w:rsidRPr="00562C18">
              <w:rPr>
                <w:rFonts w:ascii="Times New Roman" w:hAnsi="Times New Roman" w:cs="Times New Roman"/>
                <w:color w:val="000000"/>
                <w:sz w:val="24"/>
                <w:szCs w:val="24"/>
              </w:rPr>
              <w:t xml:space="preserve"> </w:t>
            </w:r>
            <w:proofErr w:type="spellStart"/>
            <w:r w:rsidRPr="00562C18">
              <w:rPr>
                <w:rFonts w:ascii="Times New Roman" w:hAnsi="Times New Roman" w:cs="Times New Roman"/>
                <w:color w:val="000000"/>
                <w:sz w:val="24"/>
                <w:szCs w:val="24"/>
              </w:rPr>
              <w:t>расходы</w:t>
            </w:r>
            <w:proofErr w:type="spellEnd"/>
          </w:p>
        </w:tc>
        <w:tc>
          <w:tcPr>
            <w:tcW w:w="1168" w:type="pct"/>
            <w:tcBorders>
              <w:top w:val="nil"/>
              <w:left w:val="nil"/>
              <w:bottom w:val="single" w:sz="4" w:space="0" w:color="auto"/>
              <w:right w:val="single" w:sz="4" w:space="0" w:color="auto"/>
            </w:tcBorders>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color w:val="000000"/>
                <w:sz w:val="24"/>
                <w:szCs w:val="24"/>
              </w:rPr>
            </w:pPr>
            <w:r w:rsidRPr="00562C18">
              <w:rPr>
                <w:rFonts w:ascii="Times New Roman" w:hAnsi="Times New Roman" w:cs="Times New Roman"/>
                <w:color w:val="000000"/>
                <w:sz w:val="24"/>
                <w:szCs w:val="24"/>
              </w:rPr>
              <w:t>2139,21</w:t>
            </w:r>
          </w:p>
        </w:tc>
        <w:tc>
          <w:tcPr>
            <w:tcW w:w="1036" w:type="pct"/>
            <w:tcBorders>
              <w:top w:val="nil"/>
              <w:left w:val="nil"/>
              <w:bottom w:val="single" w:sz="4" w:space="0" w:color="auto"/>
              <w:right w:val="single" w:sz="4" w:space="0" w:color="auto"/>
            </w:tcBorders>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color w:val="000000"/>
                <w:sz w:val="24"/>
                <w:szCs w:val="24"/>
              </w:rPr>
            </w:pPr>
            <w:r w:rsidRPr="00562C18">
              <w:rPr>
                <w:rFonts w:ascii="Times New Roman" w:hAnsi="Times New Roman" w:cs="Times New Roman"/>
                <w:color w:val="000000"/>
                <w:sz w:val="24"/>
                <w:szCs w:val="24"/>
              </w:rPr>
              <w:t>33,33%</w:t>
            </w:r>
          </w:p>
        </w:tc>
      </w:tr>
      <w:tr w:rsidR="003B6D13" w:rsidRPr="00562C18" w:rsidTr="003B6D1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796" w:type="pct"/>
            <w:tcBorders>
              <w:top w:val="nil"/>
              <w:left w:val="single" w:sz="4" w:space="0" w:color="auto"/>
              <w:bottom w:val="single" w:sz="4" w:space="0" w:color="auto"/>
              <w:right w:val="single" w:sz="4" w:space="0" w:color="auto"/>
            </w:tcBorders>
            <w:shd w:val="clear" w:color="auto" w:fill="auto"/>
            <w:vAlign w:val="center"/>
            <w:hideMark/>
          </w:tcPr>
          <w:p w:rsidR="003B6D13" w:rsidRPr="00562C18" w:rsidRDefault="003B6D13" w:rsidP="003B6D13">
            <w:pPr>
              <w:spacing w:after="0" w:line="240" w:lineRule="auto"/>
              <w:rPr>
                <w:rFonts w:ascii="Times New Roman" w:hAnsi="Times New Roman" w:cs="Times New Roman"/>
                <w:color w:val="000000"/>
                <w:sz w:val="24"/>
                <w:szCs w:val="24"/>
              </w:rPr>
            </w:pPr>
            <w:r w:rsidRPr="00562C18">
              <w:rPr>
                <w:rFonts w:ascii="Times New Roman" w:hAnsi="Times New Roman" w:cs="Times New Roman"/>
                <w:color w:val="000000"/>
                <w:sz w:val="24"/>
                <w:szCs w:val="24"/>
                <w:lang w:val="ru-RU"/>
              </w:rPr>
              <w:t>7</w:t>
            </w:r>
            <w:r w:rsidRPr="00562C18">
              <w:rPr>
                <w:rFonts w:ascii="Times New Roman" w:hAnsi="Times New Roman" w:cs="Times New Roman"/>
                <w:color w:val="000000"/>
                <w:sz w:val="24"/>
                <w:szCs w:val="24"/>
              </w:rPr>
              <w:t xml:space="preserve"> </w:t>
            </w:r>
            <w:proofErr w:type="spellStart"/>
            <w:r w:rsidRPr="00562C18">
              <w:rPr>
                <w:rFonts w:ascii="Times New Roman" w:hAnsi="Times New Roman" w:cs="Times New Roman"/>
                <w:color w:val="000000"/>
                <w:sz w:val="24"/>
                <w:szCs w:val="24"/>
              </w:rPr>
              <w:t>Итого</w:t>
            </w:r>
            <w:proofErr w:type="spellEnd"/>
            <w:r w:rsidRPr="00562C18">
              <w:rPr>
                <w:rFonts w:ascii="Times New Roman" w:hAnsi="Times New Roman" w:cs="Times New Roman"/>
                <w:color w:val="000000"/>
                <w:sz w:val="24"/>
                <w:szCs w:val="24"/>
              </w:rPr>
              <w:t xml:space="preserve"> </w:t>
            </w:r>
            <w:proofErr w:type="spellStart"/>
            <w:r w:rsidRPr="00562C18">
              <w:rPr>
                <w:rFonts w:ascii="Times New Roman" w:hAnsi="Times New Roman" w:cs="Times New Roman"/>
                <w:color w:val="000000"/>
                <w:sz w:val="24"/>
                <w:szCs w:val="24"/>
              </w:rPr>
              <w:t>расходов</w:t>
            </w:r>
            <w:proofErr w:type="spellEnd"/>
          </w:p>
        </w:tc>
        <w:tc>
          <w:tcPr>
            <w:tcW w:w="1168" w:type="pct"/>
            <w:tcBorders>
              <w:top w:val="nil"/>
              <w:left w:val="nil"/>
              <w:bottom w:val="single" w:sz="4" w:space="0" w:color="auto"/>
              <w:right w:val="single" w:sz="4" w:space="0" w:color="auto"/>
            </w:tcBorders>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color w:val="000000"/>
                <w:sz w:val="24"/>
                <w:szCs w:val="24"/>
              </w:rPr>
            </w:pPr>
            <w:r w:rsidRPr="00562C18">
              <w:rPr>
                <w:rFonts w:ascii="Times New Roman" w:hAnsi="Times New Roman" w:cs="Times New Roman"/>
                <w:color w:val="000000"/>
                <w:sz w:val="24"/>
                <w:szCs w:val="24"/>
              </w:rPr>
              <w:t>6418,36</w:t>
            </w:r>
          </w:p>
        </w:tc>
        <w:tc>
          <w:tcPr>
            <w:tcW w:w="1036" w:type="pct"/>
            <w:tcBorders>
              <w:top w:val="nil"/>
              <w:left w:val="nil"/>
              <w:bottom w:val="single" w:sz="4" w:space="0" w:color="auto"/>
              <w:right w:val="single" w:sz="4" w:space="0" w:color="auto"/>
            </w:tcBorders>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color w:val="000000"/>
                <w:sz w:val="24"/>
                <w:szCs w:val="24"/>
              </w:rPr>
            </w:pPr>
            <w:r w:rsidRPr="00562C18">
              <w:rPr>
                <w:rFonts w:ascii="Times New Roman" w:hAnsi="Times New Roman" w:cs="Times New Roman"/>
                <w:color w:val="000000"/>
                <w:sz w:val="24"/>
                <w:szCs w:val="24"/>
              </w:rPr>
              <w:t>100,00%</w:t>
            </w:r>
          </w:p>
        </w:tc>
      </w:tr>
    </w:tbl>
    <w:p w:rsidR="003B6D13" w:rsidRPr="00562C18" w:rsidRDefault="003B6D13" w:rsidP="003B6D13">
      <w:pPr>
        <w:spacing w:after="0" w:line="360" w:lineRule="auto"/>
        <w:ind w:firstLine="567"/>
        <w:jc w:val="both"/>
        <w:rPr>
          <w:rFonts w:ascii="Times New Roman" w:eastAsia="Arial" w:hAnsi="Times New Roman" w:cs="Times New Roman"/>
          <w:i/>
          <w:sz w:val="28"/>
          <w:szCs w:val="28"/>
          <w:lang w:val="ru-RU"/>
        </w:rPr>
      </w:pPr>
    </w:p>
    <w:p w:rsidR="003B6D13" w:rsidRPr="00562C18" w:rsidRDefault="003B6D13" w:rsidP="00AB03CF">
      <w:pPr>
        <w:spacing w:after="0" w:line="240" w:lineRule="auto"/>
        <w:ind w:firstLine="567"/>
        <w:jc w:val="both"/>
        <w:rPr>
          <w:rFonts w:ascii="Times New Roman" w:eastAsia="Arial" w:hAnsi="Times New Roman" w:cs="Times New Roman"/>
          <w:i/>
          <w:sz w:val="28"/>
          <w:szCs w:val="28"/>
          <w:lang w:val="ru-RU"/>
        </w:rPr>
      </w:pPr>
      <w:r w:rsidRPr="00562C18">
        <w:rPr>
          <w:rFonts w:ascii="Times New Roman" w:eastAsia="Arial" w:hAnsi="Times New Roman" w:cs="Times New Roman"/>
          <w:i/>
          <w:sz w:val="28"/>
          <w:szCs w:val="28"/>
          <w:lang w:val="ru-RU"/>
        </w:rPr>
        <w:t>Индексы-дефляторы МЭР</w:t>
      </w:r>
    </w:p>
    <w:p w:rsidR="003B6D13" w:rsidRPr="00562C18" w:rsidRDefault="003B6D13" w:rsidP="00AB03CF">
      <w:pPr>
        <w:spacing w:after="0" w:line="240" w:lineRule="auto"/>
        <w:ind w:firstLine="567"/>
        <w:jc w:val="both"/>
        <w:rPr>
          <w:rFonts w:ascii="Times New Roman" w:eastAsia="Arial" w:hAnsi="Times New Roman" w:cs="Times New Roman"/>
          <w:sz w:val="28"/>
          <w:szCs w:val="28"/>
          <w:lang w:val="ru-RU"/>
        </w:rPr>
      </w:pPr>
      <w:r w:rsidRPr="00562C18">
        <w:rPr>
          <w:rFonts w:ascii="Times New Roman" w:eastAsia="Arial" w:hAnsi="Times New Roman" w:cs="Times New Roman"/>
          <w:sz w:val="28"/>
          <w:szCs w:val="28"/>
          <w:lang w:val="ru-RU"/>
        </w:rPr>
        <w:t>Изменения индексов основных показателей расчета в соответствии с индексами-дефляторами МЭР представлены в таблице 8.5.</w:t>
      </w:r>
    </w:p>
    <w:p w:rsidR="00167A1E" w:rsidRPr="00562C18" w:rsidRDefault="00167A1E" w:rsidP="006F48A4">
      <w:pPr>
        <w:spacing w:after="0" w:line="360" w:lineRule="auto"/>
        <w:ind w:firstLine="567"/>
        <w:jc w:val="both"/>
        <w:rPr>
          <w:rFonts w:ascii="Times New Roman" w:eastAsia="Arial" w:hAnsi="Times New Roman" w:cs="Times New Roman"/>
          <w:sz w:val="28"/>
          <w:szCs w:val="28"/>
          <w:lang w:val="ru-RU"/>
        </w:rPr>
      </w:pPr>
    </w:p>
    <w:p w:rsidR="003B6D13" w:rsidRPr="00562C18" w:rsidRDefault="003B6D13" w:rsidP="003B6D13">
      <w:pPr>
        <w:spacing w:after="0" w:line="360" w:lineRule="auto"/>
        <w:jc w:val="both"/>
        <w:rPr>
          <w:rFonts w:ascii="Times New Roman" w:eastAsia="Arial" w:hAnsi="Times New Roman" w:cs="Times New Roman"/>
          <w:sz w:val="28"/>
          <w:szCs w:val="28"/>
          <w:lang w:val="ru-RU"/>
        </w:rPr>
      </w:pPr>
      <w:r w:rsidRPr="00562C18">
        <w:rPr>
          <w:rFonts w:ascii="Times New Roman" w:eastAsia="Arial" w:hAnsi="Times New Roman" w:cs="Times New Roman"/>
          <w:sz w:val="28"/>
          <w:szCs w:val="28"/>
          <w:lang w:val="ru-RU"/>
        </w:rPr>
        <w:t>Таблица 8.5 - Индексы-дефляторы МЭР</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5"/>
        <w:gridCol w:w="592"/>
        <w:gridCol w:w="592"/>
        <w:gridCol w:w="592"/>
        <w:gridCol w:w="592"/>
        <w:gridCol w:w="592"/>
        <w:gridCol w:w="592"/>
        <w:gridCol w:w="593"/>
        <w:gridCol w:w="593"/>
        <w:gridCol w:w="593"/>
        <w:gridCol w:w="593"/>
        <w:gridCol w:w="593"/>
        <w:gridCol w:w="593"/>
        <w:gridCol w:w="593"/>
        <w:gridCol w:w="593"/>
      </w:tblGrid>
      <w:tr w:rsidR="003B6D13" w:rsidRPr="00B53617" w:rsidTr="003B6D13">
        <w:trPr>
          <w:trHeight w:val="20"/>
          <w:tblHeader/>
        </w:trPr>
        <w:tc>
          <w:tcPr>
            <w:tcW w:w="897" w:type="pct"/>
            <w:vMerge w:val="restart"/>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sz w:val="18"/>
                <w:szCs w:val="18"/>
                <w:lang w:eastAsia="ru-RU"/>
              </w:rPr>
            </w:pPr>
            <w:proofErr w:type="spellStart"/>
            <w:r w:rsidRPr="00562C18">
              <w:rPr>
                <w:rFonts w:ascii="Times New Roman" w:hAnsi="Times New Roman" w:cs="Times New Roman"/>
                <w:sz w:val="18"/>
                <w:szCs w:val="18"/>
                <w:lang w:eastAsia="ru-RU"/>
              </w:rPr>
              <w:t>Показатель</w:t>
            </w:r>
            <w:proofErr w:type="spellEnd"/>
          </w:p>
        </w:tc>
        <w:tc>
          <w:tcPr>
            <w:tcW w:w="4103" w:type="pct"/>
            <w:gridSpan w:val="14"/>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sz w:val="18"/>
                <w:szCs w:val="18"/>
                <w:lang w:val="ru-RU" w:eastAsia="ru-RU"/>
              </w:rPr>
            </w:pPr>
            <w:r w:rsidRPr="00562C18">
              <w:rPr>
                <w:rFonts w:ascii="Times New Roman" w:hAnsi="Times New Roman" w:cs="Times New Roman"/>
                <w:sz w:val="18"/>
                <w:szCs w:val="18"/>
                <w:lang w:val="ru-RU" w:eastAsia="ru-RU"/>
              </w:rPr>
              <w:t>Значение показателя по годам расчетного периода</w:t>
            </w:r>
          </w:p>
        </w:tc>
      </w:tr>
      <w:tr w:rsidR="003B6D13" w:rsidRPr="00562C18" w:rsidTr="003B6D13">
        <w:trPr>
          <w:trHeight w:val="20"/>
          <w:tblHeader/>
        </w:trPr>
        <w:tc>
          <w:tcPr>
            <w:tcW w:w="897" w:type="pct"/>
            <w:vMerge/>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sz w:val="18"/>
                <w:szCs w:val="18"/>
                <w:lang w:val="ru-RU" w:eastAsia="ru-RU"/>
              </w:rPr>
            </w:pPr>
          </w:p>
        </w:tc>
        <w:tc>
          <w:tcPr>
            <w:tcW w:w="290" w:type="pct"/>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sz w:val="18"/>
                <w:szCs w:val="18"/>
                <w:lang w:eastAsia="ru-RU"/>
              </w:rPr>
            </w:pPr>
            <w:r w:rsidRPr="00562C18">
              <w:rPr>
                <w:rFonts w:ascii="Times New Roman" w:hAnsi="Times New Roman" w:cs="Times New Roman"/>
                <w:sz w:val="18"/>
                <w:szCs w:val="18"/>
                <w:lang w:eastAsia="ru-RU"/>
              </w:rPr>
              <w:t>2015</w:t>
            </w:r>
          </w:p>
        </w:tc>
        <w:tc>
          <w:tcPr>
            <w:tcW w:w="290" w:type="pct"/>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sz w:val="18"/>
                <w:szCs w:val="18"/>
                <w:lang w:eastAsia="ru-RU"/>
              </w:rPr>
            </w:pPr>
            <w:r w:rsidRPr="00562C18">
              <w:rPr>
                <w:rFonts w:ascii="Times New Roman" w:hAnsi="Times New Roman" w:cs="Times New Roman"/>
                <w:sz w:val="18"/>
                <w:szCs w:val="18"/>
                <w:lang w:eastAsia="ru-RU"/>
              </w:rPr>
              <w:t>2016</w:t>
            </w:r>
          </w:p>
        </w:tc>
        <w:tc>
          <w:tcPr>
            <w:tcW w:w="290" w:type="pct"/>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sz w:val="18"/>
                <w:szCs w:val="18"/>
                <w:lang w:eastAsia="ru-RU"/>
              </w:rPr>
            </w:pPr>
            <w:r w:rsidRPr="00562C18">
              <w:rPr>
                <w:rFonts w:ascii="Times New Roman" w:hAnsi="Times New Roman" w:cs="Times New Roman"/>
                <w:sz w:val="18"/>
                <w:szCs w:val="18"/>
                <w:lang w:eastAsia="ru-RU"/>
              </w:rPr>
              <w:t>2017</w:t>
            </w:r>
          </w:p>
        </w:tc>
        <w:tc>
          <w:tcPr>
            <w:tcW w:w="291" w:type="pct"/>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sz w:val="18"/>
                <w:szCs w:val="18"/>
                <w:lang w:eastAsia="ru-RU"/>
              </w:rPr>
            </w:pPr>
            <w:r w:rsidRPr="00562C18">
              <w:rPr>
                <w:rFonts w:ascii="Times New Roman" w:hAnsi="Times New Roman" w:cs="Times New Roman"/>
                <w:sz w:val="18"/>
                <w:szCs w:val="18"/>
                <w:lang w:eastAsia="ru-RU"/>
              </w:rPr>
              <w:t>2018</w:t>
            </w:r>
          </w:p>
        </w:tc>
        <w:tc>
          <w:tcPr>
            <w:tcW w:w="291" w:type="pct"/>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sz w:val="18"/>
                <w:szCs w:val="18"/>
                <w:lang w:eastAsia="ru-RU"/>
              </w:rPr>
            </w:pPr>
            <w:r w:rsidRPr="00562C18">
              <w:rPr>
                <w:rFonts w:ascii="Times New Roman" w:hAnsi="Times New Roman" w:cs="Times New Roman"/>
                <w:sz w:val="18"/>
                <w:szCs w:val="18"/>
                <w:lang w:eastAsia="ru-RU"/>
              </w:rPr>
              <w:t>2019</w:t>
            </w:r>
          </w:p>
        </w:tc>
        <w:tc>
          <w:tcPr>
            <w:tcW w:w="291" w:type="pct"/>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sz w:val="18"/>
                <w:szCs w:val="18"/>
                <w:lang w:eastAsia="ru-RU"/>
              </w:rPr>
            </w:pPr>
            <w:r w:rsidRPr="00562C18">
              <w:rPr>
                <w:rFonts w:ascii="Times New Roman" w:hAnsi="Times New Roman" w:cs="Times New Roman"/>
                <w:sz w:val="18"/>
                <w:szCs w:val="18"/>
                <w:lang w:eastAsia="ru-RU"/>
              </w:rPr>
              <w:t>2020</w:t>
            </w:r>
          </w:p>
        </w:tc>
        <w:tc>
          <w:tcPr>
            <w:tcW w:w="291" w:type="pct"/>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sz w:val="18"/>
                <w:szCs w:val="18"/>
                <w:lang w:eastAsia="ru-RU"/>
              </w:rPr>
            </w:pPr>
            <w:r w:rsidRPr="00562C18">
              <w:rPr>
                <w:rFonts w:ascii="Times New Roman" w:hAnsi="Times New Roman" w:cs="Times New Roman"/>
                <w:sz w:val="18"/>
                <w:szCs w:val="18"/>
                <w:lang w:eastAsia="ru-RU"/>
              </w:rPr>
              <w:t>2021</w:t>
            </w:r>
          </w:p>
        </w:tc>
        <w:tc>
          <w:tcPr>
            <w:tcW w:w="291" w:type="pct"/>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sz w:val="18"/>
                <w:szCs w:val="18"/>
                <w:lang w:eastAsia="ru-RU"/>
              </w:rPr>
            </w:pPr>
            <w:r w:rsidRPr="00562C18">
              <w:rPr>
                <w:rFonts w:ascii="Times New Roman" w:hAnsi="Times New Roman" w:cs="Times New Roman"/>
                <w:sz w:val="18"/>
                <w:szCs w:val="18"/>
                <w:lang w:eastAsia="ru-RU"/>
              </w:rPr>
              <w:t>2022</w:t>
            </w:r>
          </w:p>
        </w:tc>
        <w:tc>
          <w:tcPr>
            <w:tcW w:w="291" w:type="pct"/>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sz w:val="18"/>
                <w:szCs w:val="18"/>
                <w:lang w:eastAsia="ru-RU"/>
              </w:rPr>
            </w:pPr>
            <w:r w:rsidRPr="00562C18">
              <w:rPr>
                <w:rFonts w:ascii="Times New Roman" w:hAnsi="Times New Roman" w:cs="Times New Roman"/>
                <w:sz w:val="18"/>
                <w:szCs w:val="18"/>
                <w:lang w:eastAsia="ru-RU"/>
              </w:rPr>
              <w:t>2023</w:t>
            </w:r>
          </w:p>
        </w:tc>
        <w:tc>
          <w:tcPr>
            <w:tcW w:w="291" w:type="pct"/>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sz w:val="18"/>
                <w:szCs w:val="18"/>
                <w:lang w:eastAsia="ru-RU"/>
              </w:rPr>
            </w:pPr>
            <w:r w:rsidRPr="00562C18">
              <w:rPr>
                <w:rFonts w:ascii="Times New Roman" w:hAnsi="Times New Roman" w:cs="Times New Roman"/>
                <w:sz w:val="18"/>
                <w:szCs w:val="18"/>
                <w:lang w:eastAsia="ru-RU"/>
              </w:rPr>
              <w:t>2024</w:t>
            </w:r>
          </w:p>
        </w:tc>
        <w:tc>
          <w:tcPr>
            <w:tcW w:w="291" w:type="pct"/>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sz w:val="18"/>
                <w:szCs w:val="18"/>
                <w:lang w:eastAsia="ru-RU"/>
              </w:rPr>
            </w:pPr>
            <w:r w:rsidRPr="00562C18">
              <w:rPr>
                <w:rFonts w:ascii="Times New Roman" w:hAnsi="Times New Roman" w:cs="Times New Roman"/>
                <w:sz w:val="18"/>
                <w:szCs w:val="18"/>
                <w:lang w:eastAsia="ru-RU"/>
              </w:rPr>
              <w:t>2025</w:t>
            </w:r>
          </w:p>
        </w:tc>
        <w:tc>
          <w:tcPr>
            <w:tcW w:w="291" w:type="pct"/>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sz w:val="18"/>
                <w:szCs w:val="18"/>
                <w:lang w:eastAsia="ru-RU"/>
              </w:rPr>
            </w:pPr>
            <w:r w:rsidRPr="00562C18">
              <w:rPr>
                <w:rFonts w:ascii="Times New Roman" w:hAnsi="Times New Roman" w:cs="Times New Roman"/>
                <w:sz w:val="18"/>
                <w:szCs w:val="18"/>
                <w:lang w:eastAsia="ru-RU"/>
              </w:rPr>
              <w:t>2026</w:t>
            </w:r>
          </w:p>
        </w:tc>
        <w:tc>
          <w:tcPr>
            <w:tcW w:w="291" w:type="pct"/>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sz w:val="18"/>
                <w:szCs w:val="18"/>
                <w:lang w:eastAsia="ru-RU"/>
              </w:rPr>
            </w:pPr>
            <w:r w:rsidRPr="00562C18">
              <w:rPr>
                <w:rFonts w:ascii="Times New Roman" w:hAnsi="Times New Roman" w:cs="Times New Roman"/>
                <w:sz w:val="18"/>
                <w:szCs w:val="18"/>
                <w:lang w:eastAsia="ru-RU"/>
              </w:rPr>
              <w:t>2027</w:t>
            </w:r>
          </w:p>
        </w:tc>
        <w:tc>
          <w:tcPr>
            <w:tcW w:w="323" w:type="pct"/>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sz w:val="18"/>
                <w:szCs w:val="18"/>
                <w:lang w:eastAsia="ru-RU"/>
              </w:rPr>
            </w:pPr>
            <w:r w:rsidRPr="00562C18">
              <w:rPr>
                <w:rFonts w:ascii="Times New Roman" w:hAnsi="Times New Roman" w:cs="Times New Roman"/>
                <w:sz w:val="18"/>
                <w:szCs w:val="18"/>
                <w:lang w:eastAsia="ru-RU"/>
              </w:rPr>
              <w:t>2028</w:t>
            </w:r>
          </w:p>
        </w:tc>
      </w:tr>
      <w:tr w:rsidR="003B6D13" w:rsidRPr="00562C18" w:rsidTr="003B6D13">
        <w:trPr>
          <w:trHeight w:val="20"/>
          <w:tblHeader/>
        </w:trPr>
        <w:tc>
          <w:tcPr>
            <w:tcW w:w="897" w:type="pct"/>
            <w:shd w:val="clear" w:color="auto" w:fill="auto"/>
            <w:vAlign w:val="center"/>
            <w:hideMark/>
          </w:tcPr>
          <w:p w:rsidR="003B6D13" w:rsidRPr="00562C18" w:rsidRDefault="003B6D13" w:rsidP="003B6D13">
            <w:pPr>
              <w:spacing w:after="0" w:line="240" w:lineRule="auto"/>
              <w:rPr>
                <w:rFonts w:ascii="Times New Roman" w:hAnsi="Times New Roman" w:cs="Times New Roman"/>
                <w:sz w:val="18"/>
                <w:szCs w:val="18"/>
                <w:lang w:eastAsia="ru-RU"/>
              </w:rPr>
            </w:pPr>
            <w:proofErr w:type="spellStart"/>
            <w:r w:rsidRPr="00562C18">
              <w:rPr>
                <w:rFonts w:ascii="Times New Roman" w:hAnsi="Times New Roman" w:cs="Times New Roman"/>
                <w:sz w:val="18"/>
                <w:szCs w:val="18"/>
                <w:lang w:eastAsia="ru-RU"/>
              </w:rPr>
              <w:t>Строительство</w:t>
            </w:r>
            <w:proofErr w:type="spellEnd"/>
          </w:p>
        </w:tc>
        <w:tc>
          <w:tcPr>
            <w:tcW w:w="290" w:type="pct"/>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sz w:val="18"/>
                <w:szCs w:val="18"/>
              </w:rPr>
            </w:pPr>
            <w:r w:rsidRPr="00562C18">
              <w:rPr>
                <w:rFonts w:ascii="Times New Roman" w:hAnsi="Times New Roman" w:cs="Times New Roman"/>
                <w:sz w:val="18"/>
                <w:szCs w:val="18"/>
              </w:rPr>
              <w:t>5.60</w:t>
            </w:r>
          </w:p>
        </w:tc>
        <w:tc>
          <w:tcPr>
            <w:tcW w:w="290" w:type="pct"/>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sz w:val="18"/>
                <w:szCs w:val="18"/>
              </w:rPr>
            </w:pPr>
            <w:r w:rsidRPr="00562C18">
              <w:rPr>
                <w:rFonts w:ascii="Times New Roman" w:hAnsi="Times New Roman" w:cs="Times New Roman"/>
                <w:sz w:val="18"/>
                <w:szCs w:val="18"/>
              </w:rPr>
              <w:t>4.90</w:t>
            </w:r>
          </w:p>
        </w:tc>
        <w:tc>
          <w:tcPr>
            <w:tcW w:w="290" w:type="pct"/>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sz w:val="18"/>
                <w:szCs w:val="18"/>
              </w:rPr>
            </w:pPr>
            <w:r w:rsidRPr="00562C18">
              <w:rPr>
                <w:rFonts w:ascii="Times New Roman" w:hAnsi="Times New Roman" w:cs="Times New Roman"/>
                <w:sz w:val="18"/>
                <w:szCs w:val="18"/>
              </w:rPr>
              <w:t>3.80</w:t>
            </w:r>
          </w:p>
        </w:tc>
        <w:tc>
          <w:tcPr>
            <w:tcW w:w="291" w:type="pct"/>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sz w:val="18"/>
                <w:szCs w:val="18"/>
              </w:rPr>
            </w:pPr>
            <w:r w:rsidRPr="00562C18">
              <w:rPr>
                <w:rFonts w:ascii="Times New Roman" w:hAnsi="Times New Roman" w:cs="Times New Roman"/>
                <w:sz w:val="18"/>
                <w:szCs w:val="18"/>
              </w:rPr>
              <w:t>1.00</w:t>
            </w:r>
          </w:p>
        </w:tc>
        <w:tc>
          <w:tcPr>
            <w:tcW w:w="291" w:type="pct"/>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sz w:val="18"/>
                <w:szCs w:val="18"/>
              </w:rPr>
            </w:pPr>
            <w:r w:rsidRPr="00562C18">
              <w:rPr>
                <w:rFonts w:ascii="Times New Roman" w:hAnsi="Times New Roman" w:cs="Times New Roman"/>
                <w:sz w:val="18"/>
                <w:szCs w:val="18"/>
              </w:rPr>
              <w:t>4.30</w:t>
            </w:r>
          </w:p>
        </w:tc>
        <w:tc>
          <w:tcPr>
            <w:tcW w:w="291" w:type="pct"/>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sz w:val="18"/>
                <w:szCs w:val="18"/>
              </w:rPr>
            </w:pPr>
            <w:r w:rsidRPr="00562C18">
              <w:rPr>
                <w:rFonts w:ascii="Times New Roman" w:hAnsi="Times New Roman" w:cs="Times New Roman"/>
                <w:sz w:val="18"/>
                <w:szCs w:val="18"/>
              </w:rPr>
              <w:t>4.40</w:t>
            </w:r>
          </w:p>
        </w:tc>
        <w:tc>
          <w:tcPr>
            <w:tcW w:w="291" w:type="pct"/>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sz w:val="18"/>
                <w:szCs w:val="18"/>
              </w:rPr>
            </w:pPr>
            <w:r w:rsidRPr="00562C18">
              <w:rPr>
                <w:rFonts w:ascii="Times New Roman" w:hAnsi="Times New Roman" w:cs="Times New Roman"/>
                <w:sz w:val="18"/>
                <w:szCs w:val="18"/>
              </w:rPr>
              <w:t>2.90</w:t>
            </w:r>
          </w:p>
        </w:tc>
        <w:tc>
          <w:tcPr>
            <w:tcW w:w="291" w:type="pct"/>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sz w:val="18"/>
                <w:szCs w:val="18"/>
              </w:rPr>
            </w:pPr>
            <w:r w:rsidRPr="00562C18">
              <w:rPr>
                <w:rFonts w:ascii="Times New Roman" w:hAnsi="Times New Roman" w:cs="Times New Roman"/>
                <w:sz w:val="18"/>
                <w:szCs w:val="18"/>
              </w:rPr>
              <w:t>3.00</w:t>
            </w:r>
          </w:p>
        </w:tc>
        <w:tc>
          <w:tcPr>
            <w:tcW w:w="291" w:type="pct"/>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sz w:val="18"/>
                <w:szCs w:val="18"/>
              </w:rPr>
            </w:pPr>
            <w:r w:rsidRPr="00562C18">
              <w:rPr>
                <w:rFonts w:ascii="Times New Roman" w:hAnsi="Times New Roman" w:cs="Times New Roman"/>
                <w:sz w:val="18"/>
                <w:szCs w:val="18"/>
              </w:rPr>
              <w:t>2.70</w:t>
            </w:r>
          </w:p>
        </w:tc>
        <w:tc>
          <w:tcPr>
            <w:tcW w:w="291" w:type="pct"/>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sz w:val="18"/>
                <w:szCs w:val="18"/>
              </w:rPr>
            </w:pPr>
            <w:r w:rsidRPr="00562C18">
              <w:rPr>
                <w:rFonts w:ascii="Times New Roman" w:hAnsi="Times New Roman" w:cs="Times New Roman"/>
                <w:sz w:val="18"/>
                <w:szCs w:val="18"/>
              </w:rPr>
              <w:t>2.90</w:t>
            </w:r>
          </w:p>
        </w:tc>
        <w:tc>
          <w:tcPr>
            <w:tcW w:w="291" w:type="pct"/>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sz w:val="18"/>
                <w:szCs w:val="18"/>
              </w:rPr>
            </w:pPr>
            <w:r w:rsidRPr="00562C18">
              <w:rPr>
                <w:rFonts w:ascii="Times New Roman" w:hAnsi="Times New Roman" w:cs="Times New Roman"/>
                <w:sz w:val="18"/>
                <w:szCs w:val="18"/>
              </w:rPr>
              <w:t>3.00</w:t>
            </w:r>
          </w:p>
        </w:tc>
        <w:tc>
          <w:tcPr>
            <w:tcW w:w="291" w:type="pct"/>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sz w:val="18"/>
                <w:szCs w:val="18"/>
              </w:rPr>
            </w:pPr>
            <w:r w:rsidRPr="00562C18">
              <w:rPr>
                <w:rFonts w:ascii="Times New Roman" w:hAnsi="Times New Roman" w:cs="Times New Roman"/>
                <w:sz w:val="18"/>
                <w:szCs w:val="18"/>
              </w:rPr>
              <w:t>2.80</w:t>
            </w:r>
          </w:p>
        </w:tc>
        <w:tc>
          <w:tcPr>
            <w:tcW w:w="291" w:type="pct"/>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sz w:val="18"/>
                <w:szCs w:val="18"/>
              </w:rPr>
            </w:pPr>
            <w:r w:rsidRPr="00562C18">
              <w:rPr>
                <w:rFonts w:ascii="Times New Roman" w:hAnsi="Times New Roman" w:cs="Times New Roman"/>
                <w:sz w:val="18"/>
                <w:szCs w:val="18"/>
              </w:rPr>
              <w:t>2.80</w:t>
            </w:r>
          </w:p>
        </w:tc>
        <w:tc>
          <w:tcPr>
            <w:tcW w:w="323" w:type="pct"/>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sz w:val="18"/>
                <w:szCs w:val="18"/>
              </w:rPr>
            </w:pPr>
            <w:r w:rsidRPr="00562C18">
              <w:rPr>
                <w:rFonts w:ascii="Times New Roman" w:hAnsi="Times New Roman" w:cs="Times New Roman"/>
                <w:sz w:val="18"/>
                <w:szCs w:val="18"/>
              </w:rPr>
              <w:t>2.70</w:t>
            </w:r>
          </w:p>
        </w:tc>
      </w:tr>
      <w:tr w:rsidR="003B6D13" w:rsidRPr="00562C18" w:rsidTr="003B6D13">
        <w:trPr>
          <w:trHeight w:val="20"/>
          <w:tblHeader/>
        </w:trPr>
        <w:tc>
          <w:tcPr>
            <w:tcW w:w="897" w:type="pct"/>
            <w:shd w:val="clear" w:color="auto" w:fill="auto"/>
            <w:vAlign w:val="center"/>
            <w:hideMark/>
          </w:tcPr>
          <w:p w:rsidR="003B6D13" w:rsidRPr="00562C18" w:rsidRDefault="003B6D13" w:rsidP="003B6D13">
            <w:pPr>
              <w:spacing w:after="0" w:line="240" w:lineRule="auto"/>
              <w:rPr>
                <w:rFonts w:ascii="Times New Roman" w:hAnsi="Times New Roman" w:cs="Times New Roman"/>
                <w:sz w:val="18"/>
                <w:szCs w:val="18"/>
                <w:lang w:val="ru-RU" w:eastAsia="ru-RU"/>
              </w:rPr>
            </w:pPr>
            <w:r w:rsidRPr="00562C18">
              <w:rPr>
                <w:rFonts w:ascii="Times New Roman" w:hAnsi="Times New Roman" w:cs="Times New Roman"/>
                <w:sz w:val="18"/>
                <w:szCs w:val="18"/>
                <w:lang w:val="ru-RU" w:eastAsia="ru-RU"/>
              </w:rPr>
              <w:t>Производство, передача и распределение электро-энергии, газа, пара и горячей воды</w:t>
            </w:r>
          </w:p>
        </w:tc>
        <w:tc>
          <w:tcPr>
            <w:tcW w:w="290" w:type="pct"/>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sz w:val="18"/>
                <w:szCs w:val="18"/>
                <w:lang w:eastAsia="ru-RU"/>
              </w:rPr>
            </w:pPr>
            <w:r w:rsidRPr="00562C18">
              <w:rPr>
                <w:rFonts w:ascii="Times New Roman" w:hAnsi="Times New Roman" w:cs="Times New Roman"/>
                <w:sz w:val="18"/>
                <w:szCs w:val="18"/>
                <w:lang w:eastAsia="ru-RU"/>
              </w:rPr>
              <w:t>0,06</w:t>
            </w:r>
          </w:p>
        </w:tc>
        <w:tc>
          <w:tcPr>
            <w:tcW w:w="290" w:type="pct"/>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sz w:val="18"/>
                <w:szCs w:val="18"/>
                <w:lang w:eastAsia="ru-RU"/>
              </w:rPr>
            </w:pPr>
            <w:r w:rsidRPr="00562C18">
              <w:rPr>
                <w:rFonts w:ascii="Times New Roman" w:hAnsi="Times New Roman" w:cs="Times New Roman"/>
                <w:sz w:val="18"/>
                <w:szCs w:val="18"/>
                <w:lang w:eastAsia="ru-RU"/>
              </w:rPr>
              <w:t>0,05</w:t>
            </w:r>
          </w:p>
        </w:tc>
        <w:tc>
          <w:tcPr>
            <w:tcW w:w="290" w:type="pct"/>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sz w:val="18"/>
                <w:szCs w:val="18"/>
                <w:lang w:eastAsia="ru-RU"/>
              </w:rPr>
            </w:pPr>
            <w:r w:rsidRPr="00562C18">
              <w:rPr>
                <w:rFonts w:ascii="Times New Roman" w:hAnsi="Times New Roman" w:cs="Times New Roman"/>
                <w:sz w:val="18"/>
                <w:szCs w:val="18"/>
                <w:lang w:eastAsia="ru-RU"/>
              </w:rPr>
              <w:t>0,045</w:t>
            </w:r>
          </w:p>
        </w:tc>
        <w:tc>
          <w:tcPr>
            <w:tcW w:w="291" w:type="pct"/>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sz w:val="18"/>
                <w:szCs w:val="18"/>
              </w:rPr>
            </w:pPr>
            <w:r w:rsidRPr="00562C18">
              <w:rPr>
                <w:rFonts w:ascii="Times New Roman" w:hAnsi="Times New Roman" w:cs="Times New Roman"/>
                <w:sz w:val="18"/>
                <w:szCs w:val="18"/>
              </w:rPr>
              <w:t>0,092</w:t>
            </w:r>
          </w:p>
        </w:tc>
        <w:tc>
          <w:tcPr>
            <w:tcW w:w="291" w:type="pct"/>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sz w:val="18"/>
                <w:szCs w:val="18"/>
              </w:rPr>
            </w:pPr>
            <w:r w:rsidRPr="00562C18">
              <w:rPr>
                <w:rFonts w:ascii="Times New Roman" w:hAnsi="Times New Roman" w:cs="Times New Roman"/>
                <w:sz w:val="18"/>
                <w:szCs w:val="18"/>
              </w:rPr>
              <w:t>0,071</w:t>
            </w:r>
          </w:p>
        </w:tc>
        <w:tc>
          <w:tcPr>
            <w:tcW w:w="291" w:type="pct"/>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sz w:val="18"/>
                <w:szCs w:val="18"/>
              </w:rPr>
            </w:pPr>
            <w:r w:rsidRPr="00562C18">
              <w:rPr>
                <w:rFonts w:ascii="Times New Roman" w:hAnsi="Times New Roman" w:cs="Times New Roman"/>
                <w:sz w:val="18"/>
                <w:szCs w:val="18"/>
              </w:rPr>
              <w:t>0,031</w:t>
            </w:r>
          </w:p>
        </w:tc>
        <w:tc>
          <w:tcPr>
            <w:tcW w:w="291" w:type="pct"/>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sz w:val="18"/>
                <w:szCs w:val="18"/>
              </w:rPr>
            </w:pPr>
            <w:r w:rsidRPr="00562C18">
              <w:rPr>
                <w:rFonts w:ascii="Times New Roman" w:hAnsi="Times New Roman" w:cs="Times New Roman"/>
                <w:sz w:val="18"/>
                <w:szCs w:val="18"/>
              </w:rPr>
              <w:t>0,032</w:t>
            </w:r>
          </w:p>
        </w:tc>
        <w:tc>
          <w:tcPr>
            <w:tcW w:w="291" w:type="pct"/>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sz w:val="18"/>
                <w:szCs w:val="18"/>
              </w:rPr>
            </w:pPr>
            <w:r w:rsidRPr="00562C18">
              <w:rPr>
                <w:rFonts w:ascii="Times New Roman" w:hAnsi="Times New Roman" w:cs="Times New Roman"/>
                <w:sz w:val="18"/>
                <w:szCs w:val="18"/>
              </w:rPr>
              <w:t>0,042</w:t>
            </w:r>
          </w:p>
        </w:tc>
        <w:tc>
          <w:tcPr>
            <w:tcW w:w="291" w:type="pct"/>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sz w:val="18"/>
                <w:szCs w:val="18"/>
              </w:rPr>
            </w:pPr>
            <w:r w:rsidRPr="00562C18">
              <w:rPr>
                <w:rFonts w:ascii="Times New Roman" w:hAnsi="Times New Roman" w:cs="Times New Roman"/>
                <w:sz w:val="18"/>
                <w:szCs w:val="18"/>
              </w:rPr>
              <w:t>0,037</w:t>
            </w:r>
          </w:p>
        </w:tc>
        <w:tc>
          <w:tcPr>
            <w:tcW w:w="291" w:type="pct"/>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sz w:val="18"/>
                <w:szCs w:val="18"/>
              </w:rPr>
            </w:pPr>
            <w:r w:rsidRPr="00562C18">
              <w:rPr>
                <w:rFonts w:ascii="Times New Roman" w:hAnsi="Times New Roman" w:cs="Times New Roman"/>
                <w:sz w:val="18"/>
                <w:szCs w:val="18"/>
              </w:rPr>
              <w:t>0,035</w:t>
            </w:r>
          </w:p>
        </w:tc>
        <w:tc>
          <w:tcPr>
            <w:tcW w:w="291" w:type="pct"/>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sz w:val="18"/>
                <w:szCs w:val="18"/>
              </w:rPr>
            </w:pPr>
            <w:r w:rsidRPr="00562C18">
              <w:rPr>
                <w:rFonts w:ascii="Times New Roman" w:hAnsi="Times New Roman" w:cs="Times New Roman"/>
                <w:sz w:val="18"/>
                <w:szCs w:val="18"/>
              </w:rPr>
              <w:t>0,032</w:t>
            </w:r>
          </w:p>
        </w:tc>
        <w:tc>
          <w:tcPr>
            <w:tcW w:w="291" w:type="pct"/>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sz w:val="18"/>
                <w:szCs w:val="18"/>
              </w:rPr>
            </w:pPr>
            <w:r w:rsidRPr="00562C18">
              <w:rPr>
                <w:rFonts w:ascii="Times New Roman" w:hAnsi="Times New Roman" w:cs="Times New Roman"/>
                <w:sz w:val="18"/>
                <w:szCs w:val="18"/>
              </w:rPr>
              <w:t>0,03</w:t>
            </w:r>
          </w:p>
        </w:tc>
        <w:tc>
          <w:tcPr>
            <w:tcW w:w="291" w:type="pct"/>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sz w:val="18"/>
                <w:szCs w:val="18"/>
              </w:rPr>
            </w:pPr>
            <w:r w:rsidRPr="00562C18">
              <w:rPr>
                <w:rFonts w:ascii="Times New Roman" w:hAnsi="Times New Roman" w:cs="Times New Roman"/>
                <w:sz w:val="18"/>
                <w:szCs w:val="18"/>
              </w:rPr>
              <w:t>0,035</w:t>
            </w:r>
          </w:p>
        </w:tc>
        <w:tc>
          <w:tcPr>
            <w:tcW w:w="323" w:type="pct"/>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sz w:val="18"/>
                <w:szCs w:val="18"/>
              </w:rPr>
            </w:pPr>
            <w:r w:rsidRPr="00562C18">
              <w:rPr>
                <w:rFonts w:ascii="Times New Roman" w:hAnsi="Times New Roman" w:cs="Times New Roman"/>
                <w:sz w:val="18"/>
                <w:szCs w:val="18"/>
              </w:rPr>
              <w:t>0,039</w:t>
            </w:r>
          </w:p>
        </w:tc>
      </w:tr>
      <w:tr w:rsidR="003B6D13" w:rsidRPr="00562C18" w:rsidTr="003B6D13">
        <w:trPr>
          <w:trHeight w:val="20"/>
          <w:tblHeader/>
        </w:trPr>
        <w:tc>
          <w:tcPr>
            <w:tcW w:w="897" w:type="pct"/>
            <w:shd w:val="clear" w:color="auto" w:fill="auto"/>
            <w:vAlign w:val="center"/>
            <w:hideMark/>
          </w:tcPr>
          <w:p w:rsidR="003B6D13" w:rsidRPr="00562C18" w:rsidRDefault="003B6D13" w:rsidP="003B6D13">
            <w:pPr>
              <w:spacing w:after="0" w:line="240" w:lineRule="auto"/>
              <w:rPr>
                <w:rFonts w:ascii="Times New Roman" w:hAnsi="Times New Roman" w:cs="Times New Roman"/>
                <w:sz w:val="18"/>
                <w:szCs w:val="18"/>
                <w:lang w:val="ru-RU" w:eastAsia="ru-RU"/>
              </w:rPr>
            </w:pPr>
            <w:r w:rsidRPr="00562C18">
              <w:rPr>
                <w:rFonts w:ascii="Times New Roman" w:hAnsi="Times New Roman" w:cs="Times New Roman"/>
                <w:sz w:val="18"/>
                <w:szCs w:val="18"/>
                <w:lang w:val="ru-RU" w:eastAsia="ru-RU"/>
              </w:rPr>
              <w:t>Добыча полезных ископаемых: угольная и торфяная</w:t>
            </w:r>
          </w:p>
        </w:tc>
        <w:tc>
          <w:tcPr>
            <w:tcW w:w="290" w:type="pct"/>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sz w:val="18"/>
                <w:szCs w:val="18"/>
              </w:rPr>
            </w:pPr>
            <w:r w:rsidRPr="00562C18">
              <w:rPr>
                <w:rFonts w:ascii="Times New Roman" w:hAnsi="Times New Roman" w:cs="Times New Roman"/>
                <w:sz w:val="18"/>
                <w:szCs w:val="18"/>
              </w:rPr>
              <w:t>0.076</w:t>
            </w:r>
          </w:p>
        </w:tc>
        <w:tc>
          <w:tcPr>
            <w:tcW w:w="290" w:type="pct"/>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sz w:val="18"/>
                <w:szCs w:val="18"/>
              </w:rPr>
            </w:pPr>
            <w:r w:rsidRPr="00562C18">
              <w:rPr>
                <w:rFonts w:ascii="Times New Roman" w:hAnsi="Times New Roman" w:cs="Times New Roman"/>
                <w:sz w:val="18"/>
                <w:szCs w:val="18"/>
              </w:rPr>
              <w:t>0.069</w:t>
            </w:r>
          </w:p>
        </w:tc>
        <w:tc>
          <w:tcPr>
            <w:tcW w:w="290" w:type="pct"/>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sz w:val="18"/>
                <w:szCs w:val="18"/>
              </w:rPr>
            </w:pPr>
            <w:r w:rsidRPr="00562C18">
              <w:rPr>
                <w:rFonts w:ascii="Times New Roman" w:hAnsi="Times New Roman" w:cs="Times New Roman"/>
                <w:sz w:val="18"/>
                <w:szCs w:val="18"/>
              </w:rPr>
              <w:t>0.046</w:t>
            </w:r>
          </w:p>
        </w:tc>
        <w:tc>
          <w:tcPr>
            <w:tcW w:w="291" w:type="pct"/>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sz w:val="18"/>
                <w:szCs w:val="18"/>
              </w:rPr>
            </w:pPr>
            <w:r w:rsidRPr="00562C18">
              <w:rPr>
                <w:rFonts w:ascii="Times New Roman" w:hAnsi="Times New Roman" w:cs="Times New Roman"/>
                <w:sz w:val="18"/>
                <w:szCs w:val="18"/>
              </w:rPr>
              <w:t>0.016</w:t>
            </w:r>
          </w:p>
        </w:tc>
        <w:tc>
          <w:tcPr>
            <w:tcW w:w="291" w:type="pct"/>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sz w:val="18"/>
                <w:szCs w:val="18"/>
              </w:rPr>
            </w:pPr>
            <w:r w:rsidRPr="00562C18">
              <w:rPr>
                <w:rFonts w:ascii="Times New Roman" w:hAnsi="Times New Roman" w:cs="Times New Roman"/>
                <w:sz w:val="18"/>
                <w:szCs w:val="18"/>
              </w:rPr>
              <w:t>0.039</w:t>
            </w:r>
          </w:p>
        </w:tc>
        <w:tc>
          <w:tcPr>
            <w:tcW w:w="291" w:type="pct"/>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sz w:val="18"/>
                <w:szCs w:val="18"/>
              </w:rPr>
            </w:pPr>
            <w:r w:rsidRPr="00562C18">
              <w:rPr>
                <w:rFonts w:ascii="Times New Roman" w:hAnsi="Times New Roman" w:cs="Times New Roman"/>
                <w:sz w:val="18"/>
                <w:szCs w:val="18"/>
              </w:rPr>
              <w:t>0.060</w:t>
            </w:r>
          </w:p>
        </w:tc>
        <w:tc>
          <w:tcPr>
            <w:tcW w:w="291" w:type="pct"/>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sz w:val="18"/>
                <w:szCs w:val="18"/>
              </w:rPr>
            </w:pPr>
            <w:r w:rsidRPr="00562C18">
              <w:rPr>
                <w:rFonts w:ascii="Times New Roman" w:hAnsi="Times New Roman" w:cs="Times New Roman"/>
                <w:sz w:val="18"/>
                <w:szCs w:val="18"/>
              </w:rPr>
              <w:t>0.034</w:t>
            </w:r>
          </w:p>
        </w:tc>
        <w:tc>
          <w:tcPr>
            <w:tcW w:w="291" w:type="pct"/>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sz w:val="18"/>
                <w:szCs w:val="18"/>
              </w:rPr>
            </w:pPr>
            <w:r w:rsidRPr="00562C18">
              <w:rPr>
                <w:rFonts w:ascii="Times New Roman" w:hAnsi="Times New Roman" w:cs="Times New Roman"/>
                <w:sz w:val="18"/>
                <w:szCs w:val="18"/>
              </w:rPr>
              <w:t>0.040</w:t>
            </w:r>
          </w:p>
        </w:tc>
        <w:tc>
          <w:tcPr>
            <w:tcW w:w="291" w:type="pct"/>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sz w:val="18"/>
                <w:szCs w:val="18"/>
              </w:rPr>
            </w:pPr>
            <w:r w:rsidRPr="00562C18">
              <w:rPr>
                <w:rFonts w:ascii="Times New Roman" w:hAnsi="Times New Roman" w:cs="Times New Roman"/>
                <w:sz w:val="18"/>
                <w:szCs w:val="18"/>
              </w:rPr>
              <w:t>0.034</w:t>
            </w:r>
          </w:p>
        </w:tc>
        <w:tc>
          <w:tcPr>
            <w:tcW w:w="291" w:type="pct"/>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sz w:val="18"/>
                <w:szCs w:val="18"/>
              </w:rPr>
            </w:pPr>
            <w:r w:rsidRPr="00562C18">
              <w:rPr>
                <w:rFonts w:ascii="Times New Roman" w:hAnsi="Times New Roman" w:cs="Times New Roman"/>
                <w:sz w:val="18"/>
                <w:szCs w:val="18"/>
              </w:rPr>
              <w:t>0.026</w:t>
            </w:r>
          </w:p>
        </w:tc>
        <w:tc>
          <w:tcPr>
            <w:tcW w:w="291" w:type="pct"/>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sz w:val="18"/>
                <w:szCs w:val="18"/>
              </w:rPr>
            </w:pPr>
            <w:r w:rsidRPr="00562C18">
              <w:rPr>
                <w:rFonts w:ascii="Times New Roman" w:hAnsi="Times New Roman" w:cs="Times New Roman"/>
                <w:sz w:val="18"/>
                <w:szCs w:val="18"/>
              </w:rPr>
              <w:t>0.026</w:t>
            </w:r>
          </w:p>
        </w:tc>
        <w:tc>
          <w:tcPr>
            <w:tcW w:w="291" w:type="pct"/>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sz w:val="18"/>
                <w:szCs w:val="18"/>
              </w:rPr>
            </w:pPr>
            <w:r w:rsidRPr="00562C18">
              <w:rPr>
                <w:rFonts w:ascii="Times New Roman" w:hAnsi="Times New Roman" w:cs="Times New Roman"/>
                <w:sz w:val="18"/>
                <w:szCs w:val="18"/>
              </w:rPr>
              <w:t>0.032</w:t>
            </w:r>
          </w:p>
        </w:tc>
        <w:tc>
          <w:tcPr>
            <w:tcW w:w="291" w:type="pct"/>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sz w:val="18"/>
                <w:szCs w:val="18"/>
              </w:rPr>
            </w:pPr>
            <w:r w:rsidRPr="00562C18">
              <w:rPr>
                <w:rFonts w:ascii="Times New Roman" w:hAnsi="Times New Roman" w:cs="Times New Roman"/>
                <w:sz w:val="18"/>
                <w:szCs w:val="18"/>
              </w:rPr>
              <w:t>0.015</w:t>
            </w:r>
          </w:p>
        </w:tc>
        <w:tc>
          <w:tcPr>
            <w:tcW w:w="323" w:type="pct"/>
            <w:shd w:val="clear" w:color="auto" w:fill="auto"/>
            <w:vAlign w:val="center"/>
            <w:hideMark/>
          </w:tcPr>
          <w:p w:rsidR="003B6D13" w:rsidRPr="00562C18" w:rsidRDefault="003B6D13" w:rsidP="003B6D13">
            <w:pPr>
              <w:spacing w:after="0" w:line="240" w:lineRule="auto"/>
              <w:jc w:val="center"/>
              <w:rPr>
                <w:rFonts w:ascii="Times New Roman" w:hAnsi="Times New Roman" w:cs="Times New Roman"/>
                <w:sz w:val="18"/>
                <w:szCs w:val="18"/>
              </w:rPr>
            </w:pPr>
            <w:r w:rsidRPr="00562C18">
              <w:rPr>
                <w:rFonts w:ascii="Times New Roman" w:hAnsi="Times New Roman" w:cs="Times New Roman"/>
                <w:sz w:val="18"/>
                <w:szCs w:val="18"/>
              </w:rPr>
              <w:t>0.007</w:t>
            </w:r>
          </w:p>
        </w:tc>
      </w:tr>
    </w:tbl>
    <w:p w:rsidR="003B6D13" w:rsidRPr="00562C18" w:rsidRDefault="003B6D13" w:rsidP="003B6D13">
      <w:pPr>
        <w:spacing w:after="0" w:line="360" w:lineRule="auto"/>
        <w:jc w:val="both"/>
        <w:rPr>
          <w:rFonts w:ascii="Times New Roman" w:eastAsia="Arial" w:hAnsi="Times New Roman" w:cs="Times New Roman"/>
          <w:sz w:val="28"/>
          <w:szCs w:val="28"/>
          <w:lang w:val="ru-RU"/>
        </w:rPr>
      </w:pPr>
    </w:p>
    <w:p w:rsidR="003B6D13" w:rsidRPr="00562C18" w:rsidRDefault="003B6D13" w:rsidP="00AB03CF">
      <w:pPr>
        <w:spacing w:after="0" w:line="240" w:lineRule="auto"/>
        <w:ind w:firstLine="708"/>
        <w:jc w:val="both"/>
        <w:rPr>
          <w:rFonts w:ascii="Times New Roman" w:eastAsia="Arial" w:hAnsi="Times New Roman" w:cs="Times New Roman"/>
          <w:sz w:val="28"/>
          <w:szCs w:val="28"/>
          <w:lang w:val="ru-RU"/>
        </w:rPr>
      </w:pPr>
      <w:r w:rsidRPr="00562C18">
        <w:rPr>
          <w:rFonts w:ascii="Times New Roman" w:eastAsia="Arial" w:hAnsi="Times New Roman" w:cs="Times New Roman"/>
          <w:sz w:val="28"/>
          <w:szCs w:val="28"/>
          <w:lang w:val="ru-RU"/>
        </w:rPr>
        <w:t>Анализ эффективности инвестиций в проекте выполнен на основании сравнения различных инвестиционных надбавок к тарифу.</w:t>
      </w:r>
    </w:p>
    <w:p w:rsidR="003B6D13" w:rsidRPr="00562C18" w:rsidRDefault="003B6D13" w:rsidP="00AB03CF">
      <w:pPr>
        <w:spacing w:after="0" w:line="240" w:lineRule="auto"/>
        <w:ind w:firstLine="567"/>
        <w:jc w:val="both"/>
        <w:rPr>
          <w:rFonts w:ascii="Times New Roman" w:hAnsi="Times New Roman" w:cs="Times New Roman"/>
          <w:sz w:val="28"/>
          <w:szCs w:val="28"/>
        </w:rPr>
      </w:pPr>
      <w:proofErr w:type="spellStart"/>
      <w:r w:rsidRPr="00562C18">
        <w:rPr>
          <w:rFonts w:ascii="Times New Roman" w:hAnsi="Times New Roman" w:cs="Times New Roman"/>
          <w:sz w:val="28"/>
          <w:szCs w:val="28"/>
        </w:rPr>
        <w:t>Алгоритм</w:t>
      </w:r>
      <w:proofErr w:type="spellEnd"/>
      <w:r w:rsidRPr="00562C18">
        <w:rPr>
          <w:rFonts w:ascii="Times New Roman" w:hAnsi="Times New Roman" w:cs="Times New Roman"/>
          <w:sz w:val="28"/>
          <w:szCs w:val="28"/>
        </w:rPr>
        <w:t xml:space="preserve"> </w:t>
      </w:r>
      <w:proofErr w:type="spellStart"/>
      <w:r w:rsidRPr="00562C18">
        <w:rPr>
          <w:rFonts w:ascii="Times New Roman" w:hAnsi="Times New Roman" w:cs="Times New Roman"/>
          <w:sz w:val="28"/>
          <w:szCs w:val="28"/>
        </w:rPr>
        <w:t>расчётов</w:t>
      </w:r>
      <w:proofErr w:type="spellEnd"/>
      <w:r w:rsidRPr="00562C18">
        <w:rPr>
          <w:rFonts w:ascii="Times New Roman" w:hAnsi="Times New Roman" w:cs="Times New Roman"/>
          <w:sz w:val="28"/>
          <w:szCs w:val="28"/>
        </w:rPr>
        <w:t>:</w:t>
      </w:r>
    </w:p>
    <w:p w:rsidR="003B6D13" w:rsidRPr="00562C18" w:rsidRDefault="003B6D13" w:rsidP="00AB03CF">
      <w:pPr>
        <w:numPr>
          <w:ilvl w:val="0"/>
          <w:numId w:val="46"/>
        </w:numPr>
        <w:spacing w:after="0" w:line="240" w:lineRule="auto"/>
        <w:ind w:firstLine="567"/>
        <w:contextualSpacing/>
        <w:jc w:val="both"/>
        <w:rPr>
          <w:rFonts w:ascii="Times New Roman" w:hAnsi="Times New Roman" w:cs="Times New Roman"/>
          <w:sz w:val="28"/>
          <w:szCs w:val="28"/>
          <w:lang w:val="ru-RU"/>
        </w:rPr>
      </w:pPr>
      <w:r w:rsidRPr="00562C18">
        <w:rPr>
          <w:rFonts w:ascii="Times New Roman" w:hAnsi="Times New Roman" w:cs="Times New Roman"/>
          <w:sz w:val="28"/>
          <w:szCs w:val="28"/>
          <w:lang w:val="ru-RU"/>
        </w:rPr>
        <w:t xml:space="preserve">Определяются тарифы на тепловую энергию и топливо на последующие годы реализации схемы теплоснабжения (до 2028 года) относительно индексов-дефляторов МЭР (см. таблицу </w:t>
      </w:r>
      <w:r w:rsidR="0003377C" w:rsidRPr="00562C18">
        <w:rPr>
          <w:rFonts w:ascii="Times New Roman" w:hAnsi="Times New Roman" w:cs="Times New Roman"/>
          <w:sz w:val="28"/>
          <w:szCs w:val="28"/>
          <w:lang w:val="ru-RU"/>
        </w:rPr>
        <w:t>8</w:t>
      </w:r>
      <w:r w:rsidRPr="00562C18">
        <w:rPr>
          <w:rFonts w:ascii="Times New Roman" w:hAnsi="Times New Roman" w:cs="Times New Roman"/>
          <w:sz w:val="28"/>
          <w:szCs w:val="28"/>
          <w:lang w:val="ru-RU"/>
        </w:rPr>
        <w:t xml:space="preserve">.5) и существующего тарифа за 2015 год (см. таблицу </w:t>
      </w:r>
      <w:r w:rsidR="0003377C" w:rsidRPr="00562C18">
        <w:rPr>
          <w:rFonts w:ascii="Times New Roman" w:hAnsi="Times New Roman" w:cs="Times New Roman"/>
          <w:sz w:val="28"/>
          <w:szCs w:val="28"/>
          <w:lang w:val="ru-RU"/>
        </w:rPr>
        <w:t>8</w:t>
      </w:r>
      <w:r w:rsidRPr="00562C18">
        <w:rPr>
          <w:rFonts w:ascii="Times New Roman" w:hAnsi="Times New Roman" w:cs="Times New Roman"/>
          <w:sz w:val="28"/>
          <w:szCs w:val="28"/>
          <w:lang w:val="ru-RU"/>
        </w:rPr>
        <w:t>.6).</w:t>
      </w:r>
    </w:p>
    <w:p w:rsidR="003B6D13" w:rsidRPr="00562C18" w:rsidRDefault="003B6D13" w:rsidP="00AB03CF">
      <w:pPr>
        <w:numPr>
          <w:ilvl w:val="0"/>
          <w:numId w:val="46"/>
        </w:numPr>
        <w:spacing w:after="0" w:line="240" w:lineRule="auto"/>
        <w:ind w:firstLine="567"/>
        <w:contextualSpacing/>
        <w:jc w:val="both"/>
        <w:rPr>
          <w:rFonts w:ascii="Times New Roman" w:hAnsi="Times New Roman" w:cs="Times New Roman"/>
          <w:sz w:val="28"/>
          <w:szCs w:val="28"/>
          <w:lang w:val="ru-RU"/>
        </w:rPr>
      </w:pPr>
      <w:r w:rsidRPr="00562C18">
        <w:rPr>
          <w:rFonts w:ascii="Times New Roman" w:hAnsi="Times New Roman" w:cs="Times New Roman"/>
          <w:sz w:val="28"/>
          <w:szCs w:val="28"/>
          <w:lang w:val="ru-RU"/>
        </w:rPr>
        <w:t xml:space="preserve">Определяются капитальные затраты на реконструкцию сетей (по гидравлическому расчёту и времени прокладки сетей) и техническое перевооружение котельной. </w:t>
      </w:r>
    </w:p>
    <w:p w:rsidR="003B6D13" w:rsidRPr="00562C18" w:rsidRDefault="003B6D13" w:rsidP="00AB03CF">
      <w:pPr>
        <w:numPr>
          <w:ilvl w:val="0"/>
          <w:numId w:val="46"/>
        </w:numPr>
        <w:spacing w:after="0" w:line="240" w:lineRule="auto"/>
        <w:ind w:firstLine="567"/>
        <w:contextualSpacing/>
        <w:jc w:val="both"/>
        <w:rPr>
          <w:rFonts w:ascii="Times New Roman" w:hAnsi="Times New Roman" w:cs="Times New Roman"/>
          <w:sz w:val="28"/>
          <w:szCs w:val="28"/>
          <w:lang w:val="ru-RU"/>
        </w:rPr>
      </w:pPr>
      <w:r w:rsidRPr="00562C18">
        <w:rPr>
          <w:rFonts w:ascii="Times New Roman" w:hAnsi="Times New Roman" w:cs="Times New Roman"/>
          <w:sz w:val="28"/>
          <w:szCs w:val="28"/>
          <w:lang w:val="ru-RU"/>
        </w:rPr>
        <w:t xml:space="preserve">Определяется величина надбавки к тарифу при различных вариантах финансирования мероприятия (см. таблицу </w:t>
      </w:r>
      <w:r w:rsidR="0003377C" w:rsidRPr="00562C18">
        <w:rPr>
          <w:rFonts w:ascii="Times New Roman" w:hAnsi="Times New Roman" w:cs="Times New Roman"/>
          <w:sz w:val="28"/>
          <w:szCs w:val="28"/>
          <w:lang w:val="ru-RU"/>
        </w:rPr>
        <w:t>8</w:t>
      </w:r>
      <w:r w:rsidRPr="00562C18">
        <w:rPr>
          <w:rFonts w:ascii="Times New Roman" w:hAnsi="Times New Roman" w:cs="Times New Roman"/>
          <w:sz w:val="28"/>
          <w:szCs w:val="28"/>
          <w:lang w:val="ru-RU"/>
        </w:rPr>
        <w:t xml:space="preserve">.7, </w:t>
      </w:r>
      <w:r w:rsidR="0003377C" w:rsidRPr="00562C18">
        <w:rPr>
          <w:rFonts w:ascii="Times New Roman" w:hAnsi="Times New Roman" w:cs="Times New Roman"/>
          <w:sz w:val="28"/>
          <w:szCs w:val="28"/>
          <w:lang w:val="ru-RU"/>
        </w:rPr>
        <w:t>8</w:t>
      </w:r>
      <w:r w:rsidRPr="00562C18">
        <w:rPr>
          <w:rFonts w:ascii="Times New Roman" w:hAnsi="Times New Roman" w:cs="Times New Roman"/>
          <w:sz w:val="28"/>
          <w:szCs w:val="28"/>
          <w:lang w:val="ru-RU"/>
        </w:rPr>
        <w:t xml:space="preserve">.12, </w:t>
      </w:r>
      <w:r w:rsidR="0003377C" w:rsidRPr="00562C18">
        <w:rPr>
          <w:rFonts w:ascii="Times New Roman" w:hAnsi="Times New Roman" w:cs="Times New Roman"/>
          <w:sz w:val="28"/>
          <w:szCs w:val="28"/>
          <w:lang w:val="ru-RU"/>
        </w:rPr>
        <w:t>8</w:t>
      </w:r>
      <w:r w:rsidRPr="00562C18">
        <w:rPr>
          <w:rFonts w:ascii="Times New Roman" w:hAnsi="Times New Roman" w:cs="Times New Roman"/>
          <w:sz w:val="28"/>
          <w:szCs w:val="28"/>
          <w:lang w:val="ru-RU"/>
        </w:rPr>
        <w:t xml:space="preserve">.17). Предлагается несколько сценариев чтобы подобрать с помощью анализа эффективности инвестиций наиболее приемлемый вариант как для потребителя тепловой энергии, так и для </w:t>
      </w:r>
      <w:proofErr w:type="spellStart"/>
      <w:r w:rsidRPr="00562C18">
        <w:rPr>
          <w:rFonts w:ascii="Times New Roman" w:hAnsi="Times New Roman" w:cs="Times New Roman"/>
          <w:sz w:val="28"/>
          <w:szCs w:val="28"/>
          <w:lang w:val="ru-RU"/>
        </w:rPr>
        <w:t>ресурсоснабжающей</w:t>
      </w:r>
      <w:proofErr w:type="spellEnd"/>
      <w:r w:rsidRPr="00562C18">
        <w:rPr>
          <w:rFonts w:ascii="Times New Roman" w:hAnsi="Times New Roman" w:cs="Times New Roman"/>
          <w:sz w:val="28"/>
          <w:szCs w:val="28"/>
          <w:lang w:val="ru-RU"/>
        </w:rPr>
        <w:t xml:space="preserve"> организации.</w:t>
      </w:r>
    </w:p>
    <w:p w:rsidR="003B6D13" w:rsidRPr="00562C18" w:rsidRDefault="003B6D13" w:rsidP="00AB03CF">
      <w:pPr>
        <w:spacing w:after="0" w:line="240" w:lineRule="auto"/>
        <w:ind w:firstLine="567"/>
        <w:jc w:val="both"/>
        <w:rPr>
          <w:rFonts w:ascii="Times New Roman" w:hAnsi="Times New Roman" w:cs="Times New Roman"/>
          <w:sz w:val="28"/>
          <w:szCs w:val="28"/>
          <w:lang w:val="ru-RU"/>
        </w:rPr>
      </w:pPr>
      <w:r w:rsidRPr="00562C18">
        <w:rPr>
          <w:rFonts w:ascii="Times New Roman" w:hAnsi="Times New Roman" w:cs="Times New Roman"/>
          <w:sz w:val="28"/>
          <w:szCs w:val="28"/>
          <w:lang w:val="ru-RU"/>
        </w:rPr>
        <w:t>Определяется при каком ежегодном повышении тарифа общая сумма надбавок за 15 лет в соответствии с тепловым балансом будет равна 100%, 60% и 20% от затрат на реализацию мероприятий.</w:t>
      </w:r>
    </w:p>
    <w:p w:rsidR="003B6D13" w:rsidRPr="00562C18" w:rsidRDefault="003B6D13" w:rsidP="00AB03CF">
      <w:pPr>
        <w:numPr>
          <w:ilvl w:val="0"/>
          <w:numId w:val="46"/>
        </w:numPr>
        <w:spacing w:after="0" w:line="240" w:lineRule="auto"/>
        <w:ind w:firstLine="567"/>
        <w:contextualSpacing/>
        <w:jc w:val="both"/>
        <w:rPr>
          <w:rFonts w:ascii="Times New Roman" w:hAnsi="Times New Roman" w:cs="Times New Roman"/>
          <w:sz w:val="28"/>
          <w:szCs w:val="28"/>
          <w:lang w:val="ru-RU"/>
        </w:rPr>
      </w:pPr>
      <w:r w:rsidRPr="00562C18">
        <w:rPr>
          <w:rFonts w:ascii="Times New Roman" w:hAnsi="Times New Roman" w:cs="Times New Roman"/>
          <w:sz w:val="28"/>
          <w:szCs w:val="28"/>
          <w:lang w:val="ru-RU"/>
        </w:rPr>
        <w:t xml:space="preserve">Согласно полученным от заказчика энергетическим паспортам при реализации </w:t>
      </w:r>
      <w:proofErr w:type="spellStart"/>
      <w:r w:rsidRPr="00562C18">
        <w:rPr>
          <w:rFonts w:ascii="Times New Roman" w:hAnsi="Times New Roman" w:cs="Times New Roman"/>
          <w:sz w:val="28"/>
          <w:szCs w:val="28"/>
          <w:lang w:val="ru-RU"/>
        </w:rPr>
        <w:t>энергосберегаюших</w:t>
      </w:r>
      <w:proofErr w:type="spellEnd"/>
      <w:r w:rsidRPr="00562C18">
        <w:rPr>
          <w:rFonts w:ascii="Times New Roman" w:hAnsi="Times New Roman" w:cs="Times New Roman"/>
          <w:sz w:val="28"/>
          <w:szCs w:val="28"/>
          <w:lang w:val="ru-RU"/>
        </w:rPr>
        <w:t xml:space="preserve"> мероприятий по перекладке всех </w:t>
      </w:r>
      <w:r w:rsidR="00800302" w:rsidRPr="00562C18">
        <w:rPr>
          <w:rFonts w:ascii="Times New Roman" w:hAnsi="Times New Roman" w:cs="Times New Roman"/>
          <w:sz w:val="28"/>
          <w:szCs w:val="28"/>
          <w:lang w:val="ru-RU"/>
        </w:rPr>
        <w:t>тепловых сетей</w:t>
      </w:r>
      <w:r w:rsidRPr="00562C18">
        <w:rPr>
          <w:rFonts w:ascii="Times New Roman" w:hAnsi="Times New Roman" w:cs="Times New Roman"/>
          <w:sz w:val="28"/>
          <w:szCs w:val="28"/>
          <w:lang w:val="ru-RU"/>
        </w:rPr>
        <w:t xml:space="preserve"> экономия составит 3,5%. В виду отсутствия счётчиков тепловой энергии у всех потребителей фактические тепловые потери не оценить. Расчёт можно провести только по нормативному методу, поэтому экономию 3,5% в расчёте прибыли от реализации мероприятий не учитывалась. При переключении абонентов котельной №5 к котельной №1 экономия топлива за счёт увеличения КПД </w:t>
      </w:r>
      <w:proofErr w:type="spellStart"/>
      <w:r w:rsidRPr="00562C18">
        <w:rPr>
          <w:rFonts w:ascii="Times New Roman" w:hAnsi="Times New Roman" w:cs="Times New Roman"/>
          <w:sz w:val="28"/>
          <w:szCs w:val="28"/>
          <w:lang w:val="ru-RU"/>
        </w:rPr>
        <w:t>котлоагрегатов</w:t>
      </w:r>
      <w:proofErr w:type="spellEnd"/>
      <w:r w:rsidRPr="00562C18">
        <w:rPr>
          <w:rFonts w:ascii="Times New Roman" w:hAnsi="Times New Roman" w:cs="Times New Roman"/>
          <w:sz w:val="28"/>
          <w:szCs w:val="28"/>
          <w:lang w:val="ru-RU"/>
        </w:rPr>
        <w:t xml:space="preserve"> составит 1437 тонн (бурый уголь), что эквивалентно 4.33% от общего потребления топлива в год. Вводим поправку на эту экономию в количестве 30 %. К расчёту принимаем начальную экономию в 2015 году 3,04%.</w:t>
      </w:r>
    </w:p>
    <w:p w:rsidR="003B6D13" w:rsidRPr="00562C18" w:rsidRDefault="003B6D13" w:rsidP="00AB03CF">
      <w:pPr>
        <w:spacing w:after="0" w:line="240" w:lineRule="auto"/>
        <w:ind w:firstLine="567"/>
        <w:contextualSpacing/>
        <w:jc w:val="both"/>
        <w:rPr>
          <w:rFonts w:ascii="Times New Roman" w:hAnsi="Times New Roman" w:cs="Times New Roman"/>
          <w:sz w:val="28"/>
          <w:szCs w:val="28"/>
          <w:lang w:val="ru-RU"/>
        </w:rPr>
      </w:pPr>
      <w:r w:rsidRPr="00562C18">
        <w:rPr>
          <w:rFonts w:ascii="Times New Roman" w:hAnsi="Times New Roman" w:cs="Times New Roman"/>
          <w:sz w:val="28"/>
          <w:szCs w:val="28"/>
          <w:lang w:val="ru-RU"/>
        </w:rPr>
        <w:lastRenderedPageBreak/>
        <w:t>Экономия денежных средств от реализации мероприятий по котельной №2 отсутствует.</w:t>
      </w:r>
    </w:p>
    <w:p w:rsidR="003B6D13" w:rsidRPr="00562C18" w:rsidRDefault="003B6D13" w:rsidP="00AB03CF">
      <w:pPr>
        <w:spacing w:after="0" w:line="240" w:lineRule="auto"/>
        <w:ind w:firstLine="567"/>
        <w:contextualSpacing/>
        <w:jc w:val="both"/>
        <w:rPr>
          <w:rFonts w:ascii="Times New Roman" w:hAnsi="Times New Roman" w:cs="Times New Roman"/>
          <w:sz w:val="28"/>
          <w:szCs w:val="28"/>
          <w:lang w:val="ru-RU"/>
        </w:rPr>
      </w:pPr>
      <w:r w:rsidRPr="00562C18">
        <w:rPr>
          <w:rFonts w:ascii="Times New Roman" w:hAnsi="Times New Roman" w:cs="Times New Roman"/>
          <w:sz w:val="28"/>
          <w:szCs w:val="28"/>
          <w:lang w:val="ru-RU"/>
        </w:rPr>
        <w:t>Для котельной ОАО «Полярная ГРЭ» экономия за счёт реконструкции котельной и тепловых сетей принята 15 %.</w:t>
      </w:r>
    </w:p>
    <w:p w:rsidR="003B6D13" w:rsidRPr="00562C18" w:rsidRDefault="003B6D13" w:rsidP="00AB03CF">
      <w:pPr>
        <w:numPr>
          <w:ilvl w:val="0"/>
          <w:numId w:val="46"/>
        </w:numPr>
        <w:spacing w:after="0" w:line="240" w:lineRule="auto"/>
        <w:ind w:firstLine="567"/>
        <w:contextualSpacing/>
        <w:jc w:val="both"/>
        <w:rPr>
          <w:rFonts w:ascii="Times New Roman" w:hAnsi="Times New Roman" w:cs="Times New Roman"/>
          <w:sz w:val="28"/>
          <w:szCs w:val="28"/>
          <w:lang w:val="ru-RU"/>
        </w:rPr>
      </w:pPr>
      <w:r w:rsidRPr="00562C18">
        <w:rPr>
          <w:rFonts w:ascii="Times New Roman" w:hAnsi="Times New Roman" w:cs="Times New Roman"/>
          <w:sz w:val="28"/>
          <w:szCs w:val="28"/>
          <w:lang w:val="ru-RU"/>
        </w:rPr>
        <w:t xml:space="preserve">Согласно топливному балансу и раскрытию информации в соответствии с рассчитанными тарифами на топливо (см. таблицу </w:t>
      </w:r>
      <w:r w:rsidR="00037E50" w:rsidRPr="00562C18">
        <w:rPr>
          <w:rFonts w:ascii="Times New Roman" w:hAnsi="Times New Roman" w:cs="Times New Roman"/>
          <w:sz w:val="28"/>
          <w:szCs w:val="28"/>
          <w:lang w:val="ru-RU"/>
        </w:rPr>
        <w:t>8</w:t>
      </w:r>
      <w:r w:rsidRPr="00562C18">
        <w:rPr>
          <w:rFonts w:ascii="Times New Roman" w:hAnsi="Times New Roman" w:cs="Times New Roman"/>
          <w:sz w:val="28"/>
          <w:szCs w:val="28"/>
          <w:lang w:val="ru-RU"/>
        </w:rPr>
        <w:t xml:space="preserve">.6) рассчитана экономия от реализации мероприятий в денежном эквиваленте (см. таблицу </w:t>
      </w:r>
      <w:r w:rsidR="00037E50" w:rsidRPr="00562C18">
        <w:rPr>
          <w:rFonts w:ascii="Times New Roman" w:hAnsi="Times New Roman" w:cs="Times New Roman"/>
          <w:sz w:val="28"/>
          <w:szCs w:val="28"/>
          <w:lang w:val="ru-RU"/>
        </w:rPr>
        <w:t>8</w:t>
      </w:r>
      <w:r w:rsidRPr="00562C18">
        <w:rPr>
          <w:rFonts w:ascii="Times New Roman" w:hAnsi="Times New Roman" w:cs="Times New Roman"/>
          <w:sz w:val="28"/>
          <w:szCs w:val="28"/>
          <w:lang w:val="ru-RU"/>
        </w:rPr>
        <w:t xml:space="preserve">.8, </w:t>
      </w:r>
      <w:r w:rsidR="00037E50" w:rsidRPr="00562C18">
        <w:rPr>
          <w:rFonts w:ascii="Times New Roman" w:hAnsi="Times New Roman" w:cs="Times New Roman"/>
          <w:sz w:val="28"/>
          <w:szCs w:val="28"/>
          <w:lang w:val="ru-RU"/>
        </w:rPr>
        <w:t>8</w:t>
      </w:r>
      <w:r w:rsidRPr="00562C18">
        <w:rPr>
          <w:rFonts w:ascii="Times New Roman" w:hAnsi="Times New Roman" w:cs="Times New Roman"/>
          <w:sz w:val="28"/>
          <w:szCs w:val="28"/>
          <w:lang w:val="ru-RU"/>
        </w:rPr>
        <w:t xml:space="preserve">.13, </w:t>
      </w:r>
      <w:r w:rsidR="00037E50" w:rsidRPr="00562C18">
        <w:rPr>
          <w:rFonts w:ascii="Times New Roman" w:hAnsi="Times New Roman" w:cs="Times New Roman"/>
          <w:sz w:val="28"/>
          <w:szCs w:val="28"/>
          <w:lang w:val="ru-RU"/>
        </w:rPr>
        <w:t>8</w:t>
      </w:r>
      <w:r w:rsidRPr="00562C18">
        <w:rPr>
          <w:rFonts w:ascii="Times New Roman" w:hAnsi="Times New Roman" w:cs="Times New Roman"/>
          <w:sz w:val="28"/>
          <w:szCs w:val="28"/>
          <w:lang w:val="ru-RU"/>
        </w:rPr>
        <w:t>.18 п. 1.2).</w:t>
      </w:r>
    </w:p>
    <w:p w:rsidR="003B6D13" w:rsidRPr="00562C18" w:rsidRDefault="003B6D13" w:rsidP="00AB03CF">
      <w:pPr>
        <w:numPr>
          <w:ilvl w:val="0"/>
          <w:numId w:val="46"/>
        </w:numPr>
        <w:spacing w:after="0" w:line="240" w:lineRule="auto"/>
        <w:ind w:firstLine="567"/>
        <w:contextualSpacing/>
        <w:jc w:val="both"/>
        <w:rPr>
          <w:rFonts w:ascii="Times New Roman" w:hAnsi="Times New Roman" w:cs="Times New Roman"/>
          <w:sz w:val="28"/>
          <w:szCs w:val="28"/>
          <w:lang w:val="ru-RU"/>
        </w:rPr>
      </w:pPr>
      <w:r w:rsidRPr="00562C18">
        <w:rPr>
          <w:rFonts w:ascii="Times New Roman" w:hAnsi="Times New Roman" w:cs="Times New Roman"/>
          <w:sz w:val="28"/>
          <w:szCs w:val="28"/>
          <w:lang w:val="ru-RU"/>
        </w:rPr>
        <w:t xml:space="preserve">Схемой теплоснабжения предлагается 3 варианта финансирования мероприятий. В таблицах </w:t>
      </w:r>
      <w:r w:rsidR="00037E50" w:rsidRPr="00562C18">
        <w:rPr>
          <w:rFonts w:ascii="Times New Roman" w:hAnsi="Times New Roman" w:cs="Times New Roman"/>
          <w:sz w:val="28"/>
          <w:szCs w:val="28"/>
          <w:lang w:val="ru-RU"/>
        </w:rPr>
        <w:t>8</w:t>
      </w:r>
      <w:r w:rsidRPr="00562C18">
        <w:rPr>
          <w:rFonts w:ascii="Times New Roman" w:hAnsi="Times New Roman" w:cs="Times New Roman"/>
          <w:sz w:val="28"/>
          <w:szCs w:val="28"/>
          <w:lang w:val="ru-RU"/>
        </w:rPr>
        <w:t xml:space="preserve">.8, </w:t>
      </w:r>
      <w:r w:rsidR="00037E50" w:rsidRPr="00562C18">
        <w:rPr>
          <w:rFonts w:ascii="Times New Roman" w:hAnsi="Times New Roman" w:cs="Times New Roman"/>
          <w:sz w:val="28"/>
          <w:szCs w:val="28"/>
          <w:lang w:val="ru-RU"/>
        </w:rPr>
        <w:t>8</w:t>
      </w:r>
      <w:r w:rsidRPr="00562C18">
        <w:rPr>
          <w:rFonts w:ascii="Times New Roman" w:hAnsi="Times New Roman" w:cs="Times New Roman"/>
          <w:sz w:val="28"/>
          <w:szCs w:val="28"/>
          <w:lang w:val="ru-RU"/>
        </w:rPr>
        <w:t xml:space="preserve">.13, </w:t>
      </w:r>
      <w:r w:rsidR="00037E50" w:rsidRPr="00562C18">
        <w:rPr>
          <w:rFonts w:ascii="Times New Roman" w:hAnsi="Times New Roman" w:cs="Times New Roman"/>
          <w:sz w:val="28"/>
          <w:szCs w:val="28"/>
          <w:lang w:val="ru-RU"/>
        </w:rPr>
        <w:t>8</w:t>
      </w:r>
      <w:r w:rsidRPr="00562C18">
        <w:rPr>
          <w:rFonts w:ascii="Times New Roman" w:hAnsi="Times New Roman" w:cs="Times New Roman"/>
          <w:sz w:val="28"/>
          <w:szCs w:val="28"/>
          <w:lang w:val="ru-RU"/>
        </w:rPr>
        <w:t xml:space="preserve">.18  представлены расчёты затрат и прибыли от реализации мероприятий до 2028 года по каждой котельной. </w:t>
      </w:r>
    </w:p>
    <w:p w:rsidR="003B6D13" w:rsidRPr="00562C18" w:rsidRDefault="003B6D13" w:rsidP="00AB03CF">
      <w:pPr>
        <w:numPr>
          <w:ilvl w:val="0"/>
          <w:numId w:val="46"/>
        </w:numPr>
        <w:spacing w:after="0" w:line="240" w:lineRule="auto"/>
        <w:ind w:firstLine="567"/>
        <w:contextualSpacing/>
        <w:jc w:val="both"/>
        <w:rPr>
          <w:rFonts w:ascii="Times New Roman" w:hAnsi="Times New Roman" w:cs="Times New Roman"/>
          <w:sz w:val="28"/>
          <w:szCs w:val="28"/>
          <w:lang w:val="ru-RU"/>
        </w:rPr>
      </w:pPr>
      <w:r w:rsidRPr="00562C18">
        <w:rPr>
          <w:rFonts w:ascii="Times New Roman" w:hAnsi="Times New Roman" w:cs="Times New Roman"/>
          <w:sz w:val="28"/>
          <w:szCs w:val="28"/>
          <w:lang w:val="ru-RU"/>
        </w:rPr>
        <w:t xml:space="preserve">Расчёт </w:t>
      </w:r>
      <w:r w:rsidRPr="00562C18">
        <w:rPr>
          <w:rFonts w:ascii="Times New Roman" w:hAnsi="Times New Roman" w:cs="Times New Roman"/>
          <w:sz w:val="28"/>
          <w:szCs w:val="28"/>
        </w:rPr>
        <w:t>NPV</w:t>
      </w:r>
      <w:r w:rsidRPr="00562C18">
        <w:rPr>
          <w:rFonts w:ascii="Times New Roman" w:hAnsi="Times New Roman" w:cs="Times New Roman"/>
          <w:sz w:val="28"/>
          <w:szCs w:val="28"/>
          <w:lang w:val="ru-RU"/>
        </w:rPr>
        <w:t xml:space="preserve"> для котельных представлен в таблицах </w:t>
      </w:r>
      <w:r w:rsidR="00037E50" w:rsidRPr="00562C18">
        <w:rPr>
          <w:rFonts w:ascii="Times New Roman" w:hAnsi="Times New Roman" w:cs="Times New Roman"/>
          <w:sz w:val="28"/>
          <w:szCs w:val="28"/>
          <w:lang w:val="ru-RU"/>
        </w:rPr>
        <w:t>8</w:t>
      </w:r>
      <w:r w:rsidRPr="00562C18">
        <w:rPr>
          <w:rFonts w:ascii="Times New Roman" w:hAnsi="Times New Roman" w:cs="Times New Roman"/>
          <w:sz w:val="28"/>
          <w:szCs w:val="28"/>
          <w:lang w:val="ru-RU"/>
        </w:rPr>
        <w:t xml:space="preserve">.9, </w:t>
      </w:r>
      <w:r w:rsidR="00037E50" w:rsidRPr="00562C18">
        <w:rPr>
          <w:rFonts w:ascii="Times New Roman" w:hAnsi="Times New Roman" w:cs="Times New Roman"/>
          <w:sz w:val="28"/>
          <w:szCs w:val="28"/>
          <w:lang w:val="ru-RU"/>
        </w:rPr>
        <w:t>8</w:t>
      </w:r>
      <w:r w:rsidRPr="00562C18">
        <w:rPr>
          <w:rFonts w:ascii="Times New Roman" w:hAnsi="Times New Roman" w:cs="Times New Roman"/>
          <w:sz w:val="28"/>
          <w:szCs w:val="28"/>
          <w:lang w:val="ru-RU"/>
        </w:rPr>
        <w:t xml:space="preserve">.14, </w:t>
      </w:r>
      <w:r w:rsidR="00037E50" w:rsidRPr="00562C18">
        <w:rPr>
          <w:rFonts w:ascii="Times New Roman" w:hAnsi="Times New Roman" w:cs="Times New Roman"/>
          <w:sz w:val="28"/>
          <w:szCs w:val="28"/>
          <w:lang w:val="ru-RU"/>
        </w:rPr>
        <w:t>8</w:t>
      </w:r>
      <w:r w:rsidRPr="00562C18">
        <w:rPr>
          <w:rFonts w:ascii="Times New Roman" w:hAnsi="Times New Roman" w:cs="Times New Roman"/>
          <w:sz w:val="28"/>
          <w:szCs w:val="28"/>
          <w:lang w:val="ru-RU"/>
        </w:rPr>
        <w:t>.19.</w:t>
      </w:r>
    </w:p>
    <w:p w:rsidR="003B6D13" w:rsidRPr="00562C18" w:rsidRDefault="003B6D13" w:rsidP="00AB03CF">
      <w:pPr>
        <w:spacing w:after="0" w:line="240" w:lineRule="auto"/>
        <w:ind w:firstLine="567"/>
        <w:jc w:val="center"/>
        <w:rPr>
          <w:rFonts w:ascii="Times New Roman" w:hAnsi="Times New Roman" w:cs="Times New Roman"/>
          <w:sz w:val="28"/>
          <w:szCs w:val="28"/>
        </w:rPr>
      </w:pPr>
      <w:r w:rsidRPr="00562C18">
        <w:rPr>
          <w:rFonts w:ascii="Times New Roman" w:hAnsi="Times New Roman" w:cs="Times New Roman"/>
          <w:noProof/>
          <w:sz w:val="28"/>
          <w:szCs w:val="28"/>
          <w:lang w:val="ru-RU" w:eastAsia="ru-RU"/>
        </w:rPr>
        <w:drawing>
          <wp:inline distT="0" distB="0" distL="0" distR="0" wp14:anchorId="5D52E45B" wp14:editId="500F667A">
            <wp:extent cx="1132770" cy="346842"/>
            <wp:effectExtent l="19050" t="0" r="0" b="0"/>
            <wp:docPr id="17" name="Рисунок 6" descr="NPV = \sum_{t=0}^N \frac{CF_t}{(1+i)^t} = -IC + \sum_{t=1}^N \frac{CF_t}{(1+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NPV = \sum_{t=0}^N \frac{CF_t}{(1+i)^t} = -IC + \sum_{t=1}^N \frac{CF_t}{(1+i)^t}"/>
                    <pic:cNvPicPr>
                      <a:picLocks noChangeAspect="1" noChangeArrowheads="1"/>
                    </pic:cNvPicPr>
                  </pic:nvPicPr>
                  <pic:blipFill>
                    <a:blip r:embed="rId19" cstate="print"/>
                    <a:srcRect r="51411" b="-628"/>
                    <a:stretch>
                      <a:fillRect/>
                    </a:stretch>
                  </pic:blipFill>
                  <pic:spPr bwMode="auto">
                    <a:xfrm>
                      <a:off x="0" y="0"/>
                      <a:ext cx="1149792" cy="352054"/>
                    </a:xfrm>
                    <a:prstGeom prst="rect">
                      <a:avLst/>
                    </a:prstGeom>
                    <a:noFill/>
                    <a:ln w="9525">
                      <a:noFill/>
                      <a:miter lim="800000"/>
                      <a:headEnd/>
                      <a:tailEnd/>
                    </a:ln>
                  </pic:spPr>
                </pic:pic>
              </a:graphicData>
            </a:graphic>
          </wp:inline>
        </w:drawing>
      </w:r>
    </w:p>
    <w:p w:rsidR="003B6D13" w:rsidRPr="00562C18" w:rsidRDefault="003B6D13" w:rsidP="00AB03CF">
      <w:pPr>
        <w:spacing w:after="0" w:line="240" w:lineRule="auto"/>
        <w:ind w:firstLine="567"/>
        <w:jc w:val="both"/>
        <w:rPr>
          <w:rFonts w:ascii="Times New Roman" w:hAnsi="Times New Roman" w:cs="Times New Roman"/>
          <w:sz w:val="28"/>
          <w:szCs w:val="28"/>
          <w:lang w:val="ru-RU"/>
        </w:rPr>
      </w:pPr>
      <w:r w:rsidRPr="00562C18">
        <w:rPr>
          <w:rFonts w:ascii="Times New Roman" w:hAnsi="Times New Roman" w:cs="Times New Roman"/>
          <w:sz w:val="28"/>
          <w:szCs w:val="28"/>
          <w:lang w:val="ru-RU"/>
        </w:rPr>
        <w:t xml:space="preserve">где </w:t>
      </w:r>
      <w:r w:rsidRPr="00562C18">
        <w:rPr>
          <w:rFonts w:ascii="Times New Roman" w:hAnsi="Times New Roman" w:cs="Times New Roman"/>
          <w:i/>
          <w:noProof/>
          <w:sz w:val="28"/>
          <w:szCs w:val="28"/>
        </w:rPr>
        <w:t>CF</w:t>
      </w:r>
      <w:r w:rsidRPr="00562C18">
        <w:rPr>
          <w:rFonts w:ascii="Times New Roman" w:hAnsi="Times New Roman" w:cs="Times New Roman"/>
          <w:i/>
          <w:noProof/>
          <w:sz w:val="28"/>
          <w:szCs w:val="28"/>
          <w:vertAlign w:val="subscript"/>
        </w:rPr>
        <w:t>t</w:t>
      </w:r>
      <w:r w:rsidRPr="00562C18">
        <w:rPr>
          <w:rFonts w:ascii="Times New Roman" w:hAnsi="Times New Roman" w:cs="Times New Roman"/>
          <w:sz w:val="28"/>
          <w:szCs w:val="28"/>
          <w:lang w:val="ru-RU"/>
        </w:rPr>
        <w:t xml:space="preserve"> – денежный поток через</w:t>
      </w:r>
      <w:r w:rsidRPr="00562C18">
        <w:rPr>
          <w:rFonts w:ascii="Times New Roman" w:eastAsiaTheme="majorEastAsia" w:hAnsi="Times New Roman" w:cs="Times New Roman"/>
          <w:color w:val="252525"/>
          <w:sz w:val="28"/>
          <w:lang w:val="ru-RU"/>
        </w:rPr>
        <w:t xml:space="preserve"> </w:t>
      </w:r>
      <w:r w:rsidRPr="00562C18">
        <w:rPr>
          <w:rFonts w:ascii="Times New Roman" w:hAnsi="Times New Roman" w:cs="Times New Roman"/>
          <w:i/>
          <w:noProof/>
          <w:sz w:val="28"/>
          <w:szCs w:val="28"/>
        </w:rPr>
        <w:t>t</w:t>
      </w:r>
      <w:r w:rsidRPr="00562C18">
        <w:rPr>
          <w:rFonts w:ascii="Times New Roman" w:eastAsiaTheme="majorEastAsia" w:hAnsi="Times New Roman" w:cs="Times New Roman"/>
          <w:i/>
          <w:color w:val="252525"/>
          <w:sz w:val="28"/>
          <w:lang w:val="ru-RU"/>
        </w:rPr>
        <w:t xml:space="preserve"> </w:t>
      </w:r>
      <w:r w:rsidRPr="00562C18">
        <w:rPr>
          <w:rFonts w:ascii="Times New Roman" w:hAnsi="Times New Roman" w:cs="Times New Roman"/>
          <w:sz w:val="28"/>
          <w:szCs w:val="28"/>
          <w:lang w:val="ru-RU"/>
        </w:rPr>
        <w:t>лет (</w:t>
      </w:r>
      <w:r w:rsidRPr="00562C18">
        <w:rPr>
          <w:rFonts w:ascii="Times New Roman" w:hAnsi="Times New Roman" w:cs="Times New Roman"/>
          <w:i/>
          <w:noProof/>
          <w:sz w:val="28"/>
          <w:szCs w:val="28"/>
        </w:rPr>
        <w:t>t</w:t>
      </w:r>
      <w:r w:rsidRPr="00562C18">
        <w:rPr>
          <w:rFonts w:ascii="Times New Roman" w:hAnsi="Times New Roman" w:cs="Times New Roman"/>
          <w:noProof/>
          <w:sz w:val="28"/>
          <w:szCs w:val="28"/>
          <w:lang w:val="ru-RU"/>
        </w:rPr>
        <w:t xml:space="preserve"> = 1, 2, ..</w:t>
      </w:r>
      <w:r w:rsidRPr="00562C18">
        <w:rPr>
          <w:rFonts w:ascii="Times New Roman" w:hAnsi="Times New Roman" w:cs="Times New Roman"/>
          <w:noProof/>
          <w:sz w:val="28"/>
          <w:szCs w:val="28"/>
        </w:rPr>
        <w:t>N</w:t>
      </w:r>
      <w:r w:rsidRPr="00562C18">
        <w:rPr>
          <w:rFonts w:ascii="Times New Roman" w:hAnsi="Times New Roman" w:cs="Times New Roman"/>
          <w:sz w:val="28"/>
          <w:szCs w:val="28"/>
          <w:lang w:val="ru-RU"/>
        </w:rPr>
        <w:t>);</w:t>
      </w:r>
    </w:p>
    <w:p w:rsidR="003B6D13" w:rsidRPr="00562C18" w:rsidRDefault="003B6D13" w:rsidP="00AB03CF">
      <w:pPr>
        <w:spacing w:after="0" w:line="240" w:lineRule="auto"/>
        <w:ind w:firstLine="567"/>
        <w:jc w:val="both"/>
        <w:rPr>
          <w:rFonts w:ascii="Times New Roman" w:hAnsi="Times New Roman" w:cs="Times New Roman"/>
          <w:sz w:val="28"/>
          <w:szCs w:val="28"/>
          <w:lang w:val="ru-RU"/>
        </w:rPr>
      </w:pPr>
      <w:r w:rsidRPr="00562C18">
        <w:rPr>
          <w:rFonts w:ascii="Times New Roman" w:eastAsiaTheme="majorEastAsia" w:hAnsi="Times New Roman" w:cs="Times New Roman"/>
          <w:i/>
          <w:color w:val="252525"/>
          <w:sz w:val="28"/>
        </w:rPr>
        <w:t>i</w:t>
      </w:r>
      <w:r w:rsidRPr="00562C18">
        <w:rPr>
          <w:rFonts w:ascii="Times New Roman" w:eastAsiaTheme="majorEastAsia" w:hAnsi="Times New Roman" w:cs="Times New Roman"/>
          <w:i/>
          <w:color w:val="252525"/>
          <w:sz w:val="28"/>
          <w:lang w:val="ru-RU"/>
        </w:rPr>
        <w:t xml:space="preserve"> </w:t>
      </w:r>
      <w:r w:rsidRPr="00562C18">
        <w:rPr>
          <w:rFonts w:ascii="Times New Roman" w:hAnsi="Times New Roman" w:cs="Times New Roman"/>
          <w:sz w:val="28"/>
          <w:szCs w:val="28"/>
          <w:lang w:val="ru-RU"/>
        </w:rPr>
        <w:t>– ставка дисконтирования (принята равной ставке рефинансирования ЦБ РФ в размере 8,25%).</w:t>
      </w:r>
    </w:p>
    <w:p w:rsidR="003B6D13" w:rsidRPr="00562C18" w:rsidRDefault="003B6D13" w:rsidP="00AB03CF">
      <w:pPr>
        <w:numPr>
          <w:ilvl w:val="0"/>
          <w:numId w:val="46"/>
        </w:numPr>
        <w:spacing w:after="0" w:line="240" w:lineRule="auto"/>
        <w:ind w:firstLine="567"/>
        <w:contextualSpacing/>
        <w:jc w:val="both"/>
        <w:rPr>
          <w:rFonts w:ascii="Times New Roman" w:hAnsi="Times New Roman" w:cs="Times New Roman"/>
          <w:sz w:val="28"/>
          <w:szCs w:val="28"/>
          <w:lang w:val="ru-RU"/>
        </w:rPr>
      </w:pPr>
      <w:r w:rsidRPr="00562C18">
        <w:rPr>
          <w:rFonts w:ascii="Times New Roman" w:hAnsi="Times New Roman" w:cs="Times New Roman"/>
          <w:sz w:val="28"/>
          <w:szCs w:val="28"/>
          <w:lang w:val="ru-RU"/>
        </w:rPr>
        <w:t xml:space="preserve">Расчёт индекса рентабельности представлен в таблицах </w:t>
      </w:r>
      <w:r w:rsidR="00037E50" w:rsidRPr="00562C18">
        <w:rPr>
          <w:rFonts w:ascii="Times New Roman" w:hAnsi="Times New Roman" w:cs="Times New Roman"/>
          <w:sz w:val="28"/>
          <w:szCs w:val="28"/>
          <w:lang w:val="ru-RU"/>
        </w:rPr>
        <w:t>8</w:t>
      </w:r>
      <w:r w:rsidRPr="00562C18">
        <w:rPr>
          <w:rFonts w:ascii="Times New Roman" w:hAnsi="Times New Roman" w:cs="Times New Roman"/>
          <w:sz w:val="28"/>
          <w:szCs w:val="28"/>
          <w:lang w:val="ru-RU"/>
        </w:rPr>
        <w:t xml:space="preserve">.10, </w:t>
      </w:r>
      <w:r w:rsidR="00037E50" w:rsidRPr="00562C18">
        <w:rPr>
          <w:rFonts w:ascii="Times New Roman" w:hAnsi="Times New Roman" w:cs="Times New Roman"/>
          <w:sz w:val="28"/>
          <w:szCs w:val="28"/>
          <w:lang w:val="ru-RU"/>
        </w:rPr>
        <w:t>8</w:t>
      </w:r>
      <w:r w:rsidRPr="00562C18">
        <w:rPr>
          <w:rFonts w:ascii="Times New Roman" w:hAnsi="Times New Roman" w:cs="Times New Roman"/>
          <w:sz w:val="28"/>
          <w:szCs w:val="28"/>
          <w:lang w:val="ru-RU"/>
        </w:rPr>
        <w:t xml:space="preserve">.15, </w:t>
      </w:r>
      <w:r w:rsidR="00037E50" w:rsidRPr="00562C18">
        <w:rPr>
          <w:rFonts w:ascii="Times New Roman" w:hAnsi="Times New Roman" w:cs="Times New Roman"/>
          <w:sz w:val="28"/>
          <w:szCs w:val="28"/>
          <w:lang w:val="ru-RU"/>
        </w:rPr>
        <w:t>8</w:t>
      </w:r>
      <w:r w:rsidRPr="00562C18">
        <w:rPr>
          <w:rFonts w:ascii="Times New Roman" w:hAnsi="Times New Roman" w:cs="Times New Roman"/>
          <w:sz w:val="28"/>
          <w:szCs w:val="28"/>
          <w:lang w:val="ru-RU"/>
        </w:rPr>
        <w:t>.20.</w:t>
      </w:r>
    </w:p>
    <w:p w:rsidR="003B6D13" w:rsidRPr="00562C18" w:rsidRDefault="003B6D13" w:rsidP="00AB03CF">
      <w:pPr>
        <w:widowControl/>
        <w:spacing w:after="100" w:afterAutospacing="1" w:line="240" w:lineRule="auto"/>
        <w:ind w:firstLine="567"/>
        <w:jc w:val="both"/>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bCs/>
          <w:sz w:val="28"/>
          <w:szCs w:val="28"/>
          <w:lang w:val="ru-RU" w:eastAsia="ru-RU"/>
        </w:rPr>
        <w:t>Индекс рентабельности</w:t>
      </w:r>
      <w:r w:rsidRPr="00562C18">
        <w:rPr>
          <w:rFonts w:ascii="Times New Roman" w:eastAsiaTheme="majorEastAsia" w:hAnsi="Times New Roman" w:cs="Times New Roman"/>
          <w:color w:val="252525"/>
          <w:sz w:val="28"/>
          <w:lang w:val="ru-RU" w:eastAsia="ru-RU"/>
        </w:rPr>
        <w:t xml:space="preserve"> </w:t>
      </w:r>
      <w:r w:rsidRPr="00562C18">
        <w:rPr>
          <w:rFonts w:ascii="Times New Roman" w:eastAsia="Times New Roman" w:hAnsi="Times New Roman" w:cs="Times New Roman"/>
          <w:sz w:val="28"/>
          <w:szCs w:val="28"/>
          <w:lang w:val="ru-RU" w:eastAsia="ru-RU"/>
        </w:rPr>
        <w:t>инвестиций рассчитывается как отношение суммы дисконтированных денежных потоков к первоначальным инвестициям:</w:t>
      </w:r>
    </w:p>
    <w:p w:rsidR="003B6D13" w:rsidRPr="00562C18" w:rsidRDefault="003B6D13" w:rsidP="00AB03CF">
      <w:pPr>
        <w:widowControl/>
        <w:spacing w:after="100" w:afterAutospacing="1" w:line="240" w:lineRule="auto"/>
        <w:ind w:firstLine="567"/>
        <w:jc w:val="center"/>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noProof/>
          <w:sz w:val="28"/>
          <w:szCs w:val="28"/>
          <w:lang w:val="ru-RU" w:eastAsia="ru-RU"/>
        </w:rPr>
        <w:drawing>
          <wp:inline distT="0" distB="0" distL="0" distR="0" wp14:anchorId="79DB33FA" wp14:editId="6965FFF8">
            <wp:extent cx="903302" cy="331403"/>
            <wp:effectExtent l="19050" t="0" r="0" b="0"/>
            <wp:docPr id="18" name="Рисунок 1" descr="PI = \sum_{t=1}^N \frac{NCF_t}{I} = \frac{1}{I}\sum_{t=1}^N \frac{CF_t}{(1+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I = \sum_{t=1}^N \frac{NCF_t}{I} = \frac{1}{I}\sum_{t=1}^N \frac{CF_t}{(1+i)^t}"/>
                    <pic:cNvPicPr>
                      <a:picLocks noChangeAspect="1" noChangeArrowheads="1"/>
                    </pic:cNvPicPr>
                  </pic:nvPicPr>
                  <pic:blipFill>
                    <a:blip r:embed="rId20" cstate="print"/>
                    <a:srcRect r="48620"/>
                    <a:stretch>
                      <a:fillRect/>
                    </a:stretch>
                  </pic:blipFill>
                  <pic:spPr bwMode="auto">
                    <a:xfrm>
                      <a:off x="0" y="0"/>
                      <a:ext cx="903302" cy="331403"/>
                    </a:xfrm>
                    <a:prstGeom prst="rect">
                      <a:avLst/>
                    </a:prstGeom>
                    <a:noFill/>
                    <a:ln w="9525">
                      <a:noFill/>
                      <a:miter lim="800000"/>
                      <a:headEnd/>
                      <a:tailEnd/>
                    </a:ln>
                  </pic:spPr>
                </pic:pic>
              </a:graphicData>
            </a:graphic>
          </wp:inline>
        </w:drawing>
      </w:r>
      <w:r w:rsidRPr="00562C18">
        <w:rPr>
          <w:rFonts w:ascii="Times New Roman" w:eastAsia="Times New Roman" w:hAnsi="Times New Roman" w:cs="Times New Roman"/>
          <w:sz w:val="28"/>
          <w:szCs w:val="28"/>
          <w:lang w:val="ru-RU" w:eastAsia="ru-RU"/>
        </w:rPr>
        <w:t>,</w:t>
      </w:r>
    </w:p>
    <w:p w:rsidR="003B6D13" w:rsidRPr="00562C18" w:rsidRDefault="003B6D13" w:rsidP="00AB03CF">
      <w:pPr>
        <w:widowControl/>
        <w:spacing w:after="0" w:line="240" w:lineRule="auto"/>
        <w:ind w:firstLine="567"/>
        <w:jc w:val="both"/>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sz w:val="28"/>
          <w:szCs w:val="28"/>
          <w:lang w:val="ru-RU" w:eastAsia="ru-RU"/>
        </w:rPr>
        <w:t xml:space="preserve">где </w:t>
      </w:r>
      <w:r w:rsidRPr="00562C18">
        <w:rPr>
          <w:rFonts w:ascii="Times New Roman" w:eastAsia="Times New Roman" w:hAnsi="Times New Roman" w:cs="Times New Roman"/>
          <w:i/>
          <w:sz w:val="28"/>
          <w:szCs w:val="28"/>
          <w:lang w:val="ru-RU" w:eastAsia="ru-RU"/>
        </w:rPr>
        <w:t>NCF</w:t>
      </w:r>
      <w:r w:rsidRPr="00562C18">
        <w:rPr>
          <w:rFonts w:ascii="Times New Roman" w:eastAsia="Times New Roman" w:hAnsi="Times New Roman" w:cs="Times New Roman"/>
          <w:i/>
          <w:sz w:val="28"/>
          <w:szCs w:val="28"/>
          <w:vertAlign w:val="subscript"/>
          <w:lang w:eastAsia="ru-RU"/>
        </w:rPr>
        <w:t>t</w:t>
      </w:r>
      <w:r w:rsidRPr="00562C18">
        <w:rPr>
          <w:rFonts w:ascii="Times New Roman" w:eastAsia="Times New Roman" w:hAnsi="Times New Roman" w:cs="Times New Roman"/>
          <w:sz w:val="28"/>
          <w:szCs w:val="28"/>
          <w:lang w:val="ru-RU" w:eastAsia="ru-RU"/>
        </w:rPr>
        <w:t xml:space="preserve"> – чистые денежные потоки (дисконтированные),</w:t>
      </w:r>
      <w:r w:rsidRPr="00562C18">
        <w:rPr>
          <w:rFonts w:ascii="Times New Roman" w:eastAsia="Times New Roman" w:hAnsi="Times New Roman" w:cs="Times New Roman"/>
          <w:i/>
          <w:noProof/>
          <w:sz w:val="28"/>
          <w:szCs w:val="28"/>
          <w:lang w:val="ru-RU" w:eastAsia="ru-RU"/>
        </w:rPr>
        <w:t xml:space="preserve"> </w:t>
      </w:r>
      <w:r w:rsidRPr="00562C18">
        <w:rPr>
          <w:rFonts w:ascii="Times New Roman" w:eastAsia="Times New Roman" w:hAnsi="Times New Roman" w:cs="Times New Roman"/>
          <w:i/>
          <w:noProof/>
          <w:sz w:val="28"/>
          <w:szCs w:val="28"/>
          <w:lang w:eastAsia="ru-RU"/>
        </w:rPr>
        <w:t>t</w:t>
      </w:r>
      <w:r w:rsidRPr="00562C18">
        <w:rPr>
          <w:rFonts w:ascii="Times New Roman" w:eastAsia="Times New Roman" w:hAnsi="Times New Roman" w:cs="Times New Roman"/>
          <w:noProof/>
          <w:sz w:val="28"/>
          <w:szCs w:val="28"/>
          <w:lang w:val="ru-RU" w:eastAsia="ru-RU"/>
        </w:rPr>
        <w:t xml:space="preserve"> = 1, 2, ..</w:t>
      </w:r>
      <w:r w:rsidRPr="00562C18">
        <w:rPr>
          <w:rFonts w:ascii="Times New Roman" w:eastAsia="Times New Roman" w:hAnsi="Times New Roman" w:cs="Times New Roman"/>
          <w:noProof/>
          <w:sz w:val="28"/>
          <w:szCs w:val="28"/>
          <w:lang w:eastAsia="ru-RU"/>
        </w:rPr>
        <w:t>N</w:t>
      </w:r>
      <w:r w:rsidRPr="00562C18">
        <w:rPr>
          <w:rFonts w:ascii="Times New Roman" w:eastAsia="Times New Roman" w:hAnsi="Times New Roman" w:cs="Times New Roman"/>
          <w:noProof/>
          <w:sz w:val="28"/>
          <w:szCs w:val="28"/>
          <w:lang w:val="ru-RU" w:eastAsia="ru-RU"/>
        </w:rPr>
        <w:t>;</w:t>
      </w:r>
    </w:p>
    <w:p w:rsidR="003B6D13" w:rsidRPr="00562C18" w:rsidRDefault="003B6D13" w:rsidP="00AB03CF">
      <w:pPr>
        <w:widowControl/>
        <w:spacing w:after="0" w:line="240" w:lineRule="auto"/>
        <w:ind w:firstLine="567"/>
        <w:jc w:val="both"/>
        <w:rPr>
          <w:rFonts w:ascii="Times New Roman" w:eastAsia="Times New Roman" w:hAnsi="Times New Roman" w:cs="Times New Roman"/>
          <w:sz w:val="28"/>
          <w:szCs w:val="28"/>
          <w:lang w:val="ru-RU" w:eastAsia="ru-RU"/>
        </w:rPr>
      </w:pPr>
      <w:r w:rsidRPr="00562C18">
        <w:rPr>
          <w:rFonts w:ascii="Times New Roman" w:eastAsia="Times New Roman" w:hAnsi="Times New Roman" w:cs="Times New Roman"/>
          <w:i/>
          <w:noProof/>
          <w:sz w:val="28"/>
          <w:szCs w:val="28"/>
          <w:lang w:eastAsia="ru-RU"/>
        </w:rPr>
        <w:t>I</w:t>
      </w:r>
      <w:r w:rsidRPr="00562C18">
        <w:rPr>
          <w:rFonts w:ascii="Times New Roman" w:eastAsia="Times New Roman" w:hAnsi="Times New Roman" w:cs="Times New Roman"/>
          <w:sz w:val="28"/>
          <w:szCs w:val="28"/>
          <w:lang w:val="ru-RU" w:eastAsia="ru-RU"/>
        </w:rPr>
        <w:t xml:space="preserve"> – инвестиции.</w:t>
      </w:r>
    </w:p>
    <w:p w:rsidR="003B6D13" w:rsidRPr="00562C18" w:rsidRDefault="003B6D13" w:rsidP="00AB03CF">
      <w:pPr>
        <w:numPr>
          <w:ilvl w:val="0"/>
          <w:numId w:val="46"/>
        </w:numPr>
        <w:spacing w:after="0" w:line="240" w:lineRule="auto"/>
        <w:ind w:firstLine="567"/>
        <w:contextualSpacing/>
        <w:jc w:val="both"/>
        <w:rPr>
          <w:rFonts w:ascii="Times New Roman" w:hAnsi="Times New Roman" w:cs="Times New Roman"/>
          <w:sz w:val="28"/>
          <w:szCs w:val="28"/>
          <w:lang w:val="ru-RU"/>
        </w:rPr>
      </w:pPr>
      <w:r w:rsidRPr="00562C18">
        <w:rPr>
          <w:rFonts w:ascii="Times New Roman" w:hAnsi="Times New Roman" w:cs="Times New Roman"/>
          <w:sz w:val="28"/>
          <w:szCs w:val="28"/>
          <w:lang w:val="ru-RU"/>
        </w:rPr>
        <w:t xml:space="preserve">Расчёт срока окупаемости представлен в таблицах </w:t>
      </w:r>
      <w:r w:rsidR="00037E50" w:rsidRPr="00562C18">
        <w:rPr>
          <w:rFonts w:ascii="Times New Roman" w:hAnsi="Times New Roman" w:cs="Times New Roman"/>
          <w:sz w:val="28"/>
          <w:szCs w:val="28"/>
          <w:lang w:val="ru-RU"/>
        </w:rPr>
        <w:t>8</w:t>
      </w:r>
      <w:r w:rsidRPr="00562C18">
        <w:rPr>
          <w:rFonts w:ascii="Times New Roman" w:hAnsi="Times New Roman" w:cs="Times New Roman"/>
          <w:sz w:val="28"/>
          <w:szCs w:val="28"/>
          <w:lang w:val="ru-RU"/>
        </w:rPr>
        <w:t xml:space="preserve">.11, </w:t>
      </w:r>
      <w:r w:rsidR="00037E50" w:rsidRPr="00562C18">
        <w:rPr>
          <w:rFonts w:ascii="Times New Roman" w:hAnsi="Times New Roman" w:cs="Times New Roman"/>
          <w:sz w:val="28"/>
          <w:szCs w:val="28"/>
          <w:lang w:val="ru-RU"/>
        </w:rPr>
        <w:t>8</w:t>
      </w:r>
      <w:r w:rsidRPr="00562C18">
        <w:rPr>
          <w:rFonts w:ascii="Times New Roman" w:hAnsi="Times New Roman" w:cs="Times New Roman"/>
          <w:sz w:val="28"/>
          <w:szCs w:val="28"/>
          <w:lang w:val="ru-RU"/>
        </w:rPr>
        <w:t xml:space="preserve">.16, </w:t>
      </w:r>
      <w:r w:rsidR="00037E50" w:rsidRPr="00562C18">
        <w:rPr>
          <w:rFonts w:ascii="Times New Roman" w:hAnsi="Times New Roman" w:cs="Times New Roman"/>
          <w:sz w:val="28"/>
          <w:szCs w:val="28"/>
          <w:lang w:val="ru-RU"/>
        </w:rPr>
        <w:t>8</w:t>
      </w:r>
      <w:r w:rsidRPr="00562C18">
        <w:rPr>
          <w:rFonts w:ascii="Times New Roman" w:hAnsi="Times New Roman" w:cs="Times New Roman"/>
          <w:sz w:val="28"/>
          <w:szCs w:val="28"/>
          <w:lang w:val="ru-RU"/>
        </w:rPr>
        <w:t>.21.</w:t>
      </w:r>
    </w:p>
    <w:p w:rsidR="003B6D13" w:rsidRPr="00562C18" w:rsidRDefault="003B6D13" w:rsidP="00AB03CF">
      <w:pPr>
        <w:spacing w:after="0" w:line="240" w:lineRule="auto"/>
        <w:ind w:firstLine="567"/>
        <w:jc w:val="both"/>
        <w:rPr>
          <w:rFonts w:ascii="Times New Roman" w:hAnsi="Times New Roman" w:cs="Times New Roman"/>
          <w:sz w:val="28"/>
          <w:szCs w:val="28"/>
          <w:lang w:val="ru-RU"/>
        </w:rPr>
      </w:pPr>
      <w:r w:rsidRPr="00562C18">
        <w:rPr>
          <w:rFonts w:ascii="Times New Roman" w:hAnsi="Times New Roman" w:cs="Times New Roman"/>
          <w:sz w:val="28"/>
          <w:szCs w:val="28"/>
          <w:lang w:val="ru-RU"/>
        </w:rPr>
        <w:t>Период окупаемости – это ожидаемое число лет, необходимых для полного возмещения инвестиционных затрат.</w:t>
      </w:r>
    </w:p>
    <w:p w:rsidR="003B6D13" w:rsidRPr="00562C18" w:rsidRDefault="003B6D13" w:rsidP="00AB03CF">
      <w:pPr>
        <w:spacing w:after="0" w:line="240" w:lineRule="auto"/>
        <w:ind w:firstLine="567"/>
        <w:jc w:val="both"/>
        <w:rPr>
          <w:rFonts w:ascii="Times New Roman" w:hAnsi="Times New Roman" w:cs="Times New Roman"/>
          <w:sz w:val="28"/>
          <w:szCs w:val="28"/>
          <w:lang w:val="ru-RU"/>
        </w:rPr>
      </w:pPr>
      <w:r w:rsidRPr="00562C18">
        <w:rPr>
          <w:rFonts w:ascii="Times New Roman" w:hAnsi="Times New Roman" w:cs="Times New Roman"/>
          <w:sz w:val="28"/>
          <w:szCs w:val="28"/>
          <w:lang w:val="ru-RU"/>
        </w:rPr>
        <w:t>Период окупаемости рассчитывается следующим образом:</w:t>
      </w:r>
    </w:p>
    <w:p w:rsidR="003B6D13" w:rsidRPr="00562C18" w:rsidRDefault="000243DD" w:rsidP="00AB03CF">
      <w:pPr>
        <w:spacing w:after="0" w:line="240" w:lineRule="auto"/>
        <w:ind w:firstLine="567"/>
        <w:jc w:val="center"/>
        <w:rPr>
          <w:rFonts w:ascii="Times New Roman" w:hAnsi="Times New Roman" w:cs="Times New Roman"/>
          <w:sz w:val="28"/>
          <w:szCs w:val="28"/>
        </w:rPr>
      </w:pPr>
      <w:r w:rsidRPr="00562C18">
        <w:rPr>
          <w:rFonts w:ascii="Times New Roman" w:hAnsi="Times New Roman" w:cs="Times New Roman"/>
          <w:noProof/>
          <w:sz w:val="28"/>
          <w:szCs w:val="28"/>
          <w:lang w:val="ru-RU" w:eastAsia="ru-RU"/>
        </w:rPr>
        <w:drawing>
          <wp:inline distT="0" distB="0" distL="0" distR="0" wp14:anchorId="0919BA91" wp14:editId="3B170E9D">
            <wp:extent cx="1228725" cy="489316"/>
            <wp:effectExtent l="19050" t="0" r="9525" b="0"/>
            <wp:docPr id="19" name="Рисунок 3" descr="D:\Мои рисунки\Обрезать_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Мои рисунки\Обрезать_87.jpg"/>
                    <pic:cNvPicPr>
                      <a:picLocks noChangeAspect="1" noChangeArrowheads="1"/>
                    </pic:cNvPicPr>
                  </pic:nvPicPr>
                  <pic:blipFill>
                    <a:blip r:embed="rId21" cstate="print"/>
                    <a:srcRect/>
                    <a:stretch>
                      <a:fillRect/>
                    </a:stretch>
                  </pic:blipFill>
                  <pic:spPr bwMode="auto">
                    <a:xfrm>
                      <a:off x="0" y="0"/>
                      <a:ext cx="1229714" cy="489710"/>
                    </a:xfrm>
                    <a:prstGeom prst="rect">
                      <a:avLst/>
                    </a:prstGeom>
                    <a:noFill/>
                    <a:ln w="9525">
                      <a:noFill/>
                      <a:miter lim="800000"/>
                      <a:headEnd/>
                      <a:tailEnd/>
                    </a:ln>
                  </pic:spPr>
                </pic:pic>
              </a:graphicData>
            </a:graphic>
          </wp:inline>
        </w:drawing>
      </w:r>
    </w:p>
    <w:p w:rsidR="003B6D13" w:rsidRPr="00562C18" w:rsidRDefault="003B6D13" w:rsidP="00AB03CF">
      <w:pPr>
        <w:spacing w:after="0" w:line="240" w:lineRule="auto"/>
        <w:ind w:firstLine="567"/>
        <w:jc w:val="both"/>
        <w:rPr>
          <w:rFonts w:ascii="Times New Roman" w:hAnsi="Times New Roman" w:cs="Times New Roman"/>
          <w:sz w:val="28"/>
          <w:szCs w:val="28"/>
          <w:lang w:val="ru-RU"/>
        </w:rPr>
      </w:pPr>
      <w:r w:rsidRPr="00562C18">
        <w:rPr>
          <w:rFonts w:ascii="Times New Roman" w:hAnsi="Times New Roman" w:cs="Times New Roman"/>
          <w:sz w:val="28"/>
          <w:szCs w:val="28"/>
          <w:lang w:val="ru-RU"/>
        </w:rPr>
        <w:t xml:space="preserve">где </w:t>
      </w:r>
      <w:r w:rsidRPr="00562C18">
        <w:rPr>
          <w:rFonts w:ascii="Times New Roman" w:hAnsi="Times New Roman" w:cs="Times New Roman"/>
          <w:i/>
          <w:sz w:val="28"/>
          <w:szCs w:val="28"/>
        </w:rPr>
        <w:t>n</w:t>
      </w:r>
      <w:r w:rsidRPr="00562C18">
        <w:rPr>
          <w:rFonts w:ascii="Times New Roman" w:hAnsi="Times New Roman" w:cs="Times New Roman"/>
          <w:i/>
          <w:sz w:val="28"/>
          <w:szCs w:val="28"/>
          <w:lang w:val="ru-RU"/>
        </w:rPr>
        <w:t xml:space="preserve"> – </w:t>
      </w:r>
      <w:r w:rsidRPr="00562C18">
        <w:rPr>
          <w:rFonts w:ascii="Times New Roman" w:hAnsi="Times New Roman" w:cs="Times New Roman"/>
          <w:sz w:val="28"/>
          <w:szCs w:val="28"/>
          <w:lang w:val="ru-RU"/>
        </w:rPr>
        <w:t>число лет, предшествующих году окупаемости;</w:t>
      </w:r>
    </w:p>
    <w:p w:rsidR="003B6D13" w:rsidRPr="00562C18" w:rsidRDefault="003B6D13" w:rsidP="00AB03CF">
      <w:pPr>
        <w:spacing w:after="0" w:line="240" w:lineRule="auto"/>
        <w:ind w:firstLine="567"/>
        <w:jc w:val="both"/>
        <w:rPr>
          <w:rFonts w:ascii="Times New Roman" w:hAnsi="Times New Roman" w:cs="Times New Roman"/>
          <w:sz w:val="28"/>
          <w:szCs w:val="28"/>
          <w:lang w:val="ru-RU"/>
        </w:rPr>
      </w:pPr>
      <w:proofErr w:type="spellStart"/>
      <w:r w:rsidRPr="00562C18">
        <w:rPr>
          <w:rFonts w:ascii="Times New Roman" w:hAnsi="Times New Roman" w:cs="Times New Roman"/>
          <w:i/>
          <w:sz w:val="28"/>
          <w:szCs w:val="28"/>
        </w:rPr>
        <w:t>C</w:t>
      </w:r>
      <w:r w:rsidRPr="00562C18">
        <w:rPr>
          <w:rFonts w:ascii="Times New Roman" w:hAnsi="Times New Roman" w:cs="Times New Roman"/>
          <w:i/>
          <w:sz w:val="28"/>
          <w:szCs w:val="28"/>
          <w:vertAlign w:val="subscript"/>
        </w:rPr>
        <w:t>n</w:t>
      </w:r>
      <w:proofErr w:type="spellEnd"/>
      <w:r w:rsidRPr="00562C18">
        <w:rPr>
          <w:rFonts w:ascii="Times New Roman" w:hAnsi="Times New Roman" w:cs="Times New Roman"/>
          <w:i/>
          <w:sz w:val="28"/>
          <w:szCs w:val="28"/>
          <w:vertAlign w:val="subscript"/>
          <w:lang w:val="ru-RU"/>
        </w:rPr>
        <w:t>-1</w:t>
      </w:r>
      <w:r w:rsidRPr="00562C18">
        <w:rPr>
          <w:rFonts w:ascii="Times New Roman" w:hAnsi="Times New Roman" w:cs="Times New Roman"/>
          <w:sz w:val="28"/>
          <w:szCs w:val="28"/>
          <w:lang w:val="ru-RU"/>
        </w:rPr>
        <w:t xml:space="preserve"> – невозмещенная стоимость на начало года окупаемости;</w:t>
      </w:r>
    </w:p>
    <w:p w:rsidR="003B6D13" w:rsidRPr="00562C18" w:rsidRDefault="003B6D13" w:rsidP="00AB03CF">
      <w:pPr>
        <w:spacing w:after="0" w:line="240" w:lineRule="auto"/>
        <w:ind w:firstLine="567"/>
        <w:jc w:val="both"/>
        <w:rPr>
          <w:rFonts w:ascii="Times New Roman" w:hAnsi="Times New Roman" w:cs="Times New Roman"/>
          <w:sz w:val="28"/>
          <w:szCs w:val="28"/>
          <w:lang w:val="ru-RU"/>
        </w:rPr>
      </w:pPr>
      <w:proofErr w:type="spellStart"/>
      <w:r w:rsidRPr="00562C18">
        <w:rPr>
          <w:rFonts w:ascii="Times New Roman" w:hAnsi="Times New Roman" w:cs="Times New Roman"/>
          <w:i/>
          <w:sz w:val="28"/>
          <w:szCs w:val="28"/>
        </w:rPr>
        <w:t>CF</w:t>
      </w:r>
      <w:r w:rsidRPr="00562C18">
        <w:rPr>
          <w:rFonts w:ascii="Times New Roman" w:hAnsi="Times New Roman" w:cs="Times New Roman"/>
          <w:i/>
          <w:sz w:val="28"/>
          <w:szCs w:val="28"/>
          <w:vertAlign w:val="subscript"/>
        </w:rPr>
        <w:t>n</w:t>
      </w:r>
      <w:proofErr w:type="spellEnd"/>
      <w:r w:rsidRPr="00562C18">
        <w:rPr>
          <w:rFonts w:ascii="Times New Roman" w:hAnsi="Times New Roman" w:cs="Times New Roman"/>
          <w:sz w:val="28"/>
          <w:szCs w:val="28"/>
          <w:vertAlign w:val="subscript"/>
          <w:lang w:val="ru-RU"/>
        </w:rPr>
        <w:t xml:space="preserve"> </w:t>
      </w:r>
      <w:r w:rsidRPr="00562C18">
        <w:rPr>
          <w:rFonts w:ascii="Times New Roman" w:hAnsi="Times New Roman" w:cs="Times New Roman"/>
          <w:sz w:val="28"/>
          <w:szCs w:val="28"/>
          <w:lang w:val="ru-RU"/>
        </w:rPr>
        <w:t xml:space="preserve"> – денежный поток в год окупаемости.</w:t>
      </w:r>
    </w:p>
    <w:p w:rsidR="00A25F6E" w:rsidRPr="00562C18" w:rsidRDefault="00A25F6E" w:rsidP="00AB03CF">
      <w:pPr>
        <w:spacing w:after="0" w:line="240" w:lineRule="auto"/>
        <w:ind w:firstLine="567"/>
        <w:jc w:val="both"/>
        <w:rPr>
          <w:rFonts w:ascii="Times New Roman" w:hAnsi="Times New Roman" w:cs="Times New Roman"/>
          <w:sz w:val="28"/>
          <w:szCs w:val="28"/>
          <w:lang w:val="ru-RU"/>
        </w:rPr>
      </w:pPr>
    </w:p>
    <w:p w:rsidR="004F0A60" w:rsidRPr="00562C18" w:rsidRDefault="004F0A60" w:rsidP="00AB03CF">
      <w:pPr>
        <w:spacing w:after="0" w:line="240" w:lineRule="auto"/>
        <w:jc w:val="both"/>
        <w:rPr>
          <w:rFonts w:ascii="Times New Roman" w:hAnsi="Times New Roman" w:cs="Times New Roman"/>
          <w:sz w:val="28"/>
          <w:szCs w:val="28"/>
          <w:lang w:val="ru-RU"/>
        </w:rPr>
      </w:pPr>
      <w:r w:rsidRPr="00562C18">
        <w:rPr>
          <w:rFonts w:ascii="Times New Roman" w:eastAsia="Arial" w:hAnsi="Times New Roman" w:cs="Times New Roman"/>
          <w:sz w:val="28"/>
          <w:szCs w:val="28"/>
          <w:lang w:val="ru-RU"/>
        </w:rPr>
        <w:t>Согласно изменению индексов показателей расчета в соответствии с индексами-дефляторами МЭР</w:t>
      </w:r>
      <w:r w:rsidRPr="00562C18">
        <w:rPr>
          <w:rFonts w:ascii="Times New Roman" w:hAnsi="Times New Roman" w:cs="Times New Roman"/>
          <w:sz w:val="28"/>
          <w:szCs w:val="28"/>
          <w:lang w:val="ru-RU"/>
        </w:rPr>
        <w:t xml:space="preserve"> произведен расчет тарифов согласно следующим документам:</w:t>
      </w:r>
    </w:p>
    <w:p w:rsidR="004F0A60" w:rsidRPr="00562C18" w:rsidRDefault="004F0A60" w:rsidP="00AB03CF">
      <w:pPr>
        <w:spacing w:after="0" w:line="240" w:lineRule="auto"/>
        <w:jc w:val="both"/>
        <w:rPr>
          <w:rFonts w:ascii="Times New Roman" w:hAnsi="Times New Roman" w:cs="Times New Roman"/>
          <w:sz w:val="28"/>
          <w:szCs w:val="28"/>
          <w:lang w:val="ru-RU"/>
        </w:rPr>
      </w:pPr>
      <w:r w:rsidRPr="00562C18">
        <w:rPr>
          <w:rFonts w:ascii="Times New Roman" w:hAnsi="Times New Roman" w:cs="Times New Roman"/>
          <w:sz w:val="28"/>
          <w:szCs w:val="28"/>
          <w:lang w:val="ru-RU"/>
        </w:rPr>
        <w:t xml:space="preserve">1.Информации об основных показателях финансово-хозяйственной деятельности регулируемых организаций, включая структуру основных </w:t>
      </w:r>
      <w:r w:rsidRPr="00562C18">
        <w:rPr>
          <w:rFonts w:ascii="Times New Roman" w:hAnsi="Times New Roman" w:cs="Times New Roman"/>
          <w:sz w:val="28"/>
          <w:szCs w:val="28"/>
          <w:lang w:val="ru-RU"/>
        </w:rPr>
        <w:lastRenderedPageBreak/>
        <w:t>производственных затрат в сфере теплоснабжения и сфере оказания услуг по передаче тепловой энергии (2013 год) МУП "ЖКХ сельского поселения Хатанга";</w:t>
      </w:r>
    </w:p>
    <w:p w:rsidR="004F0A60" w:rsidRPr="00562C18" w:rsidRDefault="004F0A60" w:rsidP="00AB03CF">
      <w:pPr>
        <w:spacing w:after="0" w:line="240" w:lineRule="auto"/>
        <w:jc w:val="both"/>
        <w:rPr>
          <w:rFonts w:ascii="Times New Roman" w:hAnsi="Times New Roman" w:cs="Times New Roman"/>
          <w:sz w:val="28"/>
          <w:szCs w:val="28"/>
          <w:lang w:val="ru-RU"/>
        </w:rPr>
      </w:pPr>
    </w:p>
    <w:p w:rsidR="004F0A60" w:rsidRPr="00562C18" w:rsidRDefault="004F0A60" w:rsidP="00AB03CF">
      <w:pPr>
        <w:spacing w:after="0" w:line="240" w:lineRule="auto"/>
        <w:jc w:val="both"/>
        <w:rPr>
          <w:rFonts w:ascii="Times New Roman" w:hAnsi="Times New Roman" w:cs="Times New Roman"/>
          <w:sz w:val="28"/>
          <w:szCs w:val="28"/>
          <w:lang w:val="ru-RU"/>
        </w:rPr>
      </w:pPr>
      <w:r w:rsidRPr="00562C18">
        <w:rPr>
          <w:rFonts w:ascii="Times New Roman" w:hAnsi="Times New Roman" w:cs="Times New Roman"/>
          <w:sz w:val="28"/>
          <w:szCs w:val="28"/>
          <w:lang w:val="ru-RU"/>
        </w:rPr>
        <w:t>2. Информация об основных показателях финансово-хозяйственной деятельности регулируемых организаций, включая структуру основных производственных затрат в сфере услуг теплоснабжения на 2013 год ООО "Таймырская энергетическая компания".</w:t>
      </w:r>
    </w:p>
    <w:p w:rsidR="004F0A60" w:rsidRPr="00562C18" w:rsidRDefault="004F0A60" w:rsidP="00AB03CF">
      <w:pPr>
        <w:spacing w:after="0" w:line="240" w:lineRule="auto"/>
        <w:jc w:val="both"/>
        <w:rPr>
          <w:rFonts w:ascii="Times New Roman" w:hAnsi="Times New Roman" w:cs="Times New Roman"/>
          <w:sz w:val="28"/>
          <w:szCs w:val="28"/>
          <w:lang w:val="ru-RU"/>
        </w:rPr>
      </w:pPr>
    </w:p>
    <w:p w:rsidR="004F0A60" w:rsidRPr="00562C18" w:rsidRDefault="004F0A60" w:rsidP="00AB03CF">
      <w:pPr>
        <w:spacing w:line="240" w:lineRule="auto"/>
        <w:jc w:val="both"/>
        <w:rPr>
          <w:lang w:val="ru-RU"/>
        </w:rPr>
        <w:sectPr w:rsidR="004F0A60" w:rsidRPr="00562C18" w:rsidSect="004F0A60">
          <w:footerReference w:type="default" r:id="rId22"/>
          <w:type w:val="nextColumn"/>
          <w:pgSz w:w="11906" w:h="16838"/>
          <w:pgMar w:top="1134" w:right="850" w:bottom="1134" w:left="1701" w:header="708" w:footer="708" w:gutter="0"/>
          <w:cols w:space="708"/>
          <w:docGrid w:linePitch="360"/>
        </w:sectPr>
      </w:pPr>
      <w:r w:rsidRPr="00562C18">
        <w:rPr>
          <w:rFonts w:ascii="Times New Roman" w:hAnsi="Times New Roman" w:cs="Times New Roman"/>
          <w:sz w:val="28"/>
          <w:szCs w:val="28"/>
          <w:lang w:val="ru-RU"/>
        </w:rPr>
        <w:t>3. "Информация об основных показателях финансово-хозяйственной деятельности регулируемых организаций, включая структуру основных производственных затрат" ОАО "Полярная геологоразведочная экспедиция" за 2013 г.</w:t>
      </w:r>
      <w:r w:rsidRPr="00562C18">
        <w:rPr>
          <w:rFonts w:ascii="Times New Roman" w:hAnsi="Times New Roman" w:cs="Times New Roman"/>
          <w:sz w:val="28"/>
          <w:szCs w:val="28"/>
          <w:lang w:val="ru-RU"/>
        </w:rPr>
        <w:tab/>
      </w:r>
    </w:p>
    <w:p w:rsidR="00A25F6E" w:rsidRPr="00562C18" w:rsidRDefault="00A25F6E" w:rsidP="00A25F6E">
      <w:pPr>
        <w:spacing w:after="0" w:line="240" w:lineRule="auto"/>
        <w:rPr>
          <w:rFonts w:ascii="Times New Roman" w:hAnsi="Times New Roman" w:cs="Times New Roman"/>
          <w:sz w:val="28"/>
          <w:szCs w:val="28"/>
          <w:lang w:val="ru-RU"/>
        </w:rPr>
      </w:pPr>
      <w:r w:rsidRPr="00562C18">
        <w:rPr>
          <w:rFonts w:ascii="Times New Roman" w:hAnsi="Times New Roman" w:cs="Times New Roman"/>
          <w:sz w:val="28"/>
          <w:szCs w:val="28"/>
          <w:lang w:val="ru-RU"/>
        </w:rPr>
        <w:lastRenderedPageBreak/>
        <w:t>Таблица 8.6 – Расчёт тарифов в соответствии с индексами-дефляторами МЭР</w:t>
      </w:r>
    </w:p>
    <w:p w:rsidR="00A25F6E" w:rsidRPr="00562C18" w:rsidRDefault="00A25F6E" w:rsidP="00A25F6E">
      <w:pPr>
        <w:spacing w:after="0" w:line="240" w:lineRule="auto"/>
        <w:rPr>
          <w:rFonts w:ascii="Times New Roman" w:hAnsi="Times New Roman" w:cs="Times New Roman"/>
          <w:sz w:val="28"/>
          <w:szCs w:val="28"/>
          <w:lang w:val="ru-RU"/>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1"/>
        <w:gridCol w:w="688"/>
        <w:gridCol w:w="917"/>
        <w:gridCol w:w="917"/>
        <w:gridCol w:w="917"/>
        <w:gridCol w:w="917"/>
        <w:gridCol w:w="917"/>
        <w:gridCol w:w="917"/>
        <w:gridCol w:w="917"/>
        <w:gridCol w:w="917"/>
        <w:gridCol w:w="917"/>
        <w:gridCol w:w="917"/>
        <w:gridCol w:w="917"/>
        <w:gridCol w:w="917"/>
        <w:gridCol w:w="917"/>
        <w:gridCol w:w="938"/>
      </w:tblGrid>
      <w:tr w:rsidR="00BA5FAB" w:rsidRPr="00562C18" w:rsidTr="004C5D1F">
        <w:trPr>
          <w:trHeight w:val="322"/>
          <w:tblHeader/>
          <w:jc w:val="center"/>
        </w:trPr>
        <w:tc>
          <w:tcPr>
            <w:tcW w:w="420" w:type="pct"/>
            <w:vMerge w:val="restart"/>
            <w:shd w:val="clear" w:color="auto" w:fill="auto"/>
            <w:vAlign w:val="center"/>
            <w:hideMark/>
          </w:tcPr>
          <w:p w:rsidR="00BA5FAB" w:rsidRPr="00562C18" w:rsidRDefault="00BA5FAB" w:rsidP="00771295">
            <w:pPr>
              <w:pStyle w:val="af8"/>
              <w:ind w:firstLine="0"/>
              <w:rPr>
                <w:rFonts w:ascii="Times New Roman" w:hAnsi="Times New Roman" w:cs="Times New Roman"/>
                <w:sz w:val="16"/>
                <w:szCs w:val="16"/>
                <w:lang w:eastAsia="ru-RU"/>
              </w:rPr>
            </w:pPr>
            <w:r w:rsidRPr="00562C18">
              <w:rPr>
                <w:rFonts w:ascii="Times New Roman" w:hAnsi="Times New Roman" w:cs="Times New Roman"/>
                <w:sz w:val="16"/>
                <w:szCs w:val="16"/>
                <w:lang w:eastAsia="ru-RU"/>
              </w:rPr>
              <w:t>Наименование</w:t>
            </w:r>
          </w:p>
        </w:tc>
        <w:tc>
          <w:tcPr>
            <w:tcW w:w="233" w:type="pct"/>
            <w:vMerge w:val="restart"/>
            <w:shd w:val="clear" w:color="auto" w:fill="auto"/>
            <w:vAlign w:val="center"/>
            <w:hideMark/>
          </w:tcPr>
          <w:p w:rsidR="00BA5FAB" w:rsidRPr="00562C18" w:rsidRDefault="00BA5FAB" w:rsidP="00771295">
            <w:pPr>
              <w:pStyle w:val="af8"/>
              <w:ind w:firstLine="0"/>
              <w:rPr>
                <w:rFonts w:ascii="Times New Roman" w:hAnsi="Times New Roman" w:cs="Times New Roman"/>
                <w:sz w:val="16"/>
                <w:szCs w:val="16"/>
                <w:lang w:eastAsia="ru-RU"/>
              </w:rPr>
            </w:pPr>
            <w:r w:rsidRPr="00562C18">
              <w:rPr>
                <w:rFonts w:ascii="Times New Roman" w:hAnsi="Times New Roman" w:cs="Times New Roman"/>
                <w:sz w:val="16"/>
                <w:szCs w:val="16"/>
                <w:lang w:eastAsia="ru-RU"/>
              </w:rPr>
              <w:t>Ед. изм.</w:t>
            </w:r>
          </w:p>
        </w:tc>
        <w:tc>
          <w:tcPr>
            <w:tcW w:w="310" w:type="pct"/>
            <w:vMerge w:val="restart"/>
            <w:shd w:val="clear" w:color="auto" w:fill="auto"/>
            <w:vAlign w:val="center"/>
            <w:hideMark/>
          </w:tcPr>
          <w:p w:rsidR="00BA5FAB" w:rsidRPr="00562C18" w:rsidRDefault="00BA5FAB" w:rsidP="00771295">
            <w:pPr>
              <w:pStyle w:val="af8"/>
              <w:ind w:firstLine="0"/>
              <w:rPr>
                <w:rFonts w:ascii="Times New Roman" w:hAnsi="Times New Roman" w:cs="Times New Roman"/>
                <w:sz w:val="16"/>
                <w:szCs w:val="16"/>
                <w:lang w:eastAsia="ru-RU"/>
              </w:rPr>
            </w:pPr>
            <w:r w:rsidRPr="00562C18">
              <w:rPr>
                <w:rFonts w:ascii="Times New Roman" w:hAnsi="Times New Roman" w:cs="Times New Roman"/>
                <w:sz w:val="16"/>
                <w:szCs w:val="16"/>
                <w:lang w:eastAsia="ru-RU"/>
              </w:rPr>
              <w:t>2015</w:t>
            </w:r>
          </w:p>
        </w:tc>
        <w:tc>
          <w:tcPr>
            <w:tcW w:w="310" w:type="pct"/>
            <w:vMerge w:val="restart"/>
            <w:shd w:val="clear" w:color="auto" w:fill="auto"/>
            <w:vAlign w:val="center"/>
            <w:hideMark/>
          </w:tcPr>
          <w:p w:rsidR="00BA5FAB" w:rsidRPr="00562C18" w:rsidRDefault="00BA5FAB" w:rsidP="00771295">
            <w:pPr>
              <w:pStyle w:val="af8"/>
              <w:ind w:firstLine="0"/>
              <w:rPr>
                <w:rFonts w:ascii="Times New Roman" w:hAnsi="Times New Roman" w:cs="Times New Roman"/>
                <w:sz w:val="16"/>
                <w:szCs w:val="16"/>
                <w:lang w:eastAsia="ru-RU"/>
              </w:rPr>
            </w:pPr>
            <w:r w:rsidRPr="00562C18">
              <w:rPr>
                <w:rFonts w:ascii="Times New Roman" w:hAnsi="Times New Roman" w:cs="Times New Roman"/>
                <w:sz w:val="16"/>
                <w:szCs w:val="16"/>
                <w:lang w:eastAsia="ru-RU"/>
              </w:rPr>
              <w:t>2016</w:t>
            </w:r>
          </w:p>
        </w:tc>
        <w:tc>
          <w:tcPr>
            <w:tcW w:w="310" w:type="pct"/>
            <w:vMerge w:val="restart"/>
            <w:shd w:val="clear" w:color="auto" w:fill="auto"/>
            <w:vAlign w:val="center"/>
            <w:hideMark/>
          </w:tcPr>
          <w:p w:rsidR="00BA5FAB" w:rsidRPr="00562C18" w:rsidRDefault="00BA5FAB" w:rsidP="00771295">
            <w:pPr>
              <w:pStyle w:val="af8"/>
              <w:ind w:firstLine="0"/>
              <w:rPr>
                <w:rFonts w:ascii="Times New Roman" w:hAnsi="Times New Roman" w:cs="Times New Roman"/>
                <w:sz w:val="16"/>
                <w:szCs w:val="16"/>
                <w:lang w:eastAsia="ru-RU"/>
              </w:rPr>
            </w:pPr>
            <w:r w:rsidRPr="00562C18">
              <w:rPr>
                <w:rFonts w:ascii="Times New Roman" w:hAnsi="Times New Roman" w:cs="Times New Roman"/>
                <w:sz w:val="16"/>
                <w:szCs w:val="16"/>
                <w:lang w:eastAsia="ru-RU"/>
              </w:rPr>
              <w:t>2017</w:t>
            </w:r>
          </w:p>
        </w:tc>
        <w:tc>
          <w:tcPr>
            <w:tcW w:w="310" w:type="pct"/>
            <w:vMerge w:val="restart"/>
            <w:shd w:val="clear" w:color="auto" w:fill="auto"/>
            <w:vAlign w:val="center"/>
            <w:hideMark/>
          </w:tcPr>
          <w:p w:rsidR="00BA5FAB" w:rsidRPr="00562C18" w:rsidRDefault="00BA5FAB" w:rsidP="00771295">
            <w:pPr>
              <w:pStyle w:val="af8"/>
              <w:ind w:firstLine="0"/>
              <w:rPr>
                <w:rFonts w:ascii="Times New Roman" w:hAnsi="Times New Roman" w:cs="Times New Roman"/>
                <w:sz w:val="16"/>
                <w:szCs w:val="16"/>
                <w:lang w:eastAsia="ru-RU"/>
              </w:rPr>
            </w:pPr>
            <w:r w:rsidRPr="00562C18">
              <w:rPr>
                <w:rFonts w:ascii="Times New Roman" w:hAnsi="Times New Roman" w:cs="Times New Roman"/>
                <w:sz w:val="16"/>
                <w:szCs w:val="16"/>
                <w:lang w:eastAsia="ru-RU"/>
              </w:rPr>
              <w:t>2018</w:t>
            </w:r>
          </w:p>
        </w:tc>
        <w:tc>
          <w:tcPr>
            <w:tcW w:w="310" w:type="pct"/>
            <w:vMerge w:val="restart"/>
            <w:shd w:val="clear" w:color="auto" w:fill="auto"/>
            <w:vAlign w:val="center"/>
            <w:hideMark/>
          </w:tcPr>
          <w:p w:rsidR="00BA5FAB" w:rsidRPr="00562C18" w:rsidRDefault="00BA5FAB" w:rsidP="00771295">
            <w:pPr>
              <w:pStyle w:val="af8"/>
              <w:ind w:firstLine="0"/>
              <w:rPr>
                <w:rFonts w:ascii="Times New Roman" w:hAnsi="Times New Roman" w:cs="Times New Roman"/>
                <w:sz w:val="16"/>
                <w:szCs w:val="16"/>
                <w:lang w:eastAsia="ru-RU"/>
              </w:rPr>
            </w:pPr>
            <w:r w:rsidRPr="00562C18">
              <w:rPr>
                <w:rFonts w:ascii="Times New Roman" w:hAnsi="Times New Roman" w:cs="Times New Roman"/>
                <w:sz w:val="16"/>
                <w:szCs w:val="16"/>
                <w:lang w:eastAsia="ru-RU"/>
              </w:rPr>
              <w:t>2019</w:t>
            </w:r>
          </w:p>
        </w:tc>
        <w:tc>
          <w:tcPr>
            <w:tcW w:w="310" w:type="pct"/>
            <w:vMerge w:val="restart"/>
            <w:shd w:val="clear" w:color="auto" w:fill="auto"/>
            <w:vAlign w:val="center"/>
            <w:hideMark/>
          </w:tcPr>
          <w:p w:rsidR="00BA5FAB" w:rsidRPr="00562C18" w:rsidRDefault="00BA5FAB" w:rsidP="00771295">
            <w:pPr>
              <w:pStyle w:val="af8"/>
              <w:ind w:firstLine="0"/>
              <w:rPr>
                <w:rFonts w:ascii="Times New Roman" w:hAnsi="Times New Roman" w:cs="Times New Roman"/>
                <w:sz w:val="16"/>
                <w:szCs w:val="16"/>
                <w:lang w:eastAsia="ru-RU"/>
              </w:rPr>
            </w:pPr>
            <w:r w:rsidRPr="00562C18">
              <w:rPr>
                <w:rFonts w:ascii="Times New Roman" w:hAnsi="Times New Roman" w:cs="Times New Roman"/>
                <w:sz w:val="16"/>
                <w:szCs w:val="16"/>
                <w:lang w:eastAsia="ru-RU"/>
              </w:rPr>
              <w:t>2020</w:t>
            </w:r>
          </w:p>
        </w:tc>
        <w:tc>
          <w:tcPr>
            <w:tcW w:w="310" w:type="pct"/>
            <w:vMerge w:val="restart"/>
            <w:shd w:val="clear" w:color="auto" w:fill="auto"/>
            <w:vAlign w:val="center"/>
            <w:hideMark/>
          </w:tcPr>
          <w:p w:rsidR="00BA5FAB" w:rsidRPr="00562C18" w:rsidRDefault="00BA5FAB" w:rsidP="00771295">
            <w:pPr>
              <w:pStyle w:val="af8"/>
              <w:ind w:firstLine="0"/>
              <w:rPr>
                <w:rFonts w:ascii="Times New Roman" w:hAnsi="Times New Roman" w:cs="Times New Roman"/>
                <w:sz w:val="16"/>
                <w:szCs w:val="16"/>
                <w:lang w:eastAsia="ru-RU"/>
              </w:rPr>
            </w:pPr>
            <w:r w:rsidRPr="00562C18">
              <w:rPr>
                <w:rFonts w:ascii="Times New Roman" w:hAnsi="Times New Roman" w:cs="Times New Roman"/>
                <w:sz w:val="16"/>
                <w:szCs w:val="16"/>
                <w:lang w:eastAsia="ru-RU"/>
              </w:rPr>
              <w:t>2021</w:t>
            </w:r>
          </w:p>
        </w:tc>
        <w:tc>
          <w:tcPr>
            <w:tcW w:w="310" w:type="pct"/>
            <w:vMerge w:val="restart"/>
            <w:shd w:val="clear" w:color="auto" w:fill="auto"/>
            <w:vAlign w:val="center"/>
            <w:hideMark/>
          </w:tcPr>
          <w:p w:rsidR="00BA5FAB" w:rsidRPr="00562C18" w:rsidRDefault="00BA5FAB" w:rsidP="00771295">
            <w:pPr>
              <w:pStyle w:val="af8"/>
              <w:ind w:firstLine="0"/>
              <w:rPr>
                <w:rFonts w:ascii="Times New Roman" w:hAnsi="Times New Roman" w:cs="Times New Roman"/>
                <w:sz w:val="16"/>
                <w:szCs w:val="16"/>
                <w:lang w:eastAsia="ru-RU"/>
              </w:rPr>
            </w:pPr>
            <w:r w:rsidRPr="00562C18">
              <w:rPr>
                <w:rFonts w:ascii="Times New Roman" w:hAnsi="Times New Roman" w:cs="Times New Roman"/>
                <w:sz w:val="16"/>
                <w:szCs w:val="16"/>
                <w:lang w:eastAsia="ru-RU"/>
              </w:rPr>
              <w:t>2022</w:t>
            </w:r>
          </w:p>
        </w:tc>
        <w:tc>
          <w:tcPr>
            <w:tcW w:w="310" w:type="pct"/>
            <w:vMerge w:val="restart"/>
            <w:shd w:val="clear" w:color="auto" w:fill="auto"/>
            <w:vAlign w:val="center"/>
            <w:hideMark/>
          </w:tcPr>
          <w:p w:rsidR="00BA5FAB" w:rsidRPr="00562C18" w:rsidRDefault="00BA5FAB" w:rsidP="00771295">
            <w:pPr>
              <w:pStyle w:val="af8"/>
              <w:ind w:firstLine="0"/>
              <w:rPr>
                <w:rFonts w:ascii="Times New Roman" w:hAnsi="Times New Roman" w:cs="Times New Roman"/>
                <w:sz w:val="16"/>
                <w:szCs w:val="16"/>
                <w:lang w:eastAsia="ru-RU"/>
              </w:rPr>
            </w:pPr>
            <w:r w:rsidRPr="00562C18">
              <w:rPr>
                <w:rFonts w:ascii="Times New Roman" w:hAnsi="Times New Roman" w:cs="Times New Roman"/>
                <w:sz w:val="16"/>
                <w:szCs w:val="16"/>
                <w:lang w:eastAsia="ru-RU"/>
              </w:rPr>
              <w:t>2023</w:t>
            </w:r>
          </w:p>
        </w:tc>
        <w:tc>
          <w:tcPr>
            <w:tcW w:w="310" w:type="pct"/>
            <w:vMerge w:val="restart"/>
            <w:shd w:val="clear" w:color="auto" w:fill="auto"/>
            <w:vAlign w:val="center"/>
            <w:hideMark/>
          </w:tcPr>
          <w:p w:rsidR="00BA5FAB" w:rsidRPr="00562C18" w:rsidRDefault="00BA5FAB" w:rsidP="00771295">
            <w:pPr>
              <w:pStyle w:val="af8"/>
              <w:ind w:firstLine="0"/>
              <w:rPr>
                <w:rFonts w:ascii="Times New Roman" w:hAnsi="Times New Roman" w:cs="Times New Roman"/>
                <w:sz w:val="16"/>
                <w:szCs w:val="16"/>
                <w:lang w:eastAsia="ru-RU"/>
              </w:rPr>
            </w:pPr>
            <w:r w:rsidRPr="00562C18">
              <w:rPr>
                <w:rFonts w:ascii="Times New Roman" w:hAnsi="Times New Roman" w:cs="Times New Roman"/>
                <w:sz w:val="16"/>
                <w:szCs w:val="16"/>
                <w:lang w:eastAsia="ru-RU"/>
              </w:rPr>
              <w:t>2024</w:t>
            </w:r>
          </w:p>
        </w:tc>
        <w:tc>
          <w:tcPr>
            <w:tcW w:w="310" w:type="pct"/>
            <w:vMerge w:val="restart"/>
            <w:shd w:val="clear" w:color="auto" w:fill="auto"/>
            <w:vAlign w:val="center"/>
            <w:hideMark/>
          </w:tcPr>
          <w:p w:rsidR="00BA5FAB" w:rsidRPr="00562C18" w:rsidRDefault="00BA5FAB" w:rsidP="00771295">
            <w:pPr>
              <w:pStyle w:val="af8"/>
              <w:ind w:firstLine="0"/>
              <w:rPr>
                <w:rFonts w:ascii="Times New Roman" w:hAnsi="Times New Roman" w:cs="Times New Roman"/>
                <w:sz w:val="16"/>
                <w:szCs w:val="16"/>
                <w:lang w:eastAsia="ru-RU"/>
              </w:rPr>
            </w:pPr>
            <w:r w:rsidRPr="00562C18">
              <w:rPr>
                <w:rFonts w:ascii="Times New Roman" w:hAnsi="Times New Roman" w:cs="Times New Roman"/>
                <w:sz w:val="16"/>
                <w:szCs w:val="16"/>
                <w:lang w:eastAsia="ru-RU"/>
              </w:rPr>
              <w:t>2025</w:t>
            </w:r>
          </w:p>
        </w:tc>
        <w:tc>
          <w:tcPr>
            <w:tcW w:w="310" w:type="pct"/>
            <w:vMerge w:val="restart"/>
            <w:shd w:val="clear" w:color="auto" w:fill="auto"/>
            <w:vAlign w:val="center"/>
            <w:hideMark/>
          </w:tcPr>
          <w:p w:rsidR="00BA5FAB" w:rsidRPr="00562C18" w:rsidRDefault="00BA5FAB" w:rsidP="00771295">
            <w:pPr>
              <w:pStyle w:val="af8"/>
              <w:ind w:firstLine="0"/>
              <w:rPr>
                <w:rFonts w:ascii="Times New Roman" w:hAnsi="Times New Roman" w:cs="Times New Roman"/>
                <w:sz w:val="16"/>
                <w:szCs w:val="16"/>
                <w:lang w:eastAsia="ru-RU"/>
              </w:rPr>
            </w:pPr>
            <w:r w:rsidRPr="00562C18">
              <w:rPr>
                <w:rFonts w:ascii="Times New Roman" w:hAnsi="Times New Roman" w:cs="Times New Roman"/>
                <w:sz w:val="16"/>
                <w:szCs w:val="16"/>
                <w:lang w:eastAsia="ru-RU"/>
              </w:rPr>
              <w:t>2026</w:t>
            </w:r>
          </w:p>
        </w:tc>
        <w:tc>
          <w:tcPr>
            <w:tcW w:w="310" w:type="pct"/>
            <w:vMerge w:val="restart"/>
            <w:shd w:val="clear" w:color="auto" w:fill="auto"/>
            <w:vAlign w:val="center"/>
            <w:hideMark/>
          </w:tcPr>
          <w:p w:rsidR="00BA5FAB" w:rsidRPr="00562C18" w:rsidRDefault="00BA5FAB" w:rsidP="00771295">
            <w:pPr>
              <w:pStyle w:val="af8"/>
              <w:ind w:firstLine="0"/>
              <w:rPr>
                <w:rFonts w:ascii="Times New Roman" w:hAnsi="Times New Roman" w:cs="Times New Roman"/>
                <w:sz w:val="16"/>
                <w:szCs w:val="16"/>
                <w:lang w:eastAsia="ru-RU"/>
              </w:rPr>
            </w:pPr>
            <w:r w:rsidRPr="00562C18">
              <w:rPr>
                <w:rFonts w:ascii="Times New Roman" w:hAnsi="Times New Roman" w:cs="Times New Roman"/>
                <w:sz w:val="16"/>
                <w:szCs w:val="16"/>
                <w:lang w:eastAsia="ru-RU"/>
              </w:rPr>
              <w:t>2027</w:t>
            </w:r>
          </w:p>
        </w:tc>
        <w:tc>
          <w:tcPr>
            <w:tcW w:w="317" w:type="pct"/>
            <w:vMerge w:val="restart"/>
            <w:shd w:val="clear" w:color="auto" w:fill="auto"/>
            <w:vAlign w:val="center"/>
            <w:hideMark/>
          </w:tcPr>
          <w:p w:rsidR="00BA5FAB" w:rsidRPr="00562C18" w:rsidRDefault="00BA5FAB" w:rsidP="00771295">
            <w:pPr>
              <w:pStyle w:val="af8"/>
              <w:ind w:firstLine="0"/>
              <w:rPr>
                <w:rFonts w:ascii="Times New Roman" w:hAnsi="Times New Roman" w:cs="Times New Roman"/>
                <w:sz w:val="16"/>
                <w:szCs w:val="16"/>
                <w:lang w:eastAsia="ru-RU"/>
              </w:rPr>
            </w:pPr>
            <w:r w:rsidRPr="00562C18">
              <w:rPr>
                <w:rFonts w:ascii="Times New Roman" w:hAnsi="Times New Roman" w:cs="Times New Roman"/>
                <w:sz w:val="16"/>
                <w:szCs w:val="16"/>
                <w:lang w:eastAsia="ru-RU"/>
              </w:rPr>
              <w:t>2028</w:t>
            </w:r>
          </w:p>
        </w:tc>
      </w:tr>
      <w:tr w:rsidR="00BA5FAB" w:rsidRPr="00562C18" w:rsidTr="004C5D1F">
        <w:trPr>
          <w:trHeight w:val="322"/>
          <w:tblHeader/>
          <w:jc w:val="center"/>
        </w:trPr>
        <w:tc>
          <w:tcPr>
            <w:tcW w:w="420" w:type="pct"/>
            <w:vMerge/>
            <w:vAlign w:val="center"/>
            <w:hideMark/>
          </w:tcPr>
          <w:p w:rsidR="00BA5FAB" w:rsidRPr="00562C18" w:rsidRDefault="00BA5FAB" w:rsidP="00A25F6E">
            <w:pPr>
              <w:spacing w:after="0" w:line="240" w:lineRule="auto"/>
              <w:jc w:val="center"/>
              <w:rPr>
                <w:rFonts w:ascii="Times New Roman" w:eastAsia="Calibri" w:hAnsi="Times New Roman" w:cs="Times New Roman"/>
                <w:sz w:val="16"/>
                <w:szCs w:val="16"/>
                <w:lang w:val="ru-RU" w:eastAsia="ru-RU"/>
              </w:rPr>
            </w:pPr>
          </w:p>
        </w:tc>
        <w:tc>
          <w:tcPr>
            <w:tcW w:w="233" w:type="pct"/>
            <w:vMerge/>
            <w:vAlign w:val="center"/>
            <w:hideMark/>
          </w:tcPr>
          <w:p w:rsidR="00BA5FAB" w:rsidRPr="00562C18" w:rsidRDefault="00BA5FAB" w:rsidP="00A25F6E">
            <w:pPr>
              <w:spacing w:after="0" w:line="240" w:lineRule="auto"/>
              <w:jc w:val="center"/>
              <w:rPr>
                <w:rFonts w:ascii="Times New Roman" w:eastAsia="Calibri" w:hAnsi="Times New Roman" w:cs="Times New Roman"/>
                <w:sz w:val="16"/>
                <w:szCs w:val="16"/>
                <w:lang w:val="ru-RU" w:eastAsia="ru-RU"/>
              </w:rPr>
            </w:pPr>
          </w:p>
        </w:tc>
        <w:tc>
          <w:tcPr>
            <w:tcW w:w="310" w:type="pct"/>
            <w:vMerge/>
            <w:vAlign w:val="center"/>
            <w:hideMark/>
          </w:tcPr>
          <w:p w:rsidR="00BA5FAB" w:rsidRPr="00562C18" w:rsidRDefault="00BA5FAB" w:rsidP="00A25F6E">
            <w:pPr>
              <w:spacing w:after="0" w:line="240" w:lineRule="auto"/>
              <w:jc w:val="center"/>
              <w:rPr>
                <w:rFonts w:ascii="Times New Roman" w:eastAsia="Calibri" w:hAnsi="Times New Roman" w:cs="Times New Roman"/>
                <w:sz w:val="16"/>
                <w:szCs w:val="16"/>
                <w:lang w:val="ru-RU" w:eastAsia="ru-RU"/>
              </w:rPr>
            </w:pPr>
          </w:p>
        </w:tc>
        <w:tc>
          <w:tcPr>
            <w:tcW w:w="310" w:type="pct"/>
            <w:vMerge/>
            <w:vAlign w:val="center"/>
            <w:hideMark/>
          </w:tcPr>
          <w:p w:rsidR="00BA5FAB" w:rsidRPr="00562C18" w:rsidRDefault="00BA5FAB" w:rsidP="00A25F6E">
            <w:pPr>
              <w:spacing w:after="0" w:line="240" w:lineRule="auto"/>
              <w:jc w:val="center"/>
              <w:rPr>
                <w:rFonts w:ascii="Times New Roman" w:eastAsia="Calibri" w:hAnsi="Times New Roman" w:cs="Times New Roman"/>
                <w:sz w:val="16"/>
                <w:szCs w:val="16"/>
                <w:lang w:val="ru-RU" w:eastAsia="ru-RU"/>
              </w:rPr>
            </w:pPr>
          </w:p>
        </w:tc>
        <w:tc>
          <w:tcPr>
            <w:tcW w:w="310" w:type="pct"/>
            <w:vMerge/>
            <w:vAlign w:val="center"/>
            <w:hideMark/>
          </w:tcPr>
          <w:p w:rsidR="00BA5FAB" w:rsidRPr="00562C18" w:rsidRDefault="00BA5FAB" w:rsidP="00A25F6E">
            <w:pPr>
              <w:spacing w:after="0" w:line="240" w:lineRule="auto"/>
              <w:jc w:val="center"/>
              <w:rPr>
                <w:rFonts w:ascii="Times New Roman" w:eastAsia="Calibri" w:hAnsi="Times New Roman" w:cs="Times New Roman"/>
                <w:sz w:val="16"/>
                <w:szCs w:val="16"/>
                <w:lang w:val="ru-RU" w:eastAsia="ru-RU"/>
              </w:rPr>
            </w:pPr>
          </w:p>
        </w:tc>
        <w:tc>
          <w:tcPr>
            <w:tcW w:w="310" w:type="pct"/>
            <w:vMerge/>
            <w:vAlign w:val="center"/>
            <w:hideMark/>
          </w:tcPr>
          <w:p w:rsidR="00BA5FAB" w:rsidRPr="00562C18" w:rsidRDefault="00BA5FAB" w:rsidP="00A25F6E">
            <w:pPr>
              <w:spacing w:after="0" w:line="240" w:lineRule="auto"/>
              <w:jc w:val="center"/>
              <w:rPr>
                <w:rFonts w:ascii="Times New Roman" w:eastAsia="Calibri" w:hAnsi="Times New Roman" w:cs="Times New Roman"/>
                <w:sz w:val="16"/>
                <w:szCs w:val="16"/>
                <w:lang w:val="ru-RU" w:eastAsia="ru-RU"/>
              </w:rPr>
            </w:pPr>
          </w:p>
        </w:tc>
        <w:tc>
          <w:tcPr>
            <w:tcW w:w="310" w:type="pct"/>
            <w:vMerge/>
            <w:vAlign w:val="center"/>
            <w:hideMark/>
          </w:tcPr>
          <w:p w:rsidR="00BA5FAB" w:rsidRPr="00562C18" w:rsidRDefault="00BA5FAB" w:rsidP="00A25F6E">
            <w:pPr>
              <w:spacing w:after="0" w:line="240" w:lineRule="auto"/>
              <w:jc w:val="center"/>
              <w:rPr>
                <w:rFonts w:ascii="Times New Roman" w:eastAsia="Calibri" w:hAnsi="Times New Roman" w:cs="Times New Roman"/>
                <w:sz w:val="16"/>
                <w:szCs w:val="16"/>
                <w:lang w:val="ru-RU" w:eastAsia="ru-RU"/>
              </w:rPr>
            </w:pPr>
          </w:p>
        </w:tc>
        <w:tc>
          <w:tcPr>
            <w:tcW w:w="310" w:type="pct"/>
            <w:vMerge/>
            <w:vAlign w:val="center"/>
            <w:hideMark/>
          </w:tcPr>
          <w:p w:rsidR="00BA5FAB" w:rsidRPr="00562C18" w:rsidRDefault="00BA5FAB" w:rsidP="00A25F6E">
            <w:pPr>
              <w:spacing w:after="0" w:line="240" w:lineRule="auto"/>
              <w:jc w:val="center"/>
              <w:rPr>
                <w:rFonts w:ascii="Times New Roman" w:eastAsia="Calibri" w:hAnsi="Times New Roman" w:cs="Times New Roman"/>
                <w:sz w:val="16"/>
                <w:szCs w:val="16"/>
                <w:lang w:val="ru-RU" w:eastAsia="ru-RU"/>
              </w:rPr>
            </w:pPr>
          </w:p>
        </w:tc>
        <w:tc>
          <w:tcPr>
            <w:tcW w:w="310" w:type="pct"/>
            <w:vMerge/>
            <w:vAlign w:val="center"/>
            <w:hideMark/>
          </w:tcPr>
          <w:p w:rsidR="00BA5FAB" w:rsidRPr="00562C18" w:rsidRDefault="00BA5FAB" w:rsidP="00A25F6E">
            <w:pPr>
              <w:spacing w:after="0" w:line="240" w:lineRule="auto"/>
              <w:jc w:val="center"/>
              <w:rPr>
                <w:rFonts w:ascii="Times New Roman" w:eastAsia="Calibri" w:hAnsi="Times New Roman" w:cs="Times New Roman"/>
                <w:sz w:val="16"/>
                <w:szCs w:val="16"/>
                <w:lang w:val="ru-RU" w:eastAsia="ru-RU"/>
              </w:rPr>
            </w:pPr>
          </w:p>
        </w:tc>
        <w:tc>
          <w:tcPr>
            <w:tcW w:w="310" w:type="pct"/>
            <w:vMerge/>
            <w:vAlign w:val="center"/>
            <w:hideMark/>
          </w:tcPr>
          <w:p w:rsidR="00BA5FAB" w:rsidRPr="00562C18" w:rsidRDefault="00BA5FAB" w:rsidP="00A25F6E">
            <w:pPr>
              <w:spacing w:after="0" w:line="240" w:lineRule="auto"/>
              <w:jc w:val="center"/>
              <w:rPr>
                <w:rFonts w:ascii="Times New Roman" w:eastAsia="Calibri" w:hAnsi="Times New Roman" w:cs="Times New Roman"/>
                <w:sz w:val="16"/>
                <w:szCs w:val="16"/>
                <w:lang w:val="ru-RU" w:eastAsia="ru-RU"/>
              </w:rPr>
            </w:pPr>
          </w:p>
        </w:tc>
        <w:tc>
          <w:tcPr>
            <w:tcW w:w="310" w:type="pct"/>
            <w:vMerge/>
            <w:vAlign w:val="center"/>
            <w:hideMark/>
          </w:tcPr>
          <w:p w:rsidR="00BA5FAB" w:rsidRPr="00562C18" w:rsidRDefault="00BA5FAB" w:rsidP="00A25F6E">
            <w:pPr>
              <w:spacing w:after="0" w:line="240" w:lineRule="auto"/>
              <w:jc w:val="center"/>
              <w:rPr>
                <w:rFonts w:ascii="Times New Roman" w:eastAsia="Calibri" w:hAnsi="Times New Roman" w:cs="Times New Roman"/>
                <w:sz w:val="16"/>
                <w:szCs w:val="16"/>
                <w:lang w:val="ru-RU" w:eastAsia="ru-RU"/>
              </w:rPr>
            </w:pPr>
          </w:p>
        </w:tc>
        <w:tc>
          <w:tcPr>
            <w:tcW w:w="310" w:type="pct"/>
            <w:vMerge/>
            <w:vAlign w:val="center"/>
            <w:hideMark/>
          </w:tcPr>
          <w:p w:rsidR="00BA5FAB" w:rsidRPr="00562C18" w:rsidRDefault="00BA5FAB" w:rsidP="00A25F6E">
            <w:pPr>
              <w:spacing w:after="0" w:line="240" w:lineRule="auto"/>
              <w:jc w:val="center"/>
              <w:rPr>
                <w:rFonts w:ascii="Times New Roman" w:eastAsia="Calibri" w:hAnsi="Times New Roman" w:cs="Times New Roman"/>
                <w:sz w:val="16"/>
                <w:szCs w:val="16"/>
                <w:lang w:val="ru-RU" w:eastAsia="ru-RU"/>
              </w:rPr>
            </w:pPr>
          </w:p>
        </w:tc>
        <w:tc>
          <w:tcPr>
            <w:tcW w:w="310" w:type="pct"/>
            <w:vMerge/>
            <w:vAlign w:val="center"/>
            <w:hideMark/>
          </w:tcPr>
          <w:p w:rsidR="00BA5FAB" w:rsidRPr="00562C18" w:rsidRDefault="00BA5FAB" w:rsidP="00A25F6E">
            <w:pPr>
              <w:spacing w:after="0" w:line="240" w:lineRule="auto"/>
              <w:jc w:val="center"/>
              <w:rPr>
                <w:rFonts w:ascii="Times New Roman" w:eastAsia="Calibri" w:hAnsi="Times New Roman" w:cs="Times New Roman"/>
                <w:sz w:val="16"/>
                <w:szCs w:val="16"/>
                <w:lang w:val="ru-RU" w:eastAsia="ru-RU"/>
              </w:rPr>
            </w:pPr>
          </w:p>
        </w:tc>
        <w:tc>
          <w:tcPr>
            <w:tcW w:w="310" w:type="pct"/>
            <w:vMerge/>
            <w:vAlign w:val="center"/>
            <w:hideMark/>
          </w:tcPr>
          <w:p w:rsidR="00BA5FAB" w:rsidRPr="00562C18" w:rsidRDefault="00BA5FAB" w:rsidP="00A25F6E">
            <w:pPr>
              <w:spacing w:after="0" w:line="240" w:lineRule="auto"/>
              <w:jc w:val="center"/>
              <w:rPr>
                <w:rFonts w:ascii="Times New Roman" w:eastAsia="Calibri" w:hAnsi="Times New Roman" w:cs="Times New Roman"/>
                <w:sz w:val="16"/>
                <w:szCs w:val="16"/>
                <w:lang w:val="ru-RU" w:eastAsia="ru-RU"/>
              </w:rPr>
            </w:pPr>
          </w:p>
        </w:tc>
        <w:tc>
          <w:tcPr>
            <w:tcW w:w="310" w:type="pct"/>
            <w:vMerge/>
            <w:vAlign w:val="center"/>
            <w:hideMark/>
          </w:tcPr>
          <w:p w:rsidR="00BA5FAB" w:rsidRPr="00562C18" w:rsidRDefault="00BA5FAB" w:rsidP="00A25F6E">
            <w:pPr>
              <w:spacing w:after="0" w:line="240" w:lineRule="auto"/>
              <w:jc w:val="center"/>
              <w:rPr>
                <w:rFonts w:ascii="Times New Roman" w:eastAsia="Calibri" w:hAnsi="Times New Roman" w:cs="Times New Roman"/>
                <w:sz w:val="16"/>
                <w:szCs w:val="16"/>
                <w:lang w:val="ru-RU" w:eastAsia="ru-RU"/>
              </w:rPr>
            </w:pPr>
          </w:p>
        </w:tc>
        <w:tc>
          <w:tcPr>
            <w:tcW w:w="317" w:type="pct"/>
            <w:vMerge/>
            <w:vAlign w:val="center"/>
            <w:hideMark/>
          </w:tcPr>
          <w:p w:rsidR="00BA5FAB" w:rsidRPr="00562C18" w:rsidRDefault="00BA5FAB" w:rsidP="00A25F6E">
            <w:pPr>
              <w:spacing w:after="0" w:line="240" w:lineRule="auto"/>
              <w:jc w:val="center"/>
              <w:rPr>
                <w:rFonts w:ascii="Times New Roman" w:eastAsia="Calibri" w:hAnsi="Times New Roman" w:cs="Times New Roman"/>
                <w:sz w:val="16"/>
                <w:szCs w:val="16"/>
                <w:lang w:val="ru-RU" w:eastAsia="ru-RU"/>
              </w:rPr>
            </w:pPr>
          </w:p>
        </w:tc>
      </w:tr>
      <w:tr w:rsidR="00BA5FAB" w:rsidRPr="00B53617" w:rsidTr="0003377C">
        <w:trPr>
          <w:trHeight w:val="20"/>
          <w:jc w:val="center"/>
        </w:trPr>
        <w:tc>
          <w:tcPr>
            <w:tcW w:w="5000" w:type="pct"/>
            <w:gridSpan w:val="16"/>
            <w:shd w:val="clear" w:color="auto" w:fill="auto"/>
            <w:vAlign w:val="center"/>
          </w:tcPr>
          <w:p w:rsidR="00BA5FAB" w:rsidRPr="00562C18" w:rsidRDefault="00BA5FAB" w:rsidP="00771295">
            <w:pPr>
              <w:pStyle w:val="af8"/>
              <w:ind w:firstLine="0"/>
              <w:rPr>
                <w:rFonts w:ascii="Times New Roman" w:hAnsi="Times New Roman" w:cs="Times New Roman"/>
                <w:sz w:val="16"/>
                <w:szCs w:val="16"/>
                <w:lang w:eastAsia="ru-RU"/>
              </w:rPr>
            </w:pPr>
            <w:r w:rsidRPr="00562C18">
              <w:rPr>
                <w:rFonts w:ascii="Times New Roman" w:hAnsi="Times New Roman" w:cs="Times New Roman"/>
                <w:sz w:val="16"/>
                <w:szCs w:val="16"/>
              </w:rPr>
              <w:t>МУП "ЖКХ сельского поселения Хатанга"</w:t>
            </w:r>
          </w:p>
        </w:tc>
      </w:tr>
      <w:tr w:rsidR="00BA5FAB" w:rsidRPr="00562C18" w:rsidTr="00F959A7">
        <w:trPr>
          <w:trHeight w:val="20"/>
          <w:jc w:val="center"/>
        </w:trPr>
        <w:tc>
          <w:tcPr>
            <w:tcW w:w="420" w:type="pct"/>
            <w:shd w:val="clear" w:color="auto" w:fill="auto"/>
            <w:vAlign w:val="center"/>
            <w:hideMark/>
          </w:tcPr>
          <w:p w:rsidR="00BA5FAB" w:rsidRPr="00562C18" w:rsidRDefault="00BA5FAB" w:rsidP="00771295">
            <w:pPr>
              <w:pStyle w:val="af8"/>
              <w:ind w:firstLine="0"/>
              <w:rPr>
                <w:rFonts w:ascii="Times New Roman" w:hAnsi="Times New Roman" w:cs="Times New Roman"/>
                <w:sz w:val="16"/>
                <w:szCs w:val="16"/>
                <w:lang w:eastAsia="ru-RU"/>
              </w:rPr>
            </w:pPr>
            <w:r w:rsidRPr="00562C18">
              <w:rPr>
                <w:rFonts w:ascii="Times New Roman" w:hAnsi="Times New Roman" w:cs="Times New Roman"/>
                <w:sz w:val="16"/>
                <w:szCs w:val="16"/>
                <w:lang w:eastAsia="ru-RU"/>
              </w:rPr>
              <w:t>Тариф на тепловую энергию</w:t>
            </w:r>
          </w:p>
        </w:tc>
        <w:tc>
          <w:tcPr>
            <w:tcW w:w="233" w:type="pct"/>
            <w:shd w:val="clear" w:color="auto" w:fill="auto"/>
            <w:vAlign w:val="center"/>
            <w:hideMark/>
          </w:tcPr>
          <w:p w:rsidR="00BA5FAB" w:rsidRPr="00562C18" w:rsidRDefault="00BA5FAB" w:rsidP="00771295">
            <w:pPr>
              <w:pStyle w:val="af8"/>
              <w:ind w:firstLine="0"/>
              <w:rPr>
                <w:rFonts w:ascii="Times New Roman" w:hAnsi="Times New Roman" w:cs="Times New Roman"/>
                <w:sz w:val="16"/>
                <w:szCs w:val="16"/>
                <w:lang w:eastAsia="ru-RU"/>
              </w:rPr>
            </w:pPr>
            <w:r w:rsidRPr="00562C18">
              <w:rPr>
                <w:rFonts w:ascii="Times New Roman" w:hAnsi="Times New Roman" w:cs="Times New Roman"/>
                <w:sz w:val="16"/>
                <w:szCs w:val="16"/>
                <w:lang w:eastAsia="ru-RU"/>
              </w:rPr>
              <w:t>Руб./ Гкал</w:t>
            </w:r>
          </w:p>
        </w:tc>
        <w:tc>
          <w:tcPr>
            <w:tcW w:w="310" w:type="pct"/>
            <w:shd w:val="clear" w:color="auto" w:fill="auto"/>
            <w:noWrap/>
            <w:vAlign w:val="center"/>
            <w:hideMark/>
          </w:tcPr>
          <w:p w:rsidR="00BA5FAB" w:rsidRPr="00562C18" w:rsidRDefault="00BA5FAB" w:rsidP="00F959A7">
            <w:pPr>
              <w:spacing w:after="0"/>
              <w:jc w:val="center"/>
              <w:rPr>
                <w:rFonts w:ascii="Times New Roman" w:hAnsi="Times New Roman" w:cs="Times New Roman"/>
                <w:sz w:val="16"/>
                <w:szCs w:val="16"/>
              </w:rPr>
            </w:pPr>
            <w:r w:rsidRPr="00562C18">
              <w:rPr>
                <w:rFonts w:ascii="Times New Roman" w:hAnsi="Times New Roman" w:cs="Times New Roman"/>
                <w:sz w:val="16"/>
                <w:szCs w:val="16"/>
              </w:rPr>
              <w:t>7101.68</w:t>
            </w:r>
          </w:p>
        </w:tc>
        <w:tc>
          <w:tcPr>
            <w:tcW w:w="310" w:type="pct"/>
            <w:shd w:val="clear" w:color="auto" w:fill="auto"/>
            <w:noWrap/>
            <w:vAlign w:val="center"/>
            <w:hideMark/>
          </w:tcPr>
          <w:p w:rsidR="00BA5FAB" w:rsidRPr="00562C18" w:rsidRDefault="00BA5FAB" w:rsidP="00F959A7">
            <w:pPr>
              <w:spacing w:after="0"/>
              <w:jc w:val="center"/>
              <w:rPr>
                <w:rFonts w:ascii="Times New Roman" w:hAnsi="Times New Roman" w:cs="Times New Roman"/>
                <w:sz w:val="16"/>
                <w:szCs w:val="16"/>
              </w:rPr>
            </w:pPr>
            <w:r w:rsidRPr="00562C18">
              <w:rPr>
                <w:rFonts w:ascii="Times New Roman" w:hAnsi="Times New Roman" w:cs="Times New Roman"/>
                <w:sz w:val="16"/>
                <w:szCs w:val="16"/>
              </w:rPr>
              <w:t>7456.76</w:t>
            </w:r>
          </w:p>
        </w:tc>
        <w:tc>
          <w:tcPr>
            <w:tcW w:w="310" w:type="pct"/>
            <w:shd w:val="clear" w:color="auto" w:fill="auto"/>
            <w:noWrap/>
            <w:vAlign w:val="center"/>
            <w:hideMark/>
          </w:tcPr>
          <w:p w:rsidR="00BA5FAB" w:rsidRPr="00562C18" w:rsidRDefault="00BA5FAB" w:rsidP="00F959A7">
            <w:pPr>
              <w:spacing w:after="0"/>
              <w:jc w:val="center"/>
              <w:rPr>
                <w:rFonts w:ascii="Times New Roman" w:hAnsi="Times New Roman" w:cs="Times New Roman"/>
                <w:sz w:val="16"/>
                <w:szCs w:val="16"/>
              </w:rPr>
            </w:pPr>
            <w:r w:rsidRPr="00562C18">
              <w:rPr>
                <w:rFonts w:ascii="Times New Roman" w:hAnsi="Times New Roman" w:cs="Times New Roman"/>
                <w:sz w:val="16"/>
                <w:szCs w:val="16"/>
              </w:rPr>
              <w:t>7792.32</w:t>
            </w:r>
          </w:p>
        </w:tc>
        <w:tc>
          <w:tcPr>
            <w:tcW w:w="310" w:type="pct"/>
            <w:shd w:val="clear" w:color="auto" w:fill="auto"/>
            <w:noWrap/>
            <w:vAlign w:val="center"/>
            <w:hideMark/>
          </w:tcPr>
          <w:p w:rsidR="00BA5FAB" w:rsidRPr="00562C18" w:rsidRDefault="00BA5FAB" w:rsidP="00F959A7">
            <w:pPr>
              <w:spacing w:after="0"/>
              <w:jc w:val="center"/>
              <w:rPr>
                <w:rFonts w:ascii="Times New Roman" w:hAnsi="Times New Roman" w:cs="Times New Roman"/>
                <w:sz w:val="16"/>
                <w:szCs w:val="16"/>
              </w:rPr>
            </w:pPr>
            <w:r w:rsidRPr="00562C18">
              <w:rPr>
                <w:rFonts w:ascii="Times New Roman" w:hAnsi="Times New Roman" w:cs="Times New Roman"/>
                <w:sz w:val="16"/>
                <w:szCs w:val="16"/>
              </w:rPr>
              <w:t>8509.21</w:t>
            </w:r>
          </w:p>
        </w:tc>
        <w:tc>
          <w:tcPr>
            <w:tcW w:w="310" w:type="pct"/>
            <w:shd w:val="clear" w:color="auto" w:fill="auto"/>
            <w:noWrap/>
            <w:vAlign w:val="center"/>
            <w:hideMark/>
          </w:tcPr>
          <w:p w:rsidR="00BA5FAB" w:rsidRPr="00562C18" w:rsidRDefault="00BA5FAB" w:rsidP="00F959A7">
            <w:pPr>
              <w:spacing w:after="0"/>
              <w:jc w:val="center"/>
              <w:rPr>
                <w:rFonts w:ascii="Times New Roman" w:hAnsi="Times New Roman" w:cs="Times New Roman"/>
                <w:sz w:val="16"/>
                <w:szCs w:val="16"/>
              </w:rPr>
            </w:pPr>
            <w:r w:rsidRPr="00562C18">
              <w:rPr>
                <w:rFonts w:ascii="Times New Roman" w:hAnsi="Times New Roman" w:cs="Times New Roman"/>
                <w:sz w:val="16"/>
                <w:szCs w:val="16"/>
              </w:rPr>
              <w:t>9113.37</w:t>
            </w:r>
          </w:p>
        </w:tc>
        <w:tc>
          <w:tcPr>
            <w:tcW w:w="310" w:type="pct"/>
            <w:shd w:val="clear" w:color="auto" w:fill="auto"/>
            <w:noWrap/>
            <w:vAlign w:val="center"/>
            <w:hideMark/>
          </w:tcPr>
          <w:p w:rsidR="00BA5FAB" w:rsidRPr="00562C18" w:rsidRDefault="00BA5FAB" w:rsidP="00F959A7">
            <w:pPr>
              <w:spacing w:after="0"/>
              <w:jc w:val="center"/>
              <w:rPr>
                <w:rFonts w:ascii="Times New Roman" w:hAnsi="Times New Roman" w:cs="Times New Roman"/>
                <w:sz w:val="16"/>
                <w:szCs w:val="16"/>
              </w:rPr>
            </w:pPr>
            <w:r w:rsidRPr="00562C18">
              <w:rPr>
                <w:rFonts w:ascii="Times New Roman" w:hAnsi="Times New Roman" w:cs="Times New Roman"/>
                <w:sz w:val="16"/>
                <w:szCs w:val="16"/>
              </w:rPr>
              <w:t>9395.88</w:t>
            </w:r>
          </w:p>
        </w:tc>
        <w:tc>
          <w:tcPr>
            <w:tcW w:w="310" w:type="pct"/>
            <w:shd w:val="clear" w:color="auto" w:fill="auto"/>
            <w:noWrap/>
            <w:vAlign w:val="center"/>
            <w:hideMark/>
          </w:tcPr>
          <w:p w:rsidR="00BA5FAB" w:rsidRPr="00562C18" w:rsidRDefault="00BA5FAB" w:rsidP="00F959A7">
            <w:pPr>
              <w:spacing w:after="0"/>
              <w:jc w:val="center"/>
              <w:rPr>
                <w:rFonts w:ascii="Times New Roman" w:hAnsi="Times New Roman" w:cs="Times New Roman"/>
                <w:sz w:val="16"/>
                <w:szCs w:val="16"/>
              </w:rPr>
            </w:pPr>
            <w:r w:rsidRPr="00562C18">
              <w:rPr>
                <w:rFonts w:ascii="Times New Roman" w:hAnsi="Times New Roman" w:cs="Times New Roman"/>
                <w:sz w:val="16"/>
                <w:szCs w:val="16"/>
              </w:rPr>
              <w:t>9696.55</w:t>
            </w:r>
          </w:p>
        </w:tc>
        <w:tc>
          <w:tcPr>
            <w:tcW w:w="310" w:type="pct"/>
            <w:shd w:val="clear" w:color="auto" w:fill="auto"/>
            <w:noWrap/>
            <w:vAlign w:val="center"/>
            <w:hideMark/>
          </w:tcPr>
          <w:p w:rsidR="00BA5FAB" w:rsidRPr="00562C18" w:rsidRDefault="00BA5FAB" w:rsidP="00F959A7">
            <w:pPr>
              <w:spacing w:after="0"/>
              <w:jc w:val="center"/>
              <w:rPr>
                <w:rFonts w:ascii="Times New Roman" w:hAnsi="Times New Roman" w:cs="Times New Roman"/>
                <w:sz w:val="16"/>
                <w:szCs w:val="16"/>
              </w:rPr>
            </w:pPr>
            <w:r w:rsidRPr="00562C18">
              <w:rPr>
                <w:rFonts w:ascii="Times New Roman" w:hAnsi="Times New Roman" w:cs="Times New Roman"/>
                <w:sz w:val="16"/>
                <w:szCs w:val="16"/>
              </w:rPr>
              <w:t>10103.80</w:t>
            </w:r>
          </w:p>
        </w:tc>
        <w:tc>
          <w:tcPr>
            <w:tcW w:w="310" w:type="pct"/>
            <w:shd w:val="clear" w:color="auto" w:fill="auto"/>
            <w:noWrap/>
            <w:vAlign w:val="center"/>
            <w:hideMark/>
          </w:tcPr>
          <w:p w:rsidR="00BA5FAB" w:rsidRPr="00562C18" w:rsidRDefault="00BA5FAB" w:rsidP="00F959A7">
            <w:pPr>
              <w:spacing w:after="0"/>
              <w:jc w:val="center"/>
              <w:rPr>
                <w:rFonts w:ascii="Times New Roman" w:hAnsi="Times New Roman" w:cs="Times New Roman"/>
                <w:sz w:val="16"/>
                <w:szCs w:val="16"/>
              </w:rPr>
            </w:pPr>
            <w:r w:rsidRPr="00562C18">
              <w:rPr>
                <w:rFonts w:ascii="Times New Roman" w:hAnsi="Times New Roman" w:cs="Times New Roman"/>
                <w:sz w:val="16"/>
                <w:szCs w:val="16"/>
              </w:rPr>
              <w:t>10477.64</w:t>
            </w:r>
          </w:p>
        </w:tc>
        <w:tc>
          <w:tcPr>
            <w:tcW w:w="310" w:type="pct"/>
            <w:shd w:val="clear" w:color="auto" w:fill="auto"/>
            <w:noWrap/>
            <w:vAlign w:val="center"/>
            <w:hideMark/>
          </w:tcPr>
          <w:p w:rsidR="00BA5FAB" w:rsidRPr="00562C18" w:rsidRDefault="00BA5FAB" w:rsidP="00F959A7">
            <w:pPr>
              <w:spacing w:after="0"/>
              <w:jc w:val="center"/>
              <w:rPr>
                <w:rFonts w:ascii="Times New Roman" w:hAnsi="Times New Roman" w:cs="Times New Roman"/>
                <w:sz w:val="16"/>
                <w:szCs w:val="16"/>
              </w:rPr>
            </w:pPr>
            <w:r w:rsidRPr="00562C18">
              <w:rPr>
                <w:rFonts w:ascii="Times New Roman" w:hAnsi="Times New Roman" w:cs="Times New Roman"/>
                <w:sz w:val="16"/>
                <w:szCs w:val="16"/>
              </w:rPr>
              <w:t>10844.36</w:t>
            </w:r>
          </w:p>
        </w:tc>
        <w:tc>
          <w:tcPr>
            <w:tcW w:w="310" w:type="pct"/>
            <w:shd w:val="clear" w:color="auto" w:fill="auto"/>
            <w:noWrap/>
            <w:vAlign w:val="center"/>
            <w:hideMark/>
          </w:tcPr>
          <w:p w:rsidR="00BA5FAB" w:rsidRPr="00562C18" w:rsidRDefault="00BA5FAB" w:rsidP="00F959A7">
            <w:pPr>
              <w:spacing w:after="0"/>
              <w:jc w:val="center"/>
              <w:rPr>
                <w:rFonts w:ascii="Times New Roman" w:hAnsi="Times New Roman" w:cs="Times New Roman"/>
                <w:sz w:val="16"/>
                <w:szCs w:val="16"/>
              </w:rPr>
            </w:pPr>
            <w:r w:rsidRPr="00562C18">
              <w:rPr>
                <w:rFonts w:ascii="Times New Roman" w:hAnsi="Times New Roman" w:cs="Times New Roman"/>
                <w:sz w:val="16"/>
                <w:szCs w:val="16"/>
              </w:rPr>
              <w:t>11191.38</w:t>
            </w:r>
          </w:p>
        </w:tc>
        <w:tc>
          <w:tcPr>
            <w:tcW w:w="310" w:type="pct"/>
            <w:shd w:val="clear" w:color="auto" w:fill="auto"/>
            <w:noWrap/>
            <w:vAlign w:val="center"/>
            <w:hideMark/>
          </w:tcPr>
          <w:p w:rsidR="00BA5FAB" w:rsidRPr="00562C18" w:rsidRDefault="00BA5FAB" w:rsidP="00F959A7">
            <w:pPr>
              <w:spacing w:after="0"/>
              <w:jc w:val="center"/>
              <w:rPr>
                <w:rFonts w:ascii="Times New Roman" w:hAnsi="Times New Roman" w:cs="Times New Roman"/>
                <w:sz w:val="16"/>
                <w:szCs w:val="16"/>
              </w:rPr>
            </w:pPr>
            <w:r w:rsidRPr="00562C18">
              <w:rPr>
                <w:rFonts w:ascii="Times New Roman" w:hAnsi="Times New Roman" w:cs="Times New Roman"/>
                <w:sz w:val="16"/>
                <w:szCs w:val="16"/>
              </w:rPr>
              <w:t>11527.12</w:t>
            </w:r>
          </w:p>
        </w:tc>
        <w:tc>
          <w:tcPr>
            <w:tcW w:w="310" w:type="pct"/>
            <w:shd w:val="clear" w:color="auto" w:fill="auto"/>
            <w:noWrap/>
            <w:vAlign w:val="center"/>
            <w:hideMark/>
          </w:tcPr>
          <w:p w:rsidR="00BA5FAB" w:rsidRPr="00562C18" w:rsidRDefault="00BA5FAB" w:rsidP="00F959A7">
            <w:pPr>
              <w:spacing w:after="0"/>
              <w:jc w:val="center"/>
              <w:rPr>
                <w:rFonts w:ascii="Times New Roman" w:hAnsi="Times New Roman" w:cs="Times New Roman"/>
                <w:sz w:val="16"/>
                <w:szCs w:val="16"/>
              </w:rPr>
            </w:pPr>
            <w:r w:rsidRPr="00562C18">
              <w:rPr>
                <w:rFonts w:ascii="Times New Roman" w:hAnsi="Times New Roman" w:cs="Times New Roman"/>
                <w:sz w:val="16"/>
                <w:szCs w:val="16"/>
              </w:rPr>
              <w:t>11930.57</w:t>
            </w:r>
          </w:p>
        </w:tc>
        <w:tc>
          <w:tcPr>
            <w:tcW w:w="317" w:type="pct"/>
            <w:shd w:val="clear" w:color="auto" w:fill="auto"/>
            <w:noWrap/>
            <w:vAlign w:val="center"/>
            <w:hideMark/>
          </w:tcPr>
          <w:p w:rsidR="00BA5FAB" w:rsidRPr="00562C18" w:rsidRDefault="00BA5FAB" w:rsidP="00F959A7">
            <w:pPr>
              <w:spacing w:after="0"/>
              <w:jc w:val="center"/>
              <w:rPr>
                <w:rFonts w:ascii="Times New Roman" w:hAnsi="Times New Roman" w:cs="Times New Roman"/>
                <w:sz w:val="16"/>
                <w:szCs w:val="16"/>
              </w:rPr>
            </w:pPr>
            <w:r w:rsidRPr="00562C18">
              <w:rPr>
                <w:rFonts w:ascii="Times New Roman" w:hAnsi="Times New Roman" w:cs="Times New Roman"/>
                <w:sz w:val="16"/>
                <w:szCs w:val="16"/>
              </w:rPr>
              <w:t>12395.86</w:t>
            </w:r>
          </w:p>
        </w:tc>
      </w:tr>
      <w:tr w:rsidR="00BA5FAB" w:rsidRPr="00562C18" w:rsidTr="00F959A7">
        <w:trPr>
          <w:trHeight w:val="20"/>
          <w:jc w:val="center"/>
        </w:trPr>
        <w:tc>
          <w:tcPr>
            <w:tcW w:w="420" w:type="pct"/>
            <w:shd w:val="clear" w:color="auto" w:fill="auto"/>
            <w:vAlign w:val="center"/>
            <w:hideMark/>
          </w:tcPr>
          <w:p w:rsidR="00BA5FAB" w:rsidRPr="00562C18" w:rsidRDefault="00BA5FAB" w:rsidP="00771295">
            <w:pPr>
              <w:pStyle w:val="af8"/>
              <w:ind w:firstLine="0"/>
              <w:rPr>
                <w:rFonts w:ascii="Times New Roman" w:hAnsi="Times New Roman" w:cs="Times New Roman"/>
                <w:sz w:val="16"/>
                <w:szCs w:val="16"/>
                <w:lang w:eastAsia="ru-RU"/>
              </w:rPr>
            </w:pPr>
            <w:r w:rsidRPr="00562C18">
              <w:rPr>
                <w:rFonts w:ascii="Times New Roman" w:hAnsi="Times New Roman" w:cs="Times New Roman"/>
                <w:sz w:val="16"/>
                <w:szCs w:val="16"/>
                <w:lang w:eastAsia="ru-RU"/>
              </w:rPr>
              <w:t>Тариф на топливо</w:t>
            </w:r>
          </w:p>
        </w:tc>
        <w:tc>
          <w:tcPr>
            <w:tcW w:w="233" w:type="pct"/>
            <w:shd w:val="clear" w:color="auto" w:fill="auto"/>
            <w:vAlign w:val="center"/>
            <w:hideMark/>
          </w:tcPr>
          <w:p w:rsidR="00BA5FAB" w:rsidRPr="00562C18" w:rsidRDefault="00BA5FAB" w:rsidP="00771295">
            <w:pPr>
              <w:pStyle w:val="af8"/>
              <w:ind w:firstLine="0"/>
              <w:rPr>
                <w:rFonts w:ascii="Times New Roman" w:hAnsi="Times New Roman" w:cs="Times New Roman"/>
                <w:sz w:val="16"/>
                <w:szCs w:val="16"/>
                <w:lang w:eastAsia="ru-RU"/>
              </w:rPr>
            </w:pPr>
            <w:r w:rsidRPr="00562C18">
              <w:rPr>
                <w:rFonts w:ascii="Times New Roman" w:hAnsi="Times New Roman" w:cs="Times New Roman"/>
                <w:sz w:val="16"/>
                <w:szCs w:val="16"/>
                <w:lang w:eastAsia="ru-RU"/>
              </w:rPr>
              <w:t xml:space="preserve">Тыс. </w:t>
            </w:r>
            <w:proofErr w:type="spellStart"/>
            <w:r w:rsidRPr="00562C18">
              <w:rPr>
                <w:rFonts w:ascii="Times New Roman" w:hAnsi="Times New Roman" w:cs="Times New Roman"/>
                <w:sz w:val="16"/>
                <w:szCs w:val="16"/>
                <w:lang w:eastAsia="ru-RU"/>
              </w:rPr>
              <w:t>руб</w:t>
            </w:r>
            <w:proofErr w:type="spellEnd"/>
            <w:r w:rsidRPr="00562C18">
              <w:rPr>
                <w:rFonts w:ascii="Times New Roman" w:hAnsi="Times New Roman" w:cs="Times New Roman"/>
                <w:sz w:val="16"/>
                <w:szCs w:val="16"/>
                <w:lang w:eastAsia="ru-RU"/>
              </w:rPr>
              <w:t>/ т</w:t>
            </w:r>
          </w:p>
        </w:tc>
        <w:tc>
          <w:tcPr>
            <w:tcW w:w="310" w:type="pct"/>
            <w:shd w:val="clear" w:color="auto" w:fill="auto"/>
            <w:noWrap/>
            <w:vAlign w:val="center"/>
            <w:hideMark/>
          </w:tcPr>
          <w:p w:rsidR="00BA5FAB" w:rsidRPr="00562C18" w:rsidRDefault="00BA5FAB" w:rsidP="00F959A7">
            <w:pPr>
              <w:pStyle w:val="af9"/>
              <w:jc w:val="center"/>
              <w:rPr>
                <w:szCs w:val="20"/>
              </w:rPr>
            </w:pPr>
            <w:r w:rsidRPr="00562C18">
              <w:rPr>
                <w:szCs w:val="22"/>
              </w:rPr>
              <w:t>6,572</w:t>
            </w:r>
          </w:p>
        </w:tc>
        <w:tc>
          <w:tcPr>
            <w:tcW w:w="310" w:type="pct"/>
            <w:shd w:val="clear" w:color="auto" w:fill="auto"/>
            <w:vAlign w:val="center"/>
            <w:hideMark/>
          </w:tcPr>
          <w:p w:rsidR="00BA5FAB" w:rsidRPr="00562C18" w:rsidRDefault="00BA5FAB" w:rsidP="00F959A7">
            <w:pPr>
              <w:pStyle w:val="af9"/>
              <w:jc w:val="center"/>
              <w:rPr>
                <w:szCs w:val="20"/>
              </w:rPr>
            </w:pPr>
            <w:r w:rsidRPr="00562C18">
              <w:rPr>
                <w:szCs w:val="22"/>
              </w:rPr>
              <w:t>6,966</w:t>
            </w:r>
          </w:p>
        </w:tc>
        <w:tc>
          <w:tcPr>
            <w:tcW w:w="310" w:type="pct"/>
            <w:shd w:val="clear" w:color="auto" w:fill="auto"/>
            <w:vAlign w:val="center"/>
            <w:hideMark/>
          </w:tcPr>
          <w:p w:rsidR="00BA5FAB" w:rsidRPr="00562C18" w:rsidRDefault="00BA5FAB" w:rsidP="00F959A7">
            <w:pPr>
              <w:pStyle w:val="af9"/>
              <w:jc w:val="center"/>
              <w:rPr>
                <w:szCs w:val="20"/>
              </w:rPr>
            </w:pPr>
            <w:r w:rsidRPr="00562C18">
              <w:rPr>
                <w:szCs w:val="22"/>
              </w:rPr>
              <w:t>7,384</w:t>
            </w:r>
          </w:p>
        </w:tc>
        <w:tc>
          <w:tcPr>
            <w:tcW w:w="310" w:type="pct"/>
            <w:shd w:val="clear" w:color="auto" w:fill="auto"/>
            <w:vAlign w:val="center"/>
            <w:hideMark/>
          </w:tcPr>
          <w:p w:rsidR="00BA5FAB" w:rsidRPr="00562C18" w:rsidRDefault="00BA5FAB" w:rsidP="00F959A7">
            <w:pPr>
              <w:pStyle w:val="af9"/>
              <w:jc w:val="center"/>
              <w:rPr>
                <w:szCs w:val="20"/>
              </w:rPr>
            </w:pPr>
            <w:r w:rsidRPr="00562C18">
              <w:rPr>
                <w:szCs w:val="22"/>
              </w:rPr>
              <w:t>7,827</w:t>
            </w:r>
          </w:p>
        </w:tc>
        <w:tc>
          <w:tcPr>
            <w:tcW w:w="310" w:type="pct"/>
            <w:shd w:val="clear" w:color="auto" w:fill="auto"/>
            <w:vAlign w:val="center"/>
            <w:hideMark/>
          </w:tcPr>
          <w:p w:rsidR="00BA5FAB" w:rsidRPr="00562C18" w:rsidRDefault="00BA5FAB" w:rsidP="00F959A7">
            <w:pPr>
              <w:pStyle w:val="af9"/>
              <w:jc w:val="center"/>
              <w:rPr>
                <w:szCs w:val="20"/>
              </w:rPr>
            </w:pPr>
            <w:r w:rsidRPr="00562C18">
              <w:t>8,133</w:t>
            </w:r>
          </w:p>
        </w:tc>
        <w:tc>
          <w:tcPr>
            <w:tcW w:w="310" w:type="pct"/>
            <w:shd w:val="clear" w:color="auto" w:fill="auto"/>
            <w:vAlign w:val="center"/>
            <w:hideMark/>
          </w:tcPr>
          <w:p w:rsidR="00BA5FAB" w:rsidRPr="00562C18" w:rsidRDefault="00BA5FAB" w:rsidP="00F959A7">
            <w:pPr>
              <w:pStyle w:val="af9"/>
              <w:jc w:val="center"/>
              <w:rPr>
                <w:szCs w:val="20"/>
              </w:rPr>
            </w:pPr>
            <w:r w:rsidRPr="00562C18">
              <w:t>8,621</w:t>
            </w:r>
          </w:p>
        </w:tc>
        <w:tc>
          <w:tcPr>
            <w:tcW w:w="310" w:type="pct"/>
            <w:shd w:val="clear" w:color="auto" w:fill="auto"/>
            <w:vAlign w:val="center"/>
            <w:hideMark/>
          </w:tcPr>
          <w:p w:rsidR="00BA5FAB" w:rsidRPr="00562C18" w:rsidRDefault="00BA5FAB" w:rsidP="00F959A7">
            <w:pPr>
              <w:pStyle w:val="af9"/>
              <w:jc w:val="center"/>
              <w:rPr>
                <w:szCs w:val="20"/>
              </w:rPr>
            </w:pPr>
            <w:r w:rsidRPr="00562C18">
              <w:t>8,914</w:t>
            </w:r>
          </w:p>
        </w:tc>
        <w:tc>
          <w:tcPr>
            <w:tcW w:w="310" w:type="pct"/>
            <w:shd w:val="clear" w:color="auto" w:fill="auto"/>
            <w:vAlign w:val="center"/>
            <w:hideMark/>
          </w:tcPr>
          <w:p w:rsidR="00BA5FAB" w:rsidRPr="00562C18" w:rsidRDefault="00BA5FAB" w:rsidP="00F959A7">
            <w:pPr>
              <w:pStyle w:val="af9"/>
              <w:jc w:val="center"/>
              <w:rPr>
                <w:szCs w:val="20"/>
              </w:rPr>
            </w:pPr>
            <w:r w:rsidRPr="00562C18">
              <w:t>9,270</w:t>
            </w:r>
          </w:p>
        </w:tc>
        <w:tc>
          <w:tcPr>
            <w:tcW w:w="310" w:type="pct"/>
            <w:shd w:val="clear" w:color="auto" w:fill="auto"/>
            <w:vAlign w:val="center"/>
            <w:hideMark/>
          </w:tcPr>
          <w:p w:rsidR="00BA5FAB" w:rsidRPr="00562C18" w:rsidRDefault="00BA5FAB" w:rsidP="00F959A7">
            <w:pPr>
              <w:pStyle w:val="af9"/>
              <w:jc w:val="center"/>
              <w:rPr>
                <w:szCs w:val="20"/>
              </w:rPr>
            </w:pPr>
            <w:r w:rsidRPr="00562C18">
              <w:t>9,585</w:t>
            </w:r>
          </w:p>
        </w:tc>
        <w:tc>
          <w:tcPr>
            <w:tcW w:w="310" w:type="pct"/>
            <w:shd w:val="clear" w:color="auto" w:fill="auto"/>
            <w:vAlign w:val="center"/>
            <w:hideMark/>
          </w:tcPr>
          <w:p w:rsidR="00BA5FAB" w:rsidRPr="00562C18" w:rsidRDefault="00BA5FAB" w:rsidP="00F959A7">
            <w:pPr>
              <w:pStyle w:val="af9"/>
              <w:jc w:val="center"/>
              <w:rPr>
                <w:szCs w:val="20"/>
              </w:rPr>
            </w:pPr>
            <w:r w:rsidRPr="00562C18">
              <w:t>9,835</w:t>
            </w:r>
          </w:p>
        </w:tc>
        <w:tc>
          <w:tcPr>
            <w:tcW w:w="310" w:type="pct"/>
            <w:shd w:val="clear" w:color="auto" w:fill="auto"/>
            <w:vAlign w:val="center"/>
            <w:hideMark/>
          </w:tcPr>
          <w:p w:rsidR="00BA5FAB" w:rsidRPr="00562C18" w:rsidRDefault="00BA5FAB" w:rsidP="00F959A7">
            <w:pPr>
              <w:pStyle w:val="af9"/>
              <w:jc w:val="center"/>
              <w:rPr>
                <w:szCs w:val="20"/>
              </w:rPr>
            </w:pPr>
            <w:r w:rsidRPr="00562C18">
              <w:t>10,090</w:t>
            </w:r>
          </w:p>
        </w:tc>
        <w:tc>
          <w:tcPr>
            <w:tcW w:w="310" w:type="pct"/>
            <w:shd w:val="clear" w:color="auto" w:fill="auto"/>
            <w:vAlign w:val="center"/>
            <w:hideMark/>
          </w:tcPr>
          <w:p w:rsidR="00BA5FAB" w:rsidRPr="00562C18" w:rsidRDefault="00BA5FAB" w:rsidP="00F959A7">
            <w:pPr>
              <w:pStyle w:val="af9"/>
              <w:jc w:val="center"/>
              <w:rPr>
                <w:szCs w:val="20"/>
              </w:rPr>
            </w:pPr>
            <w:r w:rsidRPr="00562C18">
              <w:t>10,413</w:t>
            </w:r>
          </w:p>
        </w:tc>
        <w:tc>
          <w:tcPr>
            <w:tcW w:w="310" w:type="pct"/>
            <w:shd w:val="clear" w:color="auto" w:fill="auto"/>
            <w:vAlign w:val="center"/>
            <w:hideMark/>
          </w:tcPr>
          <w:p w:rsidR="00BA5FAB" w:rsidRPr="00562C18" w:rsidRDefault="00BA5FAB" w:rsidP="00F959A7">
            <w:pPr>
              <w:pStyle w:val="af9"/>
              <w:jc w:val="center"/>
              <w:rPr>
                <w:szCs w:val="20"/>
              </w:rPr>
            </w:pPr>
            <w:r w:rsidRPr="00562C18">
              <w:t>10,569</w:t>
            </w:r>
          </w:p>
        </w:tc>
        <w:tc>
          <w:tcPr>
            <w:tcW w:w="317" w:type="pct"/>
            <w:shd w:val="clear" w:color="auto" w:fill="auto"/>
            <w:noWrap/>
            <w:vAlign w:val="center"/>
            <w:hideMark/>
          </w:tcPr>
          <w:p w:rsidR="00BA5FAB" w:rsidRPr="00562C18" w:rsidRDefault="00BA5FAB" w:rsidP="00F959A7">
            <w:pPr>
              <w:pStyle w:val="af9"/>
              <w:jc w:val="center"/>
              <w:rPr>
                <w:szCs w:val="20"/>
              </w:rPr>
            </w:pPr>
            <w:r w:rsidRPr="00562C18">
              <w:t>10,643</w:t>
            </w:r>
          </w:p>
        </w:tc>
      </w:tr>
      <w:tr w:rsidR="00BA5FAB" w:rsidRPr="00562C18" w:rsidTr="00F959A7">
        <w:trPr>
          <w:trHeight w:val="20"/>
          <w:jc w:val="center"/>
        </w:trPr>
        <w:tc>
          <w:tcPr>
            <w:tcW w:w="420" w:type="pct"/>
            <w:shd w:val="clear" w:color="auto" w:fill="auto"/>
            <w:vAlign w:val="center"/>
            <w:hideMark/>
          </w:tcPr>
          <w:p w:rsidR="00BA5FAB" w:rsidRPr="00562C18" w:rsidRDefault="00BA5FAB" w:rsidP="00771295">
            <w:pPr>
              <w:pStyle w:val="af8"/>
              <w:ind w:firstLine="0"/>
              <w:rPr>
                <w:rFonts w:ascii="Times New Roman" w:hAnsi="Times New Roman" w:cs="Times New Roman"/>
                <w:sz w:val="16"/>
                <w:szCs w:val="16"/>
                <w:lang w:eastAsia="ru-RU"/>
              </w:rPr>
            </w:pPr>
            <w:r w:rsidRPr="00562C18">
              <w:rPr>
                <w:rFonts w:ascii="Times New Roman" w:hAnsi="Times New Roman" w:cs="Times New Roman"/>
                <w:sz w:val="16"/>
                <w:szCs w:val="16"/>
                <w:lang w:eastAsia="ru-RU"/>
              </w:rPr>
              <w:t>Затраты на приобретение топлива</w:t>
            </w:r>
          </w:p>
        </w:tc>
        <w:tc>
          <w:tcPr>
            <w:tcW w:w="233" w:type="pct"/>
            <w:shd w:val="clear" w:color="auto" w:fill="auto"/>
            <w:vAlign w:val="center"/>
            <w:hideMark/>
          </w:tcPr>
          <w:p w:rsidR="00BA5FAB" w:rsidRPr="00562C18" w:rsidRDefault="00BA5FAB" w:rsidP="00771295">
            <w:pPr>
              <w:pStyle w:val="af8"/>
              <w:ind w:firstLine="0"/>
              <w:rPr>
                <w:rFonts w:ascii="Times New Roman" w:hAnsi="Times New Roman" w:cs="Times New Roman"/>
                <w:sz w:val="16"/>
                <w:szCs w:val="16"/>
                <w:lang w:eastAsia="ru-RU"/>
              </w:rPr>
            </w:pPr>
            <w:r w:rsidRPr="00562C18">
              <w:rPr>
                <w:rFonts w:ascii="Times New Roman" w:hAnsi="Times New Roman" w:cs="Times New Roman"/>
                <w:sz w:val="16"/>
                <w:szCs w:val="16"/>
                <w:lang w:eastAsia="ru-RU"/>
              </w:rPr>
              <w:t>Тыс. руб.</w:t>
            </w:r>
          </w:p>
        </w:tc>
        <w:tc>
          <w:tcPr>
            <w:tcW w:w="310" w:type="pct"/>
            <w:shd w:val="clear" w:color="auto" w:fill="auto"/>
            <w:noWrap/>
            <w:vAlign w:val="center"/>
            <w:hideMark/>
          </w:tcPr>
          <w:p w:rsidR="00BA5FAB" w:rsidRPr="00562C18" w:rsidRDefault="00BA5FAB" w:rsidP="00F959A7">
            <w:pPr>
              <w:pStyle w:val="af9"/>
              <w:jc w:val="center"/>
            </w:pPr>
            <w:r w:rsidRPr="00562C18">
              <w:t>218137</w:t>
            </w:r>
          </w:p>
        </w:tc>
        <w:tc>
          <w:tcPr>
            <w:tcW w:w="310" w:type="pct"/>
            <w:shd w:val="clear" w:color="auto" w:fill="auto"/>
            <w:vAlign w:val="center"/>
            <w:hideMark/>
          </w:tcPr>
          <w:p w:rsidR="00BA5FAB" w:rsidRPr="00562C18" w:rsidRDefault="00BA5FAB" w:rsidP="00F959A7">
            <w:pPr>
              <w:pStyle w:val="af9"/>
              <w:jc w:val="center"/>
            </w:pPr>
            <w:r w:rsidRPr="00562C18">
              <w:t>231226</w:t>
            </w:r>
          </w:p>
        </w:tc>
        <w:tc>
          <w:tcPr>
            <w:tcW w:w="310" w:type="pct"/>
            <w:shd w:val="clear" w:color="auto" w:fill="auto"/>
            <w:vAlign w:val="center"/>
            <w:hideMark/>
          </w:tcPr>
          <w:p w:rsidR="00BA5FAB" w:rsidRPr="00562C18" w:rsidRDefault="00BA5FAB" w:rsidP="00F959A7">
            <w:pPr>
              <w:pStyle w:val="af9"/>
              <w:jc w:val="center"/>
            </w:pPr>
            <w:r w:rsidRPr="00562C18">
              <w:t>245099</w:t>
            </w:r>
          </w:p>
        </w:tc>
        <w:tc>
          <w:tcPr>
            <w:tcW w:w="310" w:type="pct"/>
            <w:shd w:val="clear" w:color="auto" w:fill="auto"/>
            <w:vAlign w:val="center"/>
            <w:hideMark/>
          </w:tcPr>
          <w:p w:rsidR="00BA5FAB" w:rsidRPr="00562C18" w:rsidRDefault="00BA5FAB" w:rsidP="00F959A7">
            <w:pPr>
              <w:pStyle w:val="af9"/>
              <w:jc w:val="center"/>
            </w:pPr>
            <w:r w:rsidRPr="00562C18">
              <w:t>259805</w:t>
            </w:r>
          </w:p>
        </w:tc>
        <w:tc>
          <w:tcPr>
            <w:tcW w:w="310" w:type="pct"/>
            <w:shd w:val="clear" w:color="auto" w:fill="auto"/>
            <w:vAlign w:val="center"/>
            <w:hideMark/>
          </w:tcPr>
          <w:p w:rsidR="00BA5FAB" w:rsidRPr="00562C18" w:rsidRDefault="00BA5FAB" w:rsidP="00F959A7">
            <w:pPr>
              <w:pStyle w:val="af9"/>
              <w:jc w:val="center"/>
            </w:pPr>
            <w:r w:rsidRPr="00562C18">
              <w:t>295230</w:t>
            </w:r>
          </w:p>
        </w:tc>
        <w:tc>
          <w:tcPr>
            <w:tcW w:w="310" w:type="pct"/>
            <w:shd w:val="clear" w:color="auto" w:fill="auto"/>
            <w:vAlign w:val="center"/>
            <w:hideMark/>
          </w:tcPr>
          <w:p w:rsidR="00BA5FAB" w:rsidRPr="00562C18" w:rsidRDefault="00BA5FAB" w:rsidP="00F959A7">
            <w:pPr>
              <w:pStyle w:val="af9"/>
              <w:jc w:val="center"/>
            </w:pPr>
            <w:r w:rsidRPr="00562C18">
              <w:t>312944</w:t>
            </w:r>
          </w:p>
        </w:tc>
        <w:tc>
          <w:tcPr>
            <w:tcW w:w="310" w:type="pct"/>
            <w:shd w:val="clear" w:color="auto" w:fill="auto"/>
            <w:vAlign w:val="center"/>
            <w:hideMark/>
          </w:tcPr>
          <w:p w:rsidR="00BA5FAB" w:rsidRPr="00562C18" w:rsidRDefault="00BA5FAB" w:rsidP="00F959A7">
            <w:pPr>
              <w:pStyle w:val="af9"/>
              <w:jc w:val="center"/>
            </w:pPr>
            <w:r w:rsidRPr="00562C18">
              <w:t>323584</w:t>
            </w:r>
          </w:p>
        </w:tc>
        <w:tc>
          <w:tcPr>
            <w:tcW w:w="310" w:type="pct"/>
            <w:shd w:val="clear" w:color="auto" w:fill="auto"/>
            <w:vAlign w:val="center"/>
            <w:hideMark/>
          </w:tcPr>
          <w:p w:rsidR="00BA5FAB" w:rsidRPr="00562C18" w:rsidRDefault="00BA5FAB" w:rsidP="00F959A7">
            <w:pPr>
              <w:pStyle w:val="af9"/>
              <w:jc w:val="center"/>
            </w:pPr>
            <w:r w:rsidRPr="00562C18">
              <w:t>336527</w:t>
            </w:r>
          </w:p>
        </w:tc>
        <w:tc>
          <w:tcPr>
            <w:tcW w:w="310" w:type="pct"/>
            <w:shd w:val="clear" w:color="auto" w:fill="auto"/>
            <w:vAlign w:val="center"/>
            <w:hideMark/>
          </w:tcPr>
          <w:p w:rsidR="00BA5FAB" w:rsidRPr="00562C18" w:rsidRDefault="00BA5FAB" w:rsidP="00F959A7">
            <w:pPr>
              <w:pStyle w:val="af9"/>
              <w:jc w:val="center"/>
            </w:pPr>
            <w:r w:rsidRPr="00562C18">
              <w:t>347969</w:t>
            </w:r>
          </w:p>
        </w:tc>
        <w:tc>
          <w:tcPr>
            <w:tcW w:w="310" w:type="pct"/>
            <w:shd w:val="clear" w:color="auto" w:fill="auto"/>
            <w:vAlign w:val="center"/>
            <w:hideMark/>
          </w:tcPr>
          <w:p w:rsidR="00BA5FAB" w:rsidRPr="00562C18" w:rsidRDefault="00BA5FAB" w:rsidP="00F959A7">
            <w:pPr>
              <w:pStyle w:val="af9"/>
              <w:jc w:val="center"/>
            </w:pPr>
            <w:r w:rsidRPr="00562C18">
              <w:t>370155</w:t>
            </w:r>
          </w:p>
        </w:tc>
        <w:tc>
          <w:tcPr>
            <w:tcW w:w="310" w:type="pct"/>
            <w:shd w:val="clear" w:color="auto" w:fill="auto"/>
            <w:vAlign w:val="center"/>
            <w:hideMark/>
          </w:tcPr>
          <w:p w:rsidR="00BA5FAB" w:rsidRPr="00562C18" w:rsidRDefault="00BA5FAB" w:rsidP="00F959A7">
            <w:pPr>
              <w:pStyle w:val="af9"/>
              <w:jc w:val="center"/>
            </w:pPr>
            <w:r w:rsidRPr="00562C18">
              <w:t>379779</w:t>
            </w:r>
          </w:p>
        </w:tc>
        <w:tc>
          <w:tcPr>
            <w:tcW w:w="310" w:type="pct"/>
            <w:shd w:val="clear" w:color="auto" w:fill="auto"/>
            <w:vAlign w:val="center"/>
            <w:hideMark/>
          </w:tcPr>
          <w:p w:rsidR="00BA5FAB" w:rsidRPr="00562C18" w:rsidRDefault="00BA5FAB" w:rsidP="00F959A7">
            <w:pPr>
              <w:pStyle w:val="af9"/>
              <w:jc w:val="center"/>
            </w:pPr>
            <w:r w:rsidRPr="00562C18">
              <w:t>391932</w:t>
            </w:r>
          </w:p>
        </w:tc>
        <w:tc>
          <w:tcPr>
            <w:tcW w:w="310" w:type="pct"/>
            <w:shd w:val="clear" w:color="auto" w:fill="auto"/>
            <w:vAlign w:val="center"/>
            <w:hideMark/>
          </w:tcPr>
          <w:p w:rsidR="00BA5FAB" w:rsidRPr="00562C18" w:rsidRDefault="00BA5FAB" w:rsidP="00F959A7">
            <w:pPr>
              <w:pStyle w:val="af9"/>
              <w:jc w:val="center"/>
            </w:pPr>
            <w:r w:rsidRPr="00562C18">
              <w:t>397811</w:t>
            </w:r>
          </w:p>
        </w:tc>
        <w:tc>
          <w:tcPr>
            <w:tcW w:w="317" w:type="pct"/>
            <w:shd w:val="clear" w:color="auto" w:fill="auto"/>
            <w:noWrap/>
            <w:vAlign w:val="center"/>
            <w:hideMark/>
          </w:tcPr>
          <w:p w:rsidR="00BA5FAB" w:rsidRPr="00562C18" w:rsidRDefault="00BA5FAB" w:rsidP="00F959A7">
            <w:pPr>
              <w:pStyle w:val="af9"/>
              <w:jc w:val="center"/>
            </w:pPr>
            <w:r w:rsidRPr="00562C18">
              <w:t>400596</w:t>
            </w:r>
          </w:p>
        </w:tc>
      </w:tr>
      <w:tr w:rsidR="00BA5FAB" w:rsidRPr="00562C18" w:rsidTr="0003377C">
        <w:trPr>
          <w:trHeight w:val="20"/>
          <w:jc w:val="center"/>
        </w:trPr>
        <w:tc>
          <w:tcPr>
            <w:tcW w:w="5000" w:type="pct"/>
            <w:gridSpan w:val="16"/>
            <w:shd w:val="clear" w:color="auto" w:fill="auto"/>
            <w:vAlign w:val="center"/>
          </w:tcPr>
          <w:p w:rsidR="00BA5FAB" w:rsidRPr="00562C18" w:rsidRDefault="00BA5FAB" w:rsidP="003B016E">
            <w:pPr>
              <w:pStyle w:val="af8"/>
              <w:ind w:firstLine="0"/>
              <w:rPr>
                <w:rFonts w:ascii="Times New Roman" w:hAnsi="Times New Roman" w:cs="Times New Roman"/>
                <w:sz w:val="16"/>
                <w:szCs w:val="16"/>
                <w:lang w:eastAsia="ru-RU"/>
              </w:rPr>
            </w:pPr>
            <w:r w:rsidRPr="00562C18">
              <w:rPr>
                <w:rFonts w:ascii="Times New Roman" w:hAnsi="Times New Roman" w:cs="Times New Roman"/>
                <w:sz w:val="16"/>
                <w:szCs w:val="16"/>
              </w:rPr>
              <w:t>ООО "</w:t>
            </w:r>
            <w:r w:rsidR="003B016E" w:rsidRPr="00562C18">
              <w:rPr>
                <w:rFonts w:ascii="Times New Roman" w:hAnsi="Times New Roman" w:cs="Times New Roman"/>
                <w:sz w:val="16"/>
                <w:szCs w:val="16"/>
              </w:rPr>
              <w:t>Энергия</w:t>
            </w:r>
            <w:r w:rsidRPr="00562C18">
              <w:rPr>
                <w:rFonts w:ascii="Times New Roman" w:hAnsi="Times New Roman" w:cs="Times New Roman"/>
                <w:sz w:val="16"/>
                <w:szCs w:val="16"/>
              </w:rPr>
              <w:t>"</w:t>
            </w:r>
          </w:p>
        </w:tc>
      </w:tr>
      <w:tr w:rsidR="00BA5FAB" w:rsidRPr="00562C18" w:rsidTr="00F959A7">
        <w:trPr>
          <w:trHeight w:val="20"/>
          <w:jc w:val="center"/>
        </w:trPr>
        <w:tc>
          <w:tcPr>
            <w:tcW w:w="420" w:type="pct"/>
            <w:shd w:val="clear" w:color="auto" w:fill="auto"/>
            <w:vAlign w:val="center"/>
            <w:hideMark/>
          </w:tcPr>
          <w:p w:rsidR="00BA5FAB" w:rsidRPr="00562C18" w:rsidRDefault="00BA5FAB" w:rsidP="00771295">
            <w:pPr>
              <w:pStyle w:val="af8"/>
              <w:ind w:firstLine="0"/>
              <w:rPr>
                <w:rFonts w:ascii="Times New Roman" w:hAnsi="Times New Roman" w:cs="Times New Roman"/>
                <w:sz w:val="16"/>
                <w:szCs w:val="16"/>
                <w:lang w:eastAsia="ru-RU"/>
              </w:rPr>
            </w:pPr>
            <w:r w:rsidRPr="00562C18">
              <w:rPr>
                <w:rFonts w:ascii="Times New Roman" w:hAnsi="Times New Roman" w:cs="Times New Roman"/>
                <w:sz w:val="16"/>
                <w:szCs w:val="16"/>
                <w:lang w:eastAsia="ru-RU"/>
              </w:rPr>
              <w:t>Тариф на тепловую энергию</w:t>
            </w:r>
          </w:p>
        </w:tc>
        <w:tc>
          <w:tcPr>
            <w:tcW w:w="233" w:type="pct"/>
            <w:shd w:val="clear" w:color="auto" w:fill="auto"/>
            <w:vAlign w:val="center"/>
            <w:hideMark/>
          </w:tcPr>
          <w:p w:rsidR="00BA5FAB" w:rsidRPr="00562C18" w:rsidRDefault="00BA5FAB" w:rsidP="00771295">
            <w:pPr>
              <w:pStyle w:val="af8"/>
              <w:ind w:firstLine="0"/>
              <w:rPr>
                <w:rFonts w:ascii="Times New Roman" w:hAnsi="Times New Roman" w:cs="Times New Roman"/>
                <w:sz w:val="16"/>
                <w:szCs w:val="16"/>
                <w:lang w:eastAsia="ru-RU"/>
              </w:rPr>
            </w:pPr>
            <w:proofErr w:type="spellStart"/>
            <w:r w:rsidRPr="00562C18">
              <w:rPr>
                <w:rFonts w:ascii="Times New Roman" w:hAnsi="Times New Roman" w:cs="Times New Roman"/>
                <w:sz w:val="16"/>
                <w:szCs w:val="16"/>
                <w:lang w:eastAsia="ru-RU"/>
              </w:rPr>
              <w:t>руб</w:t>
            </w:r>
            <w:proofErr w:type="spellEnd"/>
            <w:r w:rsidRPr="00562C18">
              <w:rPr>
                <w:rFonts w:ascii="Times New Roman" w:hAnsi="Times New Roman" w:cs="Times New Roman"/>
                <w:sz w:val="16"/>
                <w:szCs w:val="16"/>
                <w:lang w:eastAsia="ru-RU"/>
              </w:rPr>
              <w:t>/ Гкал</w:t>
            </w:r>
          </w:p>
        </w:tc>
        <w:tc>
          <w:tcPr>
            <w:tcW w:w="310" w:type="pct"/>
            <w:shd w:val="clear" w:color="auto" w:fill="auto"/>
            <w:noWrap/>
            <w:vAlign w:val="center"/>
            <w:hideMark/>
          </w:tcPr>
          <w:p w:rsidR="00BA5FAB" w:rsidRPr="00562C18" w:rsidRDefault="00BA5FAB" w:rsidP="00F959A7">
            <w:pPr>
              <w:spacing w:after="0"/>
              <w:jc w:val="center"/>
              <w:rPr>
                <w:rFonts w:ascii="Times New Roman" w:hAnsi="Times New Roman" w:cs="Times New Roman"/>
                <w:sz w:val="16"/>
                <w:szCs w:val="16"/>
              </w:rPr>
            </w:pPr>
            <w:r w:rsidRPr="00562C18">
              <w:rPr>
                <w:rFonts w:ascii="Times New Roman" w:hAnsi="Times New Roman" w:cs="Times New Roman"/>
                <w:sz w:val="16"/>
                <w:szCs w:val="16"/>
              </w:rPr>
              <w:t>5626.72</w:t>
            </w:r>
          </w:p>
        </w:tc>
        <w:tc>
          <w:tcPr>
            <w:tcW w:w="310" w:type="pct"/>
            <w:shd w:val="clear" w:color="auto" w:fill="auto"/>
            <w:noWrap/>
            <w:vAlign w:val="center"/>
            <w:hideMark/>
          </w:tcPr>
          <w:p w:rsidR="00BA5FAB" w:rsidRPr="00562C18" w:rsidRDefault="00BA5FAB" w:rsidP="00F959A7">
            <w:pPr>
              <w:spacing w:after="0"/>
              <w:jc w:val="center"/>
              <w:rPr>
                <w:rFonts w:ascii="Times New Roman" w:hAnsi="Times New Roman" w:cs="Times New Roman"/>
                <w:sz w:val="16"/>
                <w:szCs w:val="16"/>
              </w:rPr>
            </w:pPr>
            <w:r w:rsidRPr="00562C18">
              <w:rPr>
                <w:rFonts w:ascii="Times New Roman" w:hAnsi="Times New Roman" w:cs="Times New Roman"/>
                <w:sz w:val="16"/>
                <w:szCs w:val="16"/>
              </w:rPr>
              <w:t>5908.06</w:t>
            </w:r>
          </w:p>
        </w:tc>
        <w:tc>
          <w:tcPr>
            <w:tcW w:w="310" w:type="pct"/>
            <w:shd w:val="clear" w:color="auto" w:fill="auto"/>
            <w:noWrap/>
            <w:vAlign w:val="center"/>
            <w:hideMark/>
          </w:tcPr>
          <w:p w:rsidR="00BA5FAB" w:rsidRPr="00562C18" w:rsidRDefault="00BA5FAB" w:rsidP="00F959A7">
            <w:pPr>
              <w:spacing w:after="0"/>
              <w:jc w:val="center"/>
              <w:rPr>
                <w:rFonts w:ascii="Times New Roman" w:hAnsi="Times New Roman" w:cs="Times New Roman"/>
                <w:sz w:val="16"/>
                <w:szCs w:val="16"/>
              </w:rPr>
            </w:pPr>
            <w:r w:rsidRPr="00562C18">
              <w:rPr>
                <w:rFonts w:ascii="Times New Roman" w:hAnsi="Times New Roman" w:cs="Times New Roman"/>
                <w:sz w:val="16"/>
                <w:szCs w:val="16"/>
              </w:rPr>
              <w:t>6173.92</w:t>
            </w:r>
          </w:p>
        </w:tc>
        <w:tc>
          <w:tcPr>
            <w:tcW w:w="310" w:type="pct"/>
            <w:shd w:val="clear" w:color="auto" w:fill="auto"/>
            <w:noWrap/>
            <w:vAlign w:val="center"/>
            <w:hideMark/>
          </w:tcPr>
          <w:p w:rsidR="00BA5FAB" w:rsidRPr="00562C18" w:rsidRDefault="00BA5FAB" w:rsidP="00F959A7">
            <w:pPr>
              <w:spacing w:after="0"/>
              <w:jc w:val="center"/>
              <w:rPr>
                <w:rFonts w:ascii="Times New Roman" w:hAnsi="Times New Roman" w:cs="Times New Roman"/>
                <w:sz w:val="16"/>
                <w:szCs w:val="16"/>
              </w:rPr>
            </w:pPr>
            <w:r w:rsidRPr="00562C18">
              <w:rPr>
                <w:rFonts w:ascii="Times New Roman" w:hAnsi="Times New Roman" w:cs="Times New Roman"/>
                <w:sz w:val="16"/>
                <w:szCs w:val="16"/>
              </w:rPr>
              <w:t>6741.92</w:t>
            </w:r>
          </w:p>
        </w:tc>
        <w:tc>
          <w:tcPr>
            <w:tcW w:w="310" w:type="pct"/>
            <w:shd w:val="clear" w:color="auto" w:fill="auto"/>
            <w:noWrap/>
            <w:vAlign w:val="center"/>
            <w:hideMark/>
          </w:tcPr>
          <w:p w:rsidR="00BA5FAB" w:rsidRPr="00562C18" w:rsidRDefault="00BA5FAB" w:rsidP="00F959A7">
            <w:pPr>
              <w:spacing w:after="0"/>
              <w:jc w:val="center"/>
              <w:rPr>
                <w:rFonts w:ascii="Times New Roman" w:hAnsi="Times New Roman" w:cs="Times New Roman"/>
                <w:sz w:val="16"/>
                <w:szCs w:val="16"/>
              </w:rPr>
            </w:pPr>
            <w:r w:rsidRPr="00562C18">
              <w:rPr>
                <w:rFonts w:ascii="Times New Roman" w:hAnsi="Times New Roman" w:cs="Times New Roman"/>
                <w:sz w:val="16"/>
                <w:szCs w:val="16"/>
              </w:rPr>
              <w:t>7220.60</w:t>
            </w:r>
          </w:p>
        </w:tc>
        <w:tc>
          <w:tcPr>
            <w:tcW w:w="310" w:type="pct"/>
            <w:shd w:val="clear" w:color="auto" w:fill="auto"/>
            <w:noWrap/>
            <w:vAlign w:val="center"/>
            <w:hideMark/>
          </w:tcPr>
          <w:p w:rsidR="00BA5FAB" w:rsidRPr="00562C18" w:rsidRDefault="00BA5FAB" w:rsidP="00F959A7">
            <w:pPr>
              <w:spacing w:after="0"/>
              <w:jc w:val="center"/>
              <w:rPr>
                <w:rFonts w:ascii="Times New Roman" w:hAnsi="Times New Roman" w:cs="Times New Roman"/>
                <w:sz w:val="16"/>
                <w:szCs w:val="16"/>
              </w:rPr>
            </w:pPr>
            <w:r w:rsidRPr="00562C18">
              <w:rPr>
                <w:rFonts w:ascii="Times New Roman" w:hAnsi="Times New Roman" w:cs="Times New Roman"/>
                <w:sz w:val="16"/>
                <w:szCs w:val="16"/>
              </w:rPr>
              <w:t>7444.43</w:t>
            </w:r>
          </w:p>
        </w:tc>
        <w:tc>
          <w:tcPr>
            <w:tcW w:w="310" w:type="pct"/>
            <w:shd w:val="clear" w:color="auto" w:fill="auto"/>
            <w:noWrap/>
            <w:vAlign w:val="center"/>
            <w:hideMark/>
          </w:tcPr>
          <w:p w:rsidR="00BA5FAB" w:rsidRPr="00562C18" w:rsidRDefault="00BA5FAB" w:rsidP="00F959A7">
            <w:pPr>
              <w:spacing w:after="0"/>
              <w:jc w:val="center"/>
              <w:rPr>
                <w:rFonts w:ascii="Times New Roman" w:hAnsi="Times New Roman" w:cs="Times New Roman"/>
                <w:sz w:val="16"/>
                <w:szCs w:val="16"/>
              </w:rPr>
            </w:pPr>
            <w:r w:rsidRPr="00562C18">
              <w:rPr>
                <w:rFonts w:ascii="Times New Roman" w:hAnsi="Times New Roman" w:cs="Times New Roman"/>
                <w:sz w:val="16"/>
                <w:szCs w:val="16"/>
              </w:rPr>
              <w:t>7682.66</w:t>
            </w:r>
          </w:p>
        </w:tc>
        <w:tc>
          <w:tcPr>
            <w:tcW w:w="310" w:type="pct"/>
            <w:shd w:val="clear" w:color="auto" w:fill="auto"/>
            <w:noWrap/>
            <w:vAlign w:val="center"/>
            <w:hideMark/>
          </w:tcPr>
          <w:p w:rsidR="00BA5FAB" w:rsidRPr="00562C18" w:rsidRDefault="00BA5FAB" w:rsidP="00F959A7">
            <w:pPr>
              <w:spacing w:after="0"/>
              <w:jc w:val="center"/>
              <w:rPr>
                <w:rFonts w:ascii="Times New Roman" w:hAnsi="Times New Roman" w:cs="Times New Roman"/>
                <w:sz w:val="16"/>
                <w:szCs w:val="16"/>
              </w:rPr>
            </w:pPr>
            <w:r w:rsidRPr="00562C18">
              <w:rPr>
                <w:rFonts w:ascii="Times New Roman" w:hAnsi="Times New Roman" w:cs="Times New Roman"/>
                <w:sz w:val="16"/>
                <w:szCs w:val="16"/>
              </w:rPr>
              <w:t>8005.33</w:t>
            </w:r>
          </w:p>
        </w:tc>
        <w:tc>
          <w:tcPr>
            <w:tcW w:w="310" w:type="pct"/>
            <w:shd w:val="clear" w:color="auto" w:fill="auto"/>
            <w:noWrap/>
            <w:vAlign w:val="center"/>
            <w:hideMark/>
          </w:tcPr>
          <w:p w:rsidR="00BA5FAB" w:rsidRPr="00562C18" w:rsidRDefault="00BA5FAB" w:rsidP="00F959A7">
            <w:pPr>
              <w:spacing w:after="0"/>
              <w:jc w:val="center"/>
              <w:rPr>
                <w:rFonts w:ascii="Times New Roman" w:hAnsi="Times New Roman" w:cs="Times New Roman"/>
                <w:sz w:val="16"/>
                <w:szCs w:val="16"/>
              </w:rPr>
            </w:pPr>
            <w:r w:rsidRPr="00562C18">
              <w:rPr>
                <w:rFonts w:ascii="Times New Roman" w:hAnsi="Times New Roman" w:cs="Times New Roman"/>
                <w:sz w:val="16"/>
                <w:szCs w:val="16"/>
              </w:rPr>
              <w:t>8301.52</w:t>
            </w:r>
          </w:p>
        </w:tc>
        <w:tc>
          <w:tcPr>
            <w:tcW w:w="310" w:type="pct"/>
            <w:shd w:val="clear" w:color="auto" w:fill="auto"/>
            <w:noWrap/>
            <w:vAlign w:val="center"/>
            <w:hideMark/>
          </w:tcPr>
          <w:p w:rsidR="00BA5FAB" w:rsidRPr="00562C18" w:rsidRDefault="00BA5FAB" w:rsidP="00F959A7">
            <w:pPr>
              <w:spacing w:after="0"/>
              <w:jc w:val="center"/>
              <w:rPr>
                <w:rFonts w:ascii="Times New Roman" w:hAnsi="Times New Roman" w:cs="Times New Roman"/>
                <w:sz w:val="16"/>
                <w:szCs w:val="16"/>
              </w:rPr>
            </w:pPr>
            <w:r w:rsidRPr="00562C18">
              <w:rPr>
                <w:rFonts w:ascii="Times New Roman" w:hAnsi="Times New Roman" w:cs="Times New Roman"/>
                <w:sz w:val="16"/>
                <w:szCs w:val="16"/>
              </w:rPr>
              <w:t>8592.08</w:t>
            </w:r>
          </w:p>
        </w:tc>
        <w:tc>
          <w:tcPr>
            <w:tcW w:w="310" w:type="pct"/>
            <w:shd w:val="clear" w:color="auto" w:fill="auto"/>
            <w:noWrap/>
            <w:vAlign w:val="center"/>
            <w:hideMark/>
          </w:tcPr>
          <w:p w:rsidR="00BA5FAB" w:rsidRPr="00562C18" w:rsidRDefault="00BA5FAB" w:rsidP="00F959A7">
            <w:pPr>
              <w:spacing w:after="0"/>
              <w:jc w:val="center"/>
              <w:rPr>
                <w:rFonts w:ascii="Times New Roman" w:hAnsi="Times New Roman" w:cs="Times New Roman"/>
                <w:sz w:val="16"/>
                <w:szCs w:val="16"/>
              </w:rPr>
            </w:pPr>
            <w:r w:rsidRPr="00562C18">
              <w:rPr>
                <w:rFonts w:ascii="Times New Roman" w:hAnsi="Times New Roman" w:cs="Times New Roman"/>
                <w:sz w:val="16"/>
                <w:szCs w:val="16"/>
              </w:rPr>
              <w:t>8867.02</w:t>
            </w:r>
          </w:p>
        </w:tc>
        <w:tc>
          <w:tcPr>
            <w:tcW w:w="310" w:type="pct"/>
            <w:shd w:val="clear" w:color="auto" w:fill="auto"/>
            <w:noWrap/>
            <w:vAlign w:val="center"/>
            <w:hideMark/>
          </w:tcPr>
          <w:p w:rsidR="00BA5FAB" w:rsidRPr="00562C18" w:rsidRDefault="00BA5FAB" w:rsidP="00F959A7">
            <w:pPr>
              <w:spacing w:after="0"/>
              <w:jc w:val="center"/>
              <w:rPr>
                <w:rFonts w:ascii="Times New Roman" w:hAnsi="Times New Roman" w:cs="Times New Roman"/>
                <w:sz w:val="16"/>
                <w:szCs w:val="16"/>
              </w:rPr>
            </w:pPr>
            <w:r w:rsidRPr="00562C18">
              <w:rPr>
                <w:rFonts w:ascii="Times New Roman" w:hAnsi="Times New Roman" w:cs="Times New Roman"/>
                <w:sz w:val="16"/>
                <w:szCs w:val="16"/>
              </w:rPr>
              <w:t>9133.03</w:t>
            </w:r>
          </w:p>
        </w:tc>
        <w:tc>
          <w:tcPr>
            <w:tcW w:w="310" w:type="pct"/>
            <w:shd w:val="clear" w:color="auto" w:fill="auto"/>
            <w:noWrap/>
            <w:vAlign w:val="center"/>
            <w:hideMark/>
          </w:tcPr>
          <w:p w:rsidR="00BA5FAB" w:rsidRPr="00562C18" w:rsidRDefault="00BA5FAB" w:rsidP="00F959A7">
            <w:pPr>
              <w:spacing w:after="0"/>
              <w:jc w:val="center"/>
              <w:rPr>
                <w:rFonts w:ascii="Times New Roman" w:hAnsi="Times New Roman" w:cs="Times New Roman"/>
                <w:sz w:val="16"/>
                <w:szCs w:val="16"/>
              </w:rPr>
            </w:pPr>
            <w:r w:rsidRPr="00562C18">
              <w:rPr>
                <w:rFonts w:ascii="Times New Roman" w:hAnsi="Times New Roman" w:cs="Times New Roman"/>
                <w:sz w:val="16"/>
                <w:szCs w:val="16"/>
              </w:rPr>
              <w:t>9452.69</w:t>
            </w:r>
          </w:p>
        </w:tc>
        <w:tc>
          <w:tcPr>
            <w:tcW w:w="317" w:type="pct"/>
            <w:shd w:val="clear" w:color="auto" w:fill="auto"/>
            <w:noWrap/>
            <w:vAlign w:val="center"/>
            <w:hideMark/>
          </w:tcPr>
          <w:p w:rsidR="00BA5FAB" w:rsidRPr="00562C18" w:rsidRDefault="00BA5FAB" w:rsidP="00F959A7">
            <w:pPr>
              <w:spacing w:after="0"/>
              <w:jc w:val="center"/>
              <w:rPr>
                <w:rFonts w:ascii="Times New Roman" w:hAnsi="Times New Roman" w:cs="Times New Roman"/>
                <w:sz w:val="16"/>
                <w:szCs w:val="16"/>
              </w:rPr>
            </w:pPr>
            <w:r w:rsidRPr="00562C18">
              <w:rPr>
                <w:rFonts w:ascii="Times New Roman" w:hAnsi="Times New Roman" w:cs="Times New Roman"/>
                <w:sz w:val="16"/>
                <w:szCs w:val="16"/>
              </w:rPr>
              <w:t>9821.35</w:t>
            </w:r>
          </w:p>
        </w:tc>
      </w:tr>
      <w:tr w:rsidR="00BA5FAB" w:rsidRPr="00562C18" w:rsidTr="00F959A7">
        <w:trPr>
          <w:trHeight w:val="20"/>
          <w:jc w:val="center"/>
        </w:trPr>
        <w:tc>
          <w:tcPr>
            <w:tcW w:w="420" w:type="pct"/>
            <w:shd w:val="clear" w:color="auto" w:fill="auto"/>
            <w:vAlign w:val="center"/>
            <w:hideMark/>
          </w:tcPr>
          <w:p w:rsidR="00BA5FAB" w:rsidRPr="00562C18" w:rsidRDefault="00BA5FAB" w:rsidP="00771295">
            <w:pPr>
              <w:pStyle w:val="af8"/>
              <w:ind w:firstLine="0"/>
              <w:rPr>
                <w:rFonts w:ascii="Times New Roman" w:hAnsi="Times New Roman" w:cs="Times New Roman"/>
                <w:sz w:val="16"/>
                <w:szCs w:val="16"/>
                <w:lang w:eastAsia="ru-RU"/>
              </w:rPr>
            </w:pPr>
            <w:r w:rsidRPr="00562C18">
              <w:rPr>
                <w:rFonts w:ascii="Times New Roman" w:hAnsi="Times New Roman" w:cs="Times New Roman"/>
                <w:sz w:val="16"/>
                <w:szCs w:val="16"/>
                <w:lang w:eastAsia="ru-RU"/>
              </w:rPr>
              <w:t>Тариф на топливо</w:t>
            </w:r>
          </w:p>
        </w:tc>
        <w:tc>
          <w:tcPr>
            <w:tcW w:w="233" w:type="pct"/>
            <w:shd w:val="clear" w:color="auto" w:fill="auto"/>
            <w:vAlign w:val="center"/>
            <w:hideMark/>
          </w:tcPr>
          <w:p w:rsidR="00BA5FAB" w:rsidRPr="00562C18" w:rsidRDefault="00BA5FAB" w:rsidP="00771295">
            <w:pPr>
              <w:pStyle w:val="af8"/>
              <w:ind w:firstLine="0"/>
              <w:rPr>
                <w:rFonts w:ascii="Times New Roman" w:hAnsi="Times New Roman" w:cs="Times New Roman"/>
                <w:sz w:val="16"/>
                <w:szCs w:val="16"/>
                <w:lang w:eastAsia="ru-RU"/>
              </w:rPr>
            </w:pPr>
            <w:r w:rsidRPr="00562C18">
              <w:rPr>
                <w:rFonts w:ascii="Times New Roman" w:hAnsi="Times New Roman" w:cs="Times New Roman"/>
                <w:sz w:val="16"/>
                <w:szCs w:val="16"/>
                <w:lang w:eastAsia="ru-RU"/>
              </w:rPr>
              <w:t xml:space="preserve">Тыс. </w:t>
            </w:r>
            <w:proofErr w:type="spellStart"/>
            <w:r w:rsidRPr="00562C18">
              <w:rPr>
                <w:rFonts w:ascii="Times New Roman" w:hAnsi="Times New Roman" w:cs="Times New Roman"/>
                <w:sz w:val="16"/>
                <w:szCs w:val="16"/>
                <w:lang w:eastAsia="ru-RU"/>
              </w:rPr>
              <w:t>руб</w:t>
            </w:r>
            <w:proofErr w:type="spellEnd"/>
            <w:r w:rsidRPr="00562C18">
              <w:rPr>
                <w:rFonts w:ascii="Times New Roman" w:hAnsi="Times New Roman" w:cs="Times New Roman"/>
                <w:sz w:val="16"/>
                <w:szCs w:val="16"/>
                <w:lang w:eastAsia="ru-RU"/>
              </w:rPr>
              <w:t>/ т</w:t>
            </w:r>
          </w:p>
        </w:tc>
        <w:tc>
          <w:tcPr>
            <w:tcW w:w="310" w:type="pct"/>
            <w:shd w:val="clear" w:color="auto" w:fill="auto"/>
            <w:noWrap/>
            <w:vAlign w:val="center"/>
            <w:hideMark/>
          </w:tcPr>
          <w:p w:rsidR="00BA5FAB" w:rsidRPr="00562C18" w:rsidRDefault="00BA5FAB" w:rsidP="00F959A7">
            <w:pPr>
              <w:pStyle w:val="af9"/>
              <w:jc w:val="center"/>
              <w:rPr>
                <w:szCs w:val="20"/>
              </w:rPr>
            </w:pPr>
            <w:r w:rsidRPr="00562C18">
              <w:rPr>
                <w:szCs w:val="22"/>
              </w:rPr>
              <w:t>6,572</w:t>
            </w:r>
          </w:p>
        </w:tc>
        <w:tc>
          <w:tcPr>
            <w:tcW w:w="310" w:type="pct"/>
            <w:shd w:val="clear" w:color="auto" w:fill="auto"/>
            <w:vAlign w:val="center"/>
            <w:hideMark/>
          </w:tcPr>
          <w:p w:rsidR="00BA5FAB" w:rsidRPr="00562C18" w:rsidRDefault="00BA5FAB" w:rsidP="00F959A7">
            <w:pPr>
              <w:pStyle w:val="af9"/>
              <w:jc w:val="center"/>
              <w:rPr>
                <w:szCs w:val="20"/>
              </w:rPr>
            </w:pPr>
            <w:r w:rsidRPr="00562C18">
              <w:rPr>
                <w:szCs w:val="22"/>
              </w:rPr>
              <w:t>6,966</w:t>
            </w:r>
          </w:p>
        </w:tc>
        <w:tc>
          <w:tcPr>
            <w:tcW w:w="310" w:type="pct"/>
            <w:shd w:val="clear" w:color="auto" w:fill="auto"/>
            <w:vAlign w:val="center"/>
            <w:hideMark/>
          </w:tcPr>
          <w:p w:rsidR="00BA5FAB" w:rsidRPr="00562C18" w:rsidRDefault="00BA5FAB" w:rsidP="00F959A7">
            <w:pPr>
              <w:pStyle w:val="af9"/>
              <w:jc w:val="center"/>
              <w:rPr>
                <w:szCs w:val="20"/>
              </w:rPr>
            </w:pPr>
            <w:r w:rsidRPr="00562C18">
              <w:rPr>
                <w:szCs w:val="22"/>
              </w:rPr>
              <w:t>7,384</w:t>
            </w:r>
          </w:p>
        </w:tc>
        <w:tc>
          <w:tcPr>
            <w:tcW w:w="310" w:type="pct"/>
            <w:shd w:val="clear" w:color="auto" w:fill="auto"/>
            <w:vAlign w:val="center"/>
            <w:hideMark/>
          </w:tcPr>
          <w:p w:rsidR="00BA5FAB" w:rsidRPr="00562C18" w:rsidRDefault="00BA5FAB" w:rsidP="00F959A7">
            <w:pPr>
              <w:pStyle w:val="af9"/>
              <w:jc w:val="center"/>
              <w:rPr>
                <w:szCs w:val="20"/>
              </w:rPr>
            </w:pPr>
            <w:r w:rsidRPr="00562C18">
              <w:rPr>
                <w:szCs w:val="22"/>
              </w:rPr>
              <w:t>7,827</w:t>
            </w:r>
          </w:p>
        </w:tc>
        <w:tc>
          <w:tcPr>
            <w:tcW w:w="310" w:type="pct"/>
            <w:shd w:val="clear" w:color="auto" w:fill="auto"/>
            <w:vAlign w:val="center"/>
            <w:hideMark/>
          </w:tcPr>
          <w:p w:rsidR="00BA5FAB" w:rsidRPr="00562C18" w:rsidRDefault="00BA5FAB" w:rsidP="00F959A7">
            <w:pPr>
              <w:pStyle w:val="af9"/>
              <w:jc w:val="center"/>
              <w:rPr>
                <w:szCs w:val="20"/>
              </w:rPr>
            </w:pPr>
            <w:r w:rsidRPr="00562C18">
              <w:t>8,133</w:t>
            </w:r>
          </w:p>
        </w:tc>
        <w:tc>
          <w:tcPr>
            <w:tcW w:w="310" w:type="pct"/>
            <w:shd w:val="clear" w:color="auto" w:fill="auto"/>
            <w:vAlign w:val="center"/>
            <w:hideMark/>
          </w:tcPr>
          <w:p w:rsidR="00BA5FAB" w:rsidRPr="00562C18" w:rsidRDefault="00BA5FAB" w:rsidP="00F959A7">
            <w:pPr>
              <w:pStyle w:val="af9"/>
              <w:jc w:val="center"/>
              <w:rPr>
                <w:szCs w:val="20"/>
              </w:rPr>
            </w:pPr>
            <w:r w:rsidRPr="00562C18">
              <w:t>8,621</w:t>
            </w:r>
          </w:p>
        </w:tc>
        <w:tc>
          <w:tcPr>
            <w:tcW w:w="310" w:type="pct"/>
            <w:shd w:val="clear" w:color="auto" w:fill="auto"/>
            <w:vAlign w:val="center"/>
            <w:hideMark/>
          </w:tcPr>
          <w:p w:rsidR="00BA5FAB" w:rsidRPr="00562C18" w:rsidRDefault="00BA5FAB" w:rsidP="00F959A7">
            <w:pPr>
              <w:pStyle w:val="af9"/>
              <w:jc w:val="center"/>
              <w:rPr>
                <w:szCs w:val="20"/>
              </w:rPr>
            </w:pPr>
            <w:r w:rsidRPr="00562C18">
              <w:t>8,914</w:t>
            </w:r>
          </w:p>
        </w:tc>
        <w:tc>
          <w:tcPr>
            <w:tcW w:w="310" w:type="pct"/>
            <w:shd w:val="clear" w:color="auto" w:fill="auto"/>
            <w:vAlign w:val="center"/>
            <w:hideMark/>
          </w:tcPr>
          <w:p w:rsidR="00BA5FAB" w:rsidRPr="00562C18" w:rsidRDefault="00BA5FAB" w:rsidP="00F959A7">
            <w:pPr>
              <w:pStyle w:val="af9"/>
              <w:jc w:val="center"/>
              <w:rPr>
                <w:szCs w:val="20"/>
              </w:rPr>
            </w:pPr>
            <w:r w:rsidRPr="00562C18">
              <w:t>9,270</w:t>
            </w:r>
          </w:p>
        </w:tc>
        <w:tc>
          <w:tcPr>
            <w:tcW w:w="310" w:type="pct"/>
            <w:shd w:val="clear" w:color="auto" w:fill="auto"/>
            <w:vAlign w:val="center"/>
            <w:hideMark/>
          </w:tcPr>
          <w:p w:rsidR="00BA5FAB" w:rsidRPr="00562C18" w:rsidRDefault="00BA5FAB" w:rsidP="00F959A7">
            <w:pPr>
              <w:pStyle w:val="af9"/>
              <w:jc w:val="center"/>
              <w:rPr>
                <w:szCs w:val="20"/>
              </w:rPr>
            </w:pPr>
            <w:r w:rsidRPr="00562C18">
              <w:t>9,585</w:t>
            </w:r>
          </w:p>
        </w:tc>
        <w:tc>
          <w:tcPr>
            <w:tcW w:w="310" w:type="pct"/>
            <w:shd w:val="clear" w:color="auto" w:fill="auto"/>
            <w:vAlign w:val="center"/>
            <w:hideMark/>
          </w:tcPr>
          <w:p w:rsidR="00BA5FAB" w:rsidRPr="00562C18" w:rsidRDefault="00BA5FAB" w:rsidP="00F959A7">
            <w:pPr>
              <w:pStyle w:val="af9"/>
              <w:jc w:val="center"/>
              <w:rPr>
                <w:szCs w:val="20"/>
              </w:rPr>
            </w:pPr>
            <w:r w:rsidRPr="00562C18">
              <w:t>9,835</w:t>
            </w:r>
          </w:p>
        </w:tc>
        <w:tc>
          <w:tcPr>
            <w:tcW w:w="310" w:type="pct"/>
            <w:shd w:val="clear" w:color="auto" w:fill="auto"/>
            <w:vAlign w:val="center"/>
            <w:hideMark/>
          </w:tcPr>
          <w:p w:rsidR="00BA5FAB" w:rsidRPr="00562C18" w:rsidRDefault="00BA5FAB" w:rsidP="00F959A7">
            <w:pPr>
              <w:pStyle w:val="af9"/>
              <w:jc w:val="center"/>
              <w:rPr>
                <w:szCs w:val="20"/>
              </w:rPr>
            </w:pPr>
            <w:r w:rsidRPr="00562C18">
              <w:t>10,090</w:t>
            </w:r>
          </w:p>
        </w:tc>
        <w:tc>
          <w:tcPr>
            <w:tcW w:w="310" w:type="pct"/>
            <w:shd w:val="clear" w:color="auto" w:fill="auto"/>
            <w:vAlign w:val="center"/>
            <w:hideMark/>
          </w:tcPr>
          <w:p w:rsidR="00BA5FAB" w:rsidRPr="00562C18" w:rsidRDefault="00BA5FAB" w:rsidP="00F959A7">
            <w:pPr>
              <w:pStyle w:val="af9"/>
              <w:jc w:val="center"/>
              <w:rPr>
                <w:szCs w:val="20"/>
              </w:rPr>
            </w:pPr>
            <w:r w:rsidRPr="00562C18">
              <w:t>10,413</w:t>
            </w:r>
          </w:p>
        </w:tc>
        <w:tc>
          <w:tcPr>
            <w:tcW w:w="310" w:type="pct"/>
            <w:shd w:val="clear" w:color="auto" w:fill="auto"/>
            <w:vAlign w:val="center"/>
            <w:hideMark/>
          </w:tcPr>
          <w:p w:rsidR="00BA5FAB" w:rsidRPr="00562C18" w:rsidRDefault="00BA5FAB" w:rsidP="00F959A7">
            <w:pPr>
              <w:pStyle w:val="af9"/>
              <w:jc w:val="center"/>
              <w:rPr>
                <w:szCs w:val="20"/>
              </w:rPr>
            </w:pPr>
            <w:r w:rsidRPr="00562C18">
              <w:t>10,569</w:t>
            </w:r>
          </w:p>
        </w:tc>
        <w:tc>
          <w:tcPr>
            <w:tcW w:w="317" w:type="pct"/>
            <w:shd w:val="clear" w:color="auto" w:fill="auto"/>
            <w:noWrap/>
            <w:vAlign w:val="center"/>
            <w:hideMark/>
          </w:tcPr>
          <w:p w:rsidR="00BA5FAB" w:rsidRPr="00562C18" w:rsidRDefault="00BA5FAB" w:rsidP="00F959A7">
            <w:pPr>
              <w:pStyle w:val="af9"/>
              <w:jc w:val="center"/>
              <w:rPr>
                <w:szCs w:val="20"/>
              </w:rPr>
            </w:pPr>
            <w:r w:rsidRPr="00562C18">
              <w:t>10,643</w:t>
            </w:r>
          </w:p>
        </w:tc>
      </w:tr>
      <w:tr w:rsidR="00BA5FAB" w:rsidRPr="00562C18" w:rsidTr="00F959A7">
        <w:trPr>
          <w:trHeight w:val="20"/>
          <w:jc w:val="center"/>
        </w:trPr>
        <w:tc>
          <w:tcPr>
            <w:tcW w:w="420" w:type="pct"/>
            <w:shd w:val="clear" w:color="auto" w:fill="auto"/>
            <w:vAlign w:val="center"/>
            <w:hideMark/>
          </w:tcPr>
          <w:p w:rsidR="00BA5FAB" w:rsidRPr="00562C18" w:rsidRDefault="00BA5FAB" w:rsidP="00771295">
            <w:pPr>
              <w:pStyle w:val="af8"/>
              <w:ind w:firstLine="0"/>
              <w:rPr>
                <w:rFonts w:ascii="Times New Roman" w:hAnsi="Times New Roman" w:cs="Times New Roman"/>
                <w:sz w:val="16"/>
                <w:szCs w:val="16"/>
                <w:lang w:eastAsia="ru-RU"/>
              </w:rPr>
            </w:pPr>
            <w:r w:rsidRPr="00562C18">
              <w:rPr>
                <w:rFonts w:ascii="Times New Roman" w:hAnsi="Times New Roman" w:cs="Times New Roman"/>
                <w:sz w:val="16"/>
                <w:szCs w:val="16"/>
                <w:lang w:eastAsia="ru-RU"/>
              </w:rPr>
              <w:t>Затраты на приобретение топлива</w:t>
            </w:r>
          </w:p>
        </w:tc>
        <w:tc>
          <w:tcPr>
            <w:tcW w:w="233" w:type="pct"/>
            <w:shd w:val="clear" w:color="auto" w:fill="auto"/>
            <w:vAlign w:val="center"/>
            <w:hideMark/>
          </w:tcPr>
          <w:p w:rsidR="00BA5FAB" w:rsidRPr="00562C18" w:rsidRDefault="00BA5FAB" w:rsidP="00771295">
            <w:pPr>
              <w:pStyle w:val="af8"/>
              <w:ind w:firstLine="0"/>
              <w:rPr>
                <w:rFonts w:ascii="Times New Roman" w:hAnsi="Times New Roman" w:cs="Times New Roman"/>
                <w:sz w:val="16"/>
                <w:szCs w:val="16"/>
                <w:lang w:eastAsia="ru-RU"/>
              </w:rPr>
            </w:pPr>
            <w:r w:rsidRPr="00562C18">
              <w:rPr>
                <w:rFonts w:ascii="Times New Roman" w:hAnsi="Times New Roman" w:cs="Times New Roman"/>
                <w:sz w:val="16"/>
                <w:szCs w:val="16"/>
                <w:lang w:eastAsia="ru-RU"/>
              </w:rPr>
              <w:t>Тыс. руб.</w:t>
            </w:r>
          </w:p>
        </w:tc>
        <w:tc>
          <w:tcPr>
            <w:tcW w:w="310" w:type="pct"/>
            <w:shd w:val="clear" w:color="auto" w:fill="auto"/>
            <w:noWrap/>
            <w:vAlign w:val="center"/>
            <w:hideMark/>
          </w:tcPr>
          <w:p w:rsidR="00BA5FAB" w:rsidRPr="00562C18" w:rsidRDefault="00BA5FAB" w:rsidP="00F959A7">
            <w:pPr>
              <w:pStyle w:val="af9"/>
              <w:jc w:val="center"/>
              <w:rPr>
                <w:szCs w:val="20"/>
              </w:rPr>
            </w:pPr>
            <w:r w:rsidRPr="00562C18">
              <w:rPr>
                <w:szCs w:val="22"/>
              </w:rPr>
              <w:t>122264,6</w:t>
            </w:r>
          </w:p>
        </w:tc>
        <w:tc>
          <w:tcPr>
            <w:tcW w:w="310" w:type="pct"/>
            <w:shd w:val="clear" w:color="auto" w:fill="auto"/>
            <w:vAlign w:val="center"/>
            <w:hideMark/>
          </w:tcPr>
          <w:p w:rsidR="00BA5FAB" w:rsidRPr="00562C18" w:rsidRDefault="00BA5FAB" w:rsidP="00F959A7">
            <w:pPr>
              <w:pStyle w:val="af9"/>
              <w:jc w:val="center"/>
              <w:rPr>
                <w:szCs w:val="20"/>
              </w:rPr>
            </w:pPr>
            <w:r w:rsidRPr="00562C18">
              <w:rPr>
                <w:szCs w:val="22"/>
              </w:rPr>
              <w:t>129600,5</w:t>
            </w:r>
          </w:p>
        </w:tc>
        <w:tc>
          <w:tcPr>
            <w:tcW w:w="310" w:type="pct"/>
            <w:shd w:val="clear" w:color="auto" w:fill="auto"/>
            <w:vAlign w:val="center"/>
            <w:hideMark/>
          </w:tcPr>
          <w:p w:rsidR="00BA5FAB" w:rsidRPr="00562C18" w:rsidRDefault="00BA5FAB" w:rsidP="00F959A7">
            <w:pPr>
              <w:pStyle w:val="af9"/>
              <w:jc w:val="center"/>
              <w:rPr>
                <w:szCs w:val="20"/>
              </w:rPr>
            </w:pPr>
            <w:r w:rsidRPr="00562C18">
              <w:rPr>
                <w:szCs w:val="22"/>
              </w:rPr>
              <w:t>137376,5</w:t>
            </w:r>
          </w:p>
        </w:tc>
        <w:tc>
          <w:tcPr>
            <w:tcW w:w="310" w:type="pct"/>
            <w:shd w:val="clear" w:color="auto" w:fill="auto"/>
            <w:vAlign w:val="center"/>
            <w:hideMark/>
          </w:tcPr>
          <w:p w:rsidR="00BA5FAB" w:rsidRPr="00562C18" w:rsidRDefault="00BA5FAB" w:rsidP="00F959A7">
            <w:pPr>
              <w:pStyle w:val="af9"/>
              <w:jc w:val="center"/>
              <w:rPr>
                <w:szCs w:val="20"/>
              </w:rPr>
            </w:pPr>
            <w:r w:rsidRPr="00562C18">
              <w:rPr>
                <w:szCs w:val="22"/>
              </w:rPr>
              <w:t>145619,2</w:t>
            </w:r>
          </w:p>
        </w:tc>
        <w:tc>
          <w:tcPr>
            <w:tcW w:w="310" w:type="pct"/>
            <w:shd w:val="clear" w:color="auto" w:fill="auto"/>
            <w:vAlign w:val="center"/>
            <w:hideMark/>
          </w:tcPr>
          <w:p w:rsidR="00BA5FAB" w:rsidRPr="00562C18" w:rsidRDefault="00BA5FAB" w:rsidP="00F959A7">
            <w:pPr>
              <w:pStyle w:val="af9"/>
              <w:jc w:val="center"/>
              <w:rPr>
                <w:szCs w:val="20"/>
              </w:rPr>
            </w:pPr>
            <w:r w:rsidRPr="00562C18">
              <w:rPr>
                <w:szCs w:val="22"/>
              </w:rPr>
              <w:t>153551,2</w:t>
            </w:r>
          </w:p>
        </w:tc>
        <w:tc>
          <w:tcPr>
            <w:tcW w:w="310" w:type="pct"/>
            <w:shd w:val="clear" w:color="auto" w:fill="auto"/>
            <w:vAlign w:val="center"/>
            <w:hideMark/>
          </w:tcPr>
          <w:p w:rsidR="00BA5FAB" w:rsidRPr="00562C18" w:rsidRDefault="00BA5FAB" w:rsidP="00F959A7">
            <w:pPr>
              <w:pStyle w:val="af9"/>
              <w:jc w:val="center"/>
              <w:rPr>
                <w:szCs w:val="20"/>
              </w:rPr>
            </w:pPr>
            <w:r w:rsidRPr="00562C18">
              <w:rPr>
                <w:szCs w:val="22"/>
              </w:rPr>
              <w:t>162764,3</w:t>
            </w:r>
          </w:p>
        </w:tc>
        <w:tc>
          <w:tcPr>
            <w:tcW w:w="310" w:type="pct"/>
            <w:shd w:val="clear" w:color="auto" w:fill="auto"/>
            <w:vAlign w:val="center"/>
            <w:hideMark/>
          </w:tcPr>
          <w:p w:rsidR="00BA5FAB" w:rsidRPr="00562C18" w:rsidRDefault="00BA5FAB" w:rsidP="00F959A7">
            <w:pPr>
              <w:pStyle w:val="af9"/>
              <w:jc w:val="center"/>
              <w:rPr>
                <w:szCs w:val="20"/>
              </w:rPr>
            </w:pPr>
            <w:r w:rsidRPr="00562C18">
              <w:rPr>
                <w:szCs w:val="22"/>
              </w:rPr>
              <w:t>168298,3</w:t>
            </w:r>
          </w:p>
        </w:tc>
        <w:tc>
          <w:tcPr>
            <w:tcW w:w="310" w:type="pct"/>
            <w:shd w:val="clear" w:color="auto" w:fill="auto"/>
            <w:vAlign w:val="center"/>
            <w:hideMark/>
          </w:tcPr>
          <w:p w:rsidR="00BA5FAB" w:rsidRPr="00562C18" w:rsidRDefault="00BA5FAB" w:rsidP="00F959A7">
            <w:pPr>
              <w:pStyle w:val="af9"/>
              <w:jc w:val="center"/>
              <w:rPr>
                <w:szCs w:val="20"/>
              </w:rPr>
            </w:pPr>
            <w:r w:rsidRPr="00562C18">
              <w:rPr>
                <w:szCs w:val="22"/>
              </w:rPr>
              <w:t>175030,2</w:t>
            </w:r>
          </w:p>
        </w:tc>
        <w:tc>
          <w:tcPr>
            <w:tcW w:w="310" w:type="pct"/>
            <w:shd w:val="clear" w:color="auto" w:fill="auto"/>
            <w:vAlign w:val="center"/>
            <w:hideMark/>
          </w:tcPr>
          <w:p w:rsidR="00BA5FAB" w:rsidRPr="00562C18" w:rsidRDefault="00BA5FAB" w:rsidP="00F959A7">
            <w:pPr>
              <w:pStyle w:val="af9"/>
              <w:jc w:val="center"/>
              <w:rPr>
                <w:szCs w:val="20"/>
              </w:rPr>
            </w:pPr>
            <w:r w:rsidRPr="00562C18">
              <w:rPr>
                <w:szCs w:val="22"/>
              </w:rPr>
              <w:t>180981,2</w:t>
            </w:r>
          </w:p>
        </w:tc>
        <w:tc>
          <w:tcPr>
            <w:tcW w:w="310" w:type="pct"/>
            <w:shd w:val="clear" w:color="auto" w:fill="auto"/>
            <w:vAlign w:val="center"/>
            <w:hideMark/>
          </w:tcPr>
          <w:p w:rsidR="00BA5FAB" w:rsidRPr="00562C18" w:rsidRDefault="00BA5FAB" w:rsidP="00F959A7">
            <w:pPr>
              <w:pStyle w:val="af9"/>
              <w:jc w:val="center"/>
              <w:rPr>
                <w:szCs w:val="20"/>
              </w:rPr>
            </w:pPr>
            <w:r w:rsidRPr="00562C18">
              <w:rPr>
                <w:szCs w:val="22"/>
              </w:rPr>
              <w:t>177447,6</w:t>
            </w:r>
          </w:p>
        </w:tc>
        <w:tc>
          <w:tcPr>
            <w:tcW w:w="310" w:type="pct"/>
            <w:shd w:val="clear" w:color="auto" w:fill="auto"/>
            <w:vAlign w:val="center"/>
            <w:hideMark/>
          </w:tcPr>
          <w:p w:rsidR="00BA5FAB" w:rsidRPr="00562C18" w:rsidRDefault="00BA5FAB" w:rsidP="00F959A7">
            <w:pPr>
              <w:pStyle w:val="af9"/>
              <w:jc w:val="center"/>
              <w:rPr>
                <w:szCs w:val="20"/>
              </w:rPr>
            </w:pPr>
            <w:r w:rsidRPr="00562C18">
              <w:rPr>
                <w:szCs w:val="22"/>
              </w:rPr>
              <w:t>182061,2</w:t>
            </w:r>
          </w:p>
        </w:tc>
        <w:tc>
          <w:tcPr>
            <w:tcW w:w="310" w:type="pct"/>
            <w:shd w:val="clear" w:color="auto" w:fill="auto"/>
            <w:vAlign w:val="center"/>
            <w:hideMark/>
          </w:tcPr>
          <w:p w:rsidR="00BA5FAB" w:rsidRPr="00562C18" w:rsidRDefault="00BA5FAB" w:rsidP="00F959A7">
            <w:pPr>
              <w:pStyle w:val="af9"/>
              <w:jc w:val="center"/>
              <w:rPr>
                <w:szCs w:val="20"/>
              </w:rPr>
            </w:pPr>
            <w:r w:rsidRPr="00562C18">
              <w:rPr>
                <w:szCs w:val="22"/>
              </w:rPr>
              <w:t>187887,2</w:t>
            </w:r>
          </w:p>
        </w:tc>
        <w:tc>
          <w:tcPr>
            <w:tcW w:w="310" w:type="pct"/>
            <w:shd w:val="clear" w:color="auto" w:fill="auto"/>
            <w:vAlign w:val="center"/>
            <w:hideMark/>
          </w:tcPr>
          <w:p w:rsidR="00BA5FAB" w:rsidRPr="00562C18" w:rsidRDefault="00BA5FAB" w:rsidP="00F959A7">
            <w:pPr>
              <w:pStyle w:val="af9"/>
              <w:jc w:val="center"/>
              <w:rPr>
                <w:szCs w:val="20"/>
              </w:rPr>
            </w:pPr>
            <w:r w:rsidRPr="00562C18">
              <w:rPr>
                <w:szCs w:val="22"/>
              </w:rPr>
              <w:t>190705,5</w:t>
            </w:r>
          </w:p>
        </w:tc>
        <w:tc>
          <w:tcPr>
            <w:tcW w:w="317" w:type="pct"/>
            <w:shd w:val="clear" w:color="auto" w:fill="auto"/>
            <w:noWrap/>
            <w:vAlign w:val="center"/>
            <w:hideMark/>
          </w:tcPr>
          <w:p w:rsidR="00BA5FAB" w:rsidRPr="00562C18" w:rsidRDefault="00BA5FAB" w:rsidP="00F959A7">
            <w:pPr>
              <w:pStyle w:val="af9"/>
              <w:jc w:val="center"/>
              <w:rPr>
                <w:szCs w:val="20"/>
              </w:rPr>
            </w:pPr>
            <w:r w:rsidRPr="00562C18">
              <w:rPr>
                <w:szCs w:val="22"/>
              </w:rPr>
              <w:t>192040,5</w:t>
            </w:r>
          </w:p>
        </w:tc>
      </w:tr>
      <w:tr w:rsidR="00BA5FAB" w:rsidRPr="00562C18" w:rsidTr="0003377C">
        <w:trPr>
          <w:trHeight w:val="20"/>
          <w:jc w:val="center"/>
        </w:trPr>
        <w:tc>
          <w:tcPr>
            <w:tcW w:w="5000" w:type="pct"/>
            <w:gridSpan w:val="16"/>
            <w:shd w:val="clear" w:color="auto" w:fill="auto"/>
            <w:vAlign w:val="center"/>
          </w:tcPr>
          <w:p w:rsidR="00BA5FAB" w:rsidRPr="00562C18" w:rsidRDefault="00BA5FAB" w:rsidP="00771295">
            <w:pPr>
              <w:pStyle w:val="af8"/>
              <w:ind w:firstLine="0"/>
              <w:rPr>
                <w:rFonts w:ascii="Times New Roman" w:hAnsi="Times New Roman" w:cs="Times New Roman"/>
                <w:color w:val="000000"/>
                <w:sz w:val="16"/>
                <w:szCs w:val="16"/>
              </w:rPr>
            </w:pPr>
            <w:r w:rsidRPr="00562C18">
              <w:rPr>
                <w:rFonts w:ascii="Times New Roman" w:hAnsi="Times New Roman" w:cs="Times New Roman"/>
                <w:sz w:val="16"/>
                <w:szCs w:val="16"/>
              </w:rPr>
              <w:t>ОАО "Полярная геологоразведочная экспедиция"</w:t>
            </w:r>
          </w:p>
        </w:tc>
      </w:tr>
      <w:tr w:rsidR="00BA5FAB" w:rsidRPr="00562C18" w:rsidTr="004C5D1F">
        <w:trPr>
          <w:trHeight w:val="20"/>
          <w:jc w:val="center"/>
        </w:trPr>
        <w:tc>
          <w:tcPr>
            <w:tcW w:w="420" w:type="pct"/>
            <w:shd w:val="clear" w:color="auto" w:fill="auto"/>
            <w:vAlign w:val="center"/>
            <w:hideMark/>
          </w:tcPr>
          <w:p w:rsidR="00BA5FAB" w:rsidRPr="00562C18" w:rsidRDefault="00BA5FAB" w:rsidP="00771295">
            <w:pPr>
              <w:pStyle w:val="af8"/>
              <w:ind w:firstLine="0"/>
              <w:rPr>
                <w:rFonts w:ascii="Times New Roman" w:hAnsi="Times New Roman" w:cs="Times New Roman"/>
                <w:sz w:val="16"/>
                <w:szCs w:val="16"/>
                <w:lang w:eastAsia="ru-RU"/>
              </w:rPr>
            </w:pPr>
            <w:r w:rsidRPr="00562C18">
              <w:rPr>
                <w:rFonts w:ascii="Times New Roman" w:hAnsi="Times New Roman" w:cs="Times New Roman"/>
                <w:sz w:val="16"/>
                <w:szCs w:val="16"/>
                <w:lang w:eastAsia="ru-RU"/>
              </w:rPr>
              <w:t>Тариф на тепловую энергию</w:t>
            </w:r>
          </w:p>
        </w:tc>
        <w:tc>
          <w:tcPr>
            <w:tcW w:w="233" w:type="pct"/>
            <w:shd w:val="clear" w:color="auto" w:fill="auto"/>
            <w:vAlign w:val="center"/>
            <w:hideMark/>
          </w:tcPr>
          <w:p w:rsidR="00BA5FAB" w:rsidRPr="00562C18" w:rsidRDefault="00BA5FAB" w:rsidP="00771295">
            <w:pPr>
              <w:pStyle w:val="af8"/>
              <w:ind w:firstLine="0"/>
              <w:rPr>
                <w:rFonts w:ascii="Times New Roman" w:hAnsi="Times New Roman" w:cs="Times New Roman"/>
                <w:sz w:val="16"/>
                <w:szCs w:val="16"/>
                <w:lang w:eastAsia="ru-RU"/>
              </w:rPr>
            </w:pPr>
            <w:proofErr w:type="spellStart"/>
            <w:r w:rsidRPr="00562C18">
              <w:rPr>
                <w:rFonts w:ascii="Times New Roman" w:hAnsi="Times New Roman" w:cs="Times New Roman"/>
                <w:sz w:val="16"/>
                <w:szCs w:val="16"/>
                <w:lang w:eastAsia="ru-RU"/>
              </w:rPr>
              <w:t>руб</w:t>
            </w:r>
            <w:proofErr w:type="spellEnd"/>
            <w:r w:rsidRPr="00562C18">
              <w:rPr>
                <w:rFonts w:ascii="Times New Roman" w:hAnsi="Times New Roman" w:cs="Times New Roman"/>
                <w:sz w:val="16"/>
                <w:szCs w:val="16"/>
                <w:lang w:eastAsia="ru-RU"/>
              </w:rPr>
              <w:t>/ Гкал</w:t>
            </w:r>
          </w:p>
        </w:tc>
        <w:tc>
          <w:tcPr>
            <w:tcW w:w="310" w:type="pct"/>
            <w:shd w:val="clear" w:color="auto" w:fill="auto"/>
            <w:noWrap/>
            <w:vAlign w:val="center"/>
            <w:hideMark/>
          </w:tcPr>
          <w:p w:rsidR="00BA5FAB" w:rsidRPr="00562C18" w:rsidRDefault="00BA5FAB" w:rsidP="00F959A7">
            <w:pPr>
              <w:spacing w:after="0"/>
              <w:jc w:val="center"/>
              <w:rPr>
                <w:rFonts w:ascii="Times New Roman" w:hAnsi="Times New Roman" w:cs="Times New Roman"/>
                <w:sz w:val="16"/>
                <w:szCs w:val="16"/>
              </w:rPr>
            </w:pPr>
            <w:r w:rsidRPr="00562C18">
              <w:rPr>
                <w:rFonts w:ascii="Times New Roman" w:hAnsi="Times New Roman" w:cs="Times New Roman"/>
                <w:sz w:val="16"/>
                <w:szCs w:val="16"/>
              </w:rPr>
              <w:t>6713.61</w:t>
            </w:r>
          </w:p>
        </w:tc>
        <w:tc>
          <w:tcPr>
            <w:tcW w:w="310" w:type="pct"/>
            <w:shd w:val="clear" w:color="auto" w:fill="auto"/>
            <w:noWrap/>
            <w:vAlign w:val="center"/>
            <w:hideMark/>
          </w:tcPr>
          <w:p w:rsidR="00BA5FAB" w:rsidRPr="00562C18" w:rsidRDefault="00BA5FAB" w:rsidP="00F959A7">
            <w:pPr>
              <w:spacing w:after="0"/>
              <w:jc w:val="center"/>
              <w:rPr>
                <w:rFonts w:ascii="Times New Roman" w:hAnsi="Times New Roman" w:cs="Times New Roman"/>
                <w:sz w:val="16"/>
                <w:szCs w:val="16"/>
              </w:rPr>
            </w:pPr>
            <w:r w:rsidRPr="00562C18">
              <w:rPr>
                <w:rFonts w:ascii="Times New Roman" w:hAnsi="Times New Roman" w:cs="Times New Roman"/>
                <w:sz w:val="16"/>
                <w:szCs w:val="16"/>
              </w:rPr>
              <w:t>7049.29</w:t>
            </w:r>
          </w:p>
        </w:tc>
        <w:tc>
          <w:tcPr>
            <w:tcW w:w="310" w:type="pct"/>
            <w:shd w:val="clear" w:color="auto" w:fill="auto"/>
            <w:noWrap/>
            <w:vAlign w:val="center"/>
            <w:hideMark/>
          </w:tcPr>
          <w:p w:rsidR="00BA5FAB" w:rsidRPr="00562C18" w:rsidRDefault="00BA5FAB" w:rsidP="00F959A7">
            <w:pPr>
              <w:spacing w:after="0"/>
              <w:jc w:val="center"/>
              <w:rPr>
                <w:rFonts w:ascii="Times New Roman" w:hAnsi="Times New Roman" w:cs="Times New Roman"/>
                <w:sz w:val="16"/>
                <w:szCs w:val="16"/>
              </w:rPr>
            </w:pPr>
            <w:r w:rsidRPr="00562C18">
              <w:rPr>
                <w:rFonts w:ascii="Times New Roman" w:hAnsi="Times New Roman" w:cs="Times New Roman"/>
                <w:sz w:val="16"/>
                <w:szCs w:val="16"/>
              </w:rPr>
              <w:t>7366.51</w:t>
            </w:r>
          </w:p>
        </w:tc>
        <w:tc>
          <w:tcPr>
            <w:tcW w:w="310" w:type="pct"/>
            <w:shd w:val="clear" w:color="auto" w:fill="auto"/>
            <w:noWrap/>
            <w:vAlign w:val="center"/>
            <w:hideMark/>
          </w:tcPr>
          <w:p w:rsidR="00BA5FAB" w:rsidRPr="00562C18" w:rsidRDefault="00BA5FAB" w:rsidP="00F959A7">
            <w:pPr>
              <w:spacing w:after="0"/>
              <w:jc w:val="center"/>
              <w:rPr>
                <w:rFonts w:ascii="Times New Roman" w:hAnsi="Times New Roman" w:cs="Times New Roman"/>
                <w:sz w:val="16"/>
                <w:szCs w:val="16"/>
              </w:rPr>
            </w:pPr>
            <w:r w:rsidRPr="00562C18">
              <w:rPr>
                <w:rFonts w:ascii="Times New Roman" w:hAnsi="Times New Roman" w:cs="Times New Roman"/>
                <w:sz w:val="16"/>
                <w:szCs w:val="16"/>
              </w:rPr>
              <w:t>8044.23</w:t>
            </w:r>
          </w:p>
        </w:tc>
        <w:tc>
          <w:tcPr>
            <w:tcW w:w="310" w:type="pct"/>
            <w:shd w:val="clear" w:color="auto" w:fill="auto"/>
            <w:noWrap/>
            <w:vAlign w:val="center"/>
            <w:hideMark/>
          </w:tcPr>
          <w:p w:rsidR="00BA5FAB" w:rsidRPr="00562C18" w:rsidRDefault="00BA5FAB" w:rsidP="00F959A7">
            <w:pPr>
              <w:spacing w:after="0"/>
              <w:jc w:val="center"/>
              <w:rPr>
                <w:rFonts w:ascii="Times New Roman" w:hAnsi="Times New Roman" w:cs="Times New Roman"/>
                <w:sz w:val="16"/>
                <w:szCs w:val="16"/>
              </w:rPr>
            </w:pPr>
            <w:r w:rsidRPr="00562C18">
              <w:rPr>
                <w:rFonts w:ascii="Times New Roman" w:hAnsi="Times New Roman" w:cs="Times New Roman"/>
                <w:sz w:val="16"/>
                <w:szCs w:val="16"/>
              </w:rPr>
              <w:t>8615.37</w:t>
            </w:r>
          </w:p>
        </w:tc>
        <w:tc>
          <w:tcPr>
            <w:tcW w:w="310" w:type="pct"/>
            <w:shd w:val="clear" w:color="auto" w:fill="auto"/>
            <w:noWrap/>
            <w:vAlign w:val="center"/>
            <w:hideMark/>
          </w:tcPr>
          <w:p w:rsidR="00BA5FAB" w:rsidRPr="00562C18" w:rsidRDefault="00BA5FAB" w:rsidP="00F959A7">
            <w:pPr>
              <w:spacing w:after="0"/>
              <w:jc w:val="center"/>
              <w:rPr>
                <w:rFonts w:ascii="Times New Roman" w:hAnsi="Times New Roman" w:cs="Times New Roman"/>
                <w:sz w:val="16"/>
                <w:szCs w:val="16"/>
              </w:rPr>
            </w:pPr>
            <w:r w:rsidRPr="00562C18">
              <w:rPr>
                <w:rFonts w:ascii="Times New Roman" w:hAnsi="Times New Roman" w:cs="Times New Roman"/>
                <w:sz w:val="16"/>
                <w:szCs w:val="16"/>
              </w:rPr>
              <w:t>8882.44</w:t>
            </w:r>
          </w:p>
        </w:tc>
        <w:tc>
          <w:tcPr>
            <w:tcW w:w="310" w:type="pct"/>
            <w:shd w:val="clear" w:color="auto" w:fill="auto"/>
            <w:noWrap/>
            <w:vAlign w:val="center"/>
            <w:hideMark/>
          </w:tcPr>
          <w:p w:rsidR="00BA5FAB" w:rsidRPr="00562C18" w:rsidRDefault="00BA5FAB" w:rsidP="00F959A7">
            <w:pPr>
              <w:spacing w:after="0"/>
              <w:jc w:val="center"/>
              <w:rPr>
                <w:rFonts w:ascii="Times New Roman" w:hAnsi="Times New Roman" w:cs="Times New Roman"/>
                <w:sz w:val="16"/>
                <w:szCs w:val="16"/>
              </w:rPr>
            </w:pPr>
            <w:r w:rsidRPr="00562C18">
              <w:rPr>
                <w:rFonts w:ascii="Times New Roman" w:hAnsi="Times New Roman" w:cs="Times New Roman"/>
                <w:sz w:val="16"/>
                <w:szCs w:val="16"/>
              </w:rPr>
              <w:t>9166.68</w:t>
            </w:r>
          </w:p>
        </w:tc>
        <w:tc>
          <w:tcPr>
            <w:tcW w:w="310" w:type="pct"/>
            <w:shd w:val="clear" w:color="auto" w:fill="auto"/>
            <w:noWrap/>
            <w:vAlign w:val="center"/>
            <w:hideMark/>
          </w:tcPr>
          <w:p w:rsidR="00BA5FAB" w:rsidRPr="00562C18" w:rsidRDefault="00BA5FAB" w:rsidP="00F959A7">
            <w:pPr>
              <w:spacing w:after="0"/>
              <w:jc w:val="center"/>
              <w:rPr>
                <w:rFonts w:ascii="Times New Roman" w:hAnsi="Times New Roman" w:cs="Times New Roman"/>
                <w:sz w:val="16"/>
                <w:szCs w:val="16"/>
              </w:rPr>
            </w:pPr>
            <w:r w:rsidRPr="00562C18">
              <w:rPr>
                <w:rFonts w:ascii="Times New Roman" w:hAnsi="Times New Roman" w:cs="Times New Roman"/>
                <w:sz w:val="16"/>
                <w:szCs w:val="16"/>
              </w:rPr>
              <w:t>9551.68</w:t>
            </w:r>
          </w:p>
        </w:tc>
        <w:tc>
          <w:tcPr>
            <w:tcW w:w="310" w:type="pct"/>
            <w:shd w:val="clear" w:color="auto" w:fill="auto"/>
            <w:noWrap/>
            <w:vAlign w:val="center"/>
            <w:hideMark/>
          </w:tcPr>
          <w:p w:rsidR="00BA5FAB" w:rsidRPr="00562C18" w:rsidRDefault="00BA5FAB" w:rsidP="00F959A7">
            <w:pPr>
              <w:spacing w:after="0"/>
              <w:jc w:val="center"/>
              <w:rPr>
                <w:rFonts w:ascii="Times New Roman" w:hAnsi="Times New Roman" w:cs="Times New Roman"/>
                <w:sz w:val="16"/>
                <w:szCs w:val="16"/>
              </w:rPr>
            </w:pPr>
            <w:r w:rsidRPr="00562C18">
              <w:rPr>
                <w:rFonts w:ascii="Times New Roman" w:hAnsi="Times New Roman" w:cs="Times New Roman"/>
                <w:sz w:val="16"/>
                <w:szCs w:val="16"/>
              </w:rPr>
              <w:t>9905.10</w:t>
            </w:r>
          </w:p>
        </w:tc>
        <w:tc>
          <w:tcPr>
            <w:tcW w:w="310" w:type="pct"/>
            <w:shd w:val="clear" w:color="auto" w:fill="auto"/>
            <w:noWrap/>
            <w:vAlign w:val="center"/>
            <w:hideMark/>
          </w:tcPr>
          <w:p w:rsidR="00BA5FAB" w:rsidRPr="00562C18" w:rsidRDefault="00BA5FAB" w:rsidP="00F959A7">
            <w:pPr>
              <w:spacing w:after="0"/>
              <w:jc w:val="center"/>
              <w:rPr>
                <w:rFonts w:ascii="Times New Roman" w:hAnsi="Times New Roman" w:cs="Times New Roman"/>
                <w:sz w:val="16"/>
                <w:szCs w:val="16"/>
              </w:rPr>
            </w:pPr>
            <w:r w:rsidRPr="00562C18">
              <w:rPr>
                <w:rFonts w:ascii="Times New Roman" w:hAnsi="Times New Roman" w:cs="Times New Roman"/>
                <w:sz w:val="16"/>
                <w:szCs w:val="16"/>
              </w:rPr>
              <w:t>10251.77</w:t>
            </w:r>
          </w:p>
        </w:tc>
        <w:tc>
          <w:tcPr>
            <w:tcW w:w="310" w:type="pct"/>
            <w:shd w:val="clear" w:color="auto" w:fill="auto"/>
            <w:noWrap/>
            <w:vAlign w:val="center"/>
            <w:hideMark/>
          </w:tcPr>
          <w:p w:rsidR="00BA5FAB" w:rsidRPr="00562C18" w:rsidRDefault="00BA5FAB" w:rsidP="00F959A7">
            <w:pPr>
              <w:spacing w:after="0"/>
              <w:jc w:val="center"/>
              <w:rPr>
                <w:rFonts w:ascii="Times New Roman" w:hAnsi="Times New Roman" w:cs="Times New Roman"/>
                <w:sz w:val="16"/>
                <w:szCs w:val="16"/>
              </w:rPr>
            </w:pPr>
            <w:r w:rsidRPr="00562C18">
              <w:rPr>
                <w:rFonts w:ascii="Times New Roman" w:hAnsi="Times New Roman" w:cs="Times New Roman"/>
                <w:sz w:val="16"/>
                <w:szCs w:val="16"/>
              </w:rPr>
              <w:t>10579.83</w:t>
            </w:r>
          </w:p>
        </w:tc>
        <w:tc>
          <w:tcPr>
            <w:tcW w:w="310" w:type="pct"/>
            <w:shd w:val="clear" w:color="auto" w:fill="auto"/>
            <w:noWrap/>
            <w:vAlign w:val="center"/>
            <w:hideMark/>
          </w:tcPr>
          <w:p w:rsidR="00BA5FAB" w:rsidRPr="00562C18" w:rsidRDefault="00BA5FAB" w:rsidP="00F959A7">
            <w:pPr>
              <w:spacing w:after="0"/>
              <w:jc w:val="center"/>
              <w:rPr>
                <w:rFonts w:ascii="Times New Roman" w:hAnsi="Times New Roman" w:cs="Times New Roman"/>
                <w:sz w:val="16"/>
                <w:szCs w:val="16"/>
              </w:rPr>
            </w:pPr>
            <w:r w:rsidRPr="00562C18">
              <w:rPr>
                <w:rFonts w:ascii="Times New Roman" w:hAnsi="Times New Roman" w:cs="Times New Roman"/>
                <w:sz w:val="16"/>
                <w:szCs w:val="16"/>
              </w:rPr>
              <w:t>10897.22</w:t>
            </w:r>
          </w:p>
        </w:tc>
        <w:tc>
          <w:tcPr>
            <w:tcW w:w="310" w:type="pct"/>
            <w:shd w:val="clear" w:color="auto" w:fill="auto"/>
            <w:noWrap/>
            <w:vAlign w:val="center"/>
            <w:hideMark/>
          </w:tcPr>
          <w:p w:rsidR="00BA5FAB" w:rsidRPr="00562C18" w:rsidRDefault="00BA5FAB" w:rsidP="00F959A7">
            <w:pPr>
              <w:spacing w:after="0"/>
              <w:jc w:val="center"/>
              <w:rPr>
                <w:rFonts w:ascii="Times New Roman" w:hAnsi="Times New Roman" w:cs="Times New Roman"/>
                <w:sz w:val="16"/>
                <w:szCs w:val="16"/>
              </w:rPr>
            </w:pPr>
            <w:r w:rsidRPr="00562C18">
              <w:rPr>
                <w:rFonts w:ascii="Times New Roman" w:hAnsi="Times New Roman" w:cs="Times New Roman"/>
                <w:sz w:val="16"/>
                <w:szCs w:val="16"/>
              </w:rPr>
              <w:t>11278.63</w:t>
            </w:r>
          </w:p>
        </w:tc>
        <w:tc>
          <w:tcPr>
            <w:tcW w:w="317" w:type="pct"/>
            <w:shd w:val="clear" w:color="auto" w:fill="auto"/>
            <w:noWrap/>
            <w:vAlign w:val="center"/>
            <w:hideMark/>
          </w:tcPr>
          <w:p w:rsidR="00BA5FAB" w:rsidRPr="00562C18" w:rsidRDefault="00BA5FAB" w:rsidP="00F959A7">
            <w:pPr>
              <w:spacing w:after="0"/>
              <w:jc w:val="center"/>
              <w:rPr>
                <w:rFonts w:ascii="Times New Roman" w:hAnsi="Times New Roman" w:cs="Times New Roman"/>
                <w:sz w:val="16"/>
                <w:szCs w:val="16"/>
              </w:rPr>
            </w:pPr>
            <w:r w:rsidRPr="00562C18">
              <w:rPr>
                <w:rFonts w:ascii="Times New Roman" w:hAnsi="Times New Roman" w:cs="Times New Roman"/>
                <w:sz w:val="16"/>
                <w:szCs w:val="16"/>
              </w:rPr>
              <w:t>11718.49</w:t>
            </w:r>
          </w:p>
        </w:tc>
      </w:tr>
      <w:tr w:rsidR="00BA5FAB" w:rsidRPr="00562C18" w:rsidTr="004C5D1F">
        <w:trPr>
          <w:trHeight w:val="20"/>
          <w:jc w:val="center"/>
        </w:trPr>
        <w:tc>
          <w:tcPr>
            <w:tcW w:w="420" w:type="pct"/>
            <w:shd w:val="clear" w:color="auto" w:fill="auto"/>
            <w:vAlign w:val="center"/>
            <w:hideMark/>
          </w:tcPr>
          <w:p w:rsidR="00BA5FAB" w:rsidRPr="00562C18" w:rsidRDefault="00BA5FAB" w:rsidP="00771295">
            <w:pPr>
              <w:pStyle w:val="af8"/>
              <w:ind w:firstLine="0"/>
              <w:rPr>
                <w:rFonts w:ascii="Times New Roman" w:hAnsi="Times New Roman" w:cs="Times New Roman"/>
                <w:sz w:val="16"/>
                <w:szCs w:val="16"/>
                <w:lang w:eastAsia="ru-RU"/>
              </w:rPr>
            </w:pPr>
            <w:r w:rsidRPr="00562C18">
              <w:rPr>
                <w:rFonts w:ascii="Times New Roman" w:hAnsi="Times New Roman" w:cs="Times New Roman"/>
                <w:sz w:val="16"/>
                <w:szCs w:val="16"/>
                <w:lang w:eastAsia="ru-RU"/>
              </w:rPr>
              <w:t>Тариф на топливо</w:t>
            </w:r>
          </w:p>
        </w:tc>
        <w:tc>
          <w:tcPr>
            <w:tcW w:w="233" w:type="pct"/>
            <w:shd w:val="clear" w:color="auto" w:fill="auto"/>
            <w:vAlign w:val="center"/>
            <w:hideMark/>
          </w:tcPr>
          <w:p w:rsidR="00BA5FAB" w:rsidRPr="00562C18" w:rsidRDefault="00BA5FAB" w:rsidP="00771295">
            <w:pPr>
              <w:pStyle w:val="af8"/>
              <w:ind w:firstLine="0"/>
              <w:rPr>
                <w:rFonts w:ascii="Times New Roman" w:hAnsi="Times New Roman" w:cs="Times New Roman"/>
                <w:sz w:val="16"/>
                <w:szCs w:val="16"/>
                <w:lang w:eastAsia="ru-RU"/>
              </w:rPr>
            </w:pPr>
            <w:r w:rsidRPr="00562C18">
              <w:rPr>
                <w:rFonts w:ascii="Times New Roman" w:hAnsi="Times New Roman" w:cs="Times New Roman"/>
                <w:sz w:val="16"/>
                <w:szCs w:val="16"/>
                <w:lang w:eastAsia="ru-RU"/>
              </w:rPr>
              <w:t xml:space="preserve">Тыс. </w:t>
            </w:r>
            <w:proofErr w:type="spellStart"/>
            <w:r w:rsidRPr="00562C18">
              <w:rPr>
                <w:rFonts w:ascii="Times New Roman" w:hAnsi="Times New Roman" w:cs="Times New Roman"/>
                <w:sz w:val="16"/>
                <w:szCs w:val="16"/>
                <w:lang w:eastAsia="ru-RU"/>
              </w:rPr>
              <w:t>руб</w:t>
            </w:r>
            <w:proofErr w:type="spellEnd"/>
            <w:r w:rsidRPr="00562C18">
              <w:rPr>
                <w:rFonts w:ascii="Times New Roman" w:hAnsi="Times New Roman" w:cs="Times New Roman"/>
                <w:sz w:val="16"/>
                <w:szCs w:val="16"/>
                <w:lang w:eastAsia="ru-RU"/>
              </w:rPr>
              <w:t>/ т</w:t>
            </w:r>
          </w:p>
        </w:tc>
        <w:tc>
          <w:tcPr>
            <w:tcW w:w="310" w:type="pct"/>
            <w:shd w:val="clear" w:color="auto" w:fill="auto"/>
            <w:noWrap/>
            <w:vAlign w:val="center"/>
            <w:hideMark/>
          </w:tcPr>
          <w:p w:rsidR="00BA5FAB" w:rsidRPr="00562C18" w:rsidRDefault="00BA5FAB" w:rsidP="00F959A7">
            <w:pPr>
              <w:pStyle w:val="af9"/>
              <w:jc w:val="center"/>
              <w:rPr>
                <w:szCs w:val="20"/>
              </w:rPr>
            </w:pPr>
            <w:r w:rsidRPr="00562C18">
              <w:rPr>
                <w:szCs w:val="22"/>
              </w:rPr>
              <w:t>6,572</w:t>
            </w:r>
          </w:p>
        </w:tc>
        <w:tc>
          <w:tcPr>
            <w:tcW w:w="310" w:type="pct"/>
            <w:shd w:val="clear" w:color="auto" w:fill="auto"/>
            <w:vAlign w:val="center"/>
            <w:hideMark/>
          </w:tcPr>
          <w:p w:rsidR="00BA5FAB" w:rsidRPr="00562C18" w:rsidRDefault="00BA5FAB" w:rsidP="00F959A7">
            <w:pPr>
              <w:pStyle w:val="af9"/>
              <w:jc w:val="center"/>
              <w:rPr>
                <w:szCs w:val="20"/>
              </w:rPr>
            </w:pPr>
            <w:r w:rsidRPr="00562C18">
              <w:rPr>
                <w:szCs w:val="22"/>
              </w:rPr>
              <w:t>6,966</w:t>
            </w:r>
          </w:p>
        </w:tc>
        <w:tc>
          <w:tcPr>
            <w:tcW w:w="310" w:type="pct"/>
            <w:shd w:val="clear" w:color="auto" w:fill="auto"/>
            <w:vAlign w:val="center"/>
            <w:hideMark/>
          </w:tcPr>
          <w:p w:rsidR="00BA5FAB" w:rsidRPr="00562C18" w:rsidRDefault="00BA5FAB" w:rsidP="00F959A7">
            <w:pPr>
              <w:pStyle w:val="af9"/>
              <w:jc w:val="center"/>
              <w:rPr>
                <w:szCs w:val="20"/>
              </w:rPr>
            </w:pPr>
            <w:r w:rsidRPr="00562C18">
              <w:rPr>
                <w:szCs w:val="22"/>
              </w:rPr>
              <w:t>7,384</w:t>
            </w:r>
          </w:p>
        </w:tc>
        <w:tc>
          <w:tcPr>
            <w:tcW w:w="310" w:type="pct"/>
            <w:shd w:val="clear" w:color="auto" w:fill="auto"/>
            <w:vAlign w:val="center"/>
            <w:hideMark/>
          </w:tcPr>
          <w:p w:rsidR="00BA5FAB" w:rsidRPr="00562C18" w:rsidRDefault="00BA5FAB" w:rsidP="00F959A7">
            <w:pPr>
              <w:pStyle w:val="af9"/>
              <w:jc w:val="center"/>
              <w:rPr>
                <w:szCs w:val="20"/>
              </w:rPr>
            </w:pPr>
            <w:r w:rsidRPr="00562C18">
              <w:rPr>
                <w:szCs w:val="22"/>
              </w:rPr>
              <w:t>7,827</w:t>
            </w:r>
          </w:p>
        </w:tc>
        <w:tc>
          <w:tcPr>
            <w:tcW w:w="310" w:type="pct"/>
            <w:shd w:val="clear" w:color="auto" w:fill="auto"/>
            <w:vAlign w:val="center"/>
            <w:hideMark/>
          </w:tcPr>
          <w:p w:rsidR="00BA5FAB" w:rsidRPr="00562C18" w:rsidRDefault="00BA5FAB" w:rsidP="00F959A7">
            <w:pPr>
              <w:pStyle w:val="af9"/>
              <w:jc w:val="center"/>
              <w:rPr>
                <w:szCs w:val="20"/>
              </w:rPr>
            </w:pPr>
            <w:r w:rsidRPr="00562C18">
              <w:t>8,133</w:t>
            </w:r>
          </w:p>
        </w:tc>
        <w:tc>
          <w:tcPr>
            <w:tcW w:w="310" w:type="pct"/>
            <w:shd w:val="clear" w:color="auto" w:fill="auto"/>
            <w:vAlign w:val="center"/>
            <w:hideMark/>
          </w:tcPr>
          <w:p w:rsidR="00BA5FAB" w:rsidRPr="00562C18" w:rsidRDefault="00BA5FAB" w:rsidP="00F959A7">
            <w:pPr>
              <w:pStyle w:val="af9"/>
              <w:jc w:val="center"/>
              <w:rPr>
                <w:szCs w:val="20"/>
              </w:rPr>
            </w:pPr>
            <w:r w:rsidRPr="00562C18">
              <w:t>8,621</w:t>
            </w:r>
          </w:p>
        </w:tc>
        <w:tc>
          <w:tcPr>
            <w:tcW w:w="310" w:type="pct"/>
            <w:shd w:val="clear" w:color="auto" w:fill="auto"/>
            <w:vAlign w:val="center"/>
            <w:hideMark/>
          </w:tcPr>
          <w:p w:rsidR="00BA5FAB" w:rsidRPr="00562C18" w:rsidRDefault="00BA5FAB" w:rsidP="00F959A7">
            <w:pPr>
              <w:pStyle w:val="af9"/>
              <w:jc w:val="center"/>
              <w:rPr>
                <w:szCs w:val="20"/>
              </w:rPr>
            </w:pPr>
            <w:r w:rsidRPr="00562C18">
              <w:t>8,914</w:t>
            </w:r>
          </w:p>
        </w:tc>
        <w:tc>
          <w:tcPr>
            <w:tcW w:w="310" w:type="pct"/>
            <w:shd w:val="clear" w:color="auto" w:fill="auto"/>
            <w:vAlign w:val="center"/>
            <w:hideMark/>
          </w:tcPr>
          <w:p w:rsidR="00BA5FAB" w:rsidRPr="00562C18" w:rsidRDefault="00BA5FAB" w:rsidP="00F959A7">
            <w:pPr>
              <w:pStyle w:val="af9"/>
              <w:jc w:val="center"/>
              <w:rPr>
                <w:szCs w:val="20"/>
              </w:rPr>
            </w:pPr>
            <w:r w:rsidRPr="00562C18">
              <w:t>9,270</w:t>
            </w:r>
          </w:p>
        </w:tc>
        <w:tc>
          <w:tcPr>
            <w:tcW w:w="310" w:type="pct"/>
            <w:shd w:val="clear" w:color="auto" w:fill="auto"/>
            <w:vAlign w:val="center"/>
            <w:hideMark/>
          </w:tcPr>
          <w:p w:rsidR="00BA5FAB" w:rsidRPr="00562C18" w:rsidRDefault="00BA5FAB" w:rsidP="00F959A7">
            <w:pPr>
              <w:pStyle w:val="af9"/>
              <w:jc w:val="center"/>
              <w:rPr>
                <w:szCs w:val="20"/>
              </w:rPr>
            </w:pPr>
            <w:r w:rsidRPr="00562C18">
              <w:t>9,585</w:t>
            </w:r>
          </w:p>
        </w:tc>
        <w:tc>
          <w:tcPr>
            <w:tcW w:w="310" w:type="pct"/>
            <w:shd w:val="clear" w:color="auto" w:fill="auto"/>
            <w:vAlign w:val="center"/>
            <w:hideMark/>
          </w:tcPr>
          <w:p w:rsidR="00BA5FAB" w:rsidRPr="00562C18" w:rsidRDefault="00BA5FAB" w:rsidP="00F959A7">
            <w:pPr>
              <w:pStyle w:val="af9"/>
              <w:jc w:val="center"/>
              <w:rPr>
                <w:szCs w:val="20"/>
              </w:rPr>
            </w:pPr>
            <w:r w:rsidRPr="00562C18">
              <w:t>9,835</w:t>
            </w:r>
          </w:p>
        </w:tc>
        <w:tc>
          <w:tcPr>
            <w:tcW w:w="310" w:type="pct"/>
            <w:shd w:val="clear" w:color="auto" w:fill="auto"/>
            <w:vAlign w:val="center"/>
            <w:hideMark/>
          </w:tcPr>
          <w:p w:rsidR="00BA5FAB" w:rsidRPr="00562C18" w:rsidRDefault="00BA5FAB" w:rsidP="00F959A7">
            <w:pPr>
              <w:pStyle w:val="af9"/>
              <w:jc w:val="center"/>
              <w:rPr>
                <w:szCs w:val="20"/>
              </w:rPr>
            </w:pPr>
            <w:r w:rsidRPr="00562C18">
              <w:t>10,090</w:t>
            </w:r>
          </w:p>
        </w:tc>
        <w:tc>
          <w:tcPr>
            <w:tcW w:w="310" w:type="pct"/>
            <w:shd w:val="clear" w:color="auto" w:fill="auto"/>
            <w:vAlign w:val="center"/>
            <w:hideMark/>
          </w:tcPr>
          <w:p w:rsidR="00BA5FAB" w:rsidRPr="00562C18" w:rsidRDefault="00BA5FAB" w:rsidP="00F959A7">
            <w:pPr>
              <w:pStyle w:val="af9"/>
              <w:jc w:val="center"/>
              <w:rPr>
                <w:szCs w:val="20"/>
              </w:rPr>
            </w:pPr>
            <w:r w:rsidRPr="00562C18">
              <w:t>10,413</w:t>
            </w:r>
          </w:p>
        </w:tc>
        <w:tc>
          <w:tcPr>
            <w:tcW w:w="310" w:type="pct"/>
            <w:shd w:val="clear" w:color="auto" w:fill="auto"/>
            <w:vAlign w:val="center"/>
            <w:hideMark/>
          </w:tcPr>
          <w:p w:rsidR="00BA5FAB" w:rsidRPr="00562C18" w:rsidRDefault="00BA5FAB" w:rsidP="00F959A7">
            <w:pPr>
              <w:pStyle w:val="af9"/>
              <w:jc w:val="center"/>
              <w:rPr>
                <w:szCs w:val="20"/>
              </w:rPr>
            </w:pPr>
            <w:r w:rsidRPr="00562C18">
              <w:t>10,569</w:t>
            </w:r>
          </w:p>
        </w:tc>
        <w:tc>
          <w:tcPr>
            <w:tcW w:w="317" w:type="pct"/>
            <w:shd w:val="clear" w:color="auto" w:fill="auto"/>
            <w:noWrap/>
            <w:vAlign w:val="center"/>
            <w:hideMark/>
          </w:tcPr>
          <w:p w:rsidR="00BA5FAB" w:rsidRPr="00562C18" w:rsidRDefault="00BA5FAB" w:rsidP="00F959A7">
            <w:pPr>
              <w:pStyle w:val="af9"/>
              <w:jc w:val="center"/>
              <w:rPr>
                <w:szCs w:val="20"/>
              </w:rPr>
            </w:pPr>
            <w:r w:rsidRPr="00562C18">
              <w:t>10,643</w:t>
            </w:r>
          </w:p>
        </w:tc>
      </w:tr>
      <w:tr w:rsidR="00BA5FAB" w:rsidRPr="00562C18" w:rsidTr="004C5D1F">
        <w:trPr>
          <w:trHeight w:val="20"/>
          <w:jc w:val="center"/>
        </w:trPr>
        <w:tc>
          <w:tcPr>
            <w:tcW w:w="420" w:type="pct"/>
            <w:shd w:val="clear" w:color="auto" w:fill="auto"/>
            <w:vAlign w:val="center"/>
            <w:hideMark/>
          </w:tcPr>
          <w:p w:rsidR="00BA5FAB" w:rsidRPr="00562C18" w:rsidRDefault="00BA5FAB" w:rsidP="00771295">
            <w:pPr>
              <w:pStyle w:val="af8"/>
              <w:ind w:firstLine="0"/>
              <w:rPr>
                <w:rFonts w:ascii="Times New Roman" w:hAnsi="Times New Roman" w:cs="Times New Roman"/>
                <w:sz w:val="16"/>
                <w:szCs w:val="16"/>
                <w:lang w:eastAsia="ru-RU"/>
              </w:rPr>
            </w:pPr>
            <w:r w:rsidRPr="00562C18">
              <w:rPr>
                <w:rFonts w:ascii="Times New Roman" w:hAnsi="Times New Roman" w:cs="Times New Roman"/>
                <w:sz w:val="16"/>
                <w:szCs w:val="16"/>
                <w:lang w:eastAsia="ru-RU"/>
              </w:rPr>
              <w:t>Затраты на приобретение топлива</w:t>
            </w:r>
          </w:p>
        </w:tc>
        <w:tc>
          <w:tcPr>
            <w:tcW w:w="233" w:type="pct"/>
            <w:shd w:val="clear" w:color="auto" w:fill="auto"/>
            <w:vAlign w:val="center"/>
            <w:hideMark/>
          </w:tcPr>
          <w:p w:rsidR="00BA5FAB" w:rsidRPr="00562C18" w:rsidRDefault="00BA5FAB" w:rsidP="00771295">
            <w:pPr>
              <w:pStyle w:val="af8"/>
              <w:ind w:firstLine="0"/>
              <w:rPr>
                <w:rFonts w:ascii="Times New Roman" w:hAnsi="Times New Roman" w:cs="Times New Roman"/>
                <w:sz w:val="16"/>
                <w:szCs w:val="16"/>
                <w:lang w:eastAsia="ru-RU"/>
              </w:rPr>
            </w:pPr>
            <w:r w:rsidRPr="00562C18">
              <w:rPr>
                <w:rFonts w:ascii="Times New Roman" w:hAnsi="Times New Roman" w:cs="Times New Roman"/>
                <w:sz w:val="16"/>
                <w:szCs w:val="16"/>
                <w:lang w:eastAsia="ru-RU"/>
              </w:rPr>
              <w:t>Тыс. руб.</w:t>
            </w:r>
          </w:p>
        </w:tc>
        <w:tc>
          <w:tcPr>
            <w:tcW w:w="310" w:type="pct"/>
            <w:shd w:val="clear" w:color="auto" w:fill="auto"/>
            <w:noWrap/>
            <w:vAlign w:val="center"/>
            <w:hideMark/>
          </w:tcPr>
          <w:p w:rsidR="00BA5FAB" w:rsidRPr="00562C18" w:rsidRDefault="00BA5FAB" w:rsidP="00F959A7">
            <w:pPr>
              <w:pStyle w:val="af9"/>
              <w:jc w:val="center"/>
            </w:pPr>
            <w:r w:rsidRPr="00562C18">
              <w:t>27804,8</w:t>
            </w:r>
          </w:p>
        </w:tc>
        <w:tc>
          <w:tcPr>
            <w:tcW w:w="310" w:type="pct"/>
            <w:shd w:val="clear" w:color="auto" w:fill="auto"/>
            <w:vAlign w:val="center"/>
            <w:hideMark/>
          </w:tcPr>
          <w:p w:rsidR="00BA5FAB" w:rsidRPr="00562C18" w:rsidRDefault="00BA5FAB" w:rsidP="00F959A7">
            <w:pPr>
              <w:pStyle w:val="af9"/>
              <w:jc w:val="center"/>
            </w:pPr>
            <w:r w:rsidRPr="00562C18">
              <w:t>29473,1</w:t>
            </w:r>
          </w:p>
        </w:tc>
        <w:tc>
          <w:tcPr>
            <w:tcW w:w="310" w:type="pct"/>
            <w:shd w:val="clear" w:color="auto" w:fill="auto"/>
            <w:vAlign w:val="center"/>
            <w:hideMark/>
          </w:tcPr>
          <w:p w:rsidR="00BA5FAB" w:rsidRPr="00562C18" w:rsidRDefault="00BA5FAB" w:rsidP="00F959A7">
            <w:pPr>
              <w:pStyle w:val="af9"/>
              <w:jc w:val="center"/>
            </w:pPr>
            <w:r w:rsidRPr="00562C18">
              <w:t>31241,5</w:t>
            </w:r>
          </w:p>
        </w:tc>
        <w:tc>
          <w:tcPr>
            <w:tcW w:w="310" w:type="pct"/>
            <w:shd w:val="clear" w:color="auto" w:fill="auto"/>
            <w:vAlign w:val="center"/>
            <w:hideMark/>
          </w:tcPr>
          <w:p w:rsidR="00BA5FAB" w:rsidRPr="00562C18" w:rsidRDefault="00BA5FAB" w:rsidP="00F959A7">
            <w:pPr>
              <w:pStyle w:val="af9"/>
              <w:jc w:val="center"/>
            </w:pPr>
            <w:r w:rsidRPr="00562C18">
              <w:t>33116,0</w:t>
            </w:r>
          </w:p>
        </w:tc>
        <w:tc>
          <w:tcPr>
            <w:tcW w:w="310" w:type="pct"/>
            <w:shd w:val="clear" w:color="auto" w:fill="auto"/>
            <w:vAlign w:val="center"/>
            <w:hideMark/>
          </w:tcPr>
          <w:p w:rsidR="00BA5FAB" w:rsidRPr="00562C18" w:rsidRDefault="00BA5FAB" w:rsidP="00F959A7">
            <w:pPr>
              <w:pStyle w:val="af9"/>
              <w:jc w:val="center"/>
            </w:pPr>
            <w:r w:rsidRPr="00562C18">
              <w:t>34407,5</w:t>
            </w:r>
          </w:p>
        </w:tc>
        <w:tc>
          <w:tcPr>
            <w:tcW w:w="310" w:type="pct"/>
            <w:shd w:val="clear" w:color="auto" w:fill="auto"/>
            <w:vAlign w:val="center"/>
            <w:hideMark/>
          </w:tcPr>
          <w:p w:rsidR="00BA5FAB" w:rsidRPr="00562C18" w:rsidRDefault="00BA5FAB" w:rsidP="00F959A7">
            <w:pPr>
              <w:pStyle w:val="af9"/>
              <w:jc w:val="center"/>
            </w:pPr>
            <w:r w:rsidRPr="00562C18">
              <w:t>36472,0</w:t>
            </w:r>
          </w:p>
        </w:tc>
        <w:tc>
          <w:tcPr>
            <w:tcW w:w="310" w:type="pct"/>
            <w:shd w:val="clear" w:color="auto" w:fill="auto"/>
            <w:vAlign w:val="center"/>
            <w:hideMark/>
          </w:tcPr>
          <w:p w:rsidR="00BA5FAB" w:rsidRPr="00562C18" w:rsidRDefault="00BA5FAB" w:rsidP="00F959A7">
            <w:pPr>
              <w:pStyle w:val="af9"/>
              <w:jc w:val="center"/>
            </w:pPr>
            <w:r w:rsidRPr="00562C18">
              <w:t>37712,0</w:t>
            </w:r>
          </w:p>
        </w:tc>
        <w:tc>
          <w:tcPr>
            <w:tcW w:w="310" w:type="pct"/>
            <w:shd w:val="clear" w:color="auto" w:fill="auto"/>
            <w:vAlign w:val="center"/>
            <w:hideMark/>
          </w:tcPr>
          <w:p w:rsidR="00BA5FAB" w:rsidRPr="00562C18" w:rsidRDefault="00BA5FAB" w:rsidP="00F959A7">
            <w:pPr>
              <w:pStyle w:val="af9"/>
              <w:jc w:val="center"/>
            </w:pPr>
            <w:r w:rsidRPr="00562C18">
              <w:t>39220,5</w:t>
            </w:r>
          </w:p>
        </w:tc>
        <w:tc>
          <w:tcPr>
            <w:tcW w:w="310" w:type="pct"/>
            <w:shd w:val="clear" w:color="auto" w:fill="auto"/>
            <w:vAlign w:val="center"/>
            <w:hideMark/>
          </w:tcPr>
          <w:p w:rsidR="00BA5FAB" w:rsidRPr="00562C18" w:rsidRDefault="00BA5FAB" w:rsidP="00F959A7">
            <w:pPr>
              <w:pStyle w:val="af9"/>
              <w:jc w:val="center"/>
            </w:pPr>
            <w:r w:rsidRPr="00562C18">
              <w:t>40554,0</w:t>
            </w:r>
          </w:p>
        </w:tc>
        <w:tc>
          <w:tcPr>
            <w:tcW w:w="310" w:type="pct"/>
            <w:shd w:val="clear" w:color="auto" w:fill="auto"/>
            <w:vAlign w:val="center"/>
            <w:hideMark/>
          </w:tcPr>
          <w:p w:rsidR="00BA5FAB" w:rsidRPr="00562C18" w:rsidRDefault="00BA5FAB" w:rsidP="00F959A7">
            <w:pPr>
              <w:pStyle w:val="af9"/>
              <w:jc w:val="center"/>
            </w:pPr>
            <w:r w:rsidRPr="00562C18">
              <w:t>41608,4</w:t>
            </w:r>
          </w:p>
        </w:tc>
        <w:tc>
          <w:tcPr>
            <w:tcW w:w="310" w:type="pct"/>
            <w:shd w:val="clear" w:color="auto" w:fill="auto"/>
            <w:vAlign w:val="center"/>
            <w:hideMark/>
          </w:tcPr>
          <w:p w:rsidR="00BA5FAB" w:rsidRPr="00562C18" w:rsidRDefault="00BA5FAB" w:rsidP="00F959A7">
            <w:pPr>
              <w:pStyle w:val="af9"/>
              <w:jc w:val="center"/>
            </w:pPr>
            <w:r w:rsidRPr="00562C18">
              <w:t>42690,2</w:t>
            </w:r>
          </w:p>
        </w:tc>
        <w:tc>
          <w:tcPr>
            <w:tcW w:w="310" w:type="pct"/>
            <w:shd w:val="clear" w:color="auto" w:fill="auto"/>
            <w:vAlign w:val="center"/>
            <w:hideMark/>
          </w:tcPr>
          <w:p w:rsidR="00BA5FAB" w:rsidRPr="00562C18" w:rsidRDefault="00BA5FAB" w:rsidP="00F959A7">
            <w:pPr>
              <w:pStyle w:val="af9"/>
              <w:jc w:val="center"/>
            </w:pPr>
            <w:r w:rsidRPr="00562C18">
              <w:t>44056,3</w:t>
            </w:r>
          </w:p>
        </w:tc>
        <w:tc>
          <w:tcPr>
            <w:tcW w:w="310" w:type="pct"/>
            <w:shd w:val="clear" w:color="auto" w:fill="auto"/>
            <w:vAlign w:val="center"/>
            <w:hideMark/>
          </w:tcPr>
          <w:p w:rsidR="00BA5FAB" w:rsidRPr="00562C18" w:rsidRDefault="00BA5FAB" w:rsidP="00F959A7">
            <w:pPr>
              <w:pStyle w:val="af9"/>
              <w:jc w:val="center"/>
            </w:pPr>
            <w:r w:rsidRPr="00562C18">
              <w:t>44717,2</w:t>
            </w:r>
          </w:p>
        </w:tc>
        <w:tc>
          <w:tcPr>
            <w:tcW w:w="317" w:type="pct"/>
            <w:shd w:val="clear" w:color="auto" w:fill="auto"/>
            <w:noWrap/>
            <w:vAlign w:val="center"/>
            <w:hideMark/>
          </w:tcPr>
          <w:p w:rsidR="00BA5FAB" w:rsidRPr="00562C18" w:rsidRDefault="00BA5FAB" w:rsidP="00F959A7">
            <w:pPr>
              <w:pStyle w:val="af9"/>
              <w:jc w:val="center"/>
            </w:pPr>
            <w:r w:rsidRPr="00562C18">
              <w:t>45030,2</w:t>
            </w:r>
          </w:p>
        </w:tc>
      </w:tr>
    </w:tbl>
    <w:p w:rsidR="00A25F6E" w:rsidRPr="00562C18" w:rsidRDefault="00A25F6E" w:rsidP="003B6D13">
      <w:pPr>
        <w:spacing w:after="0" w:line="360" w:lineRule="auto"/>
        <w:ind w:firstLine="567"/>
        <w:jc w:val="both"/>
        <w:rPr>
          <w:rFonts w:ascii="Times New Roman" w:hAnsi="Times New Roman" w:cs="Times New Roman"/>
          <w:sz w:val="28"/>
          <w:szCs w:val="28"/>
          <w:lang w:val="ru-RU"/>
        </w:rPr>
      </w:pPr>
    </w:p>
    <w:p w:rsidR="00A25F6E" w:rsidRPr="00562C18" w:rsidRDefault="00A25F6E" w:rsidP="003B6D13">
      <w:pPr>
        <w:spacing w:after="0" w:line="360" w:lineRule="auto"/>
        <w:ind w:firstLine="567"/>
        <w:jc w:val="both"/>
        <w:rPr>
          <w:rFonts w:ascii="Times New Roman" w:hAnsi="Times New Roman" w:cs="Times New Roman"/>
          <w:sz w:val="28"/>
          <w:szCs w:val="28"/>
          <w:lang w:val="ru-RU"/>
        </w:rPr>
      </w:pPr>
    </w:p>
    <w:p w:rsidR="00A25F6E" w:rsidRPr="00562C18" w:rsidRDefault="00A25F6E" w:rsidP="0082290C">
      <w:pPr>
        <w:spacing w:before="240" w:after="240" w:line="360" w:lineRule="auto"/>
        <w:ind w:firstLine="567"/>
        <w:outlineLvl w:val="1"/>
        <w:rPr>
          <w:rFonts w:ascii="Times New Roman" w:eastAsia="Times New Roman" w:hAnsi="Times New Roman" w:cs="Times New Roman"/>
          <w:b/>
          <w:bCs/>
          <w:spacing w:val="1"/>
          <w:sz w:val="28"/>
          <w:szCs w:val="28"/>
          <w:lang w:val="ru-RU"/>
        </w:rPr>
        <w:sectPr w:rsidR="00A25F6E" w:rsidRPr="00562C18" w:rsidSect="00A25F6E">
          <w:footerReference w:type="default" r:id="rId23"/>
          <w:pgSz w:w="16840" w:h="11900" w:orient="landscape"/>
          <w:pgMar w:top="567" w:right="1134" w:bottom="1701" w:left="1134" w:header="720" w:footer="720" w:gutter="0"/>
          <w:cols w:space="720"/>
          <w:docGrid w:linePitch="299"/>
        </w:sectPr>
      </w:pPr>
    </w:p>
    <w:p w:rsidR="00A25F6E" w:rsidRPr="00562C18" w:rsidRDefault="00A25F6E" w:rsidP="00AB03CF">
      <w:pPr>
        <w:spacing w:before="240" w:after="240" w:line="240" w:lineRule="auto"/>
        <w:ind w:firstLine="567"/>
        <w:jc w:val="both"/>
        <w:outlineLvl w:val="2"/>
        <w:rPr>
          <w:rFonts w:ascii="Times New Roman" w:hAnsi="Times New Roman" w:cs="Times New Roman"/>
          <w:sz w:val="28"/>
          <w:szCs w:val="28"/>
          <w:lang w:val="ru-RU"/>
        </w:rPr>
      </w:pPr>
      <w:bookmarkStart w:id="61" w:name="_Toc411860220"/>
      <w:bookmarkStart w:id="62" w:name="_Toc411936509"/>
      <w:r w:rsidRPr="00562C18">
        <w:rPr>
          <w:rFonts w:ascii="Times New Roman" w:hAnsi="Times New Roman" w:cs="Times New Roman"/>
          <w:sz w:val="28"/>
          <w:szCs w:val="28"/>
          <w:lang w:val="ru-RU"/>
        </w:rPr>
        <w:lastRenderedPageBreak/>
        <w:t xml:space="preserve">8.2.1 Котельная №1 </w:t>
      </w:r>
      <w:bookmarkEnd w:id="61"/>
      <w:bookmarkEnd w:id="62"/>
    </w:p>
    <w:p w:rsidR="00A25F6E" w:rsidRPr="00562C18" w:rsidRDefault="00A25F6E" w:rsidP="00AB03CF">
      <w:pPr>
        <w:spacing w:after="0" w:line="240" w:lineRule="auto"/>
        <w:ind w:firstLine="567"/>
        <w:jc w:val="both"/>
        <w:rPr>
          <w:rFonts w:ascii="Times New Roman" w:hAnsi="Times New Roman" w:cs="Times New Roman"/>
          <w:sz w:val="28"/>
          <w:szCs w:val="28"/>
          <w:lang w:val="ru-RU"/>
        </w:rPr>
      </w:pPr>
      <w:r w:rsidRPr="00562C18">
        <w:rPr>
          <w:rFonts w:ascii="Times New Roman" w:hAnsi="Times New Roman" w:cs="Times New Roman"/>
          <w:sz w:val="28"/>
          <w:szCs w:val="28"/>
          <w:lang w:val="ru-RU"/>
        </w:rPr>
        <w:t>Согласно капит</w:t>
      </w:r>
      <w:r w:rsidR="00B32D38" w:rsidRPr="00562C18">
        <w:rPr>
          <w:rFonts w:ascii="Times New Roman" w:hAnsi="Times New Roman" w:cs="Times New Roman"/>
          <w:sz w:val="28"/>
          <w:szCs w:val="28"/>
          <w:lang w:val="ru-RU"/>
        </w:rPr>
        <w:t>а</w:t>
      </w:r>
      <w:r w:rsidRPr="00562C18">
        <w:rPr>
          <w:rFonts w:ascii="Times New Roman" w:hAnsi="Times New Roman" w:cs="Times New Roman"/>
          <w:sz w:val="28"/>
          <w:szCs w:val="28"/>
          <w:lang w:val="ru-RU"/>
        </w:rPr>
        <w:t>льных з</w:t>
      </w:r>
      <w:r w:rsidR="00800302" w:rsidRPr="00562C18">
        <w:rPr>
          <w:rFonts w:ascii="Times New Roman" w:hAnsi="Times New Roman" w:cs="Times New Roman"/>
          <w:sz w:val="28"/>
          <w:szCs w:val="28"/>
          <w:lang w:val="ru-RU"/>
        </w:rPr>
        <w:t xml:space="preserve">атрат на мероприятия </w:t>
      </w:r>
      <w:r w:rsidRPr="00562C18">
        <w:rPr>
          <w:rFonts w:ascii="Times New Roman" w:hAnsi="Times New Roman" w:cs="Times New Roman"/>
          <w:sz w:val="28"/>
          <w:szCs w:val="28"/>
          <w:lang w:val="ru-RU"/>
        </w:rPr>
        <w:t>общие затраты на 15 лет составят: 119230,24 тыс. руб.</w:t>
      </w:r>
    </w:p>
    <w:p w:rsidR="00A25F6E" w:rsidRPr="00562C18" w:rsidRDefault="00A25F6E" w:rsidP="00AB03CF">
      <w:pPr>
        <w:spacing w:after="0" w:line="240" w:lineRule="auto"/>
        <w:ind w:firstLine="567"/>
        <w:contextualSpacing/>
        <w:jc w:val="both"/>
        <w:rPr>
          <w:rFonts w:ascii="Times New Roman" w:hAnsi="Times New Roman" w:cs="Times New Roman"/>
          <w:sz w:val="28"/>
          <w:szCs w:val="28"/>
          <w:lang w:val="ru-RU"/>
        </w:rPr>
      </w:pPr>
      <w:r w:rsidRPr="00562C18">
        <w:rPr>
          <w:rFonts w:ascii="Times New Roman" w:hAnsi="Times New Roman" w:cs="Times New Roman"/>
          <w:sz w:val="28"/>
          <w:szCs w:val="28"/>
          <w:lang w:val="ru-RU"/>
        </w:rPr>
        <w:t>При включении 20% от капитальных затрат на реализацию мероприятий в тариф необходимо получить 23846 тыс. руб., что можно достичь за счет ежегодного повышения тарифа на тепловую энергию на 0,3%.</w:t>
      </w:r>
    </w:p>
    <w:p w:rsidR="00A25F6E" w:rsidRPr="00562C18" w:rsidRDefault="00A25F6E" w:rsidP="00AB03CF">
      <w:pPr>
        <w:spacing w:after="0" w:line="240" w:lineRule="auto"/>
        <w:ind w:firstLine="567"/>
        <w:contextualSpacing/>
        <w:jc w:val="both"/>
        <w:rPr>
          <w:rFonts w:ascii="Times New Roman" w:hAnsi="Times New Roman" w:cs="Times New Roman"/>
          <w:sz w:val="28"/>
          <w:szCs w:val="28"/>
          <w:lang w:val="ru-RU"/>
        </w:rPr>
      </w:pPr>
      <w:r w:rsidRPr="00562C18">
        <w:rPr>
          <w:rFonts w:ascii="Times New Roman" w:hAnsi="Times New Roman" w:cs="Times New Roman"/>
          <w:sz w:val="28"/>
          <w:szCs w:val="28"/>
          <w:lang w:val="ru-RU"/>
        </w:rPr>
        <w:t>При включении 60% от капитальных затрат на реализацию мероприятий в тариф необходимо получить 71538,1 тыс. руб., что можно достичь за счет ежегодного повышения тарифа на тепловую энергию на 0,88%.</w:t>
      </w:r>
    </w:p>
    <w:p w:rsidR="00A25F6E" w:rsidRPr="00562C18" w:rsidRDefault="00A25F6E" w:rsidP="00AB03CF">
      <w:pPr>
        <w:spacing w:after="0" w:line="240" w:lineRule="auto"/>
        <w:ind w:firstLine="567"/>
        <w:contextualSpacing/>
        <w:jc w:val="both"/>
        <w:rPr>
          <w:rFonts w:ascii="Times New Roman" w:hAnsi="Times New Roman" w:cs="Times New Roman"/>
          <w:sz w:val="28"/>
          <w:szCs w:val="28"/>
          <w:lang w:val="ru-RU"/>
        </w:rPr>
      </w:pPr>
      <w:r w:rsidRPr="00562C18">
        <w:rPr>
          <w:rFonts w:ascii="Times New Roman" w:hAnsi="Times New Roman" w:cs="Times New Roman"/>
          <w:sz w:val="28"/>
          <w:szCs w:val="28"/>
          <w:lang w:val="ru-RU"/>
        </w:rPr>
        <w:t>При включении 100% от капитальных затрат на реализацию мероприятий в тариф необходимо получить 119230,24 тыс. руб., что можно достичь за счет ежегодного повышения тарифа на тепловую энергию на 1,47%.</w:t>
      </w:r>
    </w:p>
    <w:p w:rsidR="00A25F6E" w:rsidRPr="00562C18" w:rsidRDefault="00A25F6E" w:rsidP="00AB03CF">
      <w:pPr>
        <w:spacing w:after="0" w:line="240" w:lineRule="auto"/>
        <w:ind w:firstLine="567"/>
        <w:contextualSpacing/>
        <w:jc w:val="both"/>
        <w:rPr>
          <w:rFonts w:ascii="Times New Roman" w:hAnsi="Times New Roman" w:cs="Times New Roman"/>
          <w:sz w:val="28"/>
          <w:szCs w:val="28"/>
          <w:lang w:val="ru-RU"/>
        </w:rPr>
      </w:pPr>
      <w:r w:rsidRPr="00562C18">
        <w:rPr>
          <w:rFonts w:ascii="Times New Roman" w:hAnsi="Times New Roman" w:cs="Times New Roman"/>
          <w:sz w:val="28"/>
          <w:szCs w:val="28"/>
          <w:lang w:val="ru-RU"/>
        </w:rPr>
        <w:t xml:space="preserve">Расчёт тарифов с надбавками для различных сценариев для котельной №1 </w:t>
      </w:r>
      <w:r w:rsidR="00C45F9B" w:rsidRPr="00562C18">
        <w:rPr>
          <w:rFonts w:ascii="Times New Roman" w:hAnsi="Times New Roman" w:cs="Times New Roman"/>
          <w:sz w:val="28"/>
          <w:szCs w:val="28"/>
          <w:lang w:val="ru-RU"/>
        </w:rPr>
        <w:t>представлен</w:t>
      </w:r>
      <w:r w:rsidRPr="00562C18">
        <w:rPr>
          <w:rFonts w:ascii="Times New Roman" w:hAnsi="Times New Roman" w:cs="Times New Roman"/>
          <w:sz w:val="28"/>
          <w:szCs w:val="28"/>
          <w:lang w:val="ru-RU"/>
        </w:rPr>
        <w:t xml:space="preserve"> в таблице 8.7</w:t>
      </w:r>
      <w:r w:rsidR="00C45F9B" w:rsidRPr="00562C18">
        <w:rPr>
          <w:rFonts w:ascii="Times New Roman" w:hAnsi="Times New Roman" w:cs="Times New Roman"/>
          <w:sz w:val="28"/>
          <w:szCs w:val="28"/>
          <w:lang w:val="ru-RU"/>
        </w:rPr>
        <w:t>.</w:t>
      </w:r>
    </w:p>
    <w:p w:rsidR="00A25F6E" w:rsidRPr="00562C18" w:rsidRDefault="00A25F6E" w:rsidP="00A25F6E">
      <w:pPr>
        <w:spacing w:after="0" w:line="240" w:lineRule="auto"/>
        <w:ind w:left="1429"/>
        <w:rPr>
          <w:lang w:val="ru-RU"/>
        </w:rPr>
      </w:pPr>
    </w:p>
    <w:p w:rsidR="00A25F6E" w:rsidRPr="00562C18" w:rsidRDefault="00A25F6E" w:rsidP="00A25F6E">
      <w:pPr>
        <w:spacing w:after="0" w:line="240" w:lineRule="auto"/>
        <w:ind w:left="1429"/>
        <w:rPr>
          <w:lang w:val="ru-RU"/>
        </w:rPr>
        <w:sectPr w:rsidR="00A25F6E" w:rsidRPr="00562C18" w:rsidSect="0003377C">
          <w:pgSz w:w="11906" w:h="16838"/>
          <w:pgMar w:top="1134" w:right="850" w:bottom="1134" w:left="1701" w:header="708" w:footer="708" w:gutter="0"/>
          <w:cols w:space="708"/>
          <w:docGrid w:linePitch="360"/>
        </w:sectPr>
      </w:pPr>
    </w:p>
    <w:p w:rsidR="00A25F6E" w:rsidRPr="00562C18" w:rsidRDefault="00A25F6E" w:rsidP="00A25F6E">
      <w:pPr>
        <w:spacing w:after="0" w:line="240" w:lineRule="auto"/>
        <w:rPr>
          <w:rFonts w:ascii="Times New Roman" w:hAnsi="Times New Roman" w:cs="Times New Roman"/>
          <w:sz w:val="28"/>
          <w:szCs w:val="28"/>
          <w:lang w:val="ru-RU"/>
        </w:rPr>
      </w:pPr>
      <w:r w:rsidRPr="00562C18">
        <w:rPr>
          <w:rFonts w:ascii="Times New Roman" w:hAnsi="Times New Roman" w:cs="Times New Roman"/>
          <w:sz w:val="28"/>
          <w:szCs w:val="28"/>
          <w:lang w:val="ru-RU"/>
        </w:rPr>
        <w:lastRenderedPageBreak/>
        <w:t>Таблица 8.7 – Расчёт тарифов с надбавками для различных сценариев для котельной №1</w:t>
      </w:r>
    </w:p>
    <w:p w:rsidR="00A25F6E" w:rsidRPr="00562C18" w:rsidRDefault="00A25F6E" w:rsidP="00A25F6E">
      <w:pPr>
        <w:spacing w:after="0" w:line="240" w:lineRule="auto"/>
        <w:ind w:left="1429"/>
        <w:rPr>
          <w:rFonts w:ascii="Times New Roman" w:hAnsi="Times New Roman" w:cs="Times New Roman"/>
          <w:sz w:val="28"/>
          <w:szCs w:val="28"/>
          <w:lang w:val="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3101"/>
        <w:gridCol w:w="425"/>
        <w:gridCol w:w="805"/>
        <w:gridCol w:w="805"/>
        <w:gridCol w:w="805"/>
        <w:gridCol w:w="805"/>
        <w:gridCol w:w="804"/>
        <w:gridCol w:w="804"/>
        <w:gridCol w:w="804"/>
        <w:gridCol w:w="804"/>
        <w:gridCol w:w="804"/>
        <w:gridCol w:w="804"/>
        <w:gridCol w:w="804"/>
        <w:gridCol w:w="804"/>
        <w:gridCol w:w="804"/>
        <w:gridCol w:w="804"/>
      </w:tblGrid>
      <w:tr w:rsidR="00A25F6E" w:rsidRPr="00562C18" w:rsidTr="00562C18">
        <w:trPr>
          <w:trHeight w:val="170"/>
          <w:tblHeader/>
        </w:trPr>
        <w:tc>
          <w:tcPr>
            <w:tcW w:w="1018"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eastAsia="ru-RU"/>
              </w:rPr>
            </w:pPr>
            <w:r w:rsidRPr="00562C18">
              <w:rPr>
                <w:rFonts w:ascii="Times New Roman" w:eastAsia="Times New Roman" w:hAnsi="Times New Roman" w:cs="Times New Roman"/>
                <w:sz w:val="16"/>
                <w:szCs w:val="28"/>
                <w:lang w:val="ru-RU" w:eastAsia="ru-RU"/>
              </w:rPr>
              <w:t>Наименование</w:t>
            </w:r>
          </w:p>
        </w:tc>
        <w:tc>
          <w:tcPr>
            <w:tcW w:w="144" w:type="pct"/>
            <w:shd w:val="clear" w:color="auto" w:fill="FFFFFF" w:themeFill="background1"/>
            <w:vAlign w:val="center"/>
          </w:tcPr>
          <w:p w:rsidR="00A25F6E" w:rsidRPr="00562C18" w:rsidRDefault="00A25F6E" w:rsidP="00A25F6E">
            <w:pPr>
              <w:spacing w:after="0" w:line="240" w:lineRule="auto"/>
              <w:jc w:val="center"/>
              <w:rPr>
                <w:rFonts w:ascii="Times New Roman" w:eastAsia="Times New Roman" w:hAnsi="Times New Roman" w:cs="Times New Roman"/>
                <w:sz w:val="16"/>
                <w:szCs w:val="16"/>
                <w:lang w:val="ru-RU" w:eastAsia="ru-RU"/>
              </w:rPr>
            </w:pPr>
            <w:proofErr w:type="spellStart"/>
            <w:r w:rsidRPr="00562C18">
              <w:rPr>
                <w:rFonts w:ascii="Times New Roman" w:eastAsia="Times New Roman" w:hAnsi="Times New Roman" w:cs="Times New Roman"/>
                <w:sz w:val="16"/>
                <w:szCs w:val="16"/>
                <w:lang w:val="ru-RU" w:eastAsia="ru-RU"/>
              </w:rPr>
              <w:t>п.п</w:t>
            </w:r>
            <w:proofErr w:type="spellEnd"/>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eastAsia="ru-RU"/>
              </w:rPr>
            </w:pPr>
            <w:r w:rsidRPr="00562C18">
              <w:rPr>
                <w:rFonts w:ascii="Times New Roman" w:eastAsia="Times New Roman" w:hAnsi="Times New Roman" w:cs="Times New Roman"/>
                <w:sz w:val="16"/>
                <w:szCs w:val="28"/>
                <w:lang w:val="ru-RU" w:eastAsia="ru-RU"/>
              </w:rPr>
              <w:t>2015</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eastAsia="ru-RU"/>
              </w:rPr>
            </w:pPr>
            <w:r w:rsidRPr="00562C18">
              <w:rPr>
                <w:rFonts w:ascii="Times New Roman" w:eastAsia="Times New Roman" w:hAnsi="Times New Roman" w:cs="Times New Roman"/>
                <w:sz w:val="16"/>
                <w:szCs w:val="28"/>
                <w:lang w:val="ru-RU" w:eastAsia="ru-RU"/>
              </w:rPr>
              <w:t>2016</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eastAsia="ru-RU"/>
              </w:rPr>
            </w:pPr>
            <w:r w:rsidRPr="00562C18">
              <w:rPr>
                <w:rFonts w:ascii="Times New Roman" w:eastAsia="Times New Roman" w:hAnsi="Times New Roman" w:cs="Times New Roman"/>
                <w:sz w:val="16"/>
                <w:szCs w:val="28"/>
                <w:lang w:val="ru-RU" w:eastAsia="ru-RU"/>
              </w:rPr>
              <w:t>2017</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eastAsia="ru-RU"/>
              </w:rPr>
            </w:pPr>
            <w:r w:rsidRPr="00562C18">
              <w:rPr>
                <w:rFonts w:ascii="Times New Roman" w:eastAsia="Times New Roman" w:hAnsi="Times New Roman" w:cs="Times New Roman"/>
                <w:sz w:val="16"/>
                <w:szCs w:val="28"/>
                <w:lang w:val="ru-RU" w:eastAsia="ru-RU"/>
              </w:rPr>
              <w:t>2018</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eastAsia="ru-RU"/>
              </w:rPr>
            </w:pPr>
            <w:r w:rsidRPr="00562C18">
              <w:rPr>
                <w:rFonts w:ascii="Times New Roman" w:eastAsia="Times New Roman" w:hAnsi="Times New Roman" w:cs="Times New Roman"/>
                <w:sz w:val="16"/>
                <w:szCs w:val="28"/>
                <w:lang w:val="ru-RU" w:eastAsia="ru-RU"/>
              </w:rPr>
              <w:t>2019</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eastAsia="ru-RU"/>
              </w:rPr>
            </w:pPr>
            <w:r w:rsidRPr="00562C18">
              <w:rPr>
                <w:rFonts w:ascii="Times New Roman" w:eastAsia="Times New Roman" w:hAnsi="Times New Roman" w:cs="Times New Roman"/>
                <w:sz w:val="16"/>
                <w:szCs w:val="28"/>
                <w:lang w:val="ru-RU" w:eastAsia="ru-RU"/>
              </w:rPr>
              <w:t>2020</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eastAsia="ru-RU"/>
              </w:rPr>
            </w:pPr>
            <w:r w:rsidRPr="00562C18">
              <w:rPr>
                <w:rFonts w:ascii="Times New Roman" w:eastAsia="Times New Roman" w:hAnsi="Times New Roman" w:cs="Times New Roman"/>
                <w:sz w:val="16"/>
                <w:szCs w:val="28"/>
                <w:lang w:val="ru-RU" w:eastAsia="ru-RU"/>
              </w:rPr>
              <w:t>2021</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eastAsia="ru-RU"/>
              </w:rPr>
            </w:pPr>
            <w:r w:rsidRPr="00562C18">
              <w:rPr>
                <w:rFonts w:ascii="Times New Roman" w:eastAsia="Times New Roman" w:hAnsi="Times New Roman" w:cs="Times New Roman"/>
                <w:sz w:val="16"/>
                <w:szCs w:val="28"/>
                <w:lang w:val="ru-RU" w:eastAsia="ru-RU"/>
              </w:rPr>
              <w:t>2022</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eastAsia="ru-RU"/>
              </w:rPr>
            </w:pPr>
            <w:r w:rsidRPr="00562C18">
              <w:rPr>
                <w:rFonts w:ascii="Times New Roman" w:eastAsia="Times New Roman" w:hAnsi="Times New Roman" w:cs="Times New Roman"/>
                <w:sz w:val="16"/>
                <w:szCs w:val="28"/>
                <w:lang w:val="ru-RU" w:eastAsia="ru-RU"/>
              </w:rPr>
              <w:t>2023</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eastAsia="ru-RU"/>
              </w:rPr>
            </w:pPr>
            <w:r w:rsidRPr="00562C18">
              <w:rPr>
                <w:rFonts w:ascii="Times New Roman" w:eastAsia="Times New Roman" w:hAnsi="Times New Roman" w:cs="Times New Roman"/>
                <w:sz w:val="16"/>
                <w:szCs w:val="28"/>
                <w:lang w:val="ru-RU" w:eastAsia="ru-RU"/>
              </w:rPr>
              <w:t>2024</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eastAsia="ru-RU"/>
              </w:rPr>
            </w:pPr>
            <w:r w:rsidRPr="00562C18">
              <w:rPr>
                <w:rFonts w:ascii="Times New Roman" w:eastAsia="Times New Roman" w:hAnsi="Times New Roman" w:cs="Times New Roman"/>
                <w:sz w:val="16"/>
                <w:szCs w:val="28"/>
                <w:lang w:val="ru-RU" w:eastAsia="ru-RU"/>
              </w:rPr>
              <w:t>2025</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eastAsia="ru-RU"/>
              </w:rPr>
            </w:pPr>
            <w:r w:rsidRPr="00562C18">
              <w:rPr>
                <w:rFonts w:ascii="Times New Roman" w:eastAsia="Times New Roman" w:hAnsi="Times New Roman" w:cs="Times New Roman"/>
                <w:sz w:val="16"/>
                <w:szCs w:val="28"/>
                <w:lang w:val="ru-RU" w:eastAsia="ru-RU"/>
              </w:rPr>
              <w:t>2026</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eastAsia="ru-RU"/>
              </w:rPr>
            </w:pPr>
            <w:r w:rsidRPr="00562C18">
              <w:rPr>
                <w:rFonts w:ascii="Times New Roman" w:eastAsia="Times New Roman" w:hAnsi="Times New Roman" w:cs="Times New Roman"/>
                <w:sz w:val="16"/>
                <w:szCs w:val="28"/>
                <w:lang w:val="ru-RU" w:eastAsia="ru-RU"/>
              </w:rPr>
              <w:t>2027</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eastAsia="ru-RU"/>
              </w:rPr>
            </w:pPr>
            <w:r w:rsidRPr="00562C18">
              <w:rPr>
                <w:rFonts w:ascii="Times New Roman" w:eastAsia="Times New Roman" w:hAnsi="Times New Roman" w:cs="Times New Roman"/>
                <w:sz w:val="16"/>
                <w:szCs w:val="28"/>
                <w:lang w:val="ru-RU" w:eastAsia="ru-RU"/>
              </w:rPr>
              <w:t>2028</w:t>
            </w:r>
          </w:p>
        </w:tc>
      </w:tr>
      <w:tr w:rsidR="00A25F6E" w:rsidRPr="00562C18" w:rsidTr="00562C18">
        <w:trPr>
          <w:trHeight w:val="170"/>
        </w:trPr>
        <w:tc>
          <w:tcPr>
            <w:tcW w:w="1018" w:type="pct"/>
            <w:shd w:val="clear" w:color="auto" w:fill="FFFFFF" w:themeFill="background1"/>
            <w:noWrap/>
            <w:vAlign w:val="center"/>
            <w:hideMark/>
          </w:tcPr>
          <w:p w:rsidR="00A25F6E" w:rsidRPr="00562C18" w:rsidRDefault="00A25F6E" w:rsidP="00A25F6E">
            <w:pPr>
              <w:spacing w:after="0" w:line="240" w:lineRule="auto"/>
              <w:rPr>
                <w:rFonts w:ascii="Times New Roman" w:eastAsia="Times New Roman" w:hAnsi="Times New Roman" w:cs="Times New Roman"/>
                <w:sz w:val="16"/>
                <w:szCs w:val="28"/>
                <w:lang w:val="ru-RU" w:eastAsia="ru-RU"/>
              </w:rPr>
            </w:pPr>
            <w:r w:rsidRPr="00562C18">
              <w:rPr>
                <w:rFonts w:ascii="Times New Roman" w:eastAsia="Times New Roman" w:hAnsi="Times New Roman" w:cs="Times New Roman"/>
                <w:sz w:val="16"/>
                <w:szCs w:val="28"/>
                <w:lang w:val="ru-RU" w:eastAsia="ru-RU"/>
              </w:rPr>
              <w:t>Тариф (существующий) руб</w:t>
            </w:r>
            <w:r w:rsidR="00C45F9B" w:rsidRPr="00562C18">
              <w:rPr>
                <w:rFonts w:ascii="Times New Roman" w:eastAsia="Times New Roman" w:hAnsi="Times New Roman" w:cs="Times New Roman"/>
                <w:sz w:val="16"/>
                <w:szCs w:val="28"/>
                <w:lang w:val="ru-RU" w:eastAsia="ru-RU"/>
              </w:rPr>
              <w:t>.</w:t>
            </w:r>
            <w:r w:rsidRPr="00562C18">
              <w:rPr>
                <w:rFonts w:ascii="Times New Roman" w:eastAsia="Times New Roman" w:hAnsi="Times New Roman" w:cs="Times New Roman"/>
                <w:sz w:val="16"/>
                <w:szCs w:val="28"/>
                <w:lang w:val="ru-RU" w:eastAsia="ru-RU"/>
              </w:rPr>
              <w:t>/Гкал</w:t>
            </w:r>
          </w:p>
        </w:tc>
        <w:tc>
          <w:tcPr>
            <w:tcW w:w="144" w:type="pct"/>
            <w:shd w:val="clear" w:color="auto" w:fill="FFFFFF" w:themeFill="background1"/>
            <w:vAlign w:val="center"/>
          </w:tcPr>
          <w:p w:rsidR="00A25F6E" w:rsidRPr="00562C18" w:rsidRDefault="00A25F6E" w:rsidP="00A25F6E">
            <w:pPr>
              <w:spacing w:after="0" w:line="240" w:lineRule="auto"/>
              <w:ind w:left="-60" w:right="-69"/>
              <w:jc w:val="center"/>
              <w:rPr>
                <w:rFonts w:ascii="Times New Roman" w:eastAsia="Times New Roman" w:hAnsi="Times New Roman" w:cs="Times New Roman"/>
                <w:sz w:val="16"/>
                <w:szCs w:val="16"/>
                <w:lang w:val="ru-RU"/>
              </w:rPr>
            </w:pPr>
            <w:r w:rsidRPr="00562C18">
              <w:rPr>
                <w:rFonts w:ascii="Times New Roman" w:eastAsia="Times New Roman" w:hAnsi="Times New Roman" w:cs="Times New Roman"/>
                <w:sz w:val="16"/>
                <w:szCs w:val="16"/>
                <w:lang w:val="ru-RU"/>
              </w:rPr>
              <w:t>1.1</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7101.7</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7456.8</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7792.3</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8509.2</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9113.4</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9395.9</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9696.5</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10103.8</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10477.6</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10844.4</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11191.4</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11527.1</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11930.6</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12395.9</w:t>
            </w:r>
          </w:p>
        </w:tc>
      </w:tr>
      <w:tr w:rsidR="00A25F6E" w:rsidRPr="00562C18" w:rsidTr="00562C18">
        <w:trPr>
          <w:trHeight w:val="170"/>
        </w:trPr>
        <w:tc>
          <w:tcPr>
            <w:tcW w:w="1018" w:type="pct"/>
            <w:shd w:val="clear" w:color="auto" w:fill="FFFFFF" w:themeFill="background1"/>
            <w:noWrap/>
            <w:vAlign w:val="center"/>
            <w:hideMark/>
          </w:tcPr>
          <w:p w:rsidR="00A25F6E" w:rsidRPr="00562C18" w:rsidRDefault="00A25F6E" w:rsidP="00A25F6E">
            <w:pPr>
              <w:spacing w:after="0" w:line="240" w:lineRule="auto"/>
              <w:rPr>
                <w:rFonts w:ascii="Times New Roman" w:eastAsia="Times New Roman" w:hAnsi="Times New Roman" w:cs="Times New Roman"/>
                <w:sz w:val="16"/>
                <w:szCs w:val="28"/>
                <w:lang w:val="ru-RU" w:eastAsia="ru-RU"/>
              </w:rPr>
            </w:pPr>
            <w:r w:rsidRPr="00562C18">
              <w:rPr>
                <w:rFonts w:ascii="Times New Roman" w:eastAsia="Times New Roman" w:hAnsi="Times New Roman" w:cs="Times New Roman"/>
                <w:sz w:val="16"/>
                <w:szCs w:val="28"/>
                <w:lang w:val="ru-RU" w:eastAsia="ru-RU"/>
              </w:rPr>
              <w:t>Гкал</w:t>
            </w:r>
          </w:p>
        </w:tc>
        <w:tc>
          <w:tcPr>
            <w:tcW w:w="144" w:type="pct"/>
            <w:shd w:val="clear" w:color="auto" w:fill="FFFFFF" w:themeFill="background1"/>
            <w:vAlign w:val="center"/>
          </w:tcPr>
          <w:p w:rsidR="00A25F6E" w:rsidRPr="00562C18" w:rsidRDefault="00A25F6E" w:rsidP="00A25F6E">
            <w:pPr>
              <w:spacing w:after="0" w:line="240" w:lineRule="auto"/>
              <w:ind w:left="-60" w:right="-69"/>
              <w:jc w:val="center"/>
              <w:rPr>
                <w:rFonts w:ascii="Times New Roman" w:eastAsia="Times New Roman" w:hAnsi="Times New Roman" w:cs="Times New Roman"/>
                <w:sz w:val="16"/>
                <w:szCs w:val="16"/>
                <w:lang w:val="ru-RU"/>
              </w:rPr>
            </w:pPr>
            <w:r w:rsidRPr="00562C18">
              <w:rPr>
                <w:rFonts w:ascii="Times New Roman" w:eastAsia="Times New Roman" w:hAnsi="Times New Roman" w:cs="Times New Roman"/>
                <w:sz w:val="16"/>
                <w:szCs w:val="16"/>
                <w:lang w:val="ru-RU"/>
              </w:rPr>
              <w:t>1.2</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54356.0</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54356.0</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54356.0</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54356.0</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59449.0</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59449.0</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59449.0</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59449.0</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59449.0</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61637.0</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61637.0</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61637.0</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61637.0</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61637.0</w:t>
            </w:r>
          </w:p>
        </w:tc>
      </w:tr>
      <w:tr w:rsidR="00A25F6E" w:rsidRPr="00562C18" w:rsidTr="00562C18">
        <w:trPr>
          <w:trHeight w:val="170"/>
        </w:trPr>
        <w:tc>
          <w:tcPr>
            <w:tcW w:w="1018" w:type="pct"/>
            <w:shd w:val="clear" w:color="auto" w:fill="FFFFFF" w:themeFill="background1"/>
            <w:noWrap/>
            <w:vAlign w:val="center"/>
            <w:hideMark/>
          </w:tcPr>
          <w:p w:rsidR="00A25F6E" w:rsidRPr="00562C18" w:rsidRDefault="00A25F6E" w:rsidP="00A25F6E">
            <w:pPr>
              <w:spacing w:after="0" w:line="240" w:lineRule="auto"/>
              <w:rPr>
                <w:rFonts w:ascii="Times New Roman" w:eastAsia="Times New Roman" w:hAnsi="Times New Roman" w:cs="Times New Roman"/>
                <w:sz w:val="16"/>
                <w:szCs w:val="28"/>
                <w:lang w:val="ru-RU" w:eastAsia="ru-RU"/>
              </w:rPr>
            </w:pPr>
            <w:r w:rsidRPr="00562C18">
              <w:rPr>
                <w:rFonts w:ascii="Times New Roman" w:eastAsia="Times New Roman" w:hAnsi="Times New Roman" w:cs="Times New Roman"/>
                <w:sz w:val="16"/>
                <w:szCs w:val="28"/>
                <w:lang w:val="ru-RU" w:eastAsia="ru-RU"/>
              </w:rPr>
              <w:t>Выручка за год без надбавок, тыс. руб</w:t>
            </w:r>
            <w:r w:rsidR="00C45F9B" w:rsidRPr="00562C18">
              <w:rPr>
                <w:rFonts w:ascii="Times New Roman" w:eastAsia="Times New Roman" w:hAnsi="Times New Roman" w:cs="Times New Roman"/>
                <w:sz w:val="16"/>
                <w:szCs w:val="28"/>
                <w:lang w:val="ru-RU" w:eastAsia="ru-RU"/>
              </w:rPr>
              <w:t>.</w:t>
            </w:r>
          </w:p>
        </w:tc>
        <w:tc>
          <w:tcPr>
            <w:tcW w:w="144" w:type="pct"/>
            <w:shd w:val="clear" w:color="auto" w:fill="FFFFFF" w:themeFill="background1"/>
            <w:vAlign w:val="center"/>
          </w:tcPr>
          <w:p w:rsidR="00A25F6E" w:rsidRPr="00562C18" w:rsidRDefault="00A25F6E" w:rsidP="00A25F6E">
            <w:pPr>
              <w:spacing w:after="0" w:line="240" w:lineRule="auto"/>
              <w:ind w:left="-60" w:right="-69"/>
              <w:jc w:val="center"/>
              <w:rPr>
                <w:rFonts w:ascii="Times New Roman" w:eastAsia="Times New Roman" w:hAnsi="Times New Roman" w:cs="Times New Roman"/>
                <w:sz w:val="16"/>
                <w:szCs w:val="16"/>
                <w:lang w:val="ru-RU"/>
              </w:rPr>
            </w:pPr>
            <w:r w:rsidRPr="00562C18">
              <w:rPr>
                <w:rFonts w:ascii="Times New Roman" w:eastAsia="Times New Roman" w:hAnsi="Times New Roman" w:cs="Times New Roman"/>
                <w:sz w:val="16"/>
                <w:szCs w:val="16"/>
                <w:lang w:val="ru-RU"/>
              </w:rPr>
              <w:t>1.3</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386018.9</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405319.9</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423559.3</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462526.7</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541780.5</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558575.7</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576450.1</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600661.0</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622885.5</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668413.9</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689803.2</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710497.2</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735364.7</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764043.9</w:t>
            </w:r>
          </w:p>
        </w:tc>
      </w:tr>
      <w:tr w:rsidR="00A25F6E" w:rsidRPr="00562C18" w:rsidTr="00562C18">
        <w:trPr>
          <w:trHeight w:val="170"/>
        </w:trPr>
        <w:tc>
          <w:tcPr>
            <w:tcW w:w="1018" w:type="pct"/>
            <w:shd w:val="clear" w:color="auto" w:fill="FFFFFF" w:themeFill="background1"/>
            <w:noWrap/>
            <w:vAlign w:val="center"/>
            <w:hideMark/>
          </w:tcPr>
          <w:p w:rsidR="00A25F6E" w:rsidRPr="00562C18" w:rsidRDefault="00A25F6E" w:rsidP="00A25F6E">
            <w:pPr>
              <w:spacing w:after="0" w:line="240" w:lineRule="auto"/>
              <w:rPr>
                <w:rFonts w:ascii="Times New Roman" w:eastAsia="Times New Roman" w:hAnsi="Times New Roman" w:cs="Times New Roman"/>
                <w:sz w:val="16"/>
                <w:szCs w:val="28"/>
                <w:lang w:val="ru-RU" w:eastAsia="ru-RU"/>
              </w:rPr>
            </w:pPr>
            <w:r w:rsidRPr="00562C18">
              <w:rPr>
                <w:rFonts w:ascii="Times New Roman" w:eastAsia="Times New Roman" w:hAnsi="Times New Roman" w:cs="Times New Roman"/>
                <w:sz w:val="16"/>
                <w:szCs w:val="28"/>
                <w:lang w:val="ru-RU" w:eastAsia="ru-RU"/>
              </w:rPr>
              <w:t>Надбавка к существующему тарифу</w:t>
            </w:r>
          </w:p>
        </w:tc>
        <w:tc>
          <w:tcPr>
            <w:tcW w:w="144" w:type="pct"/>
            <w:shd w:val="clear" w:color="auto" w:fill="FFFFFF" w:themeFill="background1"/>
            <w:vAlign w:val="center"/>
          </w:tcPr>
          <w:p w:rsidR="00A25F6E" w:rsidRPr="00562C18" w:rsidRDefault="00A25F6E" w:rsidP="00A25F6E">
            <w:pPr>
              <w:spacing w:after="0" w:line="240" w:lineRule="auto"/>
              <w:jc w:val="center"/>
              <w:rPr>
                <w:rFonts w:ascii="Times New Roman" w:eastAsia="Times New Roman" w:hAnsi="Times New Roman" w:cs="Times New Roman"/>
                <w:sz w:val="16"/>
                <w:szCs w:val="16"/>
                <w:lang w:val="ru-RU"/>
              </w:rPr>
            </w:pPr>
            <w:r w:rsidRPr="00562C18">
              <w:rPr>
                <w:rFonts w:ascii="Times New Roman" w:eastAsia="Times New Roman" w:hAnsi="Times New Roman" w:cs="Times New Roman"/>
                <w:sz w:val="16"/>
                <w:szCs w:val="16"/>
                <w:lang w:val="ru-RU"/>
              </w:rPr>
              <w:t>2.1</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1.0147</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1.0147</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1.0147</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1.0147</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1.0147</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1.0147</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1.0147</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1.0147</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1.0147</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1.0147</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1.0147</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1.0147</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1.0147</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1.0147</w:t>
            </w:r>
          </w:p>
        </w:tc>
      </w:tr>
      <w:tr w:rsidR="00A25F6E" w:rsidRPr="00562C18" w:rsidTr="00562C18">
        <w:trPr>
          <w:trHeight w:val="170"/>
        </w:trPr>
        <w:tc>
          <w:tcPr>
            <w:tcW w:w="1018" w:type="pct"/>
            <w:shd w:val="clear" w:color="auto" w:fill="FFFFFF" w:themeFill="background1"/>
            <w:noWrap/>
            <w:vAlign w:val="center"/>
            <w:hideMark/>
          </w:tcPr>
          <w:p w:rsidR="00A25F6E" w:rsidRPr="00562C18" w:rsidRDefault="00A25F6E" w:rsidP="00A25F6E">
            <w:pPr>
              <w:spacing w:after="0" w:line="240" w:lineRule="auto"/>
              <w:rPr>
                <w:rFonts w:ascii="Times New Roman" w:eastAsia="Times New Roman" w:hAnsi="Times New Roman" w:cs="Times New Roman"/>
                <w:sz w:val="16"/>
                <w:szCs w:val="28"/>
                <w:lang w:val="ru-RU" w:eastAsia="ru-RU"/>
              </w:rPr>
            </w:pPr>
            <w:r w:rsidRPr="00562C18">
              <w:rPr>
                <w:rFonts w:ascii="Times New Roman" w:eastAsia="Times New Roman" w:hAnsi="Times New Roman" w:cs="Times New Roman"/>
                <w:sz w:val="16"/>
                <w:szCs w:val="28"/>
                <w:lang w:val="ru-RU" w:eastAsia="ru-RU"/>
              </w:rPr>
              <w:t>Тариф</w:t>
            </w:r>
          </w:p>
        </w:tc>
        <w:tc>
          <w:tcPr>
            <w:tcW w:w="144" w:type="pct"/>
            <w:shd w:val="clear" w:color="auto" w:fill="FFFFFF" w:themeFill="background1"/>
            <w:vAlign w:val="center"/>
          </w:tcPr>
          <w:p w:rsidR="00A25F6E" w:rsidRPr="00562C18" w:rsidRDefault="00A25F6E" w:rsidP="00A25F6E">
            <w:pPr>
              <w:spacing w:after="0" w:line="240" w:lineRule="auto"/>
              <w:jc w:val="center"/>
              <w:rPr>
                <w:rFonts w:ascii="Times New Roman" w:eastAsia="Times New Roman" w:hAnsi="Times New Roman" w:cs="Times New Roman"/>
                <w:sz w:val="16"/>
                <w:szCs w:val="16"/>
                <w:lang w:val="ru-RU"/>
              </w:rPr>
            </w:pPr>
            <w:r w:rsidRPr="00562C18">
              <w:rPr>
                <w:rFonts w:ascii="Times New Roman" w:eastAsia="Times New Roman" w:hAnsi="Times New Roman" w:cs="Times New Roman"/>
                <w:sz w:val="16"/>
                <w:szCs w:val="16"/>
                <w:lang w:val="ru-RU"/>
              </w:rPr>
              <w:t>2.2</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7206.1</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7566.4</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7906.9</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8634.3</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9247.3</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9534.0</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9839.1</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10252.3</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10631.7</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11003.8</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11355.9</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11696.6</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12106.0</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12578.1</w:t>
            </w:r>
          </w:p>
        </w:tc>
      </w:tr>
      <w:tr w:rsidR="00A25F6E" w:rsidRPr="00562C18" w:rsidTr="00562C18">
        <w:trPr>
          <w:trHeight w:val="170"/>
        </w:trPr>
        <w:tc>
          <w:tcPr>
            <w:tcW w:w="1018" w:type="pct"/>
            <w:shd w:val="clear" w:color="auto" w:fill="FFFFFF" w:themeFill="background1"/>
            <w:noWrap/>
            <w:vAlign w:val="center"/>
            <w:hideMark/>
          </w:tcPr>
          <w:p w:rsidR="00A25F6E" w:rsidRPr="00562C18" w:rsidRDefault="00A25F6E" w:rsidP="00A25F6E">
            <w:pPr>
              <w:spacing w:after="0" w:line="240" w:lineRule="auto"/>
              <w:rPr>
                <w:rFonts w:ascii="Times New Roman" w:eastAsia="Times New Roman" w:hAnsi="Times New Roman" w:cs="Times New Roman"/>
                <w:sz w:val="16"/>
                <w:szCs w:val="28"/>
                <w:lang w:val="ru-RU" w:eastAsia="ru-RU"/>
              </w:rPr>
            </w:pPr>
            <w:r w:rsidRPr="00562C18">
              <w:rPr>
                <w:rFonts w:ascii="Times New Roman" w:eastAsia="Times New Roman" w:hAnsi="Times New Roman" w:cs="Times New Roman"/>
                <w:sz w:val="16"/>
                <w:szCs w:val="28"/>
                <w:lang w:val="ru-RU" w:eastAsia="ru-RU"/>
              </w:rPr>
              <w:t xml:space="preserve">Выручка за год (Надбавка 1,47%) тыс. </w:t>
            </w:r>
            <w:proofErr w:type="spellStart"/>
            <w:r w:rsidRPr="00562C18">
              <w:rPr>
                <w:rFonts w:ascii="Times New Roman" w:eastAsia="Times New Roman" w:hAnsi="Times New Roman" w:cs="Times New Roman"/>
                <w:sz w:val="16"/>
                <w:szCs w:val="28"/>
                <w:lang w:val="ru-RU" w:eastAsia="ru-RU"/>
              </w:rPr>
              <w:t>руб</w:t>
            </w:r>
            <w:proofErr w:type="spellEnd"/>
          </w:p>
        </w:tc>
        <w:tc>
          <w:tcPr>
            <w:tcW w:w="144" w:type="pct"/>
            <w:shd w:val="clear" w:color="auto" w:fill="FFFFFF" w:themeFill="background1"/>
            <w:vAlign w:val="center"/>
          </w:tcPr>
          <w:p w:rsidR="00A25F6E" w:rsidRPr="00562C18" w:rsidRDefault="00A25F6E" w:rsidP="00A25F6E">
            <w:pPr>
              <w:spacing w:after="0" w:line="240" w:lineRule="auto"/>
              <w:jc w:val="center"/>
              <w:rPr>
                <w:rFonts w:ascii="Times New Roman" w:eastAsia="Times New Roman" w:hAnsi="Times New Roman" w:cs="Times New Roman"/>
                <w:sz w:val="16"/>
                <w:szCs w:val="16"/>
                <w:lang w:val="ru-RU"/>
              </w:rPr>
            </w:pPr>
            <w:r w:rsidRPr="00562C18">
              <w:rPr>
                <w:rFonts w:ascii="Times New Roman" w:eastAsia="Times New Roman" w:hAnsi="Times New Roman" w:cs="Times New Roman"/>
                <w:sz w:val="16"/>
                <w:szCs w:val="16"/>
                <w:lang w:val="ru-RU"/>
              </w:rPr>
              <w:t>2.3</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391693.4</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411278.1</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429785.6</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469325.9</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549744.7</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566786.7</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584923.9</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609490.7</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632041.9</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678239.6</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699943.3</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720941.6</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746174.5</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775275.3</w:t>
            </w:r>
          </w:p>
        </w:tc>
      </w:tr>
      <w:tr w:rsidR="00A25F6E" w:rsidRPr="00562C18" w:rsidTr="00562C18">
        <w:trPr>
          <w:trHeight w:val="170"/>
        </w:trPr>
        <w:tc>
          <w:tcPr>
            <w:tcW w:w="1018" w:type="pct"/>
            <w:shd w:val="clear" w:color="auto" w:fill="FFFFFF" w:themeFill="background1"/>
            <w:noWrap/>
            <w:vAlign w:val="center"/>
            <w:hideMark/>
          </w:tcPr>
          <w:p w:rsidR="00A25F6E" w:rsidRPr="00562C18" w:rsidRDefault="00A25F6E" w:rsidP="00A25F6E">
            <w:pPr>
              <w:spacing w:after="0" w:line="240" w:lineRule="auto"/>
              <w:rPr>
                <w:rFonts w:ascii="Times New Roman" w:eastAsia="Times New Roman" w:hAnsi="Times New Roman" w:cs="Times New Roman"/>
                <w:sz w:val="16"/>
                <w:szCs w:val="28"/>
                <w:lang w:val="ru-RU" w:eastAsia="ru-RU"/>
              </w:rPr>
            </w:pPr>
            <w:r w:rsidRPr="00562C18">
              <w:rPr>
                <w:rFonts w:ascii="Times New Roman" w:eastAsia="Times New Roman" w:hAnsi="Times New Roman" w:cs="Times New Roman"/>
                <w:sz w:val="16"/>
                <w:szCs w:val="28"/>
                <w:lang w:val="ru-RU" w:eastAsia="ru-RU"/>
              </w:rPr>
              <w:t>Сумма надбавки, тыс</w:t>
            </w:r>
            <w:r w:rsidR="00C45F9B" w:rsidRPr="00562C18">
              <w:rPr>
                <w:rFonts w:ascii="Times New Roman" w:eastAsia="Times New Roman" w:hAnsi="Times New Roman" w:cs="Times New Roman"/>
                <w:sz w:val="16"/>
                <w:szCs w:val="28"/>
                <w:lang w:val="ru-RU" w:eastAsia="ru-RU"/>
              </w:rPr>
              <w:t>.</w:t>
            </w:r>
            <w:r w:rsidRPr="00562C18">
              <w:rPr>
                <w:rFonts w:ascii="Times New Roman" w:eastAsia="Times New Roman" w:hAnsi="Times New Roman" w:cs="Times New Roman"/>
                <w:sz w:val="16"/>
                <w:szCs w:val="28"/>
                <w:lang w:val="ru-RU" w:eastAsia="ru-RU"/>
              </w:rPr>
              <w:t xml:space="preserve"> руб</w:t>
            </w:r>
            <w:r w:rsidR="00C45F9B" w:rsidRPr="00562C18">
              <w:rPr>
                <w:rFonts w:ascii="Times New Roman" w:eastAsia="Times New Roman" w:hAnsi="Times New Roman" w:cs="Times New Roman"/>
                <w:sz w:val="16"/>
                <w:szCs w:val="28"/>
                <w:lang w:val="ru-RU" w:eastAsia="ru-RU"/>
              </w:rPr>
              <w:t>.</w:t>
            </w:r>
          </w:p>
        </w:tc>
        <w:tc>
          <w:tcPr>
            <w:tcW w:w="144" w:type="pct"/>
            <w:shd w:val="clear" w:color="auto" w:fill="FFFFFF" w:themeFill="background1"/>
            <w:vAlign w:val="center"/>
          </w:tcPr>
          <w:p w:rsidR="00A25F6E" w:rsidRPr="00562C18" w:rsidRDefault="00A25F6E" w:rsidP="00A25F6E">
            <w:pPr>
              <w:spacing w:after="0" w:line="240" w:lineRule="auto"/>
              <w:jc w:val="center"/>
              <w:rPr>
                <w:rFonts w:ascii="Times New Roman" w:eastAsia="Times New Roman" w:hAnsi="Times New Roman" w:cs="Times New Roman"/>
                <w:sz w:val="16"/>
                <w:szCs w:val="16"/>
                <w:lang w:val="ru-RU"/>
              </w:rPr>
            </w:pPr>
            <w:r w:rsidRPr="00562C18">
              <w:rPr>
                <w:rFonts w:ascii="Times New Roman" w:eastAsia="Times New Roman" w:hAnsi="Times New Roman" w:cs="Times New Roman"/>
                <w:sz w:val="16"/>
                <w:szCs w:val="16"/>
                <w:lang w:val="ru-RU"/>
              </w:rPr>
              <w:t>2.4</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5674.5</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5958.2</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6226.3</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6799.1</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7964.2</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8211.1</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8473.8</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8829.7</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9156.4</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9825.7</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10140.1</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10444.3</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10809.9</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11231.4</w:t>
            </w:r>
          </w:p>
        </w:tc>
      </w:tr>
      <w:tr w:rsidR="00A25F6E" w:rsidRPr="00562C18" w:rsidTr="00562C18">
        <w:trPr>
          <w:trHeight w:val="170"/>
        </w:trPr>
        <w:tc>
          <w:tcPr>
            <w:tcW w:w="1018" w:type="pct"/>
            <w:shd w:val="clear" w:color="auto" w:fill="FFFFFF" w:themeFill="background1"/>
            <w:noWrap/>
            <w:vAlign w:val="center"/>
            <w:hideMark/>
          </w:tcPr>
          <w:p w:rsidR="00A25F6E" w:rsidRPr="00562C18" w:rsidRDefault="00A25F6E" w:rsidP="00A25F6E">
            <w:pPr>
              <w:spacing w:after="0" w:line="240" w:lineRule="auto"/>
              <w:rPr>
                <w:rFonts w:ascii="Times New Roman" w:eastAsia="Times New Roman" w:hAnsi="Times New Roman" w:cs="Times New Roman"/>
                <w:sz w:val="16"/>
                <w:szCs w:val="28"/>
                <w:lang w:val="ru-RU" w:eastAsia="ru-RU"/>
              </w:rPr>
            </w:pPr>
            <w:r w:rsidRPr="00562C18">
              <w:rPr>
                <w:rFonts w:ascii="Times New Roman" w:eastAsia="Times New Roman" w:hAnsi="Times New Roman" w:cs="Times New Roman"/>
                <w:sz w:val="16"/>
                <w:szCs w:val="28"/>
                <w:lang w:val="ru-RU" w:eastAsia="ru-RU"/>
              </w:rPr>
              <w:t>Надбавка к существующему тарифу</w:t>
            </w:r>
          </w:p>
        </w:tc>
        <w:tc>
          <w:tcPr>
            <w:tcW w:w="144" w:type="pct"/>
            <w:shd w:val="clear" w:color="auto" w:fill="FFFFFF" w:themeFill="background1"/>
            <w:vAlign w:val="center"/>
          </w:tcPr>
          <w:p w:rsidR="00A25F6E" w:rsidRPr="00562C18" w:rsidRDefault="00A25F6E" w:rsidP="00A25F6E">
            <w:pPr>
              <w:spacing w:after="0" w:line="240" w:lineRule="auto"/>
              <w:jc w:val="center"/>
              <w:rPr>
                <w:rFonts w:ascii="Times New Roman" w:eastAsia="Times New Roman" w:hAnsi="Times New Roman" w:cs="Times New Roman"/>
                <w:sz w:val="16"/>
                <w:szCs w:val="16"/>
                <w:lang w:val="ru-RU"/>
              </w:rPr>
            </w:pPr>
            <w:r w:rsidRPr="00562C18">
              <w:rPr>
                <w:rFonts w:ascii="Times New Roman" w:eastAsia="Times New Roman" w:hAnsi="Times New Roman" w:cs="Times New Roman"/>
                <w:sz w:val="16"/>
                <w:szCs w:val="16"/>
                <w:lang w:val="ru-RU"/>
              </w:rPr>
              <w:t>3.1</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1.0088</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1.0088</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1.0088</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1.0088</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1.0088</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1.0088</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1.0088</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1.0088</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1.0088</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1.0088</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1.0088</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1.0088</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1.0088</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1.0088</w:t>
            </w:r>
          </w:p>
        </w:tc>
      </w:tr>
      <w:tr w:rsidR="00A25F6E" w:rsidRPr="00562C18" w:rsidTr="00562C18">
        <w:trPr>
          <w:trHeight w:val="170"/>
        </w:trPr>
        <w:tc>
          <w:tcPr>
            <w:tcW w:w="1018" w:type="pct"/>
            <w:shd w:val="clear" w:color="auto" w:fill="FFFFFF" w:themeFill="background1"/>
            <w:noWrap/>
            <w:vAlign w:val="center"/>
            <w:hideMark/>
          </w:tcPr>
          <w:p w:rsidR="00A25F6E" w:rsidRPr="00562C18" w:rsidRDefault="00A25F6E" w:rsidP="00A25F6E">
            <w:pPr>
              <w:spacing w:after="0" w:line="240" w:lineRule="auto"/>
              <w:rPr>
                <w:rFonts w:ascii="Times New Roman" w:eastAsia="Times New Roman" w:hAnsi="Times New Roman" w:cs="Times New Roman"/>
                <w:sz w:val="16"/>
                <w:szCs w:val="28"/>
                <w:lang w:val="ru-RU" w:eastAsia="ru-RU"/>
              </w:rPr>
            </w:pPr>
            <w:r w:rsidRPr="00562C18">
              <w:rPr>
                <w:rFonts w:ascii="Times New Roman" w:eastAsia="Times New Roman" w:hAnsi="Times New Roman" w:cs="Times New Roman"/>
                <w:sz w:val="16"/>
                <w:szCs w:val="28"/>
                <w:lang w:val="ru-RU" w:eastAsia="ru-RU"/>
              </w:rPr>
              <w:t>Тариф</w:t>
            </w:r>
          </w:p>
        </w:tc>
        <w:tc>
          <w:tcPr>
            <w:tcW w:w="144" w:type="pct"/>
            <w:shd w:val="clear" w:color="auto" w:fill="FFFFFF" w:themeFill="background1"/>
            <w:vAlign w:val="center"/>
          </w:tcPr>
          <w:p w:rsidR="00A25F6E" w:rsidRPr="00562C18" w:rsidRDefault="00A25F6E" w:rsidP="00A25F6E">
            <w:pPr>
              <w:spacing w:after="0" w:line="240" w:lineRule="auto"/>
              <w:jc w:val="center"/>
              <w:rPr>
                <w:rFonts w:ascii="Times New Roman" w:eastAsia="Times New Roman" w:hAnsi="Times New Roman" w:cs="Times New Roman"/>
                <w:sz w:val="16"/>
                <w:szCs w:val="16"/>
                <w:lang w:val="ru-RU"/>
              </w:rPr>
            </w:pPr>
            <w:r w:rsidRPr="00562C18">
              <w:rPr>
                <w:rFonts w:ascii="Times New Roman" w:eastAsia="Times New Roman" w:hAnsi="Times New Roman" w:cs="Times New Roman"/>
                <w:sz w:val="16"/>
                <w:szCs w:val="16"/>
                <w:lang w:val="ru-RU"/>
              </w:rPr>
              <w:t>3.2</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7164.2</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7522.4</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7860.9</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8584.1</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9193.6</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9478.6</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9781.9</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10192.7</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10569.8</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10939.8</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11289.9</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11628.6</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12035.6</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12504.9</w:t>
            </w:r>
          </w:p>
        </w:tc>
      </w:tr>
      <w:tr w:rsidR="00A25F6E" w:rsidRPr="00562C18" w:rsidTr="00562C18">
        <w:trPr>
          <w:trHeight w:val="170"/>
        </w:trPr>
        <w:tc>
          <w:tcPr>
            <w:tcW w:w="1018" w:type="pct"/>
            <w:shd w:val="clear" w:color="auto" w:fill="FFFFFF" w:themeFill="background1"/>
            <w:noWrap/>
            <w:vAlign w:val="center"/>
            <w:hideMark/>
          </w:tcPr>
          <w:p w:rsidR="00A25F6E" w:rsidRPr="00562C18" w:rsidRDefault="00A25F6E" w:rsidP="00A25F6E">
            <w:pPr>
              <w:spacing w:after="0" w:line="240" w:lineRule="auto"/>
              <w:rPr>
                <w:rFonts w:ascii="Times New Roman" w:eastAsia="Times New Roman" w:hAnsi="Times New Roman" w:cs="Times New Roman"/>
                <w:sz w:val="16"/>
                <w:szCs w:val="28"/>
                <w:lang w:val="ru-RU" w:eastAsia="ru-RU"/>
              </w:rPr>
            </w:pPr>
            <w:r w:rsidRPr="00562C18">
              <w:rPr>
                <w:rFonts w:ascii="Times New Roman" w:eastAsia="Times New Roman" w:hAnsi="Times New Roman" w:cs="Times New Roman"/>
                <w:sz w:val="16"/>
                <w:szCs w:val="28"/>
                <w:lang w:val="ru-RU" w:eastAsia="ru-RU"/>
              </w:rPr>
              <w:t>Выручка за год (Надбавка 0,88%) тыс. руб</w:t>
            </w:r>
            <w:r w:rsidR="00C45F9B" w:rsidRPr="00562C18">
              <w:rPr>
                <w:rFonts w:ascii="Times New Roman" w:eastAsia="Times New Roman" w:hAnsi="Times New Roman" w:cs="Times New Roman"/>
                <w:sz w:val="16"/>
                <w:szCs w:val="28"/>
                <w:lang w:val="ru-RU" w:eastAsia="ru-RU"/>
              </w:rPr>
              <w:t>.</w:t>
            </w:r>
          </w:p>
        </w:tc>
        <w:tc>
          <w:tcPr>
            <w:tcW w:w="144" w:type="pct"/>
            <w:shd w:val="clear" w:color="auto" w:fill="FFFFFF" w:themeFill="background1"/>
            <w:vAlign w:val="center"/>
          </w:tcPr>
          <w:p w:rsidR="00A25F6E" w:rsidRPr="00562C18" w:rsidRDefault="00A25F6E" w:rsidP="00A25F6E">
            <w:pPr>
              <w:spacing w:after="0" w:line="240" w:lineRule="auto"/>
              <w:jc w:val="center"/>
              <w:rPr>
                <w:rFonts w:ascii="Times New Roman" w:eastAsia="Times New Roman" w:hAnsi="Times New Roman" w:cs="Times New Roman"/>
                <w:sz w:val="16"/>
                <w:szCs w:val="16"/>
                <w:lang w:val="ru-RU"/>
              </w:rPr>
            </w:pPr>
            <w:r w:rsidRPr="00562C18">
              <w:rPr>
                <w:rFonts w:ascii="Times New Roman" w:eastAsia="Times New Roman" w:hAnsi="Times New Roman" w:cs="Times New Roman"/>
                <w:sz w:val="16"/>
                <w:szCs w:val="16"/>
                <w:lang w:val="ru-RU"/>
              </w:rPr>
              <w:t>3.3</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389415.9</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408886.7</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427286.6</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466596.9</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546548.1</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563491.1</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581522.9</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605946.8</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628366.8</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674296.0</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695873.4</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716749.6</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741835.9</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770767.5</w:t>
            </w:r>
          </w:p>
        </w:tc>
      </w:tr>
      <w:tr w:rsidR="00A25F6E" w:rsidRPr="00562C18" w:rsidTr="00562C18">
        <w:trPr>
          <w:trHeight w:val="170"/>
        </w:trPr>
        <w:tc>
          <w:tcPr>
            <w:tcW w:w="1018" w:type="pct"/>
            <w:shd w:val="clear" w:color="auto" w:fill="FFFFFF" w:themeFill="background1"/>
            <w:noWrap/>
            <w:vAlign w:val="center"/>
            <w:hideMark/>
          </w:tcPr>
          <w:p w:rsidR="00A25F6E" w:rsidRPr="00562C18" w:rsidRDefault="00A25F6E" w:rsidP="00A25F6E">
            <w:pPr>
              <w:spacing w:after="0" w:line="240" w:lineRule="auto"/>
              <w:rPr>
                <w:rFonts w:ascii="Times New Roman" w:eastAsia="Times New Roman" w:hAnsi="Times New Roman" w:cs="Times New Roman"/>
                <w:sz w:val="16"/>
                <w:szCs w:val="28"/>
                <w:lang w:val="ru-RU" w:eastAsia="ru-RU"/>
              </w:rPr>
            </w:pPr>
            <w:r w:rsidRPr="00562C18">
              <w:rPr>
                <w:rFonts w:ascii="Times New Roman" w:eastAsia="Times New Roman" w:hAnsi="Times New Roman" w:cs="Times New Roman"/>
                <w:sz w:val="16"/>
                <w:szCs w:val="28"/>
                <w:lang w:val="ru-RU" w:eastAsia="ru-RU"/>
              </w:rPr>
              <w:t>Сумма надбавки, тыс</w:t>
            </w:r>
            <w:r w:rsidR="00C45F9B" w:rsidRPr="00562C18">
              <w:rPr>
                <w:rFonts w:ascii="Times New Roman" w:eastAsia="Times New Roman" w:hAnsi="Times New Roman" w:cs="Times New Roman"/>
                <w:sz w:val="16"/>
                <w:szCs w:val="28"/>
                <w:lang w:val="ru-RU" w:eastAsia="ru-RU"/>
              </w:rPr>
              <w:t>.</w:t>
            </w:r>
            <w:r w:rsidRPr="00562C18">
              <w:rPr>
                <w:rFonts w:ascii="Times New Roman" w:eastAsia="Times New Roman" w:hAnsi="Times New Roman" w:cs="Times New Roman"/>
                <w:sz w:val="16"/>
                <w:szCs w:val="28"/>
                <w:lang w:val="ru-RU" w:eastAsia="ru-RU"/>
              </w:rPr>
              <w:t xml:space="preserve"> руб</w:t>
            </w:r>
            <w:r w:rsidR="00C45F9B" w:rsidRPr="00562C18">
              <w:rPr>
                <w:rFonts w:ascii="Times New Roman" w:eastAsia="Times New Roman" w:hAnsi="Times New Roman" w:cs="Times New Roman"/>
                <w:sz w:val="16"/>
                <w:szCs w:val="28"/>
                <w:lang w:val="ru-RU" w:eastAsia="ru-RU"/>
              </w:rPr>
              <w:t>.</w:t>
            </w:r>
          </w:p>
        </w:tc>
        <w:tc>
          <w:tcPr>
            <w:tcW w:w="144" w:type="pct"/>
            <w:shd w:val="clear" w:color="auto" w:fill="FFFFFF" w:themeFill="background1"/>
            <w:vAlign w:val="center"/>
          </w:tcPr>
          <w:p w:rsidR="00A25F6E" w:rsidRPr="00562C18" w:rsidRDefault="00A25F6E" w:rsidP="00A25F6E">
            <w:pPr>
              <w:spacing w:after="0" w:line="240" w:lineRule="auto"/>
              <w:jc w:val="center"/>
              <w:rPr>
                <w:rFonts w:ascii="Times New Roman" w:eastAsia="Times New Roman" w:hAnsi="Times New Roman" w:cs="Times New Roman"/>
                <w:sz w:val="16"/>
                <w:szCs w:val="16"/>
                <w:lang w:val="ru-RU"/>
              </w:rPr>
            </w:pPr>
            <w:r w:rsidRPr="00562C18">
              <w:rPr>
                <w:rFonts w:ascii="Times New Roman" w:eastAsia="Times New Roman" w:hAnsi="Times New Roman" w:cs="Times New Roman"/>
                <w:sz w:val="16"/>
                <w:szCs w:val="16"/>
                <w:lang w:val="ru-RU"/>
              </w:rPr>
              <w:t>3.4</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3397.0</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3566.8</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3727.3</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4070.2</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4767.7</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4915.5</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5072.8</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5285.8</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5481.4</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5882.0</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6070.3</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6252.4</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6471.2</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6723.6</w:t>
            </w:r>
          </w:p>
        </w:tc>
      </w:tr>
      <w:tr w:rsidR="00A25F6E" w:rsidRPr="00562C18" w:rsidTr="00562C18">
        <w:trPr>
          <w:trHeight w:val="170"/>
        </w:trPr>
        <w:tc>
          <w:tcPr>
            <w:tcW w:w="1018" w:type="pct"/>
            <w:shd w:val="clear" w:color="auto" w:fill="FFFFFF" w:themeFill="background1"/>
            <w:noWrap/>
            <w:vAlign w:val="center"/>
            <w:hideMark/>
          </w:tcPr>
          <w:p w:rsidR="00A25F6E" w:rsidRPr="00562C18" w:rsidRDefault="00A25F6E" w:rsidP="00A25F6E">
            <w:pPr>
              <w:spacing w:after="0" w:line="240" w:lineRule="auto"/>
              <w:rPr>
                <w:rFonts w:ascii="Times New Roman" w:eastAsia="Times New Roman" w:hAnsi="Times New Roman" w:cs="Times New Roman"/>
                <w:sz w:val="16"/>
                <w:szCs w:val="28"/>
                <w:lang w:val="ru-RU" w:eastAsia="ru-RU"/>
              </w:rPr>
            </w:pPr>
            <w:r w:rsidRPr="00562C18">
              <w:rPr>
                <w:rFonts w:ascii="Times New Roman" w:eastAsia="Times New Roman" w:hAnsi="Times New Roman" w:cs="Times New Roman"/>
                <w:sz w:val="16"/>
                <w:szCs w:val="28"/>
                <w:lang w:val="ru-RU" w:eastAsia="ru-RU"/>
              </w:rPr>
              <w:t>Надбавка к существующему тарифу</w:t>
            </w:r>
          </w:p>
        </w:tc>
        <w:tc>
          <w:tcPr>
            <w:tcW w:w="144" w:type="pct"/>
            <w:shd w:val="clear" w:color="auto" w:fill="FFFFFF" w:themeFill="background1"/>
            <w:vAlign w:val="center"/>
          </w:tcPr>
          <w:p w:rsidR="00A25F6E" w:rsidRPr="00562C18" w:rsidRDefault="00A25F6E" w:rsidP="00A25F6E">
            <w:pPr>
              <w:spacing w:after="0" w:line="240" w:lineRule="auto"/>
              <w:jc w:val="center"/>
              <w:rPr>
                <w:rFonts w:ascii="Times New Roman" w:eastAsia="Times New Roman" w:hAnsi="Times New Roman" w:cs="Times New Roman"/>
                <w:sz w:val="16"/>
                <w:szCs w:val="16"/>
                <w:lang w:val="ru-RU"/>
              </w:rPr>
            </w:pPr>
            <w:r w:rsidRPr="00562C18">
              <w:rPr>
                <w:rFonts w:ascii="Times New Roman" w:eastAsia="Times New Roman" w:hAnsi="Times New Roman" w:cs="Times New Roman"/>
                <w:sz w:val="16"/>
                <w:szCs w:val="16"/>
                <w:lang w:val="ru-RU"/>
              </w:rPr>
              <w:t>4.1</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1.0030</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1.0030</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1.0030</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1.0030</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1.0030</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1.0030</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1.0030</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1.0030</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1.0030</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1.0030</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1.0030</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1.0030</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1.0030</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1.0030</w:t>
            </w:r>
          </w:p>
        </w:tc>
      </w:tr>
      <w:tr w:rsidR="00A25F6E" w:rsidRPr="00562C18" w:rsidTr="00562C18">
        <w:trPr>
          <w:trHeight w:val="170"/>
        </w:trPr>
        <w:tc>
          <w:tcPr>
            <w:tcW w:w="1018" w:type="pct"/>
            <w:shd w:val="clear" w:color="auto" w:fill="FFFFFF" w:themeFill="background1"/>
            <w:noWrap/>
            <w:vAlign w:val="center"/>
            <w:hideMark/>
          </w:tcPr>
          <w:p w:rsidR="00A25F6E" w:rsidRPr="00562C18" w:rsidRDefault="00A25F6E" w:rsidP="00A25F6E">
            <w:pPr>
              <w:spacing w:after="0" w:line="240" w:lineRule="auto"/>
              <w:rPr>
                <w:rFonts w:ascii="Times New Roman" w:eastAsia="Times New Roman" w:hAnsi="Times New Roman" w:cs="Times New Roman"/>
                <w:sz w:val="16"/>
                <w:szCs w:val="28"/>
                <w:lang w:val="ru-RU" w:eastAsia="ru-RU"/>
              </w:rPr>
            </w:pPr>
            <w:r w:rsidRPr="00562C18">
              <w:rPr>
                <w:rFonts w:ascii="Times New Roman" w:eastAsia="Times New Roman" w:hAnsi="Times New Roman" w:cs="Times New Roman"/>
                <w:sz w:val="16"/>
                <w:szCs w:val="28"/>
                <w:lang w:val="ru-RU" w:eastAsia="ru-RU"/>
              </w:rPr>
              <w:t>Тариф</w:t>
            </w:r>
          </w:p>
        </w:tc>
        <w:tc>
          <w:tcPr>
            <w:tcW w:w="144" w:type="pct"/>
            <w:shd w:val="clear" w:color="auto" w:fill="FFFFFF" w:themeFill="background1"/>
            <w:vAlign w:val="center"/>
          </w:tcPr>
          <w:p w:rsidR="00A25F6E" w:rsidRPr="00562C18" w:rsidRDefault="00A25F6E" w:rsidP="00A25F6E">
            <w:pPr>
              <w:spacing w:after="0" w:line="240" w:lineRule="auto"/>
              <w:jc w:val="center"/>
              <w:rPr>
                <w:rFonts w:ascii="Times New Roman" w:eastAsia="Times New Roman" w:hAnsi="Times New Roman" w:cs="Times New Roman"/>
                <w:sz w:val="16"/>
                <w:szCs w:val="16"/>
                <w:lang w:val="ru-RU"/>
              </w:rPr>
            </w:pPr>
            <w:r w:rsidRPr="00562C18">
              <w:rPr>
                <w:rFonts w:ascii="Times New Roman" w:eastAsia="Times New Roman" w:hAnsi="Times New Roman" w:cs="Times New Roman"/>
                <w:sz w:val="16"/>
                <w:szCs w:val="16"/>
                <w:lang w:val="ru-RU"/>
              </w:rPr>
              <w:t>4.2</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7123.0</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7479.1</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7815.7</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8534.7</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9140.7</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9424.1</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9725.6</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10134.1</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10509.1</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10876.9</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11225.0</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11561.7</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11966.4</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12433.1</w:t>
            </w:r>
          </w:p>
        </w:tc>
      </w:tr>
      <w:tr w:rsidR="00A25F6E" w:rsidRPr="00562C18" w:rsidTr="00562C18">
        <w:trPr>
          <w:trHeight w:val="170"/>
        </w:trPr>
        <w:tc>
          <w:tcPr>
            <w:tcW w:w="1018" w:type="pct"/>
            <w:shd w:val="clear" w:color="auto" w:fill="FFFFFF" w:themeFill="background1"/>
            <w:noWrap/>
            <w:vAlign w:val="center"/>
            <w:hideMark/>
          </w:tcPr>
          <w:p w:rsidR="00A25F6E" w:rsidRPr="00562C18" w:rsidRDefault="00A25F6E" w:rsidP="00A25F6E">
            <w:pPr>
              <w:spacing w:after="0" w:line="240" w:lineRule="auto"/>
              <w:rPr>
                <w:rFonts w:ascii="Times New Roman" w:eastAsia="Times New Roman" w:hAnsi="Times New Roman" w:cs="Times New Roman"/>
                <w:sz w:val="16"/>
                <w:szCs w:val="28"/>
                <w:lang w:val="ru-RU" w:eastAsia="ru-RU"/>
              </w:rPr>
            </w:pPr>
            <w:r w:rsidRPr="00562C18">
              <w:rPr>
                <w:rFonts w:ascii="Times New Roman" w:eastAsia="Times New Roman" w:hAnsi="Times New Roman" w:cs="Times New Roman"/>
                <w:sz w:val="16"/>
                <w:szCs w:val="28"/>
                <w:lang w:val="ru-RU" w:eastAsia="ru-RU"/>
              </w:rPr>
              <w:t>Выручка за год (Надбавка 0,3%) тыс. руб</w:t>
            </w:r>
            <w:r w:rsidR="00C45F9B" w:rsidRPr="00562C18">
              <w:rPr>
                <w:rFonts w:ascii="Times New Roman" w:eastAsia="Times New Roman" w:hAnsi="Times New Roman" w:cs="Times New Roman"/>
                <w:sz w:val="16"/>
                <w:szCs w:val="28"/>
                <w:lang w:val="ru-RU" w:eastAsia="ru-RU"/>
              </w:rPr>
              <w:t>.</w:t>
            </w:r>
          </w:p>
        </w:tc>
        <w:tc>
          <w:tcPr>
            <w:tcW w:w="144" w:type="pct"/>
            <w:shd w:val="clear" w:color="auto" w:fill="FFFFFF" w:themeFill="background1"/>
            <w:vAlign w:val="center"/>
          </w:tcPr>
          <w:p w:rsidR="00A25F6E" w:rsidRPr="00562C18" w:rsidRDefault="00A25F6E" w:rsidP="00A25F6E">
            <w:pPr>
              <w:spacing w:after="0" w:line="240" w:lineRule="auto"/>
              <w:jc w:val="center"/>
              <w:rPr>
                <w:rFonts w:ascii="Times New Roman" w:eastAsia="Times New Roman" w:hAnsi="Times New Roman" w:cs="Times New Roman"/>
                <w:sz w:val="16"/>
                <w:szCs w:val="16"/>
                <w:lang w:val="ru-RU"/>
              </w:rPr>
            </w:pPr>
            <w:r w:rsidRPr="00562C18">
              <w:rPr>
                <w:rFonts w:ascii="Times New Roman" w:eastAsia="Times New Roman" w:hAnsi="Times New Roman" w:cs="Times New Roman"/>
                <w:sz w:val="16"/>
                <w:szCs w:val="16"/>
                <w:lang w:val="ru-RU"/>
              </w:rPr>
              <w:t>4.3</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387177.0</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406535.8</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424829.9</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463914.3</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543405.8</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560251.4</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578179.4</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602463.0</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624754.1</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670419.2</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691872.6</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712628.7</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737570.7</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766336.0</w:t>
            </w:r>
          </w:p>
        </w:tc>
      </w:tr>
      <w:tr w:rsidR="00A25F6E" w:rsidRPr="00562C18" w:rsidTr="00562C18">
        <w:trPr>
          <w:trHeight w:val="170"/>
        </w:trPr>
        <w:tc>
          <w:tcPr>
            <w:tcW w:w="1018" w:type="pct"/>
            <w:shd w:val="clear" w:color="auto" w:fill="FFFFFF" w:themeFill="background1"/>
            <w:noWrap/>
            <w:vAlign w:val="center"/>
            <w:hideMark/>
          </w:tcPr>
          <w:p w:rsidR="00A25F6E" w:rsidRPr="00562C18" w:rsidRDefault="00A25F6E" w:rsidP="00A25F6E">
            <w:pPr>
              <w:spacing w:after="0" w:line="240" w:lineRule="auto"/>
              <w:rPr>
                <w:rFonts w:ascii="Times New Roman" w:eastAsia="Times New Roman" w:hAnsi="Times New Roman" w:cs="Times New Roman"/>
                <w:sz w:val="16"/>
                <w:szCs w:val="28"/>
                <w:lang w:val="ru-RU" w:eastAsia="ru-RU"/>
              </w:rPr>
            </w:pPr>
            <w:r w:rsidRPr="00562C18">
              <w:rPr>
                <w:rFonts w:ascii="Times New Roman" w:eastAsia="Times New Roman" w:hAnsi="Times New Roman" w:cs="Times New Roman"/>
                <w:sz w:val="16"/>
                <w:szCs w:val="28"/>
                <w:lang w:val="ru-RU" w:eastAsia="ru-RU"/>
              </w:rPr>
              <w:t>Сумма надбавки, тыс</w:t>
            </w:r>
            <w:r w:rsidR="00C45F9B" w:rsidRPr="00562C18">
              <w:rPr>
                <w:rFonts w:ascii="Times New Roman" w:eastAsia="Times New Roman" w:hAnsi="Times New Roman" w:cs="Times New Roman"/>
                <w:sz w:val="16"/>
                <w:szCs w:val="28"/>
                <w:lang w:val="ru-RU" w:eastAsia="ru-RU"/>
              </w:rPr>
              <w:t>.</w:t>
            </w:r>
            <w:r w:rsidRPr="00562C18">
              <w:rPr>
                <w:rFonts w:ascii="Times New Roman" w:eastAsia="Times New Roman" w:hAnsi="Times New Roman" w:cs="Times New Roman"/>
                <w:sz w:val="16"/>
                <w:szCs w:val="28"/>
                <w:lang w:val="ru-RU" w:eastAsia="ru-RU"/>
              </w:rPr>
              <w:t xml:space="preserve"> руб</w:t>
            </w:r>
            <w:r w:rsidR="00C45F9B" w:rsidRPr="00562C18">
              <w:rPr>
                <w:rFonts w:ascii="Times New Roman" w:eastAsia="Times New Roman" w:hAnsi="Times New Roman" w:cs="Times New Roman"/>
                <w:sz w:val="16"/>
                <w:szCs w:val="28"/>
                <w:lang w:val="ru-RU" w:eastAsia="ru-RU"/>
              </w:rPr>
              <w:t>.</w:t>
            </w:r>
          </w:p>
        </w:tc>
        <w:tc>
          <w:tcPr>
            <w:tcW w:w="144" w:type="pct"/>
            <w:shd w:val="clear" w:color="auto" w:fill="FFFFFF" w:themeFill="background1"/>
            <w:vAlign w:val="center"/>
          </w:tcPr>
          <w:p w:rsidR="00A25F6E" w:rsidRPr="00562C18" w:rsidRDefault="00A25F6E" w:rsidP="00A25F6E">
            <w:pPr>
              <w:spacing w:after="0" w:line="240" w:lineRule="auto"/>
              <w:jc w:val="center"/>
              <w:rPr>
                <w:rFonts w:ascii="Times New Roman" w:eastAsia="Times New Roman" w:hAnsi="Times New Roman" w:cs="Times New Roman"/>
                <w:sz w:val="16"/>
                <w:szCs w:val="16"/>
                <w:lang w:val="ru-RU"/>
              </w:rPr>
            </w:pPr>
            <w:r w:rsidRPr="00562C18">
              <w:rPr>
                <w:rFonts w:ascii="Times New Roman" w:eastAsia="Times New Roman" w:hAnsi="Times New Roman" w:cs="Times New Roman"/>
                <w:sz w:val="16"/>
                <w:szCs w:val="16"/>
                <w:lang w:val="ru-RU"/>
              </w:rPr>
              <w:t>4.4</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1158.1</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1216.0</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1270.7</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1387.6</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1625.3</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1675.7</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1729.4</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1802.0</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1868.7</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2005.2</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2069.4</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2131.5</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2206.1</w:t>
            </w:r>
          </w:p>
        </w:tc>
        <w:tc>
          <w:tcPr>
            <w:tcW w:w="274" w:type="pct"/>
            <w:shd w:val="clear" w:color="auto" w:fill="FFFFFF" w:themeFill="background1"/>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2292.1</w:t>
            </w:r>
          </w:p>
        </w:tc>
      </w:tr>
    </w:tbl>
    <w:p w:rsidR="00A25F6E" w:rsidRPr="00562C18" w:rsidRDefault="00A25F6E" w:rsidP="00A25F6E">
      <w:pPr>
        <w:spacing w:after="0" w:line="240" w:lineRule="auto"/>
        <w:rPr>
          <w:lang w:val="ru-RU"/>
        </w:rPr>
      </w:pPr>
    </w:p>
    <w:p w:rsidR="00A25F6E" w:rsidRPr="00562C18" w:rsidRDefault="00A25F6E" w:rsidP="00A25F6E">
      <w:pPr>
        <w:spacing w:after="0" w:line="240" w:lineRule="auto"/>
        <w:rPr>
          <w:rFonts w:ascii="Times New Roman" w:hAnsi="Times New Roman" w:cs="Times New Roman"/>
          <w:sz w:val="28"/>
          <w:szCs w:val="28"/>
          <w:lang w:val="ru-RU"/>
        </w:rPr>
      </w:pPr>
      <w:r w:rsidRPr="00562C18">
        <w:rPr>
          <w:rFonts w:ascii="Times New Roman" w:hAnsi="Times New Roman" w:cs="Times New Roman"/>
          <w:sz w:val="28"/>
          <w:szCs w:val="28"/>
          <w:lang w:val="ru-RU"/>
        </w:rPr>
        <w:t>Таблица 8.8 – Расчёт затрат и прибыли от реализации мероприятий для котельной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5"/>
        <w:gridCol w:w="847"/>
        <w:gridCol w:w="846"/>
        <w:gridCol w:w="846"/>
        <w:gridCol w:w="846"/>
        <w:gridCol w:w="846"/>
        <w:gridCol w:w="846"/>
        <w:gridCol w:w="846"/>
        <w:gridCol w:w="846"/>
        <w:gridCol w:w="846"/>
        <w:gridCol w:w="846"/>
        <w:gridCol w:w="846"/>
        <w:gridCol w:w="846"/>
        <w:gridCol w:w="846"/>
        <w:gridCol w:w="846"/>
        <w:gridCol w:w="846"/>
      </w:tblGrid>
      <w:tr w:rsidR="00A25F6E" w:rsidRPr="00562C18" w:rsidTr="0003377C">
        <w:trPr>
          <w:trHeight w:val="20"/>
        </w:trPr>
        <w:tc>
          <w:tcPr>
            <w:tcW w:w="708" w:type="pct"/>
            <w:shd w:val="clear" w:color="auto" w:fill="auto"/>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p>
        </w:tc>
        <w:tc>
          <w:tcPr>
            <w:tcW w:w="286" w:type="pct"/>
            <w:vAlign w:val="center"/>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П. п.</w:t>
            </w:r>
          </w:p>
        </w:tc>
        <w:tc>
          <w:tcPr>
            <w:tcW w:w="286" w:type="pct"/>
            <w:shd w:val="clear" w:color="auto" w:fill="auto"/>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2015</w:t>
            </w:r>
          </w:p>
        </w:tc>
        <w:tc>
          <w:tcPr>
            <w:tcW w:w="286" w:type="pct"/>
            <w:shd w:val="clear" w:color="auto" w:fill="auto"/>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2016</w:t>
            </w:r>
          </w:p>
        </w:tc>
        <w:tc>
          <w:tcPr>
            <w:tcW w:w="286" w:type="pct"/>
            <w:shd w:val="clear" w:color="auto" w:fill="auto"/>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2017</w:t>
            </w:r>
          </w:p>
        </w:tc>
        <w:tc>
          <w:tcPr>
            <w:tcW w:w="286" w:type="pct"/>
            <w:shd w:val="clear" w:color="auto" w:fill="auto"/>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2018</w:t>
            </w:r>
          </w:p>
        </w:tc>
        <w:tc>
          <w:tcPr>
            <w:tcW w:w="286" w:type="pct"/>
            <w:shd w:val="clear" w:color="auto" w:fill="auto"/>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2019</w:t>
            </w:r>
          </w:p>
        </w:tc>
        <w:tc>
          <w:tcPr>
            <w:tcW w:w="286" w:type="pct"/>
            <w:shd w:val="clear" w:color="auto" w:fill="auto"/>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2020</w:t>
            </w:r>
          </w:p>
        </w:tc>
        <w:tc>
          <w:tcPr>
            <w:tcW w:w="286" w:type="pct"/>
            <w:shd w:val="clear" w:color="auto" w:fill="auto"/>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2021</w:t>
            </w:r>
          </w:p>
        </w:tc>
        <w:tc>
          <w:tcPr>
            <w:tcW w:w="286" w:type="pct"/>
            <w:shd w:val="clear" w:color="auto" w:fill="auto"/>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2022</w:t>
            </w:r>
          </w:p>
        </w:tc>
        <w:tc>
          <w:tcPr>
            <w:tcW w:w="286" w:type="pct"/>
            <w:shd w:val="clear" w:color="auto" w:fill="auto"/>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2023</w:t>
            </w:r>
          </w:p>
        </w:tc>
        <w:tc>
          <w:tcPr>
            <w:tcW w:w="286" w:type="pct"/>
            <w:shd w:val="clear" w:color="auto" w:fill="auto"/>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2024</w:t>
            </w:r>
          </w:p>
        </w:tc>
        <w:tc>
          <w:tcPr>
            <w:tcW w:w="286" w:type="pct"/>
            <w:shd w:val="clear" w:color="auto" w:fill="auto"/>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2025</w:t>
            </w:r>
          </w:p>
        </w:tc>
        <w:tc>
          <w:tcPr>
            <w:tcW w:w="286" w:type="pct"/>
            <w:shd w:val="clear" w:color="auto" w:fill="auto"/>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2026</w:t>
            </w:r>
          </w:p>
        </w:tc>
        <w:tc>
          <w:tcPr>
            <w:tcW w:w="286" w:type="pct"/>
            <w:shd w:val="clear" w:color="auto" w:fill="auto"/>
            <w:noWrap/>
            <w:vAlign w:val="center"/>
            <w:hideMark/>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2027</w:t>
            </w:r>
          </w:p>
        </w:tc>
        <w:tc>
          <w:tcPr>
            <w:tcW w:w="286" w:type="pct"/>
            <w:vAlign w:val="center"/>
          </w:tcPr>
          <w:p w:rsidR="00A25F6E" w:rsidRPr="00562C18" w:rsidRDefault="00A25F6E"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2028</w:t>
            </w:r>
          </w:p>
        </w:tc>
      </w:tr>
      <w:tr w:rsidR="00BA5FAB" w:rsidRPr="00562C18" w:rsidTr="0003377C">
        <w:trPr>
          <w:trHeight w:val="20"/>
        </w:trPr>
        <w:tc>
          <w:tcPr>
            <w:tcW w:w="708" w:type="pct"/>
            <w:shd w:val="clear" w:color="auto" w:fill="auto"/>
            <w:noWrap/>
            <w:vAlign w:val="center"/>
            <w:hideMark/>
          </w:tcPr>
          <w:p w:rsidR="00BA5FAB" w:rsidRPr="00562C18" w:rsidRDefault="00BA5FAB" w:rsidP="00A25F6E">
            <w:pPr>
              <w:spacing w:after="0" w:line="240" w:lineRule="auto"/>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Затраты на реализацию мероприятий</w:t>
            </w:r>
          </w:p>
        </w:tc>
        <w:tc>
          <w:tcPr>
            <w:tcW w:w="286" w:type="pct"/>
            <w:vAlign w:val="center"/>
          </w:tcPr>
          <w:p w:rsidR="00BA5FAB" w:rsidRPr="00562C18" w:rsidRDefault="00BA5FAB"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1.1</w:t>
            </w:r>
          </w:p>
        </w:tc>
        <w:tc>
          <w:tcPr>
            <w:tcW w:w="286" w:type="pct"/>
            <w:shd w:val="clear" w:color="auto" w:fill="auto"/>
            <w:noWrap/>
            <w:vAlign w:val="center"/>
            <w:hideMark/>
          </w:tcPr>
          <w:p w:rsidR="00BA5FAB" w:rsidRPr="00562C18" w:rsidRDefault="00BA5FAB" w:rsidP="00771295">
            <w:pPr>
              <w:pStyle w:val="af9"/>
              <w:jc w:val="center"/>
            </w:pPr>
            <w:r w:rsidRPr="00562C18">
              <w:t>18122,62</w:t>
            </w:r>
          </w:p>
        </w:tc>
        <w:tc>
          <w:tcPr>
            <w:tcW w:w="286" w:type="pct"/>
            <w:shd w:val="clear" w:color="auto" w:fill="auto"/>
            <w:noWrap/>
            <w:vAlign w:val="center"/>
            <w:hideMark/>
          </w:tcPr>
          <w:p w:rsidR="00BA5FAB" w:rsidRPr="00562C18" w:rsidRDefault="00BA5FAB" w:rsidP="00771295">
            <w:pPr>
              <w:pStyle w:val="af9"/>
              <w:jc w:val="center"/>
            </w:pPr>
            <w:r w:rsidRPr="00562C18">
              <w:t>37255,11</w:t>
            </w:r>
          </w:p>
        </w:tc>
        <w:tc>
          <w:tcPr>
            <w:tcW w:w="286" w:type="pct"/>
            <w:shd w:val="clear" w:color="auto" w:fill="auto"/>
            <w:noWrap/>
            <w:vAlign w:val="center"/>
            <w:hideMark/>
          </w:tcPr>
          <w:p w:rsidR="00BA5FAB" w:rsidRPr="00562C18" w:rsidRDefault="00BA5FAB" w:rsidP="00771295">
            <w:pPr>
              <w:pStyle w:val="af9"/>
              <w:jc w:val="center"/>
            </w:pPr>
            <w:r w:rsidRPr="00562C18">
              <w:t>14863,20</w:t>
            </w:r>
          </w:p>
        </w:tc>
        <w:tc>
          <w:tcPr>
            <w:tcW w:w="286" w:type="pct"/>
            <w:shd w:val="clear" w:color="auto" w:fill="auto"/>
            <w:noWrap/>
            <w:vAlign w:val="center"/>
            <w:hideMark/>
          </w:tcPr>
          <w:p w:rsidR="00BA5FAB" w:rsidRPr="00562C18" w:rsidRDefault="00BA5FAB" w:rsidP="00771295">
            <w:pPr>
              <w:pStyle w:val="af9"/>
              <w:jc w:val="center"/>
            </w:pPr>
            <w:r w:rsidRPr="00562C18">
              <w:t>18157,92</w:t>
            </w:r>
          </w:p>
        </w:tc>
        <w:tc>
          <w:tcPr>
            <w:tcW w:w="286" w:type="pct"/>
            <w:shd w:val="clear" w:color="auto" w:fill="auto"/>
            <w:noWrap/>
            <w:vAlign w:val="center"/>
            <w:hideMark/>
          </w:tcPr>
          <w:p w:rsidR="00BA5FAB" w:rsidRPr="00562C18" w:rsidRDefault="00BA5FAB" w:rsidP="00771295">
            <w:pPr>
              <w:pStyle w:val="af9"/>
              <w:jc w:val="center"/>
            </w:pPr>
            <w:r w:rsidRPr="00562C18">
              <w:t>30831,39</w:t>
            </w:r>
          </w:p>
        </w:tc>
        <w:tc>
          <w:tcPr>
            <w:tcW w:w="286" w:type="pct"/>
            <w:shd w:val="clear" w:color="auto" w:fill="auto"/>
            <w:noWrap/>
            <w:vAlign w:val="center"/>
            <w:hideMark/>
          </w:tcPr>
          <w:p w:rsidR="00BA5FAB" w:rsidRPr="00562C18" w:rsidRDefault="00BA5FAB" w:rsidP="00771295">
            <w:pPr>
              <w:pStyle w:val="af9"/>
              <w:jc w:val="center"/>
            </w:pPr>
            <w:r w:rsidRPr="00562C18">
              <w:t>0,00</w:t>
            </w:r>
          </w:p>
        </w:tc>
        <w:tc>
          <w:tcPr>
            <w:tcW w:w="286" w:type="pct"/>
            <w:shd w:val="clear" w:color="auto" w:fill="auto"/>
            <w:noWrap/>
            <w:vAlign w:val="center"/>
            <w:hideMark/>
          </w:tcPr>
          <w:p w:rsidR="00BA5FAB" w:rsidRPr="00562C18" w:rsidRDefault="00BA5FAB" w:rsidP="00771295">
            <w:pPr>
              <w:pStyle w:val="af9"/>
              <w:jc w:val="center"/>
            </w:pPr>
            <w:r w:rsidRPr="00562C18">
              <w:t>0,00</w:t>
            </w:r>
          </w:p>
        </w:tc>
        <w:tc>
          <w:tcPr>
            <w:tcW w:w="286" w:type="pct"/>
            <w:shd w:val="clear" w:color="auto" w:fill="auto"/>
            <w:noWrap/>
            <w:vAlign w:val="center"/>
            <w:hideMark/>
          </w:tcPr>
          <w:p w:rsidR="00BA5FAB" w:rsidRPr="00562C18" w:rsidRDefault="00BA5FAB" w:rsidP="00771295">
            <w:pPr>
              <w:pStyle w:val="af9"/>
              <w:jc w:val="center"/>
            </w:pPr>
            <w:r w:rsidRPr="00562C18">
              <w:t>0,00</w:t>
            </w:r>
          </w:p>
        </w:tc>
        <w:tc>
          <w:tcPr>
            <w:tcW w:w="286" w:type="pct"/>
            <w:shd w:val="clear" w:color="auto" w:fill="auto"/>
            <w:noWrap/>
            <w:vAlign w:val="center"/>
            <w:hideMark/>
          </w:tcPr>
          <w:p w:rsidR="00BA5FAB" w:rsidRPr="00562C18" w:rsidRDefault="00BA5FAB" w:rsidP="00771295">
            <w:pPr>
              <w:pStyle w:val="af9"/>
              <w:jc w:val="center"/>
            </w:pPr>
            <w:r w:rsidRPr="00562C18">
              <w:t>0,00</w:t>
            </w:r>
          </w:p>
        </w:tc>
        <w:tc>
          <w:tcPr>
            <w:tcW w:w="286" w:type="pct"/>
            <w:shd w:val="clear" w:color="auto" w:fill="auto"/>
            <w:noWrap/>
            <w:vAlign w:val="center"/>
            <w:hideMark/>
          </w:tcPr>
          <w:p w:rsidR="00BA5FAB" w:rsidRPr="00562C18" w:rsidRDefault="00BA5FAB" w:rsidP="00771295">
            <w:pPr>
              <w:pStyle w:val="af9"/>
              <w:jc w:val="center"/>
            </w:pPr>
            <w:r w:rsidRPr="00562C18">
              <w:t>0,00</w:t>
            </w:r>
          </w:p>
        </w:tc>
        <w:tc>
          <w:tcPr>
            <w:tcW w:w="286" w:type="pct"/>
            <w:shd w:val="clear" w:color="auto" w:fill="auto"/>
            <w:noWrap/>
            <w:vAlign w:val="center"/>
            <w:hideMark/>
          </w:tcPr>
          <w:p w:rsidR="00BA5FAB" w:rsidRPr="00562C18" w:rsidRDefault="00BA5FAB" w:rsidP="00771295">
            <w:pPr>
              <w:pStyle w:val="af9"/>
              <w:jc w:val="center"/>
            </w:pPr>
            <w:r w:rsidRPr="00562C18">
              <w:t>0,00</w:t>
            </w:r>
          </w:p>
        </w:tc>
        <w:tc>
          <w:tcPr>
            <w:tcW w:w="286" w:type="pct"/>
            <w:shd w:val="clear" w:color="auto" w:fill="auto"/>
            <w:noWrap/>
            <w:vAlign w:val="center"/>
            <w:hideMark/>
          </w:tcPr>
          <w:p w:rsidR="00BA5FAB" w:rsidRPr="00562C18" w:rsidRDefault="00BA5FAB" w:rsidP="00771295">
            <w:pPr>
              <w:pStyle w:val="af9"/>
              <w:jc w:val="center"/>
            </w:pPr>
            <w:r w:rsidRPr="00562C18">
              <w:t>0,00</w:t>
            </w:r>
          </w:p>
        </w:tc>
        <w:tc>
          <w:tcPr>
            <w:tcW w:w="286" w:type="pct"/>
            <w:shd w:val="clear" w:color="auto" w:fill="auto"/>
            <w:noWrap/>
            <w:vAlign w:val="center"/>
            <w:hideMark/>
          </w:tcPr>
          <w:p w:rsidR="00BA5FAB" w:rsidRPr="00562C18" w:rsidRDefault="00BA5FAB" w:rsidP="00771295">
            <w:pPr>
              <w:pStyle w:val="af9"/>
              <w:jc w:val="center"/>
            </w:pPr>
            <w:r w:rsidRPr="00562C18">
              <w:t>0,00</w:t>
            </w:r>
          </w:p>
        </w:tc>
        <w:tc>
          <w:tcPr>
            <w:tcW w:w="286" w:type="pct"/>
            <w:vAlign w:val="center"/>
          </w:tcPr>
          <w:p w:rsidR="00BA5FAB" w:rsidRPr="00562C18" w:rsidRDefault="00BA5FAB" w:rsidP="00771295">
            <w:pPr>
              <w:pStyle w:val="af9"/>
              <w:jc w:val="center"/>
            </w:pPr>
            <w:r w:rsidRPr="00562C18">
              <w:t>0,00</w:t>
            </w:r>
          </w:p>
        </w:tc>
      </w:tr>
      <w:tr w:rsidR="00BA5FAB" w:rsidRPr="00562C18" w:rsidTr="0003377C">
        <w:trPr>
          <w:trHeight w:val="20"/>
        </w:trPr>
        <w:tc>
          <w:tcPr>
            <w:tcW w:w="708" w:type="pct"/>
            <w:shd w:val="clear" w:color="auto" w:fill="auto"/>
            <w:noWrap/>
            <w:vAlign w:val="center"/>
            <w:hideMark/>
          </w:tcPr>
          <w:p w:rsidR="00BA5FAB" w:rsidRPr="00562C18" w:rsidRDefault="00BA5FAB" w:rsidP="00A25F6E">
            <w:pPr>
              <w:spacing w:after="0" w:line="240" w:lineRule="auto"/>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Прибыль от реализации мероприятий</w:t>
            </w:r>
          </w:p>
        </w:tc>
        <w:tc>
          <w:tcPr>
            <w:tcW w:w="286" w:type="pct"/>
            <w:vAlign w:val="center"/>
          </w:tcPr>
          <w:p w:rsidR="00BA5FAB" w:rsidRPr="00562C18" w:rsidRDefault="00BA5FAB"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1.2</w:t>
            </w:r>
          </w:p>
        </w:tc>
        <w:tc>
          <w:tcPr>
            <w:tcW w:w="286" w:type="pct"/>
            <w:shd w:val="clear" w:color="auto" w:fill="auto"/>
            <w:noWrap/>
            <w:vAlign w:val="center"/>
            <w:hideMark/>
          </w:tcPr>
          <w:p w:rsidR="00BA5FAB" w:rsidRPr="00562C18" w:rsidRDefault="00BA5FAB" w:rsidP="00771295">
            <w:pPr>
              <w:pStyle w:val="af9"/>
              <w:jc w:val="center"/>
            </w:pPr>
            <w:r w:rsidRPr="00562C18">
              <w:t>6631,37</w:t>
            </w:r>
          </w:p>
        </w:tc>
        <w:tc>
          <w:tcPr>
            <w:tcW w:w="286" w:type="pct"/>
            <w:shd w:val="clear" w:color="auto" w:fill="auto"/>
            <w:noWrap/>
            <w:vAlign w:val="center"/>
            <w:hideMark/>
          </w:tcPr>
          <w:p w:rsidR="00BA5FAB" w:rsidRPr="00562C18" w:rsidRDefault="00BA5FAB" w:rsidP="00771295">
            <w:pPr>
              <w:pStyle w:val="af9"/>
              <w:jc w:val="center"/>
            </w:pPr>
            <w:r w:rsidRPr="00562C18">
              <w:t>7029,26</w:t>
            </w:r>
          </w:p>
        </w:tc>
        <w:tc>
          <w:tcPr>
            <w:tcW w:w="286" w:type="pct"/>
            <w:shd w:val="clear" w:color="auto" w:fill="auto"/>
            <w:noWrap/>
            <w:vAlign w:val="center"/>
            <w:hideMark/>
          </w:tcPr>
          <w:p w:rsidR="00BA5FAB" w:rsidRPr="00562C18" w:rsidRDefault="00BA5FAB" w:rsidP="00771295">
            <w:pPr>
              <w:pStyle w:val="af9"/>
              <w:jc w:val="center"/>
            </w:pPr>
            <w:r w:rsidRPr="00562C18">
              <w:t>7451,01</w:t>
            </w:r>
          </w:p>
        </w:tc>
        <w:tc>
          <w:tcPr>
            <w:tcW w:w="286" w:type="pct"/>
            <w:shd w:val="clear" w:color="auto" w:fill="auto"/>
            <w:noWrap/>
            <w:vAlign w:val="center"/>
            <w:hideMark/>
          </w:tcPr>
          <w:p w:rsidR="00BA5FAB" w:rsidRPr="00562C18" w:rsidRDefault="00BA5FAB" w:rsidP="00771295">
            <w:pPr>
              <w:pStyle w:val="af9"/>
              <w:jc w:val="center"/>
            </w:pPr>
            <w:r w:rsidRPr="00562C18">
              <w:t>7898,07</w:t>
            </w:r>
          </w:p>
        </w:tc>
        <w:tc>
          <w:tcPr>
            <w:tcW w:w="286" w:type="pct"/>
            <w:shd w:val="clear" w:color="auto" w:fill="auto"/>
            <w:noWrap/>
            <w:vAlign w:val="center"/>
            <w:hideMark/>
          </w:tcPr>
          <w:p w:rsidR="00BA5FAB" w:rsidRPr="00562C18" w:rsidRDefault="00BA5FAB" w:rsidP="00771295">
            <w:pPr>
              <w:pStyle w:val="af9"/>
              <w:jc w:val="center"/>
            </w:pPr>
            <w:r w:rsidRPr="00562C18">
              <w:t>8975,00</w:t>
            </w:r>
          </w:p>
        </w:tc>
        <w:tc>
          <w:tcPr>
            <w:tcW w:w="286" w:type="pct"/>
            <w:shd w:val="clear" w:color="auto" w:fill="auto"/>
            <w:noWrap/>
            <w:vAlign w:val="center"/>
            <w:hideMark/>
          </w:tcPr>
          <w:p w:rsidR="00BA5FAB" w:rsidRPr="00562C18" w:rsidRDefault="00BA5FAB" w:rsidP="00771295">
            <w:pPr>
              <w:pStyle w:val="af9"/>
              <w:jc w:val="center"/>
            </w:pPr>
            <w:r w:rsidRPr="00562C18">
              <w:t>9513,50</w:t>
            </w:r>
          </w:p>
        </w:tc>
        <w:tc>
          <w:tcPr>
            <w:tcW w:w="286" w:type="pct"/>
            <w:shd w:val="clear" w:color="auto" w:fill="auto"/>
            <w:noWrap/>
            <w:vAlign w:val="center"/>
            <w:hideMark/>
          </w:tcPr>
          <w:p w:rsidR="00BA5FAB" w:rsidRPr="00562C18" w:rsidRDefault="00BA5FAB" w:rsidP="00771295">
            <w:pPr>
              <w:pStyle w:val="af9"/>
              <w:jc w:val="center"/>
            </w:pPr>
            <w:r w:rsidRPr="00562C18">
              <w:t>9836,96</w:t>
            </w:r>
          </w:p>
        </w:tc>
        <w:tc>
          <w:tcPr>
            <w:tcW w:w="286" w:type="pct"/>
            <w:shd w:val="clear" w:color="auto" w:fill="auto"/>
            <w:noWrap/>
            <w:vAlign w:val="center"/>
            <w:hideMark/>
          </w:tcPr>
          <w:p w:rsidR="00BA5FAB" w:rsidRPr="00562C18" w:rsidRDefault="00BA5FAB" w:rsidP="00771295">
            <w:pPr>
              <w:pStyle w:val="af9"/>
              <w:jc w:val="center"/>
            </w:pPr>
            <w:r w:rsidRPr="00562C18">
              <w:t>10230,44</w:t>
            </w:r>
          </w:p>
        </w:tc>
        <w:tc>
          <w:tcPr>
            <w:tcW w:w="286" w:type="pct"/>
            <w:shd w:val="clear" w:color="auto" w:fill="auto"/>
            <w:noWrap/>
            <w:vAlign w:val="center"/>
            <w:hideMark/>
          </w:tcPr>
          <w:p w:rsidR="00BA5FAB" w:rsidRPr="00562C18" w:rsidRDefault="00BA5FAB" w:rsidP="00771295">
            <w:pPr>
              <w:pStyle w:val="af9"/>
              <w:jc w:val="center"/>
            </w:pPr>
            <w:r w:rsidRPr="00562C18">
              <w:t>10578,27</w:t>
            </w:r>
          </w:p>
        </w:tc>
        <w:tc>
          <w:tcPr>
            <w:tcW w:w="286" w:type="pct"/>
            <w:shd w:val="clear" w:color="auto" w:fill="auto"/>
            <w:noWrap/>
            <w:vAlign w:val="center"/>
            <w:hideMark/>
          </w:tcPr>
          <w:p w:rsidR="00BA5FAB" w:rsidRPr="00562C18" w:rsidRDefault="00BA5FAB" w:rsidP="00771295">
            <w:pPr>
              <w:pStyle w:val="af9"/>
              <w:jc w:val="center"/>
            </w:pPr>
            <w:r w:rsidRPr="00562C18">
              <w:t>11252,72</w:t>
            </w:r>
          </w:p>
        </w:tc>
        <w:tc>
          <w:tcPr>
            <w:tcW w:w="286" w:type="pct"/>
            <w:shd w:val="clear" w:color="auto" w:fill="auto"/>
            <w:noWrap/>
            <w:vAlign w:val="center"/>
            <w:hideMark/>
          </w:tcPr>
          <w:p w:rsidR="00BA5FAB" w:rsidRPr="00562C18" w:rsidRDefault="00BA5FAB" w:rsidP="00771295">
            <w:pPr>
              <w:pStyle w:val="af9"/>
              <w:jc w:val="center"/>
            </w:pPr>
            <w:r w:rsidRPr="00562C18">
              <w:t>11545,29</w:t>
            </w:r>
          </w:p>
        </w:tc>
        <w:tc>
          <w:tcPr>
            <w:tcW w:w="286" w:type="pct"/>
            <w:shd w:val="clear" w:color="auto" w:fill="auto"/>
            <w:noWrap/>
            <w:vAlign w:val="center"/>
            <w:hideMark/>
          </w:tcPr>
          <w:p w:rsidR="00BA5FAB" w:rsidRPr="00562C18" w:rsidRDefault="00BA5FAB" w:rsidP="00771295">
            <w:pPr>
              <w:pStyle w:val="af9"/>
              <w:jc w:val="center"/>
            </w:pPr>
            <w:r w:rsidRPr="00562C18">
              <w:t>11914,74</w:t>
            </w:r>
          </w:p>
        </w:tc>
        <w:tc>
          <w:tcPr>
            <w:tcW w:w="286" w:type="pct"/>
            <w:shd w:val="clear" w:color="auto" w:fill="auto"/>
            <w:noWrap/>
            <w:vAlign w:val="center"/>
            <w:hideMark/>
          </w:tcPr>
          <w:p w:rsidR="00BA5FAB" w:rsidRPr="00562C18" w:rsidRDefault="00BA5FAB" w:rsidP="00771295">
            <w:pPr>
              <w:pStyle w:val="af9"/>
              <w:jc w:val="center"/>
            </w:pPr>
            <w:r w:rsidRPr="00562C18">
              <w:t>12093,46</w:t>
            </w:r>
          </w:p>
        </w:tc>
        <w:tc>
          <w:tcPr>
            <w:tcW w:w="286" w:type="pct"/>
            <w:vAlign w:val="center"/>
          </w:tcPr>
          <w:p w:rsidR="00BA5FAB" w:rsidRPr="00562C18" w:rsidRDefault="00BA5FAB" w:rsidP="00771295">
            <w:pPr>
              <w:pStyle w:val="af9"/>
              <w:jc w:val="center"/>
            </w:pPr>
            <w:r w:rsidRPr="00562C18">
              <w:t>12178,12</w:t>
            </w:r>
          </w:p>
        </w:tc>
      </w:tr>
      <w:tr w:rsidR="00BA5FAB" w:rsidRPr="00562C18" w:rsidTr="0003377C">
        <w:trPr>
          <w:trHeight w:val="20"/>
        </w:trPr>
        <w:tc>
          <w:tcPr>
            <w:tcW w:w="708" w:type="pct"/>
            <w:shd w:val="clear" w:color="auto" w:fill="auto"/>
            <w:noWrap/>
            <w:vAlign w:val="center"/>
          </w:tcPr>
          <w:p w:rsidR="00BA5FAB" w:rsidRPr="00562C18" w:rsidRDefault="00BA5FAB" w:rsidP="00A25F6E">
            <w:pPr>
              <w:spacing w:after="0" w:line="240" w:lineRule="auto"/>
              <w:rPr>
                <w:rFonts w:ascii="Times New Roman" w:eastAsia="Times New Roman" w:hAnsi="Times New Roman" w:cs="Times New Roman"/>
                <w:sz w:val="16"/>
                <w:szCs w:val="28"/>
                <w:lang w:val="ru-RU"/>
              </w:rPr>
            </w:pPr>
            <w:r w:rsidRPr="00562C18">
              <w:rPr>
                <w:rFonts w:ascii="Times New Roman" w:hAnsi="Times New Roman" w:cs="Times New Roman"/>
                <w:sz w:val="16"/>
                <w:szCs w:val="16"/>
                <w:lang w:val="ru-RU"/>
              </w:rPr>
              <w:t>Выручка от надбавки к тарифу</w:t>
            </w:r>
            <w:r w:rsidRPr="00562C18">
              <w:rPr>
                <w:rFonts w:ascii="Times New Roman" w:eastAsia="Times New Roman" w:hAnsi="Times New Roman" w:cs="Times New Roman"/>
                <w:sz w:val="16"/>
                <w:szCs w:val="28"/>
                <w:lang w:val="ru-RU"/>
              </w:rPr>
              <w:t xml:space="preserve"> 0,3%</w:t>
            </w:r>
          </w:p>
        </w:tc>
        <w:tc>
          <w:tcPr>
            <w:tcW w:w="286" w:type="pct"/>
            <w:vAlign w:val="center"/>
          </w:tcPr>
          <w:p w:rsidR="00BA5FAB" w:rsidRPr="00562C18" w:rsidRDefault="00BA5FAB"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1.3.1</w:t>
            </w:r>
          </w:p>
        </w:tc>
        <w:tc>
          <w:tcPr>
            <w:tcW w:w="286" w:type="pct"/>
            <w:shd w:val="clear" w:color="auto" w:fill="auto"/>
            <w:noWrap/>
            <w:vAlign w:val="center"/>
          </w:tcPr>
          <w:p w:rsidR="00BA5FAB" w:rsidRPr="00562C18" w:rsidRDefault="00BA5FAB" w:rsidP="00771295">
            <w:pPr>
              <w:pStyle w:val="af9"/>
              <w:jc w:val="center"/>
            </w:pPr>
            <w:r w:rsidRPr="00562C18">
              <w:t>1158,06</w:t>
            </w:r>
          </w:p>
        </w:tc>
        <w:tc>
          <w:tcPr>
            <w:tcW w:w="286" w:type="pct"/>
            <w:shd w:val="clear" w:color="auto" w:fill="auto"/>
            <w:noWrap/>
            <w:vAlign w:val="center"/>
          </w:tcPr>
          <w:p w:rsidR="00BA5FAB" w:rsidRPr="00562C18" w:rsidRDefault="00BA5FAB" w:rsidP="00771295">
            <w:pPr>
              <w:pStyle w:val="af9"/>
              <w:jc w:val="center"/>
            </w:pPr>
            <w:r w:rsidRPr="00562C18">
              <w:t>1215,96</w:t>
            </w:r>
          </w:p>
        </w:tc>
        <w:tc>
          <w:tcPr>
            <w:tcW w:w="286" w:type="pct"/>
            <w:shd w:val="clear" w:color="auto" w:fill="auto"/>
            <w:noWrap/>
            <w:vAlign w:val="center"/>
          </w:tcPr>
          <w:p w:rsidR="00BA5FAB" w:rsidRPr="00562C18" w:rsidRDefault="00BA5FAB" w:rsidP="00771295">
            <w:pPr>
              <w:pStyle w:val="af9"/>
              <w:jc w:val="center"/>
            </w:pPr>
            <w:r w:rsidRPr="00562C18">
              <w:t>1270,68</w:t>
            </w:r>
          </w:p>
        </w:tc>
        <w:tc>
          <w:tcPr>
            <w:tcW w:w="286" w:type="pct"/>
            <w:shd w:val="clear" w:color="auto" w:fill="auto"/>
            <w:noWrap/>
            <w:vAlign w:val="center"/>
          </w:tcPr>
          <w:p w:rsidR="00BA5FAB" w:rsidRPr="00562C18" w:rsidRDefault="00BA5FAB" w:rsidP="00771295">
            <w:pPr>
              <w:pStyle w:val="af9"/>
              <w:jc w:val="center"/>
            </w:pPr>
            <w:r w:rsidRPr="00562C18">
              <w:t>1387,58</w:t>
            </w:r>
          </w:p>
        </w:tc>
        <w:tc>
          <w:tcPr>
            <w:tcW w:w="286" w:type="pct"/>
            <w:shd w:val="clear" w:color="auto" w:fill="auto"/>
            <w:noWrap/>
            <w:vAlign w:val="center"/>
          </w:tcPr>
          <w:p w:rsidR="00BA5FAB" w:rsidRPr="00562C18" w:rsidRDefault="00BA5FAB" w:rsidP="00771295">
            <w:pPr>
              <w:pStyle w:val="af9"/>
              <w:jc w:val="center"/>
            </w:pPr>
            <w:r w:rsidRPr="00562C18">
              <w:t>1625,34</w:t>
            </w:r>
          </w:p>
        </w:tc>
        <w:tc>
          <w:tcPr>
            <w:tcW w:w="286" w:type="pct"/>
            <w:shd w:val="clear" w:color="auto" w:fill="auto"/>
            <w:noWrap/>
            <w:vAlign w:val="center"/>
          </w:tcPr>
          <w:p w:rsidR="00BA5FAB" w:rsidRPr="00562C18" w:rsidRDefault="00BA5FAB" w:rsidP="00771295">
            <w:pPr>
              <w:pStyle w:val="af9"/>
              <w:jc w:val="center"/>
            </w:pPr>
            <w:r w:rsidRPr="00562C18">
              <w:t>1675,73</w:t>
            </w:r>
          </w:p>
        </w:tc>
        <w:tc>
          <w:tcPr>
            <w:tcW w:w="286" w:type="pct"/>
            <w:shd w:val="clear" w:color="auto" w:fill="auto"/>
            <w:noWrap/>
            <w:vAlign w:val="center"/>
          </w:tcPr>
          <w:p w:rsidR="00BA5FAB" w:rsidRPr="00562C18" w:rsidRDefault="00BA5FAB" w:rsidP="00771295">
            <w:pPr>
              <w:pStyle w:val="af9"/>
              <w:jc w:val="center"/>
            </w:pPr>
            <w:r w:rsidRPr="00562C18">
              <w:t>1729,35</w:t>
            </w:r>
          </w:p>
        </w:tc>
        <w:tc>
          <w:tcPr>
            <w:tcW w:w="286" w:type="pct"/>
            <w:shd w:val="clear" w:color="auto" w:fill="auto"/>
            <w:noWrap/>
            <w:vAlign w:val="center"/>
          </w:tcPr>
          <w:p w:rsidR="00BA5FAB" w:rsidRPr="00562C18" w:rsidRDefault="00BA5FAB" w:rsidP="00771295">
            <w:pPr>
              <w:pStyle w:val="af9"/>
              <w:jc w:val="center"/>
            </w:pPr>
            <w:r w:rsidRPr="00562C18">
              <w:t>1801,98</w:t>
            </w:r>
          </w:p>
        </w:tc>
        <w:tc>
          <w:tcPr>
            <w:tcW w:w="286" w:type="pct"/>
            <w:shd w:val="clear" w:color="auto" w:fill="auto"/>
            <w:noWrap/>
            <w:vAlign w:val="center"/>
          </w:tcPr>
          <w:p w:rsidR="00BA5FAB" w:rsidRPr="00562C18" w:rsidRDefault="00BA5FAB" w:rsidP="00771295">
            <w:pPr>
              <w:pStyle w:val="af9"/>
              <w:jc w:val="center"/>
            </w:pPr>
            <w:r w:rsidRPr="00562C18">
              <w:t>1868,66</w:t>
            </w:r>
          </w:p>
        </w:tc>
        <w:tc>
          <w:tcPr>
            <w:tcW w:w="286" w:type="pct"/>
            <w:shd w:val="clear" w:color="auto" w:fill="auto"/>
            <w:noWrap/>
            <w:vAlign w:val="center"/>
          </w:tcPr>
          <w:p w:rsidR="00BA5FAB" w:rsidRPr="00562C18" w:rsidRDefault="00BA5FAB" w:rsidP="00771295">
            <w:pPr>
              <w:pStyle w:val="af9"/>
              <w:jc w:val="center"/>
            </w:pPr>
            <w:r w:rsidRPr="00562C18">
              <w:t>2005,24</w:t>
            </w:r>
          </w:p>
        </w:tc>
        <w:tc>
          <w:tcPr>
            <w:tcW w:w="286" w:type="pct"/>
            <w:shd w:val="clear" w:color="auto" w:fill="auto"/>
            <w:noWrap/>
            <w:vAlign w:val="center"/>
          </w:tcPr>
          <w:p w:rsidR="00BA5FAB" w:rsidRPr="00562C18" w:rsidRDefault="00BA5FAB" w:rsidP="00771295">
            <w:pPr>
              <w:pStyle w:val="af9"/>
              <w:jc w:val="center"/>
            </w:pPr>
            <w:r w:rsidRPr="00562C18">
              <w:t>2069,41</w:t>
            </w:r>
          </w:p>
        </w:tc>
        <w:tc>
          <w:tcPr>
            <w:tcW w:w="286" w:type="pct"/>
            <w:shd w:val="clear" w:color="auto" w:fill="auto"/>
            <w:noWrap/>
            <w:vAlign w:val="center"/>
          </w:tcPr>
          <w:p w:rsidR="00BA5FAB" w:rsidRPr="00562C18" w:rsidRDefault="00BA5FAB" w:rsidP="00771295">
            <w:pPr>
              <w:pStyle w:val="af9"/>
              <w:jc w:val="center"/>
            </w:pPr>
            <w:r w:rsidRPr="00562C18">
              <w:t>2131,49</w:t>
            </w:r>
          </w:p>
        </w:tc>
        <w:tc>
          <w:tcPr>
            <w:tcW w:w="286" w:type="pct"/>
            <w:shd w:val="clear" w:color="auto" w:fill="auto"/>
            <w:noWrap/>
            <w:vAlign w:val="center"/>
          </w:tcPr>
          <w:p w:rsidR="00BA5FAB" w:rsidRPr="00562C18" w:rsidRDefault="00BA5FAB" w:rsidP="00771295">
            <w:pPr>
              <w:pStyle w:val="af9"/>
              <w:jc w:val="center"/>
            </w:pPr>
            <w:r w:rsidRPr="00562C18">
              <w:t>2206,09</w:t>
            </w:r>
          </w:p>
        </w:tc>
        <w:tc>
          <w:tcPr>
            <w:tcW w:w="286" w:type="pct"/>
            <w:vAlign w:val="center"/>
          </w:tcPr>
          <w:p w:rsidR="00BA5FAB" w:rsidRPr="00562C18" w:rsidRDefault="00BA5FAB" w:rsidP="00771295">
            <w:pPr>
              <w:pStyle w:val="af9"/>
              <w:jc w:val="center"/>
            </w:pPr>
            <w:r w:rsidRPr="00562C18">
              <w:t>2292,13</w:t>
            </w:r>
          </w:p>
        </w:tc>
      </w:tr>
      <w:tr w:rsidR="00BA5FAB" w:rsidRPr="00562C18" w:rsidTr="0003377C">
        <w:trPr>
          <w:trHeight w:val="20"/>
        </w:trPr>
        <w:tc>
          <w:tcPr>
            <w:tcW w:w="708" w:type="pct"/>
            <w:shd w:val="clear" w:color="auto" w:fill="auto"/>
            <w:noWrap/>
            <w:vAlign w:val="center"/>
          </w:tcPr>
          <w:p w:rsidR="00BA5FAB" w:rsidRPr="00562C18" w:rsidRDefault="00BA5FAB" w:rsidP="00A25F6E">
            <w:pPr>
              <w:spacing w:after="0" w:line="240" w:lineRule="auto"/>
              <w:rPr>
                <w:rFonts w:ascii="Times New Roman" w:eastAsia="Times New Roman" w:hAnsi="Times New Roman" w:cs="Times New Roman"/>
                <w:sz w:val="16"/>
                <w:szCs w:val="28"/>
                <w:lang w:val="ru-RU"/>
              </w:rPr>
            </w:pPr>
            <w:r w:rsidRPr="00562C18">
              <w:rPr>
                <w:rFonts w:ascii="Times New Roman" w:hAnsi="Times New Roman" w:cs="Times New Roman"/>
                <w:sz w:val="16"/>
                <w:szCs w:val="16"/>
                <w:lang w:val="ru-RU"/>
              </w:rPr>
              <w:t>Выручка от надбавки к тарифу</w:t>
            </w:r>
            <w:r w:rsidRPr="00562C18">
              <w:rPr>
                <w:rFonts w:ascii="Times New Roman" w:eastAsia="Times New Roman" w:hAnsi="Times New Roman" w:cs="Times New Roman"/>
                <w:sz w:val="16"/>
                <w:szCs w:val="28"/>
                <w:lang w:val="ru-RU"/>
              </w:rPr>
              <w:t xml:space="preserve"> 0,88%</w:t>
            </w:r>
          </w:p>
        </w:tc>
        <w:tc>
          <w:tcPr>
            <w:tcW w:w="286" w:type="pct"/>
            <w:vAlign w:val="center"/>
          </w:tcPr>
          <w:p w:rsidR="00BA5FAB" w:rsidRPr="00562C18" w:rsidRDefault="00BA5FAB"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1.3.2</w:t>
            </w:r>
          </w:p>
        </w:tc>
        <w:tc>
          <w:tcPr>
            <w:tcW w:w="286" w:type="pct"/>
            <w:shd w:val="clear" w:color="auto" w:fill="auto"/>
            <w:noWrap/>
            <w:vAlign w:val="center"/>
          </w:tcPr>
          <w:p w:rsidR="00BA5FAB" w:rsidRPr="00562C18" w:rsidRDefault="00BA5FAB" w:rsidP="00771295">
            <w:pPr>
              <w:pStyle w:val="af9"/>
              <w:jc w:val="center"/>
            </w:pPr>
            <w:r w:rsidRPr="00562C18">
              <w:t>3396,97</w:t>
            </w:r>
          </w:p>
        </w:tc>
        <w:tc>
          <w:tcPr>
            <w:tcW w:w="286" w:type="pct"/>
            <w:shd w:val="clear" w:color="auto" w:fill="auto"/>
            <w:noWrap/>
            <w:vAlign w:val="center"/>
          </w:tcPr>
          <w:p w:rsidR="00BA5FAB" w:rsidRPr="00562C18" w:rsidRDefault="00BA5FAB" w:rsidP="00771295">
            <w:pPr>
              <w:pStyle w:val="af9"/>
              <w:jc w:val="center"/>
            </w:pPr>
            <w:r w:rsidRPr="00562C18">
              <w:t>3566,81</w:t>
            </w:r>
          </w:p>
        </w:tc>
        <w:tc>
          <w:tcPr>
            <w:tcW w:w="286" w:type="pct"/>
            <w:shd w:val="clear" w:color="auto" w:fill="auto"/>
            <w:noWrap/>
            <w:vAlign w:val="center"/>
          </w:tcPr>
          <w:p w:rsidR="00BA5FAB" w:rsidRPr="00562C18" w:rsidRDefault="00BA5FAB" w:rsidP="00771295">
            <w:pPr>
              <w:pStyle w:val="af9"/>
              <w:jc w:val="center"/>
            </w:pPr>
            <w:r w:rsidRPr="00562C18">
              <w:t>3727,32</w:t>
            </w:r>
          </w:p>
        </w:tc>
        <w:tc>
          <w:tcPr>
            <w:tcW w:w="286" w:type="pct"/>
            <w:shd w:val="clear" w:color="auto" w:fill="auto"/>
            <w:noWrap/>
            <w:vAlign w:val="center"/>
          </w:tcPr>
          <w:p w:rsidR="00BA5FAB" w:rsidRPr="00562C18" w:rsidRDefault="00BA5FAB" w:rsidP="00771295">
            <w:pPr>
              <w:pStyle w:val="af9"/>
              <w:jc w:val="center"/>
            </w:pPr>
            <w:r w:rsidRPr="00562C18">
              <w:t>4070,24</w:t>
            </w:r>
          </w:p>
        </w:tc>
        <w:tc>
          <w:tcPr>
            <w:tcW w:w="286" w:type="pct"/>
            <w:shd w:val="clear" w:color="auto" w:fill="auto"/>
            <w:noWrap/>
            <w:vAlign w:val="center"/>
          </w:tcPr>
          <w:p w:rsidR="00BA5FAB" w:rsidRPr="00562C18" w:rsidRDefault="00BA5FAB" w:rsidP="00771295">
            <w:pPr>
              <w:pStyle w:val="af9"/>
              <w:jc w:val="center"/>
            </w:pPr>
            <w:r w:rsidRPr="00562C18">
              <w:t>4767,67</w:t>
            </w:r>
          </w:p>
        </w:tc>
        <w:tc>
          <w:tcPr>
            <w:tcW w:w="286" w:type="pct"/>
            <w:shd w:val="clear" w:color="auto" w:fill="auto"/>
            <w:noWrap/>
            <w:vAlign w:val="center"/>
          </w:tcPr>
          <w:p w:rsidR="00BA5FAB" w:rsidRPr="00562C18" w:rsidRDefault="00BA5FAB" w:rsidP="00771295">
            <w:pPr>
              <w:pStyle w:val="af9"/>
              <w:jc w:val="center"/>
            </w:pPr>
            <w:r w:rsidRPr="00562C18">
              <w:t>4915,47</w:t>
            </w:r>
          </w:p>
        </w:tc>
        <w:tc>
          <w:tcPr>
            <w:tcW w:w="286" w:type="pct"/>
            <w:shd w:val="clear" w:color="auto" w:fill="auto"/>
            <w:noWrap/>
            <w:vAlign w:val="center"/>
          </w:tcPr>
          <w:p w:rsidR="00BA5FAB" w:rsidRPr="00562C18" w:rsidRDefault="00BA5FAB" w:rsidP="00771295">
            <w:pPr>
              <w:pStyle w:val="af9"/>
              <w:jc w:val="center"/>
            </w:pPr>
            <w:r w:rsidRPr="00562C18">
              <w:t>5072,76</w:t>
            </w:r>
          </w:p>
        </w:tc>
        <w:tc>
          <w:tcPr>
            <w:tcW w:w="286" w:type="pct"/>
            <w:shd w:val="clear" w:color="auto" w:fill="auto"/>
            <w:noWrap/>
            <w:vAlign w:val="center"/>
          </w:tcPr>
          <w:p w:rsidR="00BA5FAB" w:rsidRPr="00562C18" w:rsidRDefault="00BA5FAB" w:rsidP="00771295">
            <w:pPr>
              <w:pStyle w:val="af9"/>
              <w:jc w:val="center"/>
            </w:pPr>
            <w:r w:rsidRPr="00562C18">
              <w:t>5285,82</w:t>
            </w:r>
          </w:p>
        </w:tc>
        <w:tc>
          <w:tcPr>
            <w:tcW w:w="286" w:type="pct"/>
            <w:shd w:val="clear" w:color="auto" w:fill="auto"/>
            <w:noWrap/>
            <w:vAlign w:val="center"/>
          </w:tcPr>
          <w:p w:rsidR="00BA5FAB" w:rsidRPr="00562C18" w:rsidRDefault="00BA5FAB" w:rsidP="00771295">
            <w:pPr>
              <w:pStyle w:val="af9"/>
              <w:jc w:val="center"/>
            </w:pPr>
            <w:r w:rsidRPr="00562C18">
              <w:t>5481,39</w:t>
            </w:r>
          </w:p>
        </w:tc>
        <w:tc>
          <w:tcPr>
            <w:tcW w:w="286" w:type="pct"/>
            <w:shd w:val="clear" w:color="auto" w:fill="auto"/>
            <w:noWrap/>
            <w:vAlign w:val="center"/>
          </w:tcPr>
          <w:p w:rsidR="00BA5FAB" w:rsidRPr="00562C18" w:rsidRDefault="00BA5FAB" w:rsidP="00771295">
            <w:pPr>
              <w:pStyle w:val="af9"/>
              <w:jc w:val="center"/>
            </w:pPr>
            <w:r w:rsidRPr="00562C18">
              <w:t>5882,04</w:t>
            </w:r>
          </w:p>
        </w:tc>
        <w:tc>
          <w:tcPr>
            <w:tcW w:w="286" w:type="pct"/>
            <w:shd w:val="clear" w:color="auto" w:fill="auto"/>
            <w:noWrap/>
            <w:vAlign w:val="center"/>
          </w:tcPr>
          <w:p w:rsidR="00BA5FAB" w:rsidRPr="00562C18" w:rsidRDefault="00BA5FAB" w:rsidP="00771295">
            <w:pPr>
              <w:pStyle w:val="af9"/>
              <w:jc w:val="center"/>
            </w:pPr>
            <w:r w:rsidRPr="00562C18">
              <w:t>6070,27</w:t>
            </w:r>
          </w:p>
        </w:tc>
        <w:tc>
          <w:tcPr>
            <w:tcW w:w="286" w:type="pct"/>
            <w:shd w:val="clear" w:color="auto" w:fill="auto"/>
            <w:noWrap/>
            <w:vAlign w:val="center"/>
          </w:tcPr>
          <w:p w:rsidR="00BA5FAB" w:rsidRPr="00562C18" w:rsidRDefault="00BA5FAB" w:rsidP="00771295">
            <w:pPr>
              <w:pStyle w:val="af9"/>
              <w:jc w:val="center"/>
            </w:pPr>
            <w:r w:rsidRPr="00562C18">
              <w:t>6252,38</w:t>
            </w:r>
          </w:p>
        </w:tc>
        <w:tc>
          <w:tcPr>
            <w:tcW w:w="286" w:type="pct"/>
            <w:shd w:val="clear" w:color="auto" w:fill="auto"/>
            <w:noWrap/>
            <w:vAlign w:val="center"/>
          </w:tcPr>
          <w:p w:rsidR="00BA5FAB" w:rsidRPr="00562C18" w:rsidRDefault="00BA5FAB" w:rsidP="00771295">
            <w:pPr>
              <w:pStyle w:val="af9"/>
              <w:jc w:val="center"/>
            </w:pPr>
            <w:r w:rsidRPr="00562C18">
              <w:t>6471,21</w:t>
            </w:r>
          </w:p>
        </w:tc>
        <w:tc>
          <w:tcPr>
            <w:tcW w:w="286" w:type="pct"/>
            <w:vAlign w:val="center"/>
          </w:tcPr>
          <w:p w:rsidR="00BA5FAB" w:rsidRPr="00562C18" w:rsidRDefault="00BA5FAB" w:rsidP="00771295">
            <w:pPr>
              <w:pStyle w:val="af9"/>
              <w:jc w:val="center"/>
            </w:pPr>
            <w:r w:rsidRPr="00562C18">
              <w:t>6723,59</w:t>
            </w:r>
          </w:p>
        </w:tc>
      </w:tr>
      <w:tr w:rsidR="00BA5FAB" w:rsidRPr="003B016E" w:rsidTr="0003377C">
        <w:trPr>
          <w:trHeight w:val="20"/>
        </w:trPr>
        <w:tc>
          <w:tcPr>
            <w:tcW w:w="708" w:type="pct"/>
            <w:shd w:val="clear" w:color="auto" w:fill="auto"/>
            <w:noWrap/>
            <w:vAlign w:val="center"/>
          </w:tcPr>
          <w:p w:rsidR="00BA5FAB" w:rsidRPr="00562C18" w:rsidRDefault="00BA5FAB" w:rsidP="00A25F6E">
            <w:pPr>
              <w:spacing w:after="0" w:line="240" w:lineRule="auto"/>
              <w:rPr>
                <w:rFonts w:ascii="Times New Roman" w:eastAsia="Times New Roman" w:hAnsi="Times New Roman" w:cs="Times New Roman"/>
                <w:sz w:val="16"/>
                <w:szCs w:val="28"/>
                <w:lang w:val="ru-RU"/>
              </w:rPr>
            </w:pPr>
            <w:r w:rsidRPr="00562C18">
              <w:rPr>
                <w:rFonts w:ascii="Times New Roman" w:hAnsi="Times New Roman" w:cs="Times New Roman"/>
                <w:sz w:val="16"/>
                <w:szCs w:val="16"/>
                <w:lang w:val="ru-RU"/>
              </w:rPr>
              <w:t>Выручка от надбавки к тарифу</w:t>
            </w:r>
            <w:r w:rsidRPr="00562C18">
              <w:rPr>
                <w:rFonts w:ascii="Times New Roman" w:eastAsia="Times New Roman" w:hAnsi="Times New Roman" w:cs="Times New Roman"/>
                <w:sz w:val="16"/>
                <w:szCs w:val="28"/>
                <w:lang w:val="ru-RU"/>
              </w:rPr>
              <w:t xml:space="preserve"> 1,47%</w:t>
            </w:r>
          </w:p>
        </w:tc>
        <w:tc>
          <w:tcPr>
            <w:tcW w:w="286" w:type="pct"/>
            <w:vAlign w:val="center"/>
          </w:tcPr>
          <w:p w:rsidR="00BA5FAB" w:rsidRPr="00562C18" w:rsidRDefault="00BA5FAB" w:rsidP="00A25F6E">
            <w:pPr>
              <w:spacing w:after="0" w:line="240" w:lineRule="auto"/>
              <w:jc w:val="center"/>
              <w:rPr>
                <w:rFonts w:ascii="Times New Roman" w:eastAsia="Times New Roman" w:hAnsi="Times New Roman" w:cs="Times New Roman"/>
                <w:sz w:val="16"/>
                <w:szCs w:val="28"/>
                <w:lang w:val="ru-RU"/>
              </w:rPr>
            </w:pPr>
            <w:r w:rsidRPr="00562C18">
              <w:rPr>
                <w:rFonts w:ascii="Times New Roman" w:eastAsia="Times New Roman" w:hAnsi="Times New Roman" w:cs="Times New Roman"/>
                <w:sz w:val="16"/>
                <w:szCs w:val="28"/>
                <w:lang w:val="ru-RU"/>
              </w:rPr>
              <w:t>1.3.3</w:t>
            </w:r>
          </w:p>
        </w:tc>
        <w:tc>
          <w:tcPr>
            <w:tcW w:w="286" w:type="pct"/>
            <w:shd w:val="clear" w:color="auto" w:fill="auto"/>
            <w:noWrap/>
            <w:vAlign w:val="center"/>
          </w:tcPr>
          <w:p w:rsidR="00BA5FAB" w:rsidRPr="00562C18" w:rsidRDefault="00BA5FAB" w:rsidP="00771295">
            <w:pPr>
              <w:pStyle w:val="af9"/>
              <w:jc w:val="center"/>
            </w:pPr>
            <w:r w:rsidRPr="00562C18">
              <w:t>5674,48</w:t>
            </w:r>
          </w:p>
        </w:tc>
        <w:tc>
          <w:tcPr>
            <w:tcW w:w="286" w:type="pct"/>
            <w:shd w:val="clear" w:color="auto" w:fill="auto"/>
            <w:noWrap/>
            <w:vAlign w:val="center"/>
          </w:tcPr>
          <w:p w:rsidR="00BA5FAB" w:rsidRPr="00562C18" w:rsidRDefault="00BA5FAB" w:rsidP="00771295">
            <w:pPr>
              <w:pStyle w:val="af9"/>
              <w:jc w:val="center"/>
            </w:pPr>
            <w:r w:rsidRPr="00562C18">
              <w:t>5958,20</w:t>
            </w:r>
          </w:p>
        </w:tc>
        <w:tc>
          <w:tcPr>
            <w:tcW w:w="286" w:type="pct"/>
            <w:shd w:val="clear" w:color="auto" w:fill="auto"/>
            <w:noWrap/>
            <w:vAlign w:val="center"/>
          </w:tcPr>
          <w:p w:rsidR="00BA5FAB" w:rsidRPr="00562C18" w:rsidRDefault="00BA5FAB" w:rsidP="00771295">
            <w:pPr>
              <w:pStyle w:val="af9"/>
              <w:jc w:val="center"/>
            </w:pPr>
            <w:r w:rsidRPr="00562C18">
              <w:t>6226,32</w:t>
            </w:r>
          </w:p>
        </w:tc>
        <w:tc>
          <w:tcPr>
            <w:tcW w:w="286" w:type="pct"/>
            <w:shd w:val="clear" w:color="auto" w:fill="auto"/>
            <w:noWrap/>
            <w:vAlign w:val="center"/>
          </w:tcPr>
          <w:p w:rsidR="00BA5FAB" w:rsidRPr="00562C18" w:rsidRDefault="00BA5FAB" w:rsidP="00771295">
            <w:pPr>
              <w:pStyle w:val="af9"/>
              <w:jc w:val="center"/>
            </w:pPr>
            <w:r w:rsidRPr="00562C18">
              <w:t>6799,14</w:t>
            </w:r>
          </w:p>
        </w:tc>
        <w:tc>
          <w:tcPr>
            <w:tcW w:w="286" w:type="pct"/>
            <w:shd w:val="clear" w:color="auto" w:fill="auto"/>
            <w:noWrap/>
            <w:vAlign w:val="center"/>
          </w:tcPr>
          <w:p w:rsidR="00BA5FAB" w:rsidRPr="00562C18" w:rsidRDefault="00BA5FAB" w:rsidP="00771295">
            <w:pPr>
              <w:pStyle w:val="af9"/>
              <w:jc w:val="center"/>
            </w:pPr>
            <w:r w:rsidRPr="00562C18">
              <w:t>7964,17</w:t>
            </w:r>
          </w:p>
        </w:tc>
        <w:tc>
          <w:tcPr>
            <w:tcW w:w="286" w:type="pct"/>
            <w:shd w:val="clear" w:color="auto" w:fill="auto"/>
            <w:noWrap/>
            <w:vAlign w:val="center"/>
          </w:tcPr>
          <w:p w:rsidR="00BA5FAB" w:rsidRPr="00562C18" w:rsidRDefault="00BA5FAB" w:rsidP="00771295">
            <w:pPr>
              <w:pStyle w:val="af9"/>
              <w:jc w:val="center"/>
            </w:pPr>
            <w:r w:rsidRPr="00562C18">
              <w:t>8211,06</w:t>
            </w:r>
          </w:p>
        </w:tc>
        <w:tc>
          <w:tcPr>
            <w:tcW w:w="286" w:type="pct"/>
            <w:shd w:val="clear" w:color="auto" w:fill="auto"/>
            <w:noWrap/>
            <w:vAlign w:val="center"/>
          </w:tcPr>
          <w:p w:rsidR="00BA5FAB" w:rsidRPr="00562C18" w:rsidRDefault="00BA5FAB" w:rsidP="00771295">
            <w:pPr>
              <w:pStyle w:val="af9"/>
              <w:jc w:val="center"/>
            </w:pPr>
            <w:r w:rsidRPr="00562C18">
              <w:t>8473,82</w:t>
            </w:r>
          </w:p>
        </w:tc>
        <w:tc>
          <w:tcPr>
            <w:tcW w:w="286" w:type="pct"/>
            <w:shd w:val="clear" w:color="auto" w:fill="auto"/>
            <w:noWrap/>
            <w:vAlign w:val="center"/>
          </w:tcPr>
          <w:p w:rsidR="00BA5FAB" w:rsidRPr="00562C18" w:rsidRDefault="00BA5FAB" w:rsidP="00771295">
            <w:pPr>
              <w:pStyle w:val="af9"/>
              <w:jc w:val="center"/>
            </w:pPr>
            <w:r w:rsidRPr="00562C18">
              <w:t>8829,72</w:t>
            </w:r>
          </w:p>
        </w:tc>
        <w:tc>
          <w:tcPr>
            <w:tcW w:w="286" w:type="pct"/>
            <w:shd w:val="clear" w:color="auto" w:fill="auto"/>
            <w:noWrap/>
            <w:vAlign w:val="center"/>
          </w:tcPr>
          <w:p w:rsidR="00BA5FAB" w:rsidRPr="00562C18" w:rsidRDefault="00BA5FAB" w:rsidP="00771295">
            <w:pPr>
              <w:pStyle w:val="af9"/>
              <w:jc w:val="center"/>
            </w:pPr>
            <w:r w:rsidRPr="00562C18">
              <w:t>9156,42</w:t>
            </w:r>
          </w:p>
        </w:tc>
        <w:tc>
          <w:tcPr>
            <w:tcW w:w="286" w:type="pct"/>
            <w:shd w:val="clear" w:color="auto" w:fill="auto"/>
            <w:noWrap/>
            <w:vAlign w:val="center"/>
          </w:tcPr>
          <w:p w:rsidR="00BA5FAB" w:rsidRPr="00562C18" w:rsidRDefault="00BA5FAB" w:rsidP="00771295">
            <w:pPr>
              <w:pStyle w:val="af9"/>
              <w:jc w:val="center"/>
            </w:pPr>
            <w:r w:rsidRPr="00562C18">
              <w:t>9825,68</w:t>
            </w:r>
          </w:p>
        </w:tc>
        <w:tc>
          <w:tcPr>
            <w:tcW w:w="286" w:type="pct"/>
            <w:shd w:val="clear" w:color="auto" w:fill="auto"/>
            <w:noWrap/>
            <w:vAlign w:val="center"/>
          </w:tcPr>
          <w:p w:rsidR="00BA5FAB" w:rsidRPr="00562C18" w:rsidRDefault="00BA5FAB" w:rsidP="00771295">
            <w:pPr>
              <w:pStyle w:val="af9"/>
              <w:jc w:val="center"/>
            </w:pPr>
            <w:r w:rsidRPr="00562C18">
              <w:t>10140,11</w:t>
            </w:r>
          </w:p>
        </w:tc>
        <w:tc>
          <w:tcPr>
            <w:tcW w:w="286" w:type="pct"/>
            <w:shd w:val="clear" w:color="auto" w:fill="auto"/>
            <w:noWrap/>
            <w:vAlign w:val="center"/>
          </w:tcPr>
          <w:p w:rsidR="00BA5FAB" w:rsidRPr="00562C18" w:rsidRDefault="00BA5FAB" w:rsidP="00771295">
            <w:pPr>
              <w:pStyle w:val="af9"/>
              <w:jc w:val="center"/>
            </w:pPr>
            <w:r w:rsidRPr="00562C18">
              <w:t>10444,31</w:t>
            </w:r>
          </w:p>
        </w:tc>
        <w:tc>
          <w:tcPr>
            <w:tcW w:w="286" w:type="pct"/>
            <w:shd w:val="clear" w:color="auto" w:fill="auto"/>
            <w:noWrap/>
            <w:vAlign w:val="center"/>
          </w:tcPr>
          <w:p w:rsidR="00BA5FAB" w:rsidRPr="00562C18" w:rsidRDefault="00BA5FAB" w:rsidP="00771295">
            <w:pPr>
              <w:pStyle w:val="af9"/>
              <w:jc w:val="center"/>
            </w:pPr>
            <w:r w:rsidRPr="00562C18">
              <w:t>10809,86</w:t>
            </w:r>
          </w:p>
        </w:tc>
        <w:tc>
          <w:tcPr>
            <w:tcW w:w="286" w:type="pct"/>
            <w:vAlign w:val="center"/>
          </w:tcPr>
          <w:p w:rsidR="00BA5FAB" w:rsidRPr="003B016E" w:rsidRDefault="00BA5FAB" w:rsidP="00771295">
            <w:pPr>
              <w:pStyle w:val="af9"/>
              <w:jc w:val="center"/>
            </w:pPr>
            <w:r w:rsidRPr="00562C18">
              <w:t>11231,44</w:t>
            </w:r>
          </w:p>
        </w:tc>
      </w:tr>
      <w:tr w:rsidR="00BA5FAB" w:rsidRPr="003B016E" w:rsidTr="0003377C">
        <w:trPr>
          <w:trHeight w:val="20"/>
        </w:trPr>
        <w:tc>
          <w:tcPr>
            <w:tcW w:w="708" w:type="pct"/>
            <w:shd w:val="clear" w:color="auto" w:fill="auto"/>
            <w:noWrap/>
            <w:vAlign w:val="center"/>
          </w:tcPr>
          <w:p w:rsidR="00BA5FAB" w:rsidRPr="003B016E" w:rsidRDefault="00BA5FAB" w:rsidP="00A25F6E">
            <w:pPr>
              <w:spacing w:after="0" w:line="240" w:lineRule="auto"/>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ИТОГО при надбавке к тарифу 0,3 %</w:t>
            </w:r>
          </w:p>
        </w:tc>
        <w:tc>
          <w:tcPr>
            <w:tcW w:w="286" w:type="pct"/>
            <w:vAlign w:val="center"/>
          </w:tcPr>
          <w:p w:rsidR="00BA5FAB" w:rsidRPr="003B016E" w:rsidRDefault="00BA5FAB"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2.3.1</w:t>
            </w:r>
          </w:p>
        </w:tc>
        <w:tc>
          <w:tcPr>
            <w:tcW w:w="286" w:type="pct"/>
            <w:shd w:val="clear" w:color="auto" w:fill="auto"/>
            <w:noWrap/>
            <w:vAlign w:val="center"/>
          </w:tcPr>
          <w:p w:rsidR="00BA5FAB" w:rsidRPr="003B016E" w:rsidRDefault="00BA5FAB" w:rsidP="00771295">
            <w:pPr>
              <w:pStyle w:val="af9"/>
              <w:jc w:val="center"/>
            </w:pPr>
            <w:r w:rsidRPr="003B016E">
              <w:t>-10333,2</w:t>
            </w:r>
          </w:p>
        </w:tc>
        <w:tc>
          <w:tcPr>
            <w:tcW w:w="286" w:type="pct"/>
            <w:shd w:val="clear" w:color="auto" w:fill="auto"/>
            <w:noWrap/>
            <w:vAlign w:val="center"/>
          </w:tcPr>
          <w:p w:rsidR="00BA5FAB" w:rsidRPr="003B016E" w:rsidRDefault="00BA5FAB" w:rsidP="00771295">
            <w:pPr>
              <w:pStyle w:val="af9"/>
              <w:jc w:val="center"/>
            </w:pPr>
            <w:r w:rsidRPr="003B016E">
              <w:t>-39343,1</w:t>
            </w:r>
          </w:p>
        </w:tc>
        <w:tc>
          <w:tcPr>
            <w:tcW w:w="286" w:type="pct"/>
            <w:shd w:val="clear" w:color="auto" w:fill="auto"/>
            <w:noWrap/>
            <w:vAlign w:val="center"/>
          </w:tcPr>
          <w:p w:rsidR="00BA5FAB" w:rsidRPr="003B016E" w:rsidRDefault="00BA5FAB" w:rsidP="00771295">
            <w:pPr>
              <w:pStyle w:val="af9"/>
              <w:jc w:val="center"/>
            </w:pPr>
            <w:r w:rsidRPr="003B016E">
              <w:t>-45484,6</w:t>
            </w:r>
          </w:p>
        </w:tc>
        <w:tc>
          <w:tcPr>
            <w:tcW w:w="286" w:type="pct"/>
            <w:shd w:val="clear" w:color="auto" w:fill="auto"/>
            <w:noWrap/>
            <w:vAlign w:val="center"/>
          </w:tcPr>
          <w:p w:rsidR="00BA5FAB" w:rsidRPr="003B016E" w:rsidRDefault="00BA5FAB" w:rsidP="00771295">
            <w:pPr>
              <w:pStyle w:val="af9"/>
              <w:jc w:val="center"/>
            </w:pPr>
            <w:r w:rsidRPr="003B016E">
              <w:t>-54356,9</w:t>
            </w:r>
          </w:p>
        </w:tc>
        <w:tc>
          <w:tcPr>
            <w:tcW w:w="286" w:type="pct"/>
            <w:shd w:val="clear" w:color="auto" w:fill="auto"/>
            <w:noWrap/>
            <w:vAlign w:val="center"/>
          </w:tcPr>
          <w:p w:rsidR="00BA5FAB" w:rsidRPr="003B016E" w:rsidRDefault="00BA5FAB" w:rsidP="00771295">
            <w:pPr>
              <w:pStyle w:val="af9"/>
              <w:jc w:val="center"/>
            </w:pPr>
            <w:r w:rsidRPr="003B016E">
              <w:t>-74587,9</w:t>
            </w:r>
          </w:p>
        </w:tc>
        <w:tc>
          <w:tcPr>
            <w:tcW w:w="286" w:type="pct"/>
            <w:shd w:val="clear" w:color="auto" w:fill="auto"/>
            <w:noWrap/>
            <w:vAlign w:val="center"/>
          </w:tcPr>
          <w:p w:rsidR="00BA5FAB" w:rsidRPr="003B016E" w:rsidRDefault="00BA5FAB" w:rsidP="00771295">
            <w:pPr>
              <w:pStyle w:val="af9"/>
              <w:jc w:val="center"/>
            </w:pPr>
            <w:r w:rsidRPr="003B016E">
              <w:t>-63398,7</w:t>
            </w:r>
          </w:p>
        </w:tc>
        <w:tc>
          <w:tcPr>
            <w:tcW w:w="286" w:type="pct"/>
            <w:shd w:val="clear" w:color="auto" w:fill="auto"/>
            <w:noWrap/>
            <w:vAlign w:val="center"/>
          </w:tcPr>
          <w:p w:rsidR="00BA5FAB" w:rsidRPr="003B016E" w:rsidRDefault="00BA5FAB" w:rsidP="00771295">
            <w:pPr>
              <w:pStyle w:val="af9"/>
              <w:jc w:val="center"/>
            </w:pPr>
            <w:r w:rsidRPr="003B016E">
              <w:t>-51832,4</w:t>
            </w:r>
          </w:p>
        </w:tc>
        <w:tc>
          <w:tcPr>
            <w:tcW w:w="286" w:type="pct"/>
            <w:shd w:val="clear" w:color="auto" w:fill="auto"/>
            <w:noWrap/>
            <w:vAlign w:val="center"/>
          </w:tcPr>
          <w:p w:rsidR="00BA5FAB" w:rsidRPr="003B016E" w:rsidRDefault="00BA5FAB" w:rsidP="00771295">
            <w:pPr>
              <w:pStyle w:val="af9"/>
              <w:jc w:val="center"/>
            </w:pPr>
            <w:r w:rsidRPr="003B016E">
              <w:t>-39800,0</w:t>
            </w:r>
          </w:p>
        </w:tc>
        <w:tc>
          <w:tcPr>
            <w:tcW w:w="286" w:type="pct"/>
            <w:shd w:val="clear" w:color="auto" w:fill="auto"/>
            <w:noWrap/>
            <w:vAlign w:val="center"/>
          </w:tcPr>
          <w:p w:rsidR="00BA5FAB" w:rsidRPr="003B016E" w:rsidRDefault="00BA5FAB" w:rsidP="00771295">
            <w:pPr>
              <w:pStyle w:val="af9"/>
              <w:jc w:val="center"/>
            </w:pPr>
            <w:r w:rsidRPr="003B016E">
              <w:t>-27353,0</w:t>
            </w:r>
          </w:p>
        </w:tc>
        <w:tc>
          <w:tcPr>
            <w:tcW w:w="286" w:type="pct"/>
            <w:shd w:val="clear" w:color="auto" w:fill="auto"/>
            <w:noWrap/>
            <w:vAlign w:val="center"/>
          </w:tcPr>
          <w:p w:rsidR="00BA5FAB" w:rsidRPr="003B016E" w:rsidRDefault="00BA5FAB" w:rsidP="00771295">
            <w:pPr>
              <w:pStyle w:val="af9"/>
              <w:jc w:val="center"/>
            </w:pPr>
            <w:r w:rsidRPr="003B016E">
              <w:t>-14095,1</w:t>
            </w:r>
          </w:p>
        </w:tc>
        <w:tc>
          <w:tcPr>
            <w:tcW w:w="286" w:type="pct"/>
            <w:shd w:val="clear" w:color="auto" w:fill="auto"/>
            <w:noWrap/>
            <w:vAlign w:val="center"/>
          </w:tcPr>
          <w:p w:rsidR="00BA5FAB" w:rsidRPr="003B016E" w:rsidRDefault="00BA5FAB" w:rsidP="00771295">
            <w:pPr>
              <w:pStyle w:val="af9"/>
              <w:jc w:val="center"/>
            </w:pPr>
            <w:r w:rsidRPr="003B016E">
              <w:t>-480,4</w:t>
            </w:r>
          </w:p>
        </w:tc>
        <w:tc>
          <w:tcPr>
            <w:tcW w:w="286" w:type="pct"/>
            <w:shd w:val="clear" w:color="auto" w:fill="auto"/>
            <w:noWrap/>
            <w:vAlign w:val="center"/>
          </w:tcPr>
          <w:p w:rsidR="00BA5FAB" w:rsidRPr="003B016E" w:rsidRDefault="00BA5FAB" w:rsidP="00771295">
            <w:pPr>
              <w:pStyle w:val="af9"/>
              <w:jc w:val="center"/>
            </w:pPr>
            <w:r w:rsidRPr="003B016E">
              <w:t>13565,9</w:t>
            </w:r>
          </w:p>
        </w:tc>
        <w:tc>
          <w:tcPr>
            <w:tcW w:w="286" w:type="pct"/>
            <w:shd w:val="clear" w:color="auto" w:fill="auto"/>
            <w:noWrap/>
            <w:vAlign w:val="center"/>
          </w:tcPr>
          <w:p w:rsidR="00BA5FAB" w:rsidRPr="003B016E" w:rsidRDefault="00BA5FAB" w:rsidP="00771295">
            <w:pPr>
              <w:pStyle w:val="af9"/>
              <w:jc w:val="center"/>
            </w:pPr>
            <w:r w:rsidRPr="003B016E">
              <w:t>27865,4</w:t>
            </w:r>
          </w:p>
        </w:tc>
        <w:tc>
          <w:tcPr>
            <w:tcW w:w="286" w:type="pct"/>
            <w:vAlign w:val="center"/>
          </w:tcPr>
          <w:p w:rsidR="00BA5FAB" w:rsidRPr="003B016E" w:rsidRDefault="00BA5FAB" w:rsidP="00771295">
            <w:pPr>
              <w:pStyle w:val="af9"/>
              <w:jc w:val="center"/>
            </w:pPr>
            <w:r w:rsidRPr="003B016E">
              <w:t>42335,7</w:t>
            </w:r>
          </w:p>
        </w:tc>
      </w:tr>
      <w:tr w:rsidR="00BA5FAB" w:rsidRPr="003B016E" w:rsidTr="0003377C">
        <w:trPr>
          <w:trHeight w:val="20"/>
        </w:trPr>
        <w:tc>
          <w:tcPr>
            <w:tcW w:w="708" w:type="pct"/>
            <w:shd w:val="clear" w:color="auto" w:fill="auto"/>
            <w:noWrap/>
            <w:vAlign w:val="center"/>
          </w:tcPr>
          <w:p w:rsidR="00BA5FAB" w:rsidRPr="003B016E" w:rsidRDefault="00BA5FAB" w:rsidP="00A25F6E">
            <w:pPr>
              <w:spacing w:after="0" w:line="240" w:lineRule="auto"/>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ИТОГО при надбавке к тарифу 0,88 %</w:t>
            </w:r>
          </w:p>
        </w:tc>
        <w:tc>
          <w:tcPr>
            <w:tcW w:w="286" w:type="pct"/>
            <w:vAlign w:val="center"/>
          </w:tcPr>
          <w:p w:rsidR="00BA5FAB" w:rsidRPr="003B016E" w:rsidRDefault="00BA5FAB"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2.3.2</w:t>
            </w:r>
          </w:p>
        </w:tc>
        <w:tc>
          <w:tcPr>
            <w:tcW w:w="286" w:type="pct"/>
            <w:shd w:val="clear" w:color="auto" w:fill="auto"/>
            <w:noWrap/>
            <w:vAlign w:val="center"/>
          </w:tcPr>
          <w:p w:rsidR="00BA5FAB" w:rsidRPr="003B016E" w:rsidRDefault="00BA5FAB" w:rsidP="00771295">
            <w:pPr>
              <w:pStyle w:val="af9"/>
              <w:jc w:val="center"/>
            </w:pPr>
            <w:r w:rsidRPr="003B016E">
              <w:t>-8094,3</w:t>
            </w:r>
          </w:p>
        </w:tc>
        <w:tc>
          <w:tcPr>
            <w:tcW w:w="286" w:type="pct"/>
            <w:shd w:val="clear" w:color="auto" w:fill="auto"/>
            <w:noWrap/>
            <w:vAlign w:val="center"/>
          </w:tcPr>
          <w:p w:rsidR="00BA5FAB" w:rsidRPr="003B016E" w:rsidRDefault="00BA5FAB" w:rsidP="00771295">
            <w:pPr>
              <w:pStyle w:val="af9"/>
              <w:jc w:val="center"/>
            </w:pPr>
            <w:r w:rsidRPr="003B016E">
              <w:t>-34753,3</w:t>
            </w:r>
          </w:p>
        </w:tc>
        <w:tc>
          <w:tcPr>
            <w:tcW w:w="286" w:type="pct"/>
            <w:shd w:val="clear" w:color="auto" w:fill="auto"/>
            <w:noWrap/>
            <w:vAlign w:val="center"/>
          </w:tcPr>
          <w:p w:rsidR="00BA5FAB" w:rsidRPr="003B016E" w:rsidRDefault="00BA5FAB" w:rsidP="00771295">
            <w:pPr>
              <w:pStyle w:val="af9"/>
              <w:jc w:val="center"/>
            </w:pPr>
            <w:r w:rsidRPr="003B016E">
              <w:t>-38438,2</w:t>
            </w:r>
          </w:p>
        </w:tc>
        <w:tc>
          <w:tcPr>
            <w:tcW w:w="286" w:type="pct"/>
            <w:shd w:val="clear" w:color="auto" w:fill="auto"/>
            <w:noWrap/>
            <w:vAlign w:val="center"/>
          </w:tcPr>
          <w:p w:rsidR="00BA5FAB" w:rsidRPr="003B016E" w:rsidRDefault="00BA5FAB" w:rsidP="00771295">
            <w:pPr>
              <w:pStyle w:val="af9"/>
              <w:jc w:val="center"/>
            </w:pPr>
            <w:r w:rsidRPr="003B016E">
              <w:t>-44627,8</w:t>
            </w:r>
          </w:p>
        </w:tc>
        <w:tc>
          <w:tcPr>
            <w:tcW w:w="286" w:type="pct"/>
            <w:shd w:val="clear" w:color="auto" w:fill="auto"/>
            <w:noWrap/>
            <w:vAlign w:val="center"/>
          </w:tcPr>
          <w:p w:rsidR="00BA5FAB" w:rsidRPr="003B016E" w:rsidRDefault="00BA5FAB" w:rsidP="00771295">
            <w:pPr>
              <w:pStyle w:val="af9"/>
              <w:jc w:val="center"/>
            </w:pPr>
            <w:r w:rsidRPr="003B016E">
              <w:t>-61716,5</w:t>
            </w:r>
          </w:p>
        </w:tc>
        <w:tc>
          <w:tcPr>
            <w:tcW w:w="286" w:type="pct"/>
            <w:shd w:val="clear" w:color="auto" w:fill="auto"/>
            <w:noWrap/>
            <w:vAlign w:val="center"/>
          </w:tcPr>
          <w:p w:rsidR="00BA5FAB" w:rsidRPr="003B016E" w:rsidRDefault="00BA5FAB" w:rsidP="00771295">
            <w:pPr>
              <w:pStyle w:val="af9"/>
              <w:jc w:val="center"/>
            </w:pPr>
            <w:r w:rsidRPr="003B016E">
              <w:t>-47287,6</w:t>
            </w:r>
          </w:p>
        </w:tc>
        <w:tc>
          <w:tcPr>
            <w:tcW w:w="286" w:type="pct"/>
            <w:shd w:val="clear" w:color="auto" w:fill="auto"/>
            <w:noWrap/>
            <w:vAlign w:val="center"/>
          </w:tcPr>
          <w:p w:rsidR="00BA5FAB" w:rsidRPr="003B016E" w:rsidRDefault="00BA5FAB" w:rsidP="00771295">
            <w:pPr>
              <w:pStyle w:val="af9"/>
              <w:jc w:val="center"/>
            </w:pPr>
            <w:r w:rsidRPr="003B016E">
              <w:t>-32377,8</w:t>
            </w:r>
          </w:p>
        </w:tc>
        <w:tc>
          <w:tcPr>
            <w:tcW w:w="286" w:type="pct"/>
            <w:shd w:val="clear" w:color="auto" w:fill="auto"/>
            <w:noWrap/>
            <w:vAlign w:val="center"/>
          </w:tcPr>
          <w:p w:rsidR="00BA5FAB" w:rsidRPr="003B016E" w:rsidRDefault="00BA5FAB" w:rsidP="00771295">
            <w:pPr>
              <w:pStyle w:val="af9"/>
              <w:jc w:val="center"/>
            </w:pPr>
            <w:r w:rsidRPr="003B016E">
              <w:t>-16861,6</w:t>
            </w:r>
          </w:p>
        </w:tc>
        <w:tc>
          <w:tcPr>
            <w:tcW w:w="286" w:type="pct"/>
            <w:shd w:val="clear" w:color="auto" w:fill="auto"/>
            <w:noWrap/>
            <w:vAlign w:val="center"/>
          </w:tcPr>
          <w:p w:rsidR="00BA5FAB" w:rsidRPr="003B016E" w:rsidRDefault="00BA5FAB" w:rsidP="00771295">
            <w:pPr>
              <w:pStyle w:val="af9"/>
              <w:jc w:val="center"/>
            </w:pPr>
            <w:r w:rsidRPr="003B016E">
              <w:t>-801,9</w:t>
            </w:r>
          </w:p>
        </w:tc>
        <w:tc>
          <w:tcPr>
            <w:tcW w:w="286" w:type="pct"/>
            <w:shd w:val="clear" w:color="auto" w:fill="auto"/>
            <w:noWrap/>
            <w:vAlign w:val="center"/>
          </w:tcPr>
          <w:p w:rsidR="00BA5FAB" w:rsidRPr="003B016E" w:rsidRDefault="00BA5FAB" w:rsidP="00771295">
            <w:pPr>
              <w:pStyle w:val="af9"/>
              <w:jc w:val="center"/>
            </w:pPr>
            <w:r w:rsidRPr="003B016E">
              <w:t>16332,8</w:t>
            </w:r>
          </w:p>
        </w:tc>
        <w:tc>
          <w:tcPr>
            <w:tcW w:w="286" w:type="pct"/>
            <w:shd w:val="clear" w:color="auto" w:fill="auto"/>
            <w:noWrap/>
            <w:vAlign w:val="center"/>
          </w:tcPr>
          <w:p w:rsidR="00BA5FAB" w:rsidRPr="003B016E" w:rsidRDefault="00BA5FAB" w:rsidP="00771295">
            <w:pPr>
              <w:pStyle w:val="af9"/>
              <w:jc w:val="center"/>
            </w:pPr>
            <w:r w:rsidRPr="003B016E">
              <w:t>33948,4</w:t>
            </w:r>
          </w:p>
        </w:tc>
        <w:tc>
          <w:tcPr>
            <w:tcW w:w="286" w:type="pct"/>
            <w:shd w:val="clear" w:color="auto" w:fill="auto"/>
            <w:noWrap/>
            <w:vAlign w:val="center"/>
          </w:tcPr>
          <w:p w:rsidR="00BA5FAB" w:rsidRPr="003B016E" w:rsidRDefault="00BA5FAB" w:rsidP="00771295">
            <w:pPr>
              <w:pStyle w:val="af9"/>
              <w:jc w:val="center"/>
            </w:pPr>
            <w:r w:rsidRPr="003B016E">
              <w:t>52115,5</w:t>
            </w:r>
          </w:p>
        </w:tc>
        <w:tc>
          <w:tcPr>
            <w:tcW w:w="286" w:type="pct"/>
            <w:shd w:val="clear" w:color="auto" w:fill="auto"/>
            <w:noWrap/>
            <w:vAlign w:val="center"/>
          </w:tcPr>
          <w:p w:rsidR="00BA5FAB" w:rsidRPr="003B016E" w:rsidRDefault="00BA5FAB" w:rsidP="00771295">
            <w:pPr>
              <w:pStyle w:val="af9"/>
              <w:jc w:val="center"/>
            </w:pPr>
            <w:r w:rsidRPr="003B016E">
              <w:t>70680,2</w:t>
            </w:r>
          </w:p>
        </w:tc>
        <w:tc>
          <w:tcPr>
            <w:tcW w:w="286" w:type="pct"/>
            <w:vAlign w:val="center"/>
          </w:tcPr>
          <w:p w:rsidR="00BA5FAB" w:rsidRPr="003B016E" w:rsidRDefault="00BA5FAB" w:rsidP="00771295">
            <w:pPr>
              <w:pStyle w:val="af9"/>
              <w:jc w:val="center"/>
            </w:pPr>
            <w:r w:rsidRPr="003B016E">
              <w:t>89581,9</w:t>
            </w:r>
          </w:p>
        </w:tc>
      </w:tr>
      <w:tr w:rsidR="00BA5FAB" w:rsidRPr="003B016E" w:rsidTr="0003377C">
        <w:trPr>
          <w:trHeight w:val="20"/>
        </w:trPr>
        <w:tc>
          <w:tcPr>
            <w:tcW w:w="708" w:type="pct"/>
            <w:shd w:val="clear" w:color="auto" w:fill="auto"/>
            <w:noWrap/>
            <w:vAlign w:val="center"/>
          </w:tcPr>
          <w:p w:rsidR="00BA5FAB" w:rsidRPr="003B016E" w:rsidRDefault="00BA5FAB" w:rsidP="00A25F6E">
            <w:pPr>
              <w:spacing w:after="0" w:line="240" w:lineRule="auto"/>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ИТОГО при надбавке к тарифу 1,47 %</w:t>
            </w:r>
          </w:p>
        </w:tc>
        <w:tc>
          <w:tcPr>
            <w:tcW w:w="286" w:type="pct"/>
            <w:vAlign w:val="center"/>
          </w:tcPr>
          <w:p w:rsidR="00BA5FAB" w:rsidRPr="003B016E" w:rsidRDefault="00BA5FAB"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2.3.3</w:t>
            </w:r>
          </w:p>
        </w:tc>
        <w:tc>
          <w:tcPr>
            <w:tcW w:w="286" w:type="pct"/>
            <w:shd w:val="clear" w:color="auto" w:fill="auto"/>
            <w:noWrap/>
            <w:vAlign w:val="center"/>
          </w:tcPr>
          <w:p w:rsidR="00BA5FAB" w:rsidRPr="003B016E" w:rsidRDefault="00BA5FAB" w:rsidP="00771295">
            <w:pPr>
              <w:pStyle w:val="af9"/>
              <w:jc w:val="center"/>
            </w:pPr>
            <w:r w:rsidRPr="003B016E">
              <w:t>-5816,8</w:t>
            </w:r>
          </w:p>
        </w:tc>
        <w:tc>
          <w:tcPr>
            <w:tcW w:w="286" w:type="pct"/>
            <w:shd w:val="clear" w:color="auto" w:fill="auto"/>
            <w:noWrap/>
            <w:vAlign w:val="center"/>
          </w:tcPr>
          <w:p w:rsidR="00BA5FAB" w:rsidRPr="003B016E" w:rsidRDefault="00BA5FAB" w:rsidP="00771295">
            <w:pPr>
              <w:pStyle w:val="af9"/>
              <w:jc w:val="center"/>
            </w:pPr>
            <w:r w:rsidRPr="003B016E">
              <w:t>-30084,4</w:t>
            </w:r>
          </w:p>
        </w:tc>
        <w:tc>
          <w:tcPr>
            <w:tcW w:w="286" w:type="pct"/>
            <w:shd w:val="clear" w:color="auto" w:fill="auto"/>
            <w:noWrap/>
            <w:vAlign w:val="center"/>
          </w:tcPr>
          <w:p w:rsidR="00BA5FAB" w:rsidRPr="003B016E" w:rsidRDefault="00BA5FAB" w:rsidP="00771295">
            <w:pPr>
              <w:pStyle w:val="af9"/>
              <w:jc w:val="center"/>
            </w:pPr>
            <w:r w:rsidRPr="003B016E">
              <w:t>-31270,3</w:t>
            </w:r>
          </w:p>
        </w:tc>
        <w:tc>
          <w:tcPr>
            <w:tcW w:w="286" w:type="pct"/>
            <w:shd w:val="clear" w:color="auto" w:fill="auto"/>
            <w:noWrap/>
            <w:vAlign w:val="center"/>
          </w:tcPr>
          <w:p w:rsidR="00BA5FAB" w:rsidRPr="003B016E" w:rsidRDefault="00BA5FAB" w:rsidP="00771295">
            <w:pPr>
              <w:pStyle w:val="af9"/>
              <w:jc w:val="center"/>
            </w:pPr>
            <w:r w:rsidRPr="003B016E">
              <w:t>-34731,0</w:t>
            </w:r>
          </w:p>
        </w:tc>
        <w:tc>
          <w:tcPr>
            <w:tcW w:w="286" w:type="pct"/>
            <w:shd w:val="clear" w:color="auto" w:fill="auto"/>
            <w:noWrap/>
            <w:vAlign w:val="center"/>
          </w:tcPr>
          <w:p w:rsidR="00BA5FAB" w:rsidRPr="003B016E" w:rsidRDefault="00BA5FAB" w:rsidP="00771295">
            <w:pPr>
              <w:pStyle w:val="af9"/>
              <w:jc w:val="center"/>
            </w:pPr>
            <w:r w:rsidRPr="003B016E">
              <w:t>-48623,2</w:t>
            </w:r>
          </w:p>
        </w:tc>
        <w:tc>
          <w:tcPr>
            <w:tcW w:w="286" w:type="pct"/>
            <w:shd w:val="clear" w:color="auto" w:fill="auto"/>
            <w:noWrap/>
            <w:vAlign w:val="center"/>
          </w:tcPr>
          <w:p w:rsidR="00BA5FAB" w:rsidRPr="003B016E" w:rsidRDefault="00BA5FAB" w:rsidP="00771295">
            <w:pPr>
              <w:pStyle w:val="af9"/>
              <w:jc w:val="center"/>
            </w:pPr>
            <w:r w:rsidRPr="003B016E">
              <w:t>-30898,7</w:t>
            </w:r>
          </w:p>
        </w:tc>
        <w:tc>
          <w:tcPr>
            <w:tcW w:w="286" w:type="pct"/>
            <w:shd w:val="clear" w:color="auto" w:fill="auto"/>
            <w:noWrap/>
            <w:vAlign w:val="center"/>
          </w:tcPr>
          <w:p w:rsidR="00BA5FAB" w:rsidRPr="003B016E" w:rsidRDefault="00BA5FAB" w:rsidP="00771295">
            <w:pPr>
              <w:pStyle w:val="af9"/>
              <w:jc w:val="center"/>
            </w:pPr>
            <w:r w:rsidRPr="003B016E">
              <w:t>-12587,9</w:t>
            </w:r>
          </w:p>
        </w:tc>
        <w:tc>
          <w:tcPr>
            <w:tcW w:w="286" w:type="pct"/>
            <w:shd w:val="clear" w:color="auto" w:fill="auto"/>
            <w:noWrap/>
            <w:vAlign w:val="center"/>
          </w:tcPr>
          <w:p w:rsidR="00BA5FAB" w:rsidRPr="003B016E" w:rsidRDefault="00BA5FAB" w:rsidP="00771295">
            <w:pPr>
              <w:pStyle w:val="af9"/>
              <w:jc w:val="center"/>
            </w:pPr>
            <w:r w:rsidRPr="003B016E">
              <w:t>6472,3</w:t>
            </w:r>
          </w:p>
        </w:tc>
        <w:tc>
          <w:tcPr>
            <w:tcW w:w="286" w:type="pct"/>
            <w:shd w:val="clear" w:color="auto" w:fill="auto"/>
            <w:noWrap/>
            <w:vAlign w:val="center"/>
          </w:tcPr>
          <w:p w:rsidR="00BA5FAB" w:rsidRPr="003B016E" w:rsidRDefault="00BA5FAB" w:rsidP="00771295">
            <w:pPr>
              <w:pStyle w:val="af9"/>
              <w:jc w:val="center"/>
            </w:pPr>
            <w:r w:rsidRPr="003B016E">
              <w:t>26207,0</w:t>
            </w:r>
          </w:p>
        </w:tc>
        <w:tc>
          <w:tcPr>
            <w:tcW w:w="286" w:type="pct"/>
            <w:shd w:val="clear" w:color="auto" w:fill="auto"/>
            <w:noWrap/>
            <w:vAlign w:val="center"/>
          </w:tcPr>
          <w:p w:rsidR="00BA5FAB" w:rsidRPr="003B016E" w:rsidRDefault="00BA5FAB" w:rsidP="00771295">
            <w:pPr>
              <w:pStyle w:val="af9"/>
              <w:jc w:val="center"/>
            </w:pPr>
            <w:r w:rsidRPr="003B016E">
              <w:t>47285,4</w:t>
            </w:r>
          </w:p>
        </w:tc>
        <w:tc>
          <w:tcPr>
            <w:tcW w:w="286" w:type="pct"/>
            <w:shd w:val="clear" w:color="auto" w:fill="auto"/>
            <w:noWrap/>
            <w:vAlign w:val="center"/>
          </w:tcPr>
          <w:p w:rsidR="00BA5FAB" w:rsidRPr="003B016E" w:rsidRDefault="00BA5FAB" w:rsidP="00771295">
            <w:pPr>
              <w:pStyle w:val="af9"/>
              <w:jc w:val="center"/>
            </w:pPr>
            <w:r w:rsidRPr="003B016E">
              <w:t>68970,8</w:t>
            </w:r>
          </w:p>
        </w:tc>
        <w:tc>
          <w:tcPr>
            <w:tcW w:w="286" w:type="pct"/>
            <w:shd w:val="clear" w:color="auto" w:fill="auto"/>
            <w:noWrap/>
            <w:vAlign w:val="center"/>
          </w:tcPr>
          <w:p w:rsidR="00BA5FAB" w:rsidRPr="003B016E" w:rsidRDefault="00BA5FAB" w:rsidP="00771295">
            <w:pPr>
              <w:pStyle w:val="af9"/>
              <w:jc w:val="center"/>
            </w:pPr>
            <w:r w:rsidRPr="003B016E">
              <w:t>91329,8</w:t>
            </w:r>
          </w:p>
        </w:tc>
        <w:tc>
          <w:tcPr>
            <w:tcW w:w="286" w:type="pct"/>
            <w:shd w:val="clear" w:color="auto" w:fill="auto"/>
            <w:noWrap/>
            <w:vAlign w:val="center"/>
          </w:tcPr>
          <w:p w:rsidR="00BA5FAB" w:rsidRPr="003B016E" w:rsidRDefault="00BA5FAB" w:rsidP="00771295">
            <w:pPr>
              <w:pStyle w:val="af9"/>
              <w:jc w:val="center"/>
            </w:pPr>
            <w:r w:rsidRPr="003B016E">
              <w:t>114233,1</w:t>
            </w:r>
          </w:p>
        </w:tc>
        <w:tc>
          <w:tcPr>
            <w:tcW w:w="286" w:type="pct"/>
            <w:vAlign w:val="center"/>
          </w:tcPr>
          <w:p w:rsidR="00BA5FAB" w:rsidRPr="003B016E" w:rsidRDefault="00BA5FAB" w:rsidP="00771295">
            <w:pPr>
              <w:pStyle w:val="af9"/>
              <w:jc w:val="center"/>
            </w:pPr>
            <w:r w:rsidRPr="003B016E">
              <w:t>137642,7</w:t>
            </w:r>
          </w:p>
        </w:tc>
      </w:tr>
    </w:tbl>
    <w:p w:rsidR="00A25F6E" w:rsidRPr="003B016E" w:rsidRDefault="00A25F6E" w:rsidP="00A25F6E">
      <w:pPr>
        <w:spacing w:after="0" w:line="240" w:lineRule="auto"/>
      </w:pPr>
    </w:p>
    <w:p w:rsidR="00A25F6E" w:rsidRPr="003B016E" w:rsidRDefault="00A25F6E" w:rsidP="00A25F6E">
      <w:pPr>
        <w:spacing w:after="0" w:line="240" w:lineRule="auto"/>
        <w:jc w:val="center"/>
        <w:sectPr w:rsidR="00A25F6E" w:rsidRPr="003B016E" w:rsidSect="0003377C">
          <w:pgSz w:w="16838" w:h="11906" w:orient="landscape"/>
          <w:pgMar w:top="1701" w:right="1134" w:bottom="851" w:left="1134" w:header="709" w:footer="709" w:gutter="0"/>
          <w:cols w:space="708"/>
          <w:docGrid w:linePitch="360"/>
        </w:sectPr>
      </w:pPr>
    </w:p>
    <w:p w:rsidR="00A25F6E" w:rsidRPr="003B016E" w:rsidRDefault="00BA5FAB" w:rsidP="00A25F6E">
      <w:pPr>
        <w:spacing w:after="0" w:line="240" w:lineRule="auto"/>
        <w:jc w:val="center"/>
      </w:pPr>
      <w:r w:rsidRPr="003B016E">
        <w:rPr>
          <w:noProof/>
          <w:lang w:val="ru-RU" w:eastAsia="ru-RU"/>
        </w:rPr>
        <w:lastRenderedPageBreak/>
        <w:drawing>
          <wp:inline distT="0" distB="0" distL="0" distR="0">
            <wp:extent cx="5939790" cy="2948745"/>
            <wp:effectExtent l="0" t="0" r="0" b="0"/>
            <wp:docPr id="12"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3B016E" w:rsidRDefault="003B016E" w:rsidP="00A25F6E">
      <w:pPr>
        <w:spacing w:after="0" w:line="240" w:lineRule="auto"/>
        <w:jc w:val="center"/>
        <w:rPr>
          <w:rFonts w:ascii="Times New Roman" w:hAnsi="Times New Roman" w:cs="Times New Roman"/>
          <w:sz w:val="24"/>
          <w:szCs w:val="24"/>
          <w:lang w:val="ru-RU"/>
        </w:rPr>
      </w:pPr>
    </w:p>
    <w:p w:rsidR="00A25F6E" w:rsidRPr="003B016E" w:rsidRDefault="00A25F6E" w:rsidP="00A25F6E">
      <w:pPr>
        <w:spacing w:after="0" w:line="240" w:lineRule="auto"/>
        <w:jc w:val="center"/>
        <w:rPr>
          <w:rFonts w:ascii="Times New Roman" w:hAnsi="Times New Roman" w:cs="Times New Roman"/>
          <w:sz w:val="24"/>
          <w:szCs w:val="24"/>
          <w:lang w:val="ru-RU"/>
        </w:rPr>
      </w:pPr>
      <w:r w:rsidRPr="003B016E">
        <w:rPr>
          <w:rFonts w:ascii="Times New Roman" w:hAnsi="Times New Roman" w:cs="Times New Roman"/>
          <w:sz w:val="24"/>
          <w:szCs w:val="24"/>
          <w:lang w:val="ru-RU"/>
        </w:rPr>
        <w:t>Рисунок 8.1 – Движение денежных средств при различных вариантах финансирования для котельной №1.</w:t>
      </w:r>
    </w:p>
    <w:p w:rsidR="00A25F6E" w:rsidRPr="003B016E" w:rsidRDefault="00A25F6E" w:rsidP="00A25F6E">
      <w:pPr>
        <w:spacing w:after="0" w:line="360" w:lineRule="auto"/>
        <w:ind w:firstLine="567"/>
        <w:jc w:val="both"/>
        <w:rPr>
          <w:rFonts w:ascii="Times New Roman" w:eastAsia="Arial" w:hAnsi="Times New Roman" w:cs="Times New Roman"/>
          <w:sz w:val="28"/>
          <w:szCs w:val="28"/>
          <w:lang w:val="ru-RU"/>
        </w:rPr>
      </w:pPr>
    </w:p>
    <w:p w:rsidR="00A25F6E" w:rsidRPr="003B016E" w:rsidRDefault="00A25F6E" w:rsidP="00A25F6E">
      <w:pPr>
        <w:spacing w:after="0" w:line="360" w:lineRule="auto"/>
        <w:ind w:firstLine="567"/>
        <w:jc w:val="both"/>
        <w:rPr>
          <w:rFonts w:ascii="Times New Roman" w:hAnsi="Times New Roman" w:cs="Times New Roman"/>
          <w:sz w:val="28"/>
          <w:szCs w:val="28"/>
          <w:lang w:val="ru-RU"/>
        </w:rPr>
      </w:pPr>
      <w:r w:rsidRPr="003B016E">
        <w:rPr>
          <w:rFonts w:ascii="Times New Roman" w:hAnsi="Times New Roman" w:cs="Times New Roman"/>
          <w:sz w:val="28"/>
          <w:szCs w:val="28"/>
          <w:lang w:val="ru-RU"/>
        </w:rPr>
        <w:t>По оси абсцисс отложен временной период.</w:t>
      </w:r>
    </w:p>
    <w:p w:rsidR="00A25F6E" w:rsidRPr="003B016E" w:rsidRDefault="00A25F6E" w:rsidP="00A25F6E">
      <w:pPr>
        <w:spacing w:after="0" w:line="360" w:lineRule="auto"/>
        <w:ind w:firstLine="567"/>
        <w:jc w:val="both"/>
        <w:rPr>
          <w:rFonts w:ascii="Times New Roman" w:hAnsi="Times New Roman" w:cs="Times New Roman"/>
          <w:sz w:val="28"/>
          <w:szCs w:val="28"/>
          <w:lang w:val="ru-RU"/>
        </w:rPr>
      </w:pPr>
      <w:r w:rsidRPr="003B016E">
        <w:rPr>
          <w:rFonts w:ascii="Times New Roman" w:hAnsi="Times New Roman" w:cs="Times New Roman"/>
          <w:sz w:val="28"/>
          <w:szCs w:val="28"/>
          <w:lang w:val="ru-RU"/>
        </w:rPr>
        <w:t xml:space="preserve">По оси ординат отложены денежные средства включающие в себя затраты на реализацию мероприятий, прибыль от экономии за счёт реализации мероприятий и надбавки к тарифу (значения по оси ординат по годам численно равны п. 2.3.1, 2.3.2 и 2.3.3 таблицы 8.8).  </w:t>
      </w:r>
    </w:p>
    <w:p w:rsidR="00A25F6E" w:rsidRPr="003B016E" w:rsidRDefault="00A25F6E" w:rsidP="00A25F6E">
      <w:pPr>
        <w:spacing w:after="0" w:line="240" w:lineRule="auto"/>
        <w:rPr>
          <w:rFonts w:ascii="Times New Roman" w:hAnsi="Times New Roman" w:cs="Times New Roman"/>
          <w:lang w:val="ru-RU"/>
        </w:rPr>
        <w:sectPr w:rsidR="00A25F6E" w:rsidRPr="003B016E" w:rsidSect="0003377C">
          <w:pgSz w:w="11906" w:h="16838"/>
          <w:pgMar w:top="1134" w:right="851" w:bottom="1134" w:left="1701" w:header="709" w:footer="709" w:gutter="0"/>
          <w:cols w:space="708"/>
          <w:docGrid w:linePitch="360"/>
        </w:sectPr>
      </w:pPr>
    </w:p>
    <w:p w:rsidR="00A25F6E" w:rsidRPr="003B016E" w:rsidRDefault="00A25F6E" w:rsidP="00A25F6E">
      <w:pPr>
        <w:spacing w:after="0" w:line="240" w:lineRule="auto"/>
        <w:rPr>
          <w:rFonts w:ascii="Times New Roman" w:hAnsi="Times New Roman" w:cs="Times New Roman"/>
          <w:sz w:val="28"/>
          <w:szCs w:val="28"/>
          <w:lang w:val="ru-RU"/>
        </w:rPr>
      </w:pPr>
      <w:r w:rsidRPr="003B016E">
        <w:rPr>
          <w:rFonts w:ascii="Times New Roman" w:hAnsi="Times New Roman" w:cs="Times New Roman"/>
          <w:sz w:val="28"/>
          <w:szCs w:val="28"/>
          <w:lang w:val="ru-RU"/>
        </w:rPr>
        <w:lastRenderedPageBreak/>
        <w:t xml:space="preserve">Таблица 8.9 – Расчёт </w:t>
      </w:r>
      <w:r w:rsidRPr="003B016E">
        <w:rPr>
          <w:rFonts w:ascii="Times New Roman" w:hAnsi="Times New Roman" w:cs="Times New Roman"/>
          <w:sz w:val="28"/>
          <w:szCs w:val="28"/>
        </w:rPr>
        <w:t>NPV</w:t>
      </w:r>
      <w:r w:rsidRPr="003B016E">
        <w:rPr>
          <w:rFonts w:ascii="Times New Roman" w:hAnsi="Times New Roman" w:cs="Times New Roman"/>
          <w:sz w:val="28"/>
          <w:szCs w:val="28"/>
          <w:lang w:val="ru-RU"/>
        </w:rPr>
        <w:t xml:space="preserve"> для котельной №1</w:t>
      </w:r>
    </w:p>
    <w:p w:rsidR="00A25F6E" w:rsidRPr="003B016E" w:rsidRDefault="00A25F6E" w:rsidP="00A25F6E">
      <w:pPr>
        <w:spacing w:after="0" w:line="240" w:lineRule="auto"/>
        <w:rPr>
          <w:rFonts w:ascii="Times New Roman" w:hAnsi="Times New Roman" w:cs="Times New Roman"/>
          <w:lang w:val="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5"/>
        <w:gridCol w:w="566"/>
        <w:gridCol w:w="867"/>
        <w:gridCol w:w="867"/>
        <w:gridCol w:w="867"/>
        <w:gridCol w:w="866"/>
        <w:gridCol w:w="866"/>
        <w:gridCol w:w="866"/>
        <w:gridCol w:w="866"/>
        <w:gridCol w:w="866"/>
        <w:gridCol w:w="866"/>
        <w:gridCol w:w="866"/>
        <w:gridCol w:w="866"/>
        <w:gridCol w:w="866"/>
        <w:gridCol w:w="866"/>
        <w:gridCol w:w="864"/>
      </w:tblGrid>
      <w:tr w:rsidR="00A25F6E" w:rsidRPr="003B016E" w:rsidTr="0003377C">
        <w:trPr>
          <w:trHeight w:val="20"/>
        </w:trPr>
        <w:tc>
          <w:tcPr>
            <w:tcW w:w="708" w:type="pct"/>
            <w:shd w:val="clear" w:color="auto" w:fill="auto"/>
            <w:noWrap/>
            <w:vAlign w:val="bottom"/>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p>
        </w:tc>
        <w:tc>
          <w:tcPr>
            <w:tcW w:w="191" w:type="pct"/>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п. п.</w:t>
            </w:r>
          </w:p>
        </w:tc>
        <w:tc>
          <w:tcPr>
            <w:tcW w:w="293"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2015</w:t>
            </w:r>
          </w:p>
        </w:tc>
        <w:tc>
          <w:tcPr>
            <w:tcW w:w="293"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2016</w:t>
            </w:r>
          </w:p>
        </w:tc>
        <w:tc>
          <w:tcPr>
            <w:tcW w:w="293"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2017</w:t>
            </w:r>
          </w:p>
        </w:tc>
        <w:tc>
          <w:tcPr>
            <w:tcW w:w="293"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2018</w:t>
            </w:r>
          </w:p>
        </w:tc>
        <w:tc>
          <w:tcPr>
            <w:tcW w:w="293"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2019</w:t>
            </w:r>
          </w:p>
        </w:tc>
        <w:tc>
          <w:tcPr>
            <w:tcW w:w="293"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2020</w:t>
            </w:r>
          </w:p>
        </w:tc>
        <w:tc>
          <w:tcPr>
            <w:tcW w:w="293"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2021</w:t>
            </w:r>
          </w:p>
        </w:tc>
        <w:tc>
          <w:tcPr>
            <w:tcW w:w="293"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2022</w:t>
            </w:r>
          </w:p>
        </w:tc>
        <w:tc>
          <w:tcPr>
            <w:tcW w:w="293"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2023</w:t>
            </w:r>
          </w:p>
        </w:tc>
        <w:tc>
          <w:tcPr>
            <w:tcW w:w="293"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2024</w:t>
            </w:r>
          </w:p>
        </w:tc>
        <w:tc>
          <w:tcPr>
            <w:tcW w:w="293"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2025</w:t>
            </w:r>
          </w:p>
        </w:tc>
        <w:tc>
          <w:tcPr>
            <w:tcW w:w="293"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2026</w:t>
            </w:r>
          </w:p>
        </w:tc>
        <w:tc>
          <w:tcPr>
            <w:tcW w:w="293"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2027</w:t>
            </w:r>
          </w:p>
        </w:tc>
        <w:tc>
          <w:tcPr>
            <w:tcW w:w="292"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2028</w:t>
            </w:r>
          </w:p>
        </w:tc>
      </w:tr>
      <w:tr w:rsidR="00A25F6E" w:rsidRPr="003B016E" w:rsidTr="0003377C">
        <w:trPr>
          <w:trHeight w:val="20"/>
        </w:trPr>
        <w:tc>
          <w:tcPr>
            <w:tcW w:w="708" w:type="pct"/>
            <w:shd w:val="clear" w:color="auto" w:fill="auto"/>
            <w:noWrap/>
            <w:vAlign w:val="bottom"/>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t</w:t>
            </w:r>
          </w:p>
        </w:tc>
        <w:tc>
          <w:tcPr>
            <w:tcW w:w="191" w:type="pct"/>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1.1</w:t>
            </w:r>
          </w:p>
        </w:tc>
        <w:tc>
          <w:tcPr>
            <w:tcW w:w="293"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w:t>
            </w:r>
          </w:p>
        </w:tc>
        <w:tc>
          <w:tcPr>
            <w:tcW w:w="293"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w:t>
            </w:r>
          </w:p>
        </w:tc>
        <w:tc>
          <w:tcPr>
            <w:tcW w:w="293"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3</w:t>
            </w:r>
          </w:p>
        </w:tc>
        <w:tc>
          <w:tcPr>
            <w:tcW w:w="293"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4</w:t>
            </w:r>
          </w:p>
        </w:tc>
        <w:tc>
          <w:tcPr>
            <w:tcW w:w="293"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5</w:t>
            </w:r>
          </w:p>
        </w:tc>
        <w:tc>
          <w:tcPr>
            <w:tcW w:w="293"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6</w:t>
            </w:r>
          </w:p>
        </w:tc>
        <w:tc>
          <w:tcPr>
            <w:tcW w:w="293"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7</w:t>
            </w:r>
          </w:p>
        </w:tc>
        <w:tc>
          <w:tcPr>
            <w:tcW w:w="293"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8</w:t>
            </w:r>
          </w:p>
        </w:tc>
        <w:tc>
          <w:tcPr>
            <w:tcW w:w="293"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9</w:t>
            </w:r>
          </w:p>
        </w:tc>
        <w:tc>
          <w:tcPr>
            <w:tcW w:w="293"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w:t>
            </w:r>
          </w:p>
        </w:tc>
        <w:tc>
          <w:tcPr>
            <w:tcW w:w="293"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11</w:t>
            </w:r>
          </w:p>
        </w:tc>
        <w:tc>
          <w:tcPr>
            <w:tcW w:w="293"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12</w:t>
            </w:r>
          </w:p>
        </w:tc>
        <w:tc>
          <w:tcPr>
            <w:tcW w:w="293"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13</w:t>
            </w:r>
          </w:p>
        </w:tc>
        <w:tc>
          <w:tcPr>
            <w:tcW w:w="292"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14</w:t>
            </w:r>
          </w:p>
        </w:tc>
      </w:tr>
      <w:tr w:rsidR="00BA5FAB" w:rsidRPr="003B016E" w:rsidTr="0003377C">
        <w:trPr>
          <w:trHeight w:val="20"/>
        </w:trPr>
        <w:tc>
          <w:tcPr>
            <w:tcW w:w="708" w:type="pct"/>
            <w:shd w:val="clear" w:color="auto" w:fill="auto"/>
            <w:noWrap/>
            <w:vAlign w:val="center"/>
            <w:hideMark/>
          </w:tcPr>
          <w:p w:rsidR="00BA5FAB" w:rsidRPr="003B016E" w:rsidRDefault="00BA5FAB" w:rsidP="00A25F6E">
            <w:pPr>
              <w:spacing w:after="0" w:line="240" w:lineRule="auto"/>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Затраты на реализацию мероприятий</w:t>
            </w:r>
          </w:p>
        </w:tc>
        <w:tc>
          <w:tcPr>
            <w:tcW w:w="191" w:type="pct"/>
          </w:tcPr>
          <w:p w:rsidR="00BA5FAB" w:rsidRPr="003B016E" w:rsidRDefault="00BA5FAB"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1.2</w:t>
            </w:r>
          </w:p>
        </w:tc>
        <w:tc>
          <w:tcPr>
            <w:tcW w:w="293" w:type="pct"/>
            <w:shd w:val="clear" w:color="auto" w:fill="auto"/>
            <w:noWrap/>
            <w:vAlign w:val="center"/>
            <w:hideMark/>
          </w:tcPr>
          <w:p w:rsidR="00BA5FAB" w:rsidRPr="003B016E" w:rsidRDefault="00BA5FAB" w:rsidP="00771295">
            <w:pPr>
              <w:pStyle w:val="af9"/>
              <w:jc w:val="center"/>
            </w:pPr>
            <w:r w:rsidRPr="003B016E">
              <w:t>18122,6</w:t>
            </w:r>
          </w:p>
        </w:tc>
        <w:tc>
          <w:tcPr>
            <w:tcW w:w="293" w:type="pct"/>
            <w:shd w:val="clear" w:color="auto" w:fill="auto"/>
            <w:noWrap/>
            <w:vAlign w:val="center"/>
            <w:hideMark/>
          </w:tcPr>
          <w:p w:rsidR="00BA5FAB" w:rsidRPr="003B016E" w:rsidRDefault="00BA5FAB" w:rsidP="00771295">
            <w:pPr>
              <w:pStyle w:val="af9"/>
              <w:jc w:val="center"/>
            </w:pPr>
            <w:r w:rsidRPr="003B016E">
              <w:t>37255,1</w:t>
            </w:r>
          </w:p>
        </w:tc>
        <w:tc>
          <w:tcPr>
            <w:tcW w:w="293" w:type="pct"/>
            <w:shd w:val="clear" w:color="auto" w:fill="auto"/>
            <w:noWrap/>
            <w:vAlign w:val="center"/>
            <w:hideMark/>
          </w:tcPr>
          <w:p w:rsidR="00BA5FAB" w:rsidRPr="003B016E" w:rsidRDefault="00BA5FAB" w:rsidP="00771295">
            <w:pPr>
              <w:pStyle w:val="af9"/>
              <w:jc w:val="center"/>
            </w:pPr>
            <w:r w:rsidRPr="003B016E">
              <w:t>14863,2</w:t>
            </w:r>
          </w:p>
        </w:tc>
        <w:tc>
          <w:tcPr>
            <w:tcW w:w="293" w:type="pct"/>
            <w:shd w:val="clear" w:color="auto" w:fill="auto"/>
            <w:noWrap/>
            <w:vAlign w:val="center"/>
            <w:hideMark/>
          </w:tcPr>
          <w:p w:rsidR="00BA5FAB" w:rsidRPr="003B016E" w:rsidRDefault="00BA5FAB" w:rsidP="00771295">
            <w:pPr>
              <w:pStyle w:val="af9"/>
              <w:jc w:val="center"/>
            </w:pPr>
            <w:r w:rsidRPr="003B016E">
              <w:t>18157,9</w:t>
            </w:r>
          </w:p>
        </w:tc>
        <w:tc>
          <w:tcPr>
            <w:tcW w:w="293" w:type="pct"/>
            <w:shd w:val="clear" w:color="auto" w:fill="auto"/>
            <w:noWrap/>
            <w:vAlign w:val="center"/>
            <w:hideMark/>
          </w:tcPr>
          <w:p w:rsidR="00BA5FAB" w:rsidRPr="003B016E" w:rsidRDefault="00BA5FAB" w:rsidP="00771295">
            <w:pPr>
              <w:pStyle w:val="af9"/>
              <w:jc w:val="center"/>
            </w:pPr>
            <w:r w:rsidRPr="003B016E">
              <w:t>30831,4</w:t>
            </w:r>
          </w:p>
        </w:tc>
        <w:tc>
          <w:tcPr>
            <w:tcW w:w="293" w:type="pct"/>
            <w:shd w:val="clear" w:color="auto" w:fill="auto"/>
            <w:noWrap/>
            <w:vAlign w:val="center"/>
            <w:hideMark/>
          </w:tcPr>
          <w:p w:rsidR="00BA5FAB" w:rsidRPr="003B016E" w:rsidRDefault="00BA5FAB" w:rsidP="00771295">
            <w:pPr>
              <w:pStyle w:val="af9"/>
              <w:jc w:val="center"/>
            </w:pPr>
          </w:p>
        </w:tc>
        <w:tc>
          <w:tcPr>
            <w:tcW w:w="293" w:type="pct"/>
            <w:shd w:val="clear" w:color="auto" w:fill="auto"/>
            <w:noWrap/>
            <w:vAlign w:val="center"/>
            <w:hideMark/>
          </w:tcPr>
          <w:p w:rsidR="00BA5FAB" w:rsidRPr="003B016E" w:rsidRDefault="00BA5FAB" w:rsidP="00771295">
            <w:pPr>
              <w:pStyle w:val="af9"/>
              <w:jc w:val="center"/>
            </w:pPr>
          </w:p>
        </w:tc>
        <w:tc>
          <w:tcPr>
            <w:tcW w:w="293" w:type="pct"/>
            <w:shd w:val="clear" w:color="auto" w:fill="auto"/>
            <w:noWrap/>
            <w:vAlign w:val="center"/>
            <w:hideMark/>
          </w:tcPr>
          <w:p w:rsidR="00BA5FAB" w:rsidRPr="003B016E" w:rsidRDefault="00BA5FAB" w:rsidP="00771295">
            <w:pPr>
              <w:pStyle w:val="af9"/>
              <w:jc w:val="center"/>
            </w:pPr>
          </w:p>
        </w:tc>
        <w:tc>
          <w:tcPr>
            <w:tcW w:w="293" w:type="pct"/>
            <w:shd w:val="clear" w:color="auto" w:fill="auto"/>
            <w:noWrap/>
            <w:vAlign w:val="center"/>
            <w:hideMark/>
          </w:tcPr>
          <w:p w:rsidR="00BA5FAB" w:rsidRPr="003B016E" w:rsidRDefault="00BA5FAB" w:rsidP="00771295">
            <w:pPr>
              <w:pStyle w:val="af9"/>
              <w:jc w:val="center"/>
            </w:pPr>
          </w:p>
        </w:tc>
        <w:tc>
          <w:tcPr>
            <w:tcW w:w="293" w:type="pct"/>
            <w:shd w:val="clear" w:color="auto" w:fill="auto"/>
            <w:noWrap/>
            <w:vAlign w:val="center"/>
            <w:hideMark/>
          </w:tcPr>
          <w:p w:rsidR="00BA5FAB" w:rsidRPr="003B016E" w:rsidRDefault="00BA5FAB" w:rsidP="00771295">
            <w:pPr>
              <w:pStyle w:val="af9"/>
              <w:jc w:val="center"/>
            </w:pPr>
            <w:r w:rsidRPr="003B016E">
              <w:t>0,0</w:t>
            </w:r>
          </w:p>
        </w:tc>
        <w:tc>
          <w:tcPr>
            <w:tcW w:w="293" w:type="pct"/>
            <w:shd w:val="clear" w:color="auto" w:fill="auto"/>
            <w:noWrap/>
            <w:vAlign w:val="center"/>
            <w:hideMark/>
          </w:tcPr>
          <w:p w:rsidR="00BA5FAB" w:rsidRPr="003B016E" w:rsidRDefault="00BA5FAB" w:rsidP="00771295">
            <w:pPr>
              <w:pStyle w:val="af9"/>
              <w:jc w:val="center"/>
            </w:pPr>
          </w:p>
        </w:tc>
        <w:tc>
          <w:tcPr>
            <w:tcW w:w="293" w:type="pct"/>
            <w:shd w:val="clear" w:color="auto" w:fill="auto"/>
            <w:noWrap/>
            <w:vAlign w:val="center"/>
            <w:hideMark/>
          </w:tcPr>
          <w:p w:rsidR="00BA5FAB" w:rsidRPr="003B016E" w:rsidRDefault="00BA5FAB" w:rsidP="00771295">
            <w:pPr>
              <w:pStyle w:val="af9"/>
              <w:jc w:val="center"/>
            </w:pPr>
          </w:p>
        </w:tc>
        <w:tc>
          <w:tcPr>
            <w:tcW w:w="293" w:type="pct"/>
            <w:shd w:val="clear" w:color="auto" w:fill="auto"/>
            <w:noWrap/>
            <w:vAlign w:val="center"/>
            <w:hideMark/>
          </w:tcPr>
          <w:p w:rsidR="00BA5FAB" w:rsidRPr="003B016E" w:rsidRDefault="00BA5FAB" w:rsidP="00771295">
            <w:pPr>
              <w:pStyle w:val="af9"/>
              <w:jc w:val="center"/>
            </w:pPr>
          </w:p>
        </w:tc>
        <w:tc>
          <w:tcPr>
            <w:tcW w:w="292" w:type="pct"/>
            <w:shd w:val="clear" w:color="auto" w:fill="auto"/>
            <w:noWrap/>
            <w:vAlign w:val="center"/>
            <w:hideMark/>
          </w:tcPr>
          <w:p w:rsidR="00BA5FAB" w:rsidRPr="003B016E" w:rsidRDefault="00BA5FAB" w:rsidP="00771295">
            <w:pPr>
              <w:pStyle w:val="af9"/>
              <w:jc w:val="center"/>
            </w:pPr>
          </w:p>
        </w:tc>
      </w:tr>
      <w:tr w:rsidR="00BA5FAB" w:rsidRPr="003B016E" w:rsidTr="0003377C">
        <w:trPr>
          <w:trHeight w:val="20"/>
        </w:trPr>
        <w:tc>
          <w:tcPr>
            <w:tcW w:w="708" w:type="pct"/>
            <w:shd w:val="clear" w:color="auto" w:fill="auto"/>
            <w:noWrap/>
            <w:vAlign w:val="center"/>
            <w:hideMark/>
          </w:tcPr>
          <w:p w:rsidR="00BA5FAB" w:rsidRPr="003B016E" w:rsidRDefault="00BA5FAB" w:rsidP="00A25F6E">
            <w:pPr>
              <w:spacing w:after="0" w:line="240" w:lineRule="auto"/>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Прибыль от реализации мероприятий</w:t>
            </w:r>
          </w:p>
        </w:tc>
        <w:tc>
          <w:tcPr>
            <w:tcW w:w="191" w:type="pct"/>
          </w:tcPr>
          <w:p w:rsidR="00BA5FAB" w:rsidRPr="003B016E" w:rsidRDefault="00BA5FAB"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1.3</w:t>
            </w:r>
          </w:p>
        </w:tc>
        <w:tc>
          <w:tcPr>
            <w:tcW w:w="293" w:type="pct"/>
            <w:shd w:val="clear" w:color="auto" w:fill="auto"/>
            <w:noWrap/>
            <w:vAlign w:val="center"/>
            <w:hideMark/>
          </w:tcPr>
          <w:p w:rsidR="00BA5FAB" w:rsidRPr="003B016E" w:rsidRDefault="00BA5FAB" w:rsidP="00771295">
            <w:pPr>
              <w:pStyle w:val="af9"/>
              <w:jc w:val="center"/>
            </w:pPr>
            <w:r w:rsidRPr="003B016E">
              <w:t>6631,4</w:t>
            </w:r>
          </w:p>
        </w:tc>
        <w:tc>
          <w:tcPr>
            <w:tcW w:w="293" w:type="pct"/>
            <w:shd w:val="clear" w:color="auto" w:fill="auto"/>
            <w:noWrap/>
            <w:vAlign w:val="center"/>
            <w:hideMark/>
          </w:tcPr>
          <w:p w:rsidR="00BA5FAB" w:rsidRPr="003B016E" w:rsidRDefault="00BA5FAB" w:rsidP="00771295">
            <w:pPr>
              <w:pStyle w:val="af9"/>
              <w:jc w:val="center"/>
            </w:pPr>
            <w:r w:rsidRPr="003B016E">
              <w:t>7029,3</w:t>
            </w:r>
          </w:p>
        </w:tc>
        <w:tc>
          <w:tcPr>
            <w:tcW w:w="293" w:type="pct"/>
            <w:shd w:val="clear" w:color="auto" w:fill="auto"/>
            <w:noWrap/>
            <w:vAlign w:val="center"/>
            <w:hideMark/>
          </w:tcPr>
          <w:p w:rsidR="00BA5FAB" w:rsidRPr="003B016E" w:rsidRDefault="00BA5FAB" w:rsidP="00771295">
            <w:pPr>
              <w:pStyle w:val="af9"/>
              <w:jc w:val="center"/>
            </w:pPr>
            <w:r w:rsidRPr="003B016E">
              <w:t>7451,0</w:t>
            </w:r>
          </w:p>
        </w:tc>
        <w:tc>
          <w:tcPr>
            <w:tcW w:w="293" w:type="pct"/>
            <w:shd w:val="clear" w:color="auto" w:fill="auto"/>
            <w:noWrap/>
            <w:vAlign w:val="center"/>
            <w:hideMark/>
          </w:tcPr>
          <w:p w:rsidR="00BA5FAB" w:rsidRPr="003B016E" w:rsidRDefault="00BA5FAB" w:rsidP="00771295">
            <w:pPr>
              <w:pStyle w:val="af9"/>
              <w:jc w:val="center"/>
            </w:pPr>
            <w:r w:rsidRPr="003B016E">
              <w:t>7898,1</w:t>
            </w:r>
          </w:p>
        </w:tc>
        <w:tc>
          <w:tcPr>
            <w:tcW w:w="293" w:type="pct"/>
            <w:shd w:val="clear" w:color="auto" w:fill="auto"/>
            <w:noWrap/>
            <w:vAlign w:val="center"/>
            <w:hideMark/>
          </w:tcPr>
          <w:p w:rsidR="00BA5FAB" w:rsidRPr="003B016E" w:rsidRDefault="00BA5FAB" w:rsidP="00771295">
            <w:pPr>
              <w:pStyle w:val="af9"/>
              <w:jc w:val="center"/>
            </w:pPr>
            <w:r w:rsidRPr="003B016E">
              <w:t>8975,0</w:t>
            </w:r>
          </w:p>
        </w:tc>
        <w:tc>
          <w:tcPr>
            <w:tcW w:w="293" w:type="pct"/>
            <w:shd w:val="clear" w:color="auto" w:fill="auto"/>
            <w:noWrap/>
            <w:vAlign w:val="center"/>
            <w:hideMark/>
          </w:tcPr>
          <w:p w:rsidR="00BA5FAB" w:rsidRPr="003B016E" w:rsidRDefault="00BA5FAB" w:rsidP="00771295">
            <w:pPr>
              <w:pStyle w:val="af9"/>
              <w:jc w:val="center"/>
            </w:pPr>
            <w:r w:rsidRPr="003B016E">
              <w:t>9513,5</w:t>
            </w:r>
          </w:p>
        </w:tc>
        <w:tc>
          <w:tcPr>
            <w:tcW w:w="293" w:type="pct"/>
            <w:shd w:val="clear" w:color="auto" w:fill="auto"/>
            <w:noWrap/>
            <w:vAlign w:val="center"/>
            <w:hideMark/>
          </w:tcPr>
          <w:p w:rsidR="00BA5FAB" w:rsidRPr="003B016E" w:rsidRDefault="00BA5FAB" w:rsidP="00771295">
            <w:pPr>
              <w:pStyle w:val="af9"/>
              <w:jc w:val="center"/>
            </w:pPr>
            <w:r w:rsidRPr="003B016E">
              <w:t>9837,0</w:t>
            </w:r>
          </w:p>
        </w:tc>
        <w:tc>
          <w:tcPr>
            <w:tcW w:w="293" w:type="pct"/>
            <w:shd w:val="clear" w:color="auto" w:fill="auto"/>
            <w:noWrap/>
            <w:vAlign w:val="center"/>
            <w:hideMark/>
          </w:tcPr>
          <w:p w:rsidR="00BA5FAB" w:rsidRPr="003B016E" w:rsidRDefault="00BA5FAB" w:rsidP="00771295">
            <w:pPr>
              <w:pStyle w:val="af9"/>
              <w:jc w:val="center"/>
            </w:pPr>
            <w:r w:rsidRPr="003B016E">
              <w:t>10230,4</w:t>
            </w:r>
          </w:p>
        </w:tc>
        <w:tc>
          <w:tcPr>
            <w:tcW w:w="293" w:type="pct"/>
            <w:shd w:val="clear" w:color="auto" w:fill="auto"/>
            <w:noWrap/>
            <w:vAlign w:val="center"/>
            <w:hideMark/>
          </w:tcPr>
          <w:p w:rsidR="00BA5FAB" w:rsidRPr="003B016E" w:rsidRDefault="00BA5FAB" w:rsidP="00771295">
            <w:pPr>
              <w:pStyle w:val="af9"/>
              <w:jc w:val="center"/>
            </w:pPr>
            <w:r w:rsidRPr="003B016E">
              <w:t>10578,3</w:t>
            </w:r>
          </w:p>
        </w:tc>
        <w:tc>
          <w:tcPr>
            <w:tcW w:w="293" w:type="pct"/>
            <w:shd w:val="clear" w:color="auto" w:fill="auto"/>
            <w:noWrap/>
            <w:vAlign w:val="center"/>
            <w:hideMark/>
          </w:tcPr>
          <w:p w:rsidR="00BA5FAB" w:rsidRPr="003B016E" w:rsidRDefault="00BA5FAB" w:rsidP="00771295">
            <w:pPr>
              <w:pStyle w:val="af9"/>
              <w:jc w:val="center"/>
            </w:pPr>
            <w:r w:rsidRPr="003B016E">
              <w:t>11252,7</w:t>
            </w:r>
          </w:p>
        </w:tc>
        <w:tc>
          <w:tcPr>
            <w:tcW w:w="293" w:type="pct"/>
            <w:shd w:val="clear" w:color="auto" w:fill="auto"/>
            <w:noWrap/>
            <w:vAlign w:val="center"/>
            <w:hideMark/>
          </w:tcPr>
          <w:p w:rsidR="00BA5FAB" w:rsidRPr="003B016E" w:rsidRDefault="00BA5FAB" w:rsidP="00771295">
            <w:pPr>
              <w:pStyle w:val="af9"/>
              <w:jc w:val="center"/>
            </w:pPr>
            <w:r w:rsidRPr="003B016E">
              <w:t>11545,3</w:t>
            </w:r>
          </w:p>
        </w:tc>
        <w:tc>
          <w:tcPr>
            <w:tcW w:w="293" w:type="pct"/>
            <w:shd w:val="clear" w:color="auto" w:fill="auto"/>
            <w:noWrap/>
            <w:vAlign w:val="center"/>
            <w:hideMark/>
          </w:tcPr>
          <w:p w:rsidR="00BA5FAB" w:rsidRPr="003B016E" w:rsidRDefault="00BA5FAB" w:rsidP="00771295">
            <w:pPr>
              <w:pStyle w:val="af9"/>
              <w:jc w:val="center"/>
            </w:pPr>
            <w:r w:rsidRPr="003B016E">
              <w:t>11914,7</w:t>
            </w:r>
          </w:p>
        </w:tc>
        <w:tc>
          <w:tcPr>
            <w:tcW w:w="293" w:type="pct"/>
            <w:shd w:val="clear" w:color="auto" w:fill="auto"/>
            <w:noWrap/>
            <w:vAlign w:val="center"/>
            <w:hideMark/>
          </w:tcPr>
          <w:p w:rsidR="00BA5FAB" w:rsidRPr="003B016E" w:rsidRDefault="00BA5FAB" w:rsidP="00771295">
            <w:pPr>
              <w:pStyle w:val="af9"/>
              <w:jc w:val="center"/>
            </w:pPr>
            <w:r w:rsidRPr="003B016E">
              <w:t>12093,5</w:t>
            </w:r>
          </w:p>
        </w:tc>
        <w:tc>
          <w:tcPr>
            <w:tcW w:w="292" w:type="pct"/>
            <w:shd w:val="clear" w:color="auto" w:fill="auto"/>
            <w:noWrap/>
            <w:vAlign w:val="center"/>
            <w:hideMark/>
          </w:tcPr>
          <w:p w:rsidR="00BA5FAB" w:rsidRPr="003B016E" w:rsidRDefault="00BA5FAB" w:rsidP="00771295">
            <w:pPr>
              <w:pStyle w:val="af9"/>
              <w:jc w:val="center"/>
            </w:pPr>
            <w:r w:rsidRPr="003B016E">
              <w:t>12178,1</w:t>
            </w:r>
          </w:p>
        </w:tc>
      </w:tr>
      <w:tr w:rsidR="00BA5FAB" w:rsidRPr="003B016E" w:rsidTr="0003377C">
        <w:trPr>
          <w:trHeight w:val="20"/>
        </w:trPr>
        <w:tc>
          <w:tcPr>
            <w:tcW w:w="708" w:type="pct"/>
            <w:shd w:val="clear" w:color="auto" w:fill="auto"/>
            <w:noWrap/>
            <w:vAlign w:val="center"/>
            <w:hideMark/>
          </w:tcPr>
          <w:p w:rsidR="00BA5FAB" w:rsidRPr="003B016E" w:rsidRDefault="00BA5FAB" w:rsidP="00A25F6E">
            <w:pPr>
              <w:spacing w:after="0" w:line="240" w:lineRule="auto"/>
              <w:rPr>
                <w:rFonts w:ascii="Times New Roman" w:eastAsia="Times New Roman" w:hAnsi="Times New Roman" w:cs="Times New Roman"/>
                <w:sz w:val="16"/>
                <w:szCs w:val="28"/>
                <w:lang w:val="ru-RU"/>
              </w:rPr>
            </w:pPr>
            <w:r w:rsidRPr="003B016E">
              <w:rPr>
                <w:rFonts w:ascii="Times New Roman" w:hAnsi="Times New Roman" w:cs="Times New Roman"/>
                <w:sz w:val="16"/>
                <w:szCs w:val="16"/>
                <w:lang w:val="ru-RU"/>
              </w:rPr>
              <w:t>Выручка от надбавки к тарифу</w:t>
            </w:r>
            <w:r w:rsidRPr="003B016E">
              <w:rPr>
                <w:rFonts w:ascii="Times New Roman" w:eastAsia="Times New Roman" w:hAnsi="Times New Roman" w:cs="Times New Roman"/>
                <w:sz w:val="16"/>
                <w:szCs w:val="28"/>
                <w:lang w:val="ru-RU"/>
              </w:rPr>
              <w:t xml:space="preserve"> 0,3%</w:t>
            </w:r>
          </w:p>
        </w:tc>
        <w:tc>
          <w:tcPr>
            <w:tcW w:w="191" w:type="pct"/>
          </w:tcPr>
          <w:p w:rsidR="00BA5FAB" w:rsidRPr="003B016E" w:rsidRDefault="00BA5FAB"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1.4.1</w:t>
            </w:r>
          </w:p>
        </w:tc>
        <w:tc>
          <w:tcPr>
            <w:tcW w:w="293" w:type="pct"/>
            <w:shd w:val="clear" w:color="auto" w:fill="auto"/>
            <w:noWrap/>
            <w:vAlign w:val="center"/>
            <w:hideMark/>
          </w:tcPr>
          <w:p w:rsidR="00BA5FAB" w:rsidRPr="003B016E" w:rsidRDefault="00BA5FAB" w:rsidP="00771295">
            <w:pPr>
              <w:pStyle w:val="af9"/>
              <w:jc w:val="center"/>
            </w:pPr>
            <w:r w:rsidRPr="003B016E">
              <w:t>1158,1</w:t>
            </w:r>
          </w:p>
        </w:tc>
        <w:tc>
          <w:tcPr>
            <w:tcW w:w="293" w:type="pct"/>
            <w:shd w:val="clear" w:color="auto" w:fill="auto"/>
            <w:noWrap/>
            <w:vAlign w:val="center"/>
            <w:hideMark/>
          </w:tcPr>
          <w:p w:rsidR="00BA5FAB" w:rsidRPr="003B016E" w:rsidRDefault="00BA5FAB" w:rsidP="00771295">
            <w:pPr>
              <w:pStyle w:val="af9"/>
              <w:jc w:val="center"/>
            </w:pPr>
            <w:r w:rsidRPr="003B016E">
              <w:t>1216,0</w:t>
            </w:r>
          </w:p>
        </w:tc>
        <w:tc>
          <w:tcPr>
            <w:tcW w:w="293" w:type="pct"/>
            <w:shd w:val="clear" w:color="auto" w:fill="auto"/>
            <w:noWrap/>
            <w:vAlign w:val="center"/>
            <w:hideMark/>
          </w:tcPr>
          <w:p w:rsidR="00BA5FAB" w:rsidRPr="003B016E" w:rsidRDefault="00BA5FAB" w:rsidP="00771295">
            <w:pPr>
              <w:pStyle w:val="af9"/>
              <w:jc w:val="center"/>
            </w:pPr>
            <w:r w:rsidRPr="003B016E">
              <w:t>1270,7</w:t>
            </w:r>
          </w:p>
        </w:tc>
        <w:tc>
          <w:tcPr>
            <w:tcW w:w="293" w:type="pct"/>
            <w:shd w:val="clear" w:color="auto" w:fill="auto"/>
            <w:noWrap/>
            <w:vAlign w:val="center"/>
            <w:hideMark/>
          </w:tcPr>
          <w:p w:rsidR="00BA5FAB" w:rsidRPr="003B016E" w:rsidRDefault="00BA5FAB" w:rsidP="00771295">
            <w:pPr>
              <w:pStyle w:val="af9"/>
              <w:jc w:val="center"/>
            </w:pPr>
            <w:r w:rsidRPr="003B016E">
              <w:t>1387,6</w:t>
            </w:r>
          </w:p>
        </w:tc>
        <w:tc>
          <w:tcPr>
            <w:tcW w:w="293" w:type="pct"/>
            <w:shd w:val="clear" w:color="auto" w:fill="auto"/>
            <w:noWrap/>
            <w:vAlign w:val="center"/>
            <w:hideMark/>
          </w:tcPr>
          <w:p w:rsidR="00BA5FAB" w:rsidRPr="003B016E" w:rsidRDefault="00BA5FAB" w:rsidP="00771295">
            <w:pPr>
              <w:pStyle w:val="af9"/>
              <w:jc w:val="center"/>
            </w:pPr>
            <w:r w:rsidRPr="003B016E">
              <w:t>1625,3</w:t>
            </w:r>
          </w:p>
        </w:tc>
        <w:tc>
          <w:tcPr>
            <w:tcW w:w="293" w:type="pct"/>
            <w:shd w:val="clear" w:color="auto" w:fill="auto"/>
            <w:noWrap/>
            <w:vAlign w:val="center"/>
            <w:hideMark/>
          </w:tcPr>
          <w:p w:rsidR="00BA5FAB" w:rsidRPr="003B016E" w:rsidRDefault="00BA5FAB" w:rsidP="00771295">
            <w:pPr>
              <w:pStyle w:val="af9"/>
              <w:jc w:val="center"/>
            </w:pPr>
            <w:r w:rsidRPr="003B016E">
              <w:t>1675,7</w:t>
            </w:r>
          </w:p>
        </w:tc>
        <w:tc>
          <w:tcPr>
            <w:tcW w:w="293" w:type="pct"/>
            <w:shd w:val="clear" w:color="auto" w:fill="auto"/>
            <w:noWrap/>
            <w:vAlign w:val="center"/>
            <w:hideMark/>
          </w:tcPr>
          <w:p w:rsidR="00BA5FAB" w:rsidRPr="003B016E" w:rsidRDefault="00BA5FAB" w:rsidP="00771295">
            <w:pPr>
              <w:pStyle w:val="af9"/>
              <w:jc w:val="center"/>
            </w:pPr>
            <w:r w:rsidRPr="003B016E">
              <w:t>1729,4</w:t>
            </w:r>
          </w:p>
        </w:tc>
        <w:tc>
          <w:tcPr>
            <w:tcW w:w="293" w:type="pct"/>
            <w:shd w:val="clear" w:color="auto" w:fill="auto"/>
            <w:noWrap/>
            <w:vAlign w:val="center"/>
            <w:hideMark/>
          </w:tcPr>
          <w:p w:rsidR="00BA5FAB" w:rsidRPr="003B016E" w:rsidRDefault="00BA5FAB" w:rsidP="00771295">
            <w:pPr>
              <w:pStyle w:val="af9"/>
              <w:jc w:val="center"/>
            </w:pPr>
            <w:r w:rsidRPr="003B016E">
              <w:t>1802,0</w:t>
            </w:r>
          </w:p>
        </w:tc>
        <w:tc>
          <w:tcPr>
            <w:tcW w:w="293" w:type="pct"/>
            <w:shd w:val="clear" w:color="auto" w:fill="auto"/>
            <w:noWrap/>
            <w:vAlign w:val="center"/>
            <w:hideMark/>
          </w:tcPr>
          <w:p w:rsidR="00BA5FAB" w:rsidRPr="003B016E" w:rsidRDefault="00BA5FAB" w:rsidP="00771295">
            <w:pPr>
              <w:pStyle w:val="af9"/>
              <w:jc w:val="center"/>
            </w:pPr>
            <w:r w:rsidRPr="003B016E">
              <w:t>1868,7</w:t>
            </w:r>
          </w:p>
        </w:tc>
        <w:tc>
          <w:tcPr>
            <w:tcW w:w="293" w:type="pct"/>
            <w:shd w:val="clear" w:color="auto" w:fill="auto"/>
            <w:noWrap/>
            <w:vAlign w:val="center"/>
            <w:hideMark/>
          </w:tcPr>
          <w:p w:rsidR="00BA5FAB" w:rsidRPr="003B016E" w:rsidRDefault="00BA5FAB" w:rsidP="00771295">
            <w:pPr>
              <w:pStyle w:val="af9"/>
              <w:jc w:val="center"/>
            </w:pPr>
            <w:r w:rsidRPr="003B016E">
              <w:t>2005,2</w:t>
            </w:r>
          </w:p>
        </w:tc>
        <w:tc>
          <w:tcPr>
            <w:tcW w:w="293" w:type="pct"/>
            <w:shd w:val="clear" w:color="auto" w:fill="auto"/>
            <w:noWrap/>
            <w:vAlign w:val="center"/>
            <w:hideMark/>
          </w:tcPr>
          <w:p w:rsidR="00BA5FAB" w:rsidRPr="003B016E" w:rsidRDefault="00BA5FAB" w:rsidP="00771295">
            <w:pPr>
              <w:pStyle w:val="af9"/>
              <w:jc w:val="center"/>
            </w:pPr>
            <w:r w:rsidRPr="003B016E">
              <w:t>2069,4</w:t>
            </w:r>
          </w:p>
        </w:tc>
        <w:tc>
          <w:tcPr>
            <w:tcW w:w="293" w:type="pct"/>
            <w:shd w:val="clear" w:color="auto" w:fill="auto"/>
            <w:noWrap/>
            <w:vAlign w:val="center"/>
            <w:hideMark/>
          </w:tcPr>
          <w:p w:rsidR="00BA5FAB" w:rsidRPr="003B016E" w:rsidRDefault="00BA5FAB" w:rsidP="00771295">
            <w:pPr>
              <w:pStyle w:val="af9"/>
              <w:jc w:val="center"/>
            </w:pPr>
            <w:r w:rsidRPr="003B016E">
              <w:t>2131,5</w:t>
            </w:r>
          </w:p>
        </w:tc>
        <w:tc>
          <w:tcPr>
            <w:tcW w:w="293" w:type="pct"/>
            <w:shd w:val="clear" w:color="auto" w:fill="auto"/>
            <w:noWrap/>
            <w:vAlign w:val="center"/>
            <w:hideMark/>
          </w:tcPr>
          <w:p w:rsidR="00BA5FAB" w:rsidRPr="003B016E" w:rsidRDefault="00BA5FAB" w:rsidP="00771295">
            <w:pPr>
              <w:pStyle w:val="af9"/>
              <w:jc w:val="center"/>
            </w:pPr>
            <w:r w:rsidRPr="003B016E">
              <w:t>2206,1</w:t>
            </w:r>
          </w:p>
        </w:tc>
        <w:tc>
          <w:tcPr>
            <w:tcW w:w="292" w:type="pct"/>
            <w:shd w:val="clear" w:color="auto" w:fill="auto"/>
            <w:noWrap/>
            <w:vAlign w:val="center"/>
            <w:hideMark/>
          </w:tcPr>
          <w:p w:rsidR="00BA5FAB" w:rsidRPr="003B016E" w:rsidRDefault="00BA5FAB" w:rsidP="00771295">
            <w:pPr>
              <w:pStyle w:val="af9"/>
              <w:jc w:val="center"/>
            </w:pPr>
            <w:r w:rsidRPr="003B016E">
              <w:t>2292,1</w:t>
            </w:r>
          </w:p>
        </w:tc>
      </w:tr>
      <w:tr w:rsidR="00BA5FAB" w:rsidRPr="003B016E" w:rsidTr="0003377C">
        <w:trPr>
          <w:trHeight w:val="20"/>
        </w:trPr>
        <w:tc>
          <w:tcPr>
            <w:tcW w:w="708" w:type="pct"/>
            <w:shd w:val="clear" w:color="auto" w:fill="auto"/>
            <w:noWrap/>
            <w:vAlign w:val="center"/>
            <w:hideMark/>
          </w:tcPr>
          <w:p w:rsidR="00BA5FAB" w:rsidRPr="003B016E" w:rsidRDefault="00BA5FAB" w:rsidP="00A25F6E">
            <w:pPr>
              <w:spacing w:after="0" w:line="240" w:lineRule="auto"/>
              <w:rPr>
                <w:rFonts w:ascii="Times New Roman" w:eastAsia="Times New Roman" w:hAnsi="Times New Roman" w:cs="Times New Roman"/>
                <w:sz w:val="16"/>
                <w:szCs w:val="28"/>
                <w:lang w:val="ru-RU"/>
              </w:rPr>
            </w:pPr>
            <w:r w:rsidRPr="003B016E">
              <w:rPr>
                <w:rFonts w:ascii="Times New Roman" w:hAnsi="Times New Roman" w:cs="Times New Roman"/>
                <w:sz w:val="16"/>
                <w:szCs w:val="16"/>
                <w:lang w:val="ru-RU"/>
              </w:rPr>
              <w:t>Выручка от надбавки к тарифу</w:t>
            </w:r>
            <w:r w:rsidRPr="003B016E">
              <w:rPr>
                <w:rFonts w:ascii="Times New Roman" w:eastAsia="Times New Roman" w:hAnsi="Times New Roman" w:cs="Times New Roman"/>
                <w:sz w:val="16"/>
                <w:szCs w:val="28"/>
                <w:lang w:val="ru-RU"/>
              </w:rPr>
              <w:t xml:space="preserve"> 0,88%</w:t>
            </w:r>
          </w:p>
        </w:tc>
        <w:tc>
          <w:tcPr>
            <w:tcW w:w="191" w:type="pct"/>
          </w:tcPr>
          <w:p w:rsidR="00BA5FAB" w:rsidRPr="003B016E" w:rsidRDefault="00BA5FAB"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1.4.2</w:t>
            </w:r>
          </w:p>
        </w:tc>
        <w:tc>
          <w:tcPr>
            <w:tcW w:w="293" w:type="pct"/>
            <w:shd w:val="clear" w:color="auto" w:fill="auto"/>
            <w:noWrap/>
            <w:vAlign w:val="center"/>
            <w:hideMark/>
          </w:tcPr>
          <w:p w:rsidR="00BA5FAB" w:rsidRPr="003B016E" w:rsidRDefault="00BA5FAB" w:rsidP="00771295">
            <w:pPr>
              <w:pStyle w:val="af9"/>
              <w:jc w:val="center"/>
            </w:pPr>
            <w:r w:rsidRPr="003B016E">
              <w:t>3397,0</w:t>
            </w:r>
          </w:p>
        </w:tc>
        <w:tc>
          <w:tcPr>
            <w:tcW w:w="293" w:type="pct"/>
            <w:shd w:val="clear" w:color="auto" w:fill="auto"/>
            <w:noWrap/>
            <w:vAlign w:val="center"/>
            <w:hideMark/>
          </w:tcPr>
          <w:p w:rsidR="00BA5FAB" w:rsidRPr="003B016E" w:rsidRDefault="00BA5FAB" w:rsidP="00771295">
            <w:pPr>
              <w:pStyle w:val="af9"/>
              <w:jc w:val="center"/>
            </w:pPr>
            <w:r w:rsidRPr="003B016E">
              <w:t>3566,8</w:t>
            </w:r>
          </w:p>
        </w:tc>
        <w:tc>
          <w:tcPr>
            <w:tcW w:w="293" w:type="pct"/>
            <w:shd w:val="clear" w:color="auto" w:fill="auto"/>
            <w:noWrap/>
            <w:vAlign w:val="center"/>
            <w:hideMark/>
          </w:tcPr>
          <w:p w:rsidR="00BA5FAB" w:rsidRPr="003B016E" w:rsidRDefault="00BA5FAB" w:rsidP="00771295">
            <w:pPr>
              <w:pStyle w:val="af9"/>
              <w:jc w:val="center"/>
            </w:pPr>
            <w:r w:rsidRPr="003B016E">
              <w:t>3727,3</w:t>
            </w:r>
          </w:p>
        </w:tc>
        <w:tc>
          <w:tcPr>
            <w:tcW w:w="293" w:type="pct"/>
            <w:shd w:val="clear" w:color="auto" w:fill="auto"/>
            <w:noWrap/>
            <w:vAlign w:val="center"/>
            <w:hideMark/>
          </w:tcPr>
          <w:p w:rsidR="00BA5FAB" w:rsidRPr="003B016E" w:rsidRDefault="00BA5FAB" w:rsidP="00771295">
            <w:pPr>
              <w:pStyle w:val="af9"/>
              <w:jc w:val="center"/>
            </w:pPr>
            <w:r w:rsidRPr="003B016E">
              <w:t>4070,2</w:t>
            </w:r>
          </w:p>
        </w:tc>
        <w:tc>
          <w:tcPr>
            <w:tcW w:w="293" w:type="pct"/>
            <w:shd w:val="clear" w:color="auto" w:fill="auto"/>
            <w:noWrap/>
            <w:vAlign w:val="center"/>
            <w:hideMark/>
          </w:tcPr>
          <w:p w:rsidR="00BA5FAB" w:rsidRPr="003B016E" w:rsidRDefault="00BA5FAB" w:rsidP="00771295">
            <w:pPr>
              <w:pStyle w:val="af9"/>
              <w:jc w:val="center"/>
            </w:pPr>
            <w:r w:rsidRPr="003B016E">
              <w:t>4767,7</w:t>
            </w:r>
          </w:p>
        </w:tc>
        <w:tc>
          <w:tcPr>
            <w:tcW w:w="293" w:type="pct"/>
            <w:shd w:val="clear" w:color="auto" w:fill="auto"/>
            <w:noWrap/>
            <w:vAlign w:val="center"/>
            <w:hideMark/>
          </w:tcPr>
          <w:p w:rsidR="00BA5FAB" w:rsidRPr="003B016E" w:rsidRDefault="00BA5FAB" w:rsidP="00771295">
            <w:pPr>
              <w:pStyle w:val="af9"/>
              <w:jc w:val="center"/>
            </w:pPr>
            <w:r w:rsidRPr="003B016E">
              <w:t>4915,5</w:t>
            </w:r>
          </w:p>
        </w:tc>
        <w:tc>
          <w:tcPr>
            <w:tcW w:w="293" w:type="pct"/>
            <w:shd w:val="clear" w:color="auto" w:fill="auto"/>
            <w:noWrap/>
            <w:vAlign w:val="center"/>
            <w:hideMark/>
          </w:tcPr>
          <w:p w:rsidR="00BA5FAB" w:rsidRPr="003B016E" w:rsidRDefault="00BA5FAB" w:rsidP="00771295">
            <w:pPr>
              <w:pStyle w:val="af9"/>
              <w:jc w:val="center"/>
            </w:pPr>
            <w:r w:rsidRPr="003B016E">
              <w:t>5072,8</w:t>
            </w:r>
          </w:p>
        </w:tc>
        <w:tc>
          <w:tcPr>
            <w:tcW w:w="293" w:type="pct"/>
            <w:shd w:val="clear" w:color="auto" w:fill="auto"/>
            <w:noWrap/>
            <w:vAlign w:val="center"/>
            <w:hideMark/>
          </w:tcPr>
          <w:p w:rsidR="00BA5FAB" w:rsidRPr="003B016E" w:rsidRDefault="00BA5FAB" w:rsidP="00771295">
            <w:pPr>
              <w:pStyle w:val="af9"/>
              <w:jc w:val="center"/>
            </w:pPr>
            <w:r w:rsidRPr="003B016E">
              <w:t>5285,8</w:t>
            </w:r>
          </w:p>
        </w:tc>
        <w:tc>
          <w:tcPr>
            <w:tcW w:w="293" w:type="pct"/>
            <w:shd w:val="clear" w:color="auto" w:fill="auto"/>
            <w:noWrap/>
            <w:vAlign w:val="center"/>
            <w:hideMark/>
          </w:tcPr>
          <w:p w:rsidR="00BA5FAB" w:rsidRPr="003B016E" w:rsidRDefault="00BA5FAB" w:rsidP="00771295">
            <w:pPr>
              <w:pStyle w:val="af9"/>
              <w:jc w:val="center"/>
            </w:pPr>
            <w:r w:rsidRPr="003B016E">
              <w:t>5481,4</w:t>
            </w:r>
          </w:p>
        </w:tc>
        <w:tc>
          <w:tcPr>
            <w:tcW w:w="293" w:type="pct"/>
            <w:shd w:val="clear" w:color="auto" w:fill="auto"/>
            <w:noWrap/>
            <w:vAlign w:val="center"/>
            <w:hideMark/>
          </w:tcPr>
          <w:p w:rsidR="00BA5FAB" w:rsidRPr="003B016E" w:rsidRDefault="00BA5FAB" w:rsidP="00771295">
            <w:pPr>
              <w:pStyle w:val="af9"/>
              <w:jc w:val="center"/>
            </w:pPr>
            <w:r w:rsidRPr="003B016E">
              <w:t>5882,0</w:t>
            </w:r>
          </w:p>
        </w:tc>
        <w:tc>
          <w:tcPr>
            <w:tcW w:w="293" w:type="pct"/>
            <w:shd w:val="clear" w:color="auto" w:fill="auto"/>
            <w:noWrap/>
            <w:vAlign w:val="center"/>
            <w:hideMark/>
          </w:tcPr>
          <w:p w:rsidR="00BA5FAB" w:rsidRPr="003B016E" w:rsidRDefault="00BA5FAB" w:rsidP="00771295">
            <w:pPr>
              <w:pStyle w:val="af9"/>
              <w:jc w:val="center"/>
            </w:pPr>
            <w:r w:rsidRPr="003B016E">
              <w:t>6070,3</w:t>
            </w:r>
          </w:p>
        </w:tc>
        <w:tc>
          <w:tcPr>
            <w:tcW w:w="293" w:type="pct"/>
            <w:shd w:val="clear" w:color="auto" w:fill="auto"/>
            <w:noWrap/>
            <w:vAlign w:val="center"/>
            <w:hideMark/>
          </w:tcPr>
          <w:p w:rsidR="00BA5FAB" w:rsidRPr="003B016E" w:rsidRDefault="00BA5FAB" w:rsidP="00771295">
            <w:pPr>
              <w:pStyle w:val="af9"/>
              <w:jc w:val="center"/>
            </w:pPr>
            <w:r w:rsidRPr="003B016E">
              <w:t>6252,4</w:t>
            </w:r>
          </w:p>
        </w:tc>
        <w:tc>
          <w:tcPr>
            <w:tcW w:w="293" w:type="pct"/>
            <w:shd w:val="clear" w:color="auto" w:fill="auto"/>
            <w:noWrap/>
            <w:vAlign w:val="center"/>
            <w:hideMark/>
          </w:tcPr>
          <w:p w:rsidR="00BA5FAB" w:rsidRPr="003B016E" w:rsidRDefault="00BA5FAB" w:rsidP="00771295">
            <w:pPr>
              <w:pStyle w:val="af9"/>
              <w:jc w:val="center"/>
            </w:pPr>
            <w:r w:rsidRPr="003B016E">
              <w:t>6471,2</w:t>
            </w:r>
          </w:p>
        </w:tc>
        <w:tc>
          <w:tcPr>
            <w:tcW w:w="292" w:type="pct"/>
            <w:shd w:val="clear" w:color="auto" w:fill="auto"/>
            <w:noWrap/>
            <w:vAlign w:val="center"/>
            <w:hideMark/>
          </w:tcPr>
          <w:p w:rsidR="00BA5FAB" w:rsidRPr="003B016E" w:rsidRDefault="00BA5FAB" w:rsidP="00771295">
            <w:pPr>
              <w:pStyle w:val="af9"/>
              <w:jc w:val="center"/>
            </w:pPr>
            <w:r w:rsidRPr="003B016E">
              <w:t>6723,6</w:t>
            </w:r>
          </w:p>
        </w:tc>
      </w:tr>
      <w:tr w:rsidR="00BA5FAB" w:rsidRPr="003B016E" w:rsidTr="0003377C">
        <w:trPr>
          <w:trHeight w:val="20"/>
        </w:trPr>
        <w:tc>
          <w:tcPr>
            <w:tcW w:w="708" w:type="pct"/>
            <w:shd w:val="clear" w:color="auto" w:fill="auto"/>
            <w:noWrap/>
            <w:vAlign w:val="center"/>
            <w:hideMark/>
          </w:tcPr>
          <w:p w:rsidR="00BA5FAB" w:rsidRPr="003B016E" w:rsidRDefault="00BA5FAB" w:rsidP="00A25F6E">
            <w:pPr>
              <w:spacing w:after="0" w:line="240" w:lineRule="auto"/>
              <w:rPr>
                <w:rFonts w:ascii="Times New Roman" w:eastAsia="Times New Roman" w:hAnsi="Times New Roman" w:cs="Times New Roman"/>
                <w:sz w:val="16"/>
                <w:szCs w:val="28"/>
                <w:lang w:val="ru-RU"/>
              </w:rPr>
            </w:pPr>
            <w:r w:rsidRPr="003B016E">
              <w:rPr>
                <w:rFonts w:ascii="Times New Roman" w:hAnsi="Times New Roman" w:cs="Times New Roman"/>
                <w:sz w:val="16"/>
                <w:szCs w:val="16"/>
                <w:lang w:val="ru-RU"/>
              </w:rPr>
              <w:t>Выручка от надбавки к тарифу</w:t>
            </w:r>
            <w:r w:rsidRPr="003B016E">
              <w:rPr>
                <w:rFonts w:ascii="Times New Roman" w:eastAsia="Times New Roman" w:hAnsi="Times New Roman" w:cs="Times New Roman"/>
                <w:sz w:val="16"/>
                <w:szCs w:val="28"/>
                <w:lang w:val="ru-RU"/>
              </w:rPr>
              <w:t xml:space="preserve"> 1,47%</w:t>
            </w:r>
          </w:p>
        </w:tc>
        <w:tc>
          <w:tcPr>
            <w:tcW w:w="191" w:type="pct"/>
          </w:tcPr>
          <w:p w:rsidR="00BA5FAB" w:rsidRPr="003B016E" w:rsidRDefault="00BA5FAB"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1.4.3</w:t>
            </w:r>
          </w:p>
        </w:tc>
        <w:tc>
          <w:tcPr>
            <w:tcW w:w="293" w:type="pct"/>
            <w:shd w:val="clear" w:color="auto" w:fill="auto"/>
            <w:noWrap/>
            <w:vAlign w:val="center"/>
            <w:hideMark/>
          </w:tcPr>
          <w:p w:rsidR="00BA5FAB" w:rsidRPr="003B016E" w:rsidRDefault="00BA5FAB" w:rsidP="00771295">
            <w:pPr>
              <w:pStyle w:val="af9"/>
              <w:jc w:val="center"/>
            </w:pPr>
            <w:r w:rsidRPr="003B016E">
              <w:t>5674,5</w:t>
            </w:r>
          </w:p>
        </w:tc>
        <w:tc>
          <w:tcPr>
            <w:tcW w:w="293" w:type="pct"/>
            <w:shd w:val="clear" w:color="auto" w:fill="auto"/>
            <w:noWrap/>
            <w:vAlign w:val="center"/>
            <w:hideMark/>
          </w:tcPr>
          <w:p w:rsidR="00BA5FAB" w:rsidRPr="003B016E" w:rsidRDefault="00BA5FAB" w:rsidP="00771295">
            <w:pPr>
              <w:pStyle w:val="af9"/>
              <w:jc w:val="center"/>
            </w:pPr>
            <w:r w:rsidRPr="003B016E">
              <w:t>5958,2</w:t>
            </w:r>
          </w:p>
        </w:tc>
        <w:tc>
          <w:tcPr>
            <w:tcW w:w="293" w:type="pct"/>
            <w:shd w:val="clear" w:color="auto" w:fill="auto"/>
            <w:noWrap/>
            <w:vAlign w:val="center"/>
            <w:hideMark/>
          </w:tcPr>
          <w:p w:rsidR="00BA5FAB" w:rsidRPr="003B016E" w:rsidRDefault="00BA5FAB" w:rsidP="00771295">
            <w:pPr>
              <w:pStyle w:val="af9"/>
              <w:jc w:val="center"/>
            </w:pPr>
            <w:r w:rsidRPr="003B016E">
              <w:t>6226,3</w:t>
            </w:r>
          </w:p>
        </w:tc>
        <w:tc>
          <w:tcPr>
            <w:tcW w:w="293" w:type="pct"/>
            <w:shd w:val="clear" w:color="auto" w:fill="auto"/>
            <w:noWrap/>
            <w:vAlign w:val="center"/>
            <w:hideMark/>
          </w:tcPr>
          <w:p w:rsidR="00BA5FAB" w:rsidRPr="003B016E" w:rsidRDefault="00BA5FAB" w:rsidP="00771295">
            <w:pPr>
              <w:pStyle w:val="af9"/>
              <w:jc w:val="center"/>
            </w:pPr>
            <w:r w:rsidRPr="003B016E">
              <w:t>6799,1</w:t>
            </w:r>
          </w:p>
        </w:tc>
        <w:tc>
          <w:tcPr>
            <w:tcW w:w="293" w:type="pct"/>
            <w:shd w:val="clear" w:color="auto" w:fill="auto"/>
            <w:noWrap/>
            <w:vAlign w:val="center"/>
            <w:hideMark/>
          </w:tcPr>
          <w:p w:rsidR="00BA5FAB" w:rsidRPr="003B016E" w:rsidRDefault="00BA5FAB" w:rsidP="00771295">
            <w:pPr>
              <w:pStyle w:val="af9"/>
              <w:jc w:val="center"/>
            </w:pPr>
            <w:r w:rsidRPr="003B016E">
              <w:t>7964,2</w:t>
            </w:r>
          </w:p>
        </w:tc>
        <w:tc>
          <w:tcPr>
            <w:tcW w:w="293" w:type="pct"/>
            <w:shd w:val="clear" w:color="auto" w:fill="auto"/>
            <w:noWrap/>
            <w:vAlign w:val="center"/>
            <w:hideMark/>
          </w:tcPr>
          <w:p w:rsidR="00BA5FAB" w:rsidRPr="003B016E" w:rsidRDefault="00BA5FAB" w:rsidP="00771295">
            <w:pPr>
              <w:pStyle w:val="af9"/>
              <w:jc w:val="center"/>
            </w:pPr>
            <w:r w:rsidRPr="003B016E">
              <w:t>8211,1</w:t>
            </w:r>
          </w:p>
        </w:tc>
        <w:tc>
          <w:tcPr>
            <w:tcW w:w="293" w:type="pct"/>
            <w:shd w:val="clear" w:color="auto" w:fill="auto"/>
            <w:noWrap/>
            <w:vAlign w:val="center"/>
            <w:hideMark/>
          </w:tcPr>
          <w:p w:rsidR="00BA5FAB" w:rsidRPr="003B016E" w:rsidRDefault="00BA5FAB" w:rsidP="00771295">
            <w:pPr>
              <w:pStyle w:val="af9"/>
              <w:jc w:val="center"/>
            </w:pPr>
            <w:r w:rsidRPr="003B016E">
              <w:t>8473,8</w:t>
            </w:r>
          </w:p>
        </w:tc>
        <w:tc>
          <w:tcPr>
            <w:tcW w:w="293" w:type="pct"/>
            <w:shd w:val="clear" w:color="auto" w:fill="auto"/>
            <w:noWrap/>
            <w:vAlign w:val="center"/>
            <w:hideMark/>
          </w:tcPr>
          <w:p w:rsidR="00BA5FAB" w:rsidRPr="003B016E" w:rsidRDefault="00BA5FAB" w:rsidP="00771295">
            <w:pPr>
              <w:pStyle w:val="af9"/>
              <w:jc w:val="center"/>
            </w:pPr>
            <w:r w:rsidRPr="003B016E">
              <w:t>8829,7</w:t>
            </w:r>
          </w:p>
        </w:tc>
        <w:tc>
          <w:tcPr>
            <w:tcW w:w="293" w:type="pct"/>
            <w:shd w:val="clear" w:color="auto" w:fill="auto"/>
            <w:noWrap/>
            <w:vAlign w:val="center"/>
            <w:hideMark/>
          </w:tcPr>
          <w:p w:rsidR="00BA5FAB" w:rsidRPr="003B016E" w:rsidRDefault="00BA5FAB" w:rsidP="00771295">
            <w:pPr>
              <w:pStyle w:val="af9"/>
              <w:jc w:val="center"/>
            </w:pPr>
            <w:r w:rsidRPr="003B016E">
              <w:t>9156,4</w:t>
            </w:r>
          </w:p>
        </w:tc>
        <w:tc>
          <w:tcPr>
            <w:tcW w:w="293" w:type="pct"/>
            <w:shd w:val="clear" w:color="auto" w:fill="auto"/>
            <w:noWrap/>
            <w:vAlign w:val="center"/>
            <w:hideMark/>
          </w:tcPr>
          <w:p w:rsidR="00BA5FAB" w:rsidRPr="003B016E" w:rsidRDefault="00BA5FAB" w:rsidP="00771295">
            <w:pPr>
              <w:pStyle w:val="af9"/>
              <w:jc w:val="center"/>
            </w:pPr>
            <w:r w:rsidRPr="003B016E">
              <w:t>9825,7</w:t>
            </w:r>
          </w:p>
        </w:tc>
        <w:tc>
          <w:tcPr>
            <w:tcW w:w="293" w:type="pct"/>
            <w:shd w:val="clear" w:color="auto" w:fill="auto"/>
            <w:noWrap/>
            <w:vAlign w:val="center"/>
            <w:hideMark/>
          </w:tcPr>
          <w:p w:rsidR="00BA5FAB" w:rsidRPr="003B016E" w:rsidRDefault="00BA5FAB" w:rsidP="00771295">
            <w:pPr>
              <w:pStyle w:val="af9"/>
              <w:jc w:val="center"/>
            </w:pPr>
            <w:r w:rsidRPr="003B016E">
              <w:t>10140,1</w:t>
            </w:r>
          </w:p>
        </w:tc>
        <w:tc>
          <w:tcPr>
            <w:tcW w:w="293" w:type="pct"/>
            <w:shd w:val="clear" w:color="auto" w:fill="auto"/>
            <w:noWrap/>
            <w:vAlign w:val="center"/>
            <w:hideMark/>
          </w:tcPr>
          <w:p w:rsidR="00BA5FAB" w:rsidRPr="003B016E" w:rsidRDefault="00BA5FAB" w:rsidP="00771295">
            <w:pPr>
              <w:pStyle w:val="af9"/>
              <w:jc w:val="center"/>
            </w:pPr>
            <w:r w:rsidRPr="003B016E">
              <w:t>10444,3</w:t>
            </w:r>
          </w:p>
        </w:tc>
        <w:tc>
          <w:tcPr>
            <w:tcW w:w="293" w:type="pct"/>
            <w:shd w:val="clear" w:color="auto" w:fill="auto"/>
            <w:noWrap/>
            <w:vAlign w:val="center"/>
            <w:hideMark/>
          </w:tcPr>
          <w:p w:rsidR="00BA5FAB" w:rsidRPr="003B016E" w:rsidRDefault="00BA5FAB" w:rsidP="00771295">
            <w:pPr>
              <w:pStyle w:val="af9"/>
              <w:jc w:val="center"/>
            </w:pPr>
            <w:r w:rsidRPr="003B016E">
              <w:t>10809,9</w:t>
            </w:r>
          </w:p>
        </w:tc>
        <w:tc>
          <w:tcPr>
            <w:tcW w:w="292" w:type="pct"/>
            <w:shd w:val="clear" w:color="auto" w:fill="auto"/>
            <w:noWrap/>
            <w:vAlign w:val="center"/>
            <w:hideMark/>
          </w:tcPr>
          <w:p w:rsidR="00BA5FAB" w:rsidRPr="003B016E" w:rsidRDefault="00BA5FAB" w:rsidP="00771295">
            <w:pPr>
              <w:pStyle w:val="af9"/>
              <w:jc w:val="center"/>
            </w:pPr>
            <w:r w:rsidRPr="003B016E">
              <w:t>11231,4</w:t>
            </w:r>
          </w:p>
        </w:tc>
      </w:tr>
      <w:tr w:rsidR="00BA5FAB" w:rsidRPr="003B016E" w:rsidTr="0003377C">
        <w:trPr>
          <w:trHeight w:val="20"/>
        </w:trPr>
        <w:tc>
          <w:tcPr>
            <w:tcW w:w="708" w:type="pct"/>
            <w:shd w:val="clear" w:color="auto" w:fill="auto"/>
            <w:noWrap/>
            <w:vAlign w:val="bottom"/>
            <w:hideMark/>
          </w:tcPr>
          <w:p w:rsidR="00BA5FAB" w:rsidRPr="003B016E" w:rsidRDefault="00BA5FAB" w:rsidP="00A25F6E">
            <w:pPr>
              <w:spacing w:after="0" w:line="240" w:lineRule="auto"/>
              <w:jc w:val="both"/>
              <w:rPr>
                <w:rFonts w:ascii="Times New Roman" w:eastAsia="Times New Roman" w:hAnsi="Times New Roman" w:cs="Times New Roman"/>
                <w:sz w:val="16"/>
                <w:szCs w:val="16"/>
                <w:lang w:val="ru-RU" w:eastAsia="ru-RU"/>
              </w:rPr>
            </w:pPr>
            <w:r w:rsidRPr="003B016E">
              <w:rPr>
                <w:rFonts w:ascii="Times New Roman" w:eastAsia="Times New Roman" w:hAnsi="Times New Roman" w:cs="Times New Roman"/>
                <w:i/>
                <w:noProof/>
                <w:sz w:val="16"/>
                <w:szCs w:val="16"/>
              </w:rPr>
              <w:t>CF</w:t>
            </w:r>
            <w:r w:rsidRPr="003B016E">
              <w:rPr>
                <w:rFonts w:ascii="Times New Roman" w:eastAsia="Times New Roman" w:hAnsi="Times New Roman" w:cs="Times New Roman"/>
                <w:i/>
                <w:noProof/>
                <w:sz w:val="16"/>
                <w:szCs w:val="16"/>
                <w:vertAlign w:val="subscript"/>
              </w:rPr>
              <w:t>t</w:t>
            </w:r>
            <w:r w:rsidRPr="003B016E">
              <w:rPr>
                <w:rFonts w:ascii="Times New Roman" w:eastAsia="Times New Roman" w:hAnsi="Times New Roman" w:cs="Times New Roman"/>
                <w:i/>
                <w:noProof/>
                <w:sz w:val="16"/>
                <w:szCs w:val="16"/>
                <w:lang w:val="ru-RU"/>
              </w:rPr>
              <w:t xml:space="preserve"> </w:t>
            </w:r>
            <w:r w:rsidRPr="003B016E">
              <w:rPr>
                <w:rFonts w:ascii="Times New Roman" w:eastAsia="Times New Roman" w:hAnsi="Times New Roman" w:cs="Times New Roman"/>
                <w:noProof/>
                <w:sz w:val="16"/>
                <w:szCs w:val="16"/>
                <w:lang w:val="ru-RU"/>
              </w:rPr>
              <w:t xml:space="preserve">при </w:t>
            </w:r>
            <w:r w:rsidRPr="003B016E">
              <w:rPr>
                <w:rFonts w:ascii="Times New Roman" w:eastAsia="Times New Roman" w:hAnsi="Times New Roman" w:cs="Times New Roman"/>
                <w:sz w:val="16"/>
                <w:szCs w:val="16"/>
                <w:lang w:val="ru-RU"/>
              </w:rPr>
              <w:t>надбавке к тарифу 0,3%</w:t>
            </w:r>
          </w:p>
        </w:tc>
        <w:tc>
          <w:tcPr>
            <w:tcW w:w="191" w:type="pct"/>
          </w:tcPr>
          <w:p w:rsidR="00BA5FAB" w:rsidRPr="003B016E" w:rsidRDefault="00BA5FAB"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1.5.1</w:t>
            </w:r>
          </w:p>
        </w:tc>
        <w:tc>
          <w:tcPr>
            <w:tcW w:w="293" w:type="pct"/>
            <w:shd w:val="clear" w:color="auto" w:fill="auto"/>
            <w:noWrap/>
            <w:vAlign w:val="center"/>
            <w:hideMark/>
          </w:tcPr>
          <w:p w:rsidR="00BA5FAB" w:rsidRPr="003B016E" w:rsidRDefault="00BA5FAB" w:rsidP="00771295">
            <w:pPr>
              <w:pStyle w:val="af9"/>
              <w:jc w:val="center"/>
            </w:pPr>
            <w:r w:rsidRPr="003B016E">
              <w:t>-10333,2</w:t>
            </w:r>
          </w:p>
        </w:tc>
        <w:tc>
          <w:tcPr>
            <w:tcW w:w="293" w:type="pct"/>
            <w:shd w:val="clear" w:color="auto" w:fill="auto"/>
            <w:noWrap/>
            <w:vAlign w:val="center"/>
            <w:hideMark/>
          </w:tcPr>
          <w:p w:rsidR="00BA5FAB" w:rsidRPr="003B016E" w:rsidRDefault="00BA5FAB" w:rsidP="00771295">
            <w:pPr>
              <w:pStyle w:val="af9"/>
              <w:jc w:val="center"/>
            </w:pPr>
            <w:r w:rsidRPr="003B016E">
              <w:t>-29009,9</w:t>
            </w:r>
          </w:p>
        </w:tc>
        <w:tc>
          <w:tcPr>
            <w:tcW w:w="293" w:type="pct"/>
            <w:shd w:val="clear" w:color="auto" w:fill="auto"/>
            <w:noWrap/>
            <w:vAlign w:val="center"/>
            <w:hideMark/>
          </w:tcPr>
          <w:p w:rsidR="00BA5FAB" w:rsidRPr="003B016E" w:rsidRDefault="00BA5FAB" w:rsidP="00771295">
            <w:pPr>
              <w:pStyle w:val="af9"/>
              <w:jc w:val="center"/>
            </w:pPr>
            <w:r w:rsidRPr="003B016E">
              <w:t>-6141,5</w:t>
            </w:r>
          </w:p>
        </w:tc>
        <w:tc>
          <w:tcPr>
            <w:tcW w:w="293" w:type="pct"/>
            <w:shd w:val="clear" w:color="auto" w:fill="auto"/>
            <w:noWrap/>
            <w:vAlign w:val="center"/>
            <w:hideMark/>
          </w:tcPr>
          <w:p w:rsidR="00BA5FAB" w:rsidRPr="003B016E" w:rsidRDefault="00BA5FAB" w:rsidP="00771295">
            <w:pPr>
              <w:pStyle w:val="af9"/>
              <w:jc w:val="center"/>
            </w:pPr>
            <w:r w:rsidRPr="003B016E">
              <w:t>-8872,3</w:t>
            </w:r>
          </w:p>
        </w:tc>
        <w:tc>
          <w:tcPr>
            <w:tcW w:w="293" w:type="pct"/>
            <w:shd w:val="clear" w:color="auto" w:fill="auto"/>
            <w:noWrap/>
            <w:vAlign w:val="center"/>
            <w:hideMark/>
          </w:tcPr>
          <w:p w:rsidR="00BA5FAB" w:rsidRPr="003B016E" w:rsidRDefault="00BA5FAB" w:rsidP="00771295">
            <w:pPr>
              <w:pStyle w:val="af9"/>
              <w:jc w:val="center"/>
            </w:pPr>
            <w:r w:rsidRPr="003B016E">
              <w:t>-20231,1</w:t>
            </w:r>
          </w:p>
        </w:tc>
        <w:tc>
          <w:tcPr>
            <w:tcW w:w="293" w:type="pct"/>
            <w:shd w:val="clear" w:color="auto" w:fill="auto"/>
            <w:noWrap/>
            <w:vAlign w:val="center"/>
            <w:hideMark/>
          </w:tcPr>
          <w:p w:rsidR="00BA5FAB" w:rsidRPr="003B016E" w:rsidRDefault="00BA5FAB" w:rsidP="00771295">
            <w:pPr>
              <w:pStyle w:val="af9"/>
              <w:jc w:val="center"/>
            </w:pPr>
            <w:r w:rsidRPr="003B016E">
              <w:t>11189,2</w:t>
            </w:r>
          </w:p>
        </w:tc>
        <w:tc>
          <w:tcPr>
            <w:tcW w:w="293" w:type="pct"/>
            <w:shd w:val="clear" w:color="auto" w:fill="auto"/>
            <w:noWrap/>
            <w:vAlign w:val="center"/>
            <w:hideMark/>
          </w:tcPr>
          <w:p w:rsidR="00BA5FAB" w:rsidRPr="003B016E" w:rsidRDefault="00BA5FAB" w:rsidP="00771295">
            <w:pPr>
              <w:pStyle w:val="af9"/>
              <w:jc w:val="center"/>
            </w:pPr>
            <w:r w:rsidRPr="003B016E">
              <w:t>11566,3</w:t>
            </w:r>
          </w:p>
        </w:tc>
        <w:tc>
          <w:tcPr>
            <w:tcW w:w="293" w:type="pct"/>
            <w:shd w:val="clear" w:color="auto" w:fill="auto"/>
            <w:noWrap/>
            <w:vAlign w:val="center"/>
            <w:hideMark/>
          </w:tcPr>
          <w:p w:rsidR="00BA5FAB" w:rsidRPr="003B016E" w:rsidRDefault="00BA5FAB" w:rsidP="00771295">
            <w:pPr>
              <w:pStyle w:val="af9"/>
              <w:jc w:val="center"/>
            </w:pPr>
            <w:r w:rsidRPr="003B016E">
              <w:t>12032,4</w:t>
            </w:r>
          </w:p>
        </w:tc>
        <w:tc>
          <w:tcPr>
            <w:tcW w:w="293" w:type="pct"/>
            <w:shd w:val="clear" w:color="auto" w:fill="auto"/>
            <w:noWrap/>
            <w:vAlign w:val="center"/>
            <w:hideMark/>
          </w:tcPr>
          <w:p w:rsidR="00BA5FAB" w:rsidRPr="003B016E" w:rsidRDefault="00BA5FAB" w:rsidP="00771295">
            <w:pPr>
              <w:pStyle w:val="af9"/>
              <w:jc w:val="center"/>
            </w:pPr>
            <w:r w:rsidRPr="003B016E">
              <w:t>12446,9</w:t>
            </w:r>
          </w:p>
        </w:tc>
        <w:tc>
          <w:tcPr>
            <w:tcW w:w="293" w:type="pct"/>
            <w:shd w:val="clear" w:color="auto" w:fill="auto"/>
            <w:noWrap/>
            <w:vAlign w:val="center"/>
            <w:hideMark/>
          </w:tcPr>
          <w:p w:rsidR="00BA5FAB" w:rsidRPr="003B016E" w:rsidRDefault="00BA5FAB" w:rsidP="00771295">
            <w:pPr>
              <w:pStyle w:val="af9"/>
              <w:jc w:val="center"/>
            </w:pPr>
            <w:r w:rsidRPr="003B016E">
              <w:t>13258,0</w:t>
            </w:r>
          </w:p>
        </w:tc>
        <w:tc>
          <w:tcPr>
            <w:tcW w:w="293" w:type="pct"/>
            <w:shd w:val="clear" w:color="auto" w:fill="auto"/>
            <w:noWrap/>
            <w:vAlign w:val="center"/>
            <w:hideMark/>
          </w:tcPr>
          <w:p w:rsidR="00BA5FAB" w:rsidRPr="003B016E" w:rsidRDefault="00BA5FAB" w:rsidP="00771295">
            <w:pPr>
              <w:pStyle w:val="af9"/>
              <w:jc w:val="center"/>
            </w:pPr>
            <w:r w:rsidRPr="003B016E">
              <w:t>13614,7</w:t>
            </w:r>
          </w:p>
        </w:tc>
        <w:tc>
          <w:tcPr>
            <w:tcW w:w="293" w:type="pct"/>
            <w:shd w:val="clear" w:color="auto" w:fill="auto"/>
            <w:noWrap/>
            <w:vAlign w:val="center"/>
            <w:hideMark/>
          </w:tcPr>
          <w:p w:rsidR="00BA5FAB" w:rsidRPr="003B016E" w:rsidRDefault="00BA5FAB" w:rsidP="00771295">
            <w:pPr>
              <w:pStyle w:val="af9"/>
              <w:jc w:val="center"/>
            </w:pPr>
            <w:r w:rsidRPr="003B016E">
              <w:t>14046,2</w:t>
            </w:r>
          </w:p>
        </w:tc>
        <w:tc>
          <w:tcPr>
            <w:tcW w:w="293" w:type="pct"/>
            <w:shd w:val="clear" w:color="auto" w:fill="auto"/>
            <w:noWrap/>
            <w:vAlign w:val="center"/>
            <w:hideMark/>
          </w:tcPr>
          <w:p w:rsidR="00BA5FAB" w:rsidRPr="003B016E" w:rsidRDefault="00BA5FAB" w:rsidP="00771295">
            <w:pPr>
              <w:pStyle w:val="af9"/>
              <w:jc w:val="center"/>
            </w:pPr>
            <w:r w:rsidRPr="003B016E">
              <w:t>14299,6</w:t>
            </w:r>
          </w:p>
        </w:tc>
        <w:tc>
          <w:tcPr>
            <w:tcW w:w="292" w:type="pct"/>
            <w:shd w:val="clear" w:color="auto" w:fill="auto"/>
            <w:noWrap/>
            <w:vAlign w:val="center"/>
            <w:hideMark/>
          </w:tcPr>
          <w:p w:rsidR="00BA5FAB" w:rsidRPr="003B016E" w:rsidRDefault="00BA5FAB" w:rsidP="00771295">
            <w:pPr>
              <w:pStyle w:val="af9"/>
              <w:jc w:val="center"/>
            </w:pPr>
            <w:r w:rsidRPr="003B016E">
              <w:t>14470,2</w:t>
            </w:r>
          </w:p>
        </w:tc>
      </w:tr>
      <w:tr w:rsidR="00BA5FAB" w:rsidRPr="003B016E" w:rsidTr="0003377C">
        <w:trPr>
          <w:trHeight w:val="20"/>
        </w:trPr>
        <w:tc>
          <w:tcPr>
            <w:tcW w:w="708" w:type="pct"/>
            <w:shd w:val="clear" w:color="auto" w:fill="auto"/>
            <w:noWrap/>
            <w:vAlign w:val="bottom"/>
            <w:hideMark/>
          </w:tcPr>
          <w:p w:rsidR="00BA5FAB" w:rsidRPr="003B016E" w:rsidRDefault="00BA5FAB" w:rsidP="00A25F6E">
            <w:pPr>
              <w:spacing w:after="0" w:line="240" w:lineRule="auto"/>
              <w:jc w:val="both"/>
              <w:rPr>
                <w:rFonts w:ascii="Times New Roman" w:eastAsia="Times New Roman" w:hAnsi="Times New Roman" w:cs="Times New Roman"/>
                <w:sz w:val="16"/>
                <w:szCs w:val="16"/>
                <w:lang w:val="ru-RU" w:eastAsia="ru-RU"/>
              </w:rPr>
            </w:pPr>
            <w:r w:rsidRPr="003B016E">
              <w:rPr>
                <w:rFonts w:ascii="Times New Roman" w:eastAsia="Times New Roman" w:hAnsi="Times New Roman" w:cs="Times New Roman"/>
                <w:i/>
                <w:noProof/>
                <w:sz w:val="16"/>
                <w:szCs w:val="16"/>
              </w:rPr>
              <w:t>CF</w:t>
            </w:r>
            <w:r w:rsidRPr="003B016E">
              <w:rPr>
                <w:rFonts w:ascii="Times New Roman" w:eastAsia="Times New Roman" w:hAnsi="Times New Roman" w:cs="Times New Roman"/>
                <w:i/>
                <w:noProof/>
                <w:sz w:val="16"/>
                <w:szCs w:val="16"/>
                <w:vertAlign w:val="subscript"/>
              </w:rPr>
              <w:t>t</w:t>
            </w:r>
            <w:r w:rsidRPr="003B016E">
              <w:rPr>
                <w:rFonts w:ascii="Times New Roman" w:eastAsia="Times New Roman" w:hAnsi="Times New Roman" w:cs="Times New Roman"/>
                <w:i/>
                <w:noProof/>
                <w:sz w:val="16"/>
                <w:szCs w:val="16"/>
                <w:lang w:val="ru-RU"/>
              </w:rPr>
              <w:t xml:space="preserve"> </w:t>
            </w:r>
            <w:r w:rsidRPr="003B016E">
              <w:rPr>
                <w:rFonts w:ascii="Times New Roman" w:eastAsia="Times New Roman" w:hAnsi="Times New Roman" w:cs="Times New Roman"/>
                <w:noProof/>
                <w:sz w:val="16"/>
                <w:szCs w:val="16"/>
                <w:lang w:val="ru-RU"/>
              </w:rPr>
              <w:t xml:space="preserve">при </w:t>
            </w:r>
            <w:r w:rsidRPr="003B016E">
              <w:rPr>
                <w:rFonts w:ascii="Times New Roman" w:eastAsia="Times New Roman" w:hAnsi="Times New Roman" w:cs="Times New Roman"/>
                <w:sz w:val="16"/>
                <w:szCs w:val="16"/>
                <w:lang w:val="ru-RU"/>
              </w:rPr>
              <w:t>надбавке к тарифу 0,88%</w:t>
            </w:r>
          </w:p>
        </w:tc>
        <w:tc>
          <w:tcPr>
            <w:tcW w:w="191" w:type="pct"/>
          </w:tcPr>
          <w:p w:rsidR="00BA5FAB" w:rsidRPr="003B016E" w:rsidRDefault="00BA5FAB"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1.5.2</w:t>
            </w:r>
          </w:p>
        </w:tc>
        <w:tc>
          <w:tcPr>
            <w:tcW w:w="293" w:type="pct"/>
            <w:shd w:val="clear" w:color="auto" w:fill="auto"/>
            <w:noWrap/>
            <w:vAlign w:val="center"/>
            <w:hideMark/>
          </w:tcPr>
          <w:p w:rsidR="00BA5FAB" w:rsidRPr="003B016E" w:rsidRDefault="00BA5FAB" w:rsidP="00771295">
            <w:pPr>
              <w:pStyle w:val="af9"/>
              <w:jc w:val="center"/>
            </w:pPr>
            <w:r w:rsidRPr="003B016E">
              <w:t>-8094,3</w:t>
            </w:r>
          </w:p>
        </w:tc>
        <w:tc>
          <w:tcPr>
            <w:tcW w:w="293" w:type="pct"/>
            <w:shd w:val="clear" w:color="auto" w:fill="auto"/>
            <w:noWrap/>
            <w:vAlign w:val="center"/>
            <w:hideMark/>
          </w:tcPr>
          <w:p w:rsidR="00BA5FAB" w:rsidRPr="003B016E" w:rsidRDefault="00BA5FAB" w:rsidP="00771295">
            <w:pPr>
              <w:pStyle w:val="af9"/>
              <w:jc w:val="center"/>
            </w:pPr>
            <w:r w:rsidRPr="003B016E">
              <w:t>-26659,0</w:t>
            </w:r>
          </w:p>
        </w:tc>
        <w:tc>
          <w:tcPr>
            <w:tcW w:w="293" w:type="pct"/>
            <w:shd w:val="clear" w:color="auto" w:fill="auto"/>
            <w:noWrap/>
            <w:vAlign w:val="center"/>
            <w:hideMark/>
          </w:tcPr>
          <w:p w:rsidR="00BA5FAB" w:rsidRPr="003B016E" w:rsidRDefault="00BA5FAB" w:rsidP="00771295">
            <w:pPr>
              <w:pStyle w:val="af9"/>
              <w:jc w:val="center"/>
            </w:pPr>
            <w:r w:rsidRPr="003B016E">
              <w:t>-3684,9</w:t>
            </w:r>
          </w:p>
        </w:tc>
        <w:tc>
          <w:tcPr>
            <w:tcW w:w="293" w:type="pct"/>
            <w:shd w:val="clear" w:color="auto" w:fill="auto"/>
            <w:noWrap/>
            <w:vAlign w:val="center"/>
            <w:hideMark/>
          </w:tcPr>
          <w:p w:rsidR="00BA5FAB" w:rsidRPr="003B016E" w:rsidRDefault="00BA5FAB" w:rsidP="00771295">
            <w:pPr>
              <w:pStyle w:val="af9"/>
              <w:jc w:val="center"/>
            </w:pPr>
            <w:r w:rsidRPr="003B016E">
              <w:t>-6189,6</w:t>
            </w:r>
          </w:p>
        </w:tc>
        <w:tc>
          <w:tcPr>
            <w:tcW w:w="293" w:type="pct"/>
            <w:shd w:val="clear" w:color="auto" w:fill="auto"/>
            <w:noWrap/>
            <w:vAlign w:val="center"/>
            <w:hideMark/>
          </w:tcPr>
          <w:p w:rsidR="00BA5FAB" w:rsidRPr="003B016E" w:rsidRDefault="00BA5FAB" w:rsidP="00771295">
            <w:pPr>
              <w:pStyle w:val="af9"/>
              <w:jc w:val="center"/>
            </w:pPr>
            <w:r w:rsidRPr="003B016E">
              <w:t>-17088,7</w:t>
            </w:r>
          </w:p>
        </w:tc>
        <w:tc>
          <w:tcPr>
            <w:tcW w:w="293" w:type="pct"/>
            <w:shd w:val="clear" w:color="auto" w:fill="auto"/>
            <w:noWrap/>
            <w:vAlign w:val="center"/>
            <w:hideMark/>
          </w:tcPr>
          <w:p w:rsidR="00BA5FAB" w:rsidRPr="003B016E" w:rsidRDefault="00BA5FAB" w:rsidP="00771295">
            <w:pPr>
              <w:pStyle w:val="af9"/>
              <w:jc w:val="center"/>
            </w:pPr>
            <w:r w:rsidRPr="003B016E">
              <w:t>14429,0</w:t>
            </w:r>
          </w:p>
        </w:tc>
        <w:tc>
          <w:tcPr>
            <w:tcW w:w="293" w:type="pct"/>
            <w:shd w:val="clear" w:color="auto" w:fill="auto"/>
            <w:noWrap/>
            <w:vAlign w:val="center"/>
            <w:hideMark/>
          </w:tcPr>
          <w:p w:rsidR="00BA5FAB" w:rsidRPr="003B016E" w:rsidRDefault="00BA5FAB" w:rsidP="00771295">
            <w:pPr>
              <w:pStyle w:val="af9"/>
              <w:jc w:val="center"/>
            </w:pPr>
            <w:r w:rsidRPr="003B016E">
              <w:t>14909,7</w:t>
            </w:r>
          </w:p>
        </w:tc>
        <w:tc>
          <w:tcPr>
            <w:tcW w:w="293" w:type="pct"/>
            <w:shd w:val="clear" w:color="auto" w:fill="auto"/>
            <w:noWrap/>
            <w:vAlign w:val="center"/>
            <w:hideMark/>
          </w:tcPr>
          <w:p w:rsidR="00BA5FAB" w:rsidRPr="003B016E" w:rsidRDefault="00BA5FAB" w:rsidP="00771295">
            <w:pPr>
              <w:pStyle w:val="af9"/>
              <w:jc w:val="center"/>
            </w:pPr>
            <w:r w:rsidRPr="003B016E">
              <w:t>15516,3</w:t>
            </w:r>
          </w:p>
        </w:tc>
        <w:tc>
          <w:tcPr>
            <w:tcW w:w="293" w:type="pct"/>
            <w:shd w:val="clear" w:color="auto" w:fill="auto"/>
            <w:noWrap/>
            <w:vAlign w:val="center"/>
            <w:hideMark/>
          </w:tcPr>
          <w:p w:rsidR="00BA5FAB" w:rsidRPr="003B016E" w:rsidRDefault="00BA5FAB" w:rsidP="00771295">
            <w:pPr>
              <w:pStyle w:val="af9"/>
              <w:jc w:val="center"/>
            </w:pPr>
            <w:r w:rsidRPr="003B016E">
              <w:t>16059,7</w:t>
            </w:r>
          </w:p>
        </w:tc>
        <w:tc>
          <w:tcPr>
            <w:tcW w:w="293" w:type="pct"/>
            <w:shd w:val="clear" w:color="auto" w:fill="auto"/>
            <w:noWrap/>
            <w:vAlign w:val="center"/>
            <w:hideMark/>
          </w:tcPr>
          <w:p w:rsidR="00BA5FAB" w:rsidRPr="003B016E" w:rsidRDefault="00BA5FAB" w:rsidP="00771295">
            <w:pPr>
              <w:pStyle w:val="af9"/>
              <w:jc w:val="center"/>
            </w:pPr>
            <w:r w:rsidRPr="003B016E">
              <w:t>17134,8</w:t>
            </w:r>
          </w:p>
        </w:tc>
        <w:tc>
          <w:tcPr>
            <w:tcW w:w="293" w:type="pct"/>
            <w:shd w:val="clear" w:color="auto" w:fill="auto"/>
            <w:noWrap/>
            <w:vAlign w:val="center"/>
            <w:hideMark/>
          </w:tcPr>
          <w:p w:rsidR="00BA5FAB" w:rsidRPr="003B016E" w:rsidRDefault="00BA5FAB" w:rsidP="00771295">
            <w:pPr>
              <w:pStyle w:val="af9"/>
              <w:jc w:val="center"/>
            </w:pPr>
            <w:r w:rsidRPr="003B016E">
              <w:t>17615,6</w:t>
            </w:r>
          </w:p>
        </w:tc>
        <w:tc>
          <w:tcPr>
            <w:tcW w:w="293" w:type="pct"/>
            <w:shd w:val="clear" w:color="auto" w:fill="auto"/>
            <w:noWrap/>
            <w:vAlign w:val="center"/>
            <w:hideMark/>
          </w:tcPr>
          <w:p w:rsidR="00BA5FAB" w:rsidRPr="003B016E" w:rsidRDefault="00BA5FAB" w:rsidP="00771295">
            <w:pPr>
              <w:pStyle w:val="af9"/>
              <w:jc w:val="center"/>
            </w:pPr>
            <w:r w:rsidRPr="003B016E">
              <w:t>18167,1</w:t>
            </w:r>
          </w:p>
        </w:tc>
        <w:tc>
          <w:tcPr>
            <w:tcW w:w="293" w:type="pct"/>
            <w:shd w:val="clear" w:color="auto" w:fill="auto"/>
            <w:noWrap/>
            <w:vAlign w:val="center"/>
            <w:hideMark/>
          </w:tcPr>
          <w:p w:rsidR="00BA5FAB" w:rsidRPr="003B016E" w:rsidRDefault="00BA5FAB" w:rsidP="00771295">
            <w:pPr>
              <w:pStyle w:val="af9"/>
              <w:jc w:val="center"/>
            </w:pPr>
            <w:r w:rsidRPr="003B016E">
              <w:t>18564,7</w:t>
            </w:r>
          </w:p>
        </w:tc>
        <w:tc>
          <w:tcPr>
            <w:tcW w:w="292" w:type="pct"/>
            <w:shd w:val="clear" w:color="auto" w:fill="auto"/>
            <w:noWrap/>
            <w:vAlign w:val="center"/>
            <w:hideMark/>
          </w:tcPr>
          <w:p w:rsidR="00BA5FAB" w:rsidRPr="003B016E" w:rsidRDefault="00BA5FAB" w:rsidP="00771295">
            <w:pPr>
              <w:pStyle w:val="af9"/>
              <w:jc w:val="center"/>
            </w:pPr>
            <w:r w:rsidRPr="003B016E">
              <w:t>18901,7</w:t>
            </w:r>
          </w:p>
        </w:tc>
      </w:tr>
      <w:tr w:rsidR="00BA5FAB" w:rsidRPr="003B016E" w:rsidTr="0003377C">
        <w:trPr>
          <w:trHeight w:val="20"/>
        </w:trPr>
        <w:tc>
          <w:tcPr>
            <w:tcW w:w="708" w:type="pct"/>
            <w:shd w:val="clear" w:color="auto" w:fill="auto"/>
            <w:noWrap/>
            <w:vAlign w:val="bottom"/>
            <w:hideMark/>
          </w:tcPr>
          <w:p w:rsidR="00BA5FAB" w:rsidRPr="003B016E" w:rsidRDefault="00BA5FAB" w:rsidP="00A25F6E">
            <w:pPr>
              <w:spacing w:after="0" w:line="240" w:lineRule="auto"/>
              <w:jc w:val="both"/>
              <w:rPr>
                <w:rFonts w:ascii="Times New Roman" w:eastAsia="Times New Roman" w:hAnsi="Times New Roman" w:cs="Times New Roman"/>
                <w:sz w:val="16"/>
                <w:szCs w:val="16"/>
                <w:lang w:val="ru-RU" w:eastAsia="ru-RU"/>
              </w:rPr>
            </w:pPr>
            <w:r w:rsidRPr="003B016E">
              <w:rPr>
                <w:rFonts w:ascii="Times New Roman" w:eastAsia="Times New Roman" w:hAnsi="Times New Roman" w:cs="Times New Roman"/>
                <w:i/>
                <w:noProof/>
                <w:sz w:val="16"/>
                <w:szCs w:val="16"/>
              </w:rPr>
              <w:t>CF</w:t>
            </w:r>
            <w:r w:rsidRPr="003B016E">
              <w:rPr>
                <w:rFonts w:ascii="Times New Roman" w:eastAsia="Times New Roman" w:hAnsi="Times New Roman" w:cs="Times New Roman"/>
                <w:i/>
                <w:noProof/>
                <w:sz w:val="16"/>
                <w:szCs w:val="16"/>
                <w:vertAlign w:val="subscript"/>
              </w:rPr>
              <w:t>t</w:t>
            </w:r>
            <w:r w:rsidRPr="003B016E">
              <w:rPr>
                <w:rFonts w:ascii="Times New Roman" w:eastAsia="Times New Roman" w:hAnsi="Times New Roman" w:cs="Times New Roman"/>
                <w:i/>
                <w:noProof/>
                <w:sz w:val="16"/>
                <w:szCs w:val="16"/>
                <w:lang w:val="ru-RU"/>
              </w:rPr>
              <w:t xml:space="preserve"> </w:t>
            </w:r>
            <w:r w:rsidRPr="003B016E">
              <w:rPr>
                <w:rFonts w:ascii="Times New Roman" w:eastAsia="Times New Roman" w:hAnsi="Times New Roman" w:cs="Times New Roman"/>
                <w:noProof/>
                <w:sz w:val="16"/>
                <w:szCs w:val="16"/>
                <w:lang w:val="ru-RU"/>
              </w:rPr>
              <w:t xml:space="preserve">при </w:t>
            </w:r>
            <w:r w:rsidRPr="003B016E">
              <w:rPr>
                <w:rFonts w:ascii="Times New Roman" w:eastAsia="Times New Roman" w:hAnsi="Times New Roman" w:cs="Times New Roman"/>
                <w:sz w:val="16"/>
                <w:szCs w:val="16"/>
                <w:lang w:val="ru-RU"/>
              </w:rPr>
              <w:t>надбавке к тарифу 1,47%</w:t>
            </w:r>
          </w:p>
        </w:tc>
        <w:tc>
          <w:tcPr>
            <w:tcW w:w="191" w:type="pct"/>
          </w:tcPr>
          <w:p w:rsidR="00BA5FAB" w:rsidRPr="003B016E" w:rsidRDefault="00BA5FAB"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1.5.3</w:t>
            </w:r>
          </w:p>
        </w:tc>
        <w:tc>
          <w:tcPr>
            <w:tcW w:w="293" w:type="pct"/>
            <w:shd w:val="clear" w:color="auto" w:fill="auto"/>
            <w:noWrap/>
            <w:vAlign w:val="center"/>
            <w:hideMark/>
          </w:tcPr>
          <w:p w:rsidR="00BA5FAB" w:rsidRPr="003B016E" w:rsidRDefault="00BA5FAB" w:rsidP="00771295">
            <w:pPr>
              <w:pStyle w:val="af9"/>
              <w:jc w:val="center"/>
            </w:pPr>
            <w:r w:rsidRPr="003B016E">
              <w:t>-5816,8</w:t>
            </w:r>
          </w:p>
        </w:tc>
        <w:tc>
          <w:tcPr>
            <w:tcW w:w="293" w:type="pct"/>
            <w:shd w:val="clear" w:color="auto" w:fill="auto"/>
            <w:noWrap/>
            <w:vAlign w:val="center"/>
            <w:hideMark/>
          </w:tcPr>
          <w:p w:rsidR="00BA5FAB" w:rsidRPr="003B016E" w:rsidRDefault="00BA5FAB" w:rsidP="00771295">
            <w:pPr>
              <w:pStyle w:val="af9"/>
              <w:jc w:val="center"/>
            </w:pPr>
            <w:r w:rsidRPr="003B016E">
              <w:t>-24267,7</w:t>
            </w:r>
          </w:p>
        </w:tc>
        <w:tc>
          <w:tcPr>
            <w:tcW w:w="293" w:type="pct"/>
            <w:shd w:val="clear" w:color="auto" w:fill="auto"/>
            <w:noWrap/>
            <w:vAlign w:val="center"/>
            <w:hideMark/>
          </w:tcPr>
          <w:p w:rsidR="00BA5FAB" w:rsidRPr="003B016E" w:rsidRDefault="00BA5FAB" w:rsidP="00771295">
            <w:pPr>
              <w:pStyle w:val="af9"/>
              <w:jc w:val="center"/>
            </w:pPr>
            <w:r w:rsidRPr="003B016E">
              <w:t>-1185,9</w:t>
            </w:r>
          </w:p>
        </w:tc>
        <w:tc>
          <w:tcPr>
            <w:tcW w:w="293" w:type="pct"/>
            <w:shd w:val="clear" w:color="auto" w:fill="auto"/>
            <w:noWrap/>
            <w:vAlign w:val="center"/>
            <w:hideMark/>
          </w:tcPr>
          <w:p w:rsidR="00BA5FAB" w:rsidRPr="003B016E" w:rsidRDefault="00BA5FAB" w:rsidP="00771295">
            <w:pPr>
              <w:pStyle w:val="af9"/>
              <w:jc w:val="center"/>
            </w:pPr>
            <w:r w:rsidRPr="003B016E">
              <w:t>-3460,7</w:t>
            </w:r>
          </w:p>
        </w:tc>
        <w:tc>
          <w:tcPr>
            <w:tcW w:w="293" w:type="pct"/>
            <w:shd w:val="clear" w:color="auto" w:fill="auto"/>
            <w:noWrap/>
            <w:vAlign w:val="center"/>
            <w:hideMark/>
          </w:tcPr>
          <w:p w:rsidR="00BA5FAB" w:rsidRPr="003B016E" w:rsidRDefault="00BA5FAB" w:rsidP="00771295">
            <w:pPr>
              <w:pStyle w:val="af9"/>
              <w:jc w:val="center"/>
            </w:pPr>
            <w:r w:rsidRPr="003B016E">
              <w:t>-13892,2</w:t>
            </w:r>
          </w:p>
        </w:tc>
        <w:tc>
          <w:tcPr>
            <w:tcW w:w="293" w:type="pct"/>
            <w:shd w:val="clear" w:color="auto" w:fill="auto"/>
            <w:noWrap/>
            <w:vAlign w:val="center"/>
            <w:hideMark/>
          </w:tcPr>
          <w:p w:rsidR="00BA5FAB" w:rsidRPr="003B016E" w:rsidRDefault="00BA5FAB" w:rsidP="00771295">
            <w:pPr>
              <w:pStyle w:val="af9"/>
              <w:jc w:val="center"/>
            </w:pPr>
            <w:r w:rsidRPr="003B016E">
              <w:t>17724,6</w:t>
            </w:r>
          </w:p>
        </w:tc>
        <w:tc>
          <w:tcPr>
            <w:tcW w:w="293" w:type="pct"/>
            <w:shd w:val="clear" w:color="auto" w:fill="auto"/>
            <w:noWrap/>
            <w:vAlign w:val="center"/>
            <w:hideMark/>
          </w:tcPr>
          <w:p w:rsidR="00BA5FAB" w:rsidRPr="003B016E" w:rsidRDefault="00BA5FAB" w:rsidP="00771295">
            <w:pPr>
              <w:pStyle w:val="af9"/>
              <w:jc w:val="center"/>
            </w:pPr>
            <w:r w:rsidRPr="003B016E">
              <w:t>18310,8</w:t>
            </w:r>
          </w:p>
        </w:tc>
        <w:tc>
          <w:tcPr>
            <w:tcW w:w="293" w:type="pct"/>
            <w:shd w:val="clear" w:color="auto" w:fill="auto"/>
            <w:noWrap/>
            <w:vAlign w:val="center"/>
            <w:hideMark/>
          </w:tcPr>
          <w:p w:rsidR="00BA5FAB" w:rsidRPr="003B016E" w:rsidRDefault="00BA5FAB" w:rsidP="00771295">
            <w:pPr>
              <w:pStyle w:val="af9"/>
              <w:jc w:val="center"/>
            </w:pPr>
            <w:r w:rsidRPr="003B016E">
              <w:t>19060,2</w:t>
            </w:r>
          </w:p>
        </w:tc>
        <w:tc>
          <w:tcPr>
            <w:tcW w:w="293" w:type="pct"/>
            <w:shd w:val="clear" w:color="auto" w:fill="auto"/>
            <w:noWrap/>
            <w:vAlign w:val="center"/>
            <w:hideMark/>
          </w:tcPr>
          <w:p w:rsidR="00BA5FAB" w:rsidRPr="003B016E" w:rsidRDefault="00BA5FAB" w:rsidP="00771295">
            <w:pPr>
              <w:pStyle w:val="af9"/>
              <w:jc w:val="center"/>
            </w:pPr>
            <w:r w:rsidRPr="003B016E">
              <w:t>19734,7</w:t>
            </w:r>
          </w:p>
        </w:tc>
        <w:tc>
          <w:tcPr>
            <w:tcW w:w="293" w:type="pct"/>
            <w:shd w:val="clear" w:color="auto" w:fill="auto"/>
            <w:noWrap/>
            <w:vAlign w:val="center"/>
            <w:hideMark/>
          </w:tcPr>
          <w:p w:rsidR="00BA5FAB" w:rsidRPr="003B016E" w:rsidRDefault="00BA5FAB" w:rsidP="00771295">
            <w:pPr>
              <w:pStyle w:val="af9"/>
              <w:jc w:val="center"/>
            </w:pPr>
            <w:r w:rsidRPr="003B016E">
              <w:t>21078,4</w:t>
            </w:r>
          </w:p>
        </w:tc>
        <w:tc>
          <w:tcPr>
            <w:tcW w:w="293" w:type="pct"/>
            <w:shd w:val="clear" w:color="auto" w:fill="auto"/>
            <w:noWrap/>
            <w:vAlign w:val="center"/>
            <w:hideMark/>
          </w:tcPr>
          <w:p w:rsidR="00BA5FAB" w:rsidRPr="003B016E" w:rsidRDefault="00BA5FAB" w:rsidP="00771295">
            <w:pPr>
              <w:pStyle w:val="af9"/>
              <w:jc w:val="center"/>
            </w:pPr>
            <w:r w:rsidRPr="003B016E">
              <w:t>21685,4</w:t>
            </w:r>
          </w:p>
        </w:tc>
        <w:tc>
          <w:tcPr>
            <w:tcW w:w="293" w:type="pct"/>
            <w:shd w:val="clear" w:color="auto" w:fill="auto"/>
            <w:noWrap/>
            <w:vAlign w:val="center"/>
            <w:hideMark/>
          </w:tcPr>
          <w:p w:rsidR="00BA5FAB" w:rsidRPr="003B016E" w:rsidRDefault="00BA5FAB" w:rsidP="00771295">
            <w:pPr>
              <w:pStyle w:val="af9"/>
              <w:jc w:val="center"/>
            </w:pPr>
            <w:r w:rsidRPr="003B016E">
              <w:t>22359,1</w:t>
            </w:r>
          </w:p>
        </w:tc>
        <w:tc>
          <w:tcPr>
            <w:tcW w:w="293" w:type="pct"/>
            <w:shd w:val="clear" w:color="auto" w:fill="auto"/>
            <w:noWrap/>
            <w:vAlign w:val="center"/>
            <w:hideMark/>
          </w:tcPr>
          <w:p w:rsidR="00BA5FAB" w:rsidRPr="003B016E" w:rsidRDefault="00BA5FAB" w:rsidP="00771295">
            <w:pPr>
              <w:pStyle w:val="af9"/>
              <w:jc w:val="center"/>
            </w:pPr>
            <w:r w:rsidRPr="003B016E">
              <w:t>22903,3</w:t>
            </w:r>
          </w:p>
        </w:tc>
        <w:tc>
          <w:tcPr>
            <w:tcW w:w="292" w:type="pct"/>
            <w:shd w:val="clear" w:color="auto" w:fill="auto"/>
            <w:noWrap/>
            <w:vAlign w:val="center"/>
            <w:hideMark/>
          </w:tcPr>
          <w:p w:rsidR="00BA5FAB" w:rsidRPr="003B016E" w:rsidRDefault="00BA5FAB" w:rsidP="00771295">
            <w:pPr>
              <w:pStyle w:val="af9"/>
              <w:jc w:val="center"/>
            </w:pPr>
            <w:r w:rsidRPr="003B016E">
              <w:t>23409,6</w:t>
            </w:r>
          </w:p>
        </w:tc>
      </w:tr>
      <w:tr w:rsidR="00BA5FAB" w:rsidRPr="003B016E" w:rsidTr="0003377C">
        <w:trPr>
          <w:trHeight w:val="20"/>
        </w:trPr>
        <w:tc>
          <w:tcPr>
            <w:tcW w:w="708" w:type="pct"/>
            <w:shd w:val="clear" w:color="auto" w:fill="auto"/>
            <w:noWrap/>
            <w:vAlign w:val="bottom"/>
            <w:hideMark/>
          </w:tcPr>
          <w:p w:rsidR="00BA5FAB" w:rsidRPr="003B016E" w:rsidRDefault="00D41D7A" w:rsidP="00A25F6E">
            <w:pPr>
              <w:spacing w:after="0" w:line="240" w:lineRule="auto"/>
              <w:jc w:val="both"/>
              <w:rPr>
                <w:rFonts w:ascii="Times New Roman" w:eastAsia="Times New Roman" w:hAnsi="Times New Roman" w:cs="Times New Roman"/>
                <w:color w:val="FF0000"/>
                <w:sz w:val="16"/>
                <w:szCs w:val="16"/>
                <w:lang w:val="ru-RU" w:eastAsia="ru-RU"/>
              </w:rPr>
            </w:pPr>
            <m:oMath>
              <m:f>
                <m:fPr>
                  <m:ctrlPr>
                    <w:rPr>
                      <w:rFonts w:ascii="Cambria Math" w:eastAsia="Times New Roman" w:hAnsi="Cambria Math" w:cs="Times New Roman"/>
                      <w:sz w:val="16"/>
                      <w:szCs w:val="16"/>
                      <w:vertAlign w:val="subscript"/>
                      <w:lang w:val="ru-RU"/>
                    </w:rPr>
                  </m:ctrlPr>
                </m:fPr>
                <m:num>
                  <m:sSub>
                    <m:sSubPr>
                      <m:ctrlPr>
                        <w:rPr>
                          <w:rFonts w:ascii="Cambria Math" w:eastAsia="Times New Roman" w:hAnsi="Cambria Math" w:cs="Times New Roman"/>
                          <w:sz w:val="16"/>
                          <w:szCs w:val="16"/>
                          <w:vertAlign w:val="subscript"/>
                          <w:lang w:val="ru-RU"/>
                        </w:rPr>
                      </m:ctrlPr>
                    </m:sSubPr>
                    <m:e>
                      <m:r>
                        <w:rPr>
                          <w:rFonts w:ascii="Cambria Math" w:eastAsia="Times New Roman" w:hAnsi="Cambria Math" w:cs="Times New Roman"/>
                          <w:sz w:val="16"/>
                          <w:szCs w:val="16"/>
                          <w:vertAlign w:val="subscript"/>
                          <w:lang w:val="ru-RU"/>
                        </w:rPr>
                        <m:t>CF</m:t>
                      </m:r>
                    </m:e>
                    <m:sub>
                      <m:r>
                        <w:rPr>
                          <w:rFonts w:ascii="Cambria Math" w:eastAsia="Times New Roman" w:hAnsi="Cambria Math" w:cs="Times New Roman"/>
                          <w:sz w:val="16"/>
                          <w:szCs w:val="16"/>
                          <w:vertAlign w:val="subscript"/>
                          <w:lang w:val="ru-RU"/>
                        </w:rPr>
                        <m:t>t</m:t>
                      </m:r>
                    </m:sub>
                  </m:sSub>
                </m:num>
                <m:den>
                  <m:sSup>
                    <m:sSupPr>
                      <m:ctrlPr>
                        <w:rPr>
                          <w:rFonts w:ascii="Cambria Math" w:eastAsia="Times New Roman" w:hAnsi="Cambria Math" w:cs="Times New Roman"/>
                          <w:sz w:val="16"/>
                          <w:szCs w:val="16"/>
                          <w:vertAlign w:val="subscript"/>
                          <w:lang w:val="ru-RU"/>
                        </w:rPr>
                      </m:ctrlPr>
                    </m:sSupPr>
                    <m:e>
                      <m:r>
                        <m:rPr>
                          <m:sty m:val="p"/>
                        </m:rPr>
                        <w:rPr>
                          <w:rFonts w:ascii="Cambria Math" w:eastAsia="Times New Roman" w:hAnsi="Times New Roman" w:cs="Times New Roman"/>
                          <w:sz w:val="16"/>
                          <w:szCs w:val="16"/>
                          <w:vertAlign w:val="subscript"/>
                          <w:lang w:val="ru-RU"/>
                        </w:rPr>
                        <m:t>(1+</m:t>
                      </m:r>
                      <m:r>
                        <w:rPr>
                          <w:rFonts w:ascii="Cambria Math" w:eastAsia="Times New Roman" w:hAnsi="Cambria Math" w:cs="Times New Roman"/>
                          <w:sz w:val="16"/>
                          <w:szCs w:val="16"/>
                          <w:vertAlign w:val="subscript"/>
                          <w:lang w:val="ru-RU"/>
                        </w:rPr>
                        <m:t>i</m:t>
                      </m:r>
                      <m:r>
                        <m:rPr>
                          <m:sty m:val="p"/>
                        </m:rPr>
                        <w:rPr>
                          <w:rFonts w:ascii="Cambria Math" w:eastAsia="Times New Roman" w:hAnsi="Times New Roman" w:cs="Times New Roman"/>
                          <w:sz w:val="16"/>
                          <w:szCs w:val="16"/>
                          <w:vertAlign w:val="subscript"/>
                          <w:lang w:val="ru-RU"/>
                        </w:rPr>
                        <m:t>)</m:t>
                      </m:r>
                    </m:e>
                    <m:sup>
                      <m:r>
                        <w:rPr>
                          <w:rFonts w:ascii="Cambria Math" w:eastAsia="Times New Roman" w:hAnsi="Cambria Math" w:cs="Times New Roman"/>
                          <w:sz w:val="16"/>
                          <w:szCs w:val="16"/>
                          <w:vertAlign w:val="subscript"/>
                          <w:lang w:val="ru-RU"/>
                        </w:rPr>
                        <m:t>t</m:t>
                      </m:r>
                    </m:sup>
                  </m:sSup>
                </m:den>
              </m:f>
            </m:oMath>
            <w:r w:rsidR="00BA5FAB" w:rsidRPr="003B016E">
              <w:rPr>
                <w:rFonts w:ascii="Times New Roman" w:eastAsia="Times New Roman" w:hAnsi="Times New Roman" w:cs="Times New Roman"/>
                <w:color w:val="FF0000"/>
                <w:sz w:val="16"/>
                <w:szCs w:val="16"/>
                <w:lang w:val="ru-RU" w:eastAsia="ru-RU"/>
              </w:rPr>
              <w:t xml:space="preserve">  </w:t>
            </w:r>
            <w:r w:rsidR="00BA5FAB" w:rsidRPr="003B016E">
              <w:rPr>
                <w:rFonts w:ascii="Times New Roman" w:eastAsia="Times New Roman" w:hAnsi="Times New Roman" w:cs="Times New Roman"/>
                <w:noProof/>
                <w:sz w:val="16"/>
                <w:szCs w:val="16"/>
                <w:lang w:val="ru-RU"/>
              </w:rPr>
              <w:t xml:space="preserve">при </w:t>
            </w:r>
            <w:r w:rsidR="00BA5FAB" w:rsidRPr="003B016E">
              <w:rPr>
                <w:rFonts w:ascii="Times New Roman" w:eastAsia="Times New Roman" w:hAnsi="Times New Roman" w:cs="Times New Roman"/>
                <w:sz w:val="16"/>
                <w:szCs w:val="16"/>
                <w:lang w:val="ru-RU"/>
              </w:rPr>
              <w:t>надбавке к тарифу 0,3%</w:t>
            </w:r>
          </w:p>
        </w:tc>
        <w:tc>
          <w:tcPr>
            <w:tcW w:w="191" w:type="pct"/>
          </w:tcPr>
          <w:p w:rsidR="00BA5FAB" w:rsidRPr="003B016E" w:rsidRDefault="00BA5FAB"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1.6.1</w:t>
            </w:r>
          </w:p>
        </w:tc>
        <w:tc>
          <w:tcPr>
            <w:tcW w:w="293" w:type="pct"/>
            <w:shd w:val="clear" w:color="auto" w:fill="auto"/>
            <w:noWrap/>
            <w:vAlign w:val="center"/>
            <w:hideMark/>
          </w:tcPr>
          <w:p w:rsidR="00BA5FAB" w:rsidRPr="003B016E" w:rsidRDefault="00BA5FAB" w:rsidP="00771295">
            <w:pPr>
              <w:pStyle w:val="af9"/>
              <w:jc w:val="center"/>
            </w:pPr>
            <w:r w:rsidRPr="003B016E">
              <w:t>-9545,7</w:t>
            </w:r>
          </w:p>
        </w:tc>
        <w:tc>
          <w:tcPr>
            <w:tcW w:w="293" w:type="pct"/>
            <w:shd w:val="clear" w:color="auto" w:fill="auto"/>
            <w:noWrap/>
            <w:vAlign w:val="center"/>
            <w:hideMark/>
          </w:tcPr>
          <w:p w:rsidR="00BA5FAB" w:rsidRPr="003B016E" w:rsidRDefault="00BA5FAB" w:rsidP="00771295">
            <w:pPr>
              <w:pStyle w:val="af9"/>
              <w:jc w:val="center"/>
            </w:pPr>
            <w:r w:rsidRPr="003B016E">
              <w:t>-24756,6</w:t>
            </w:r>
          </w:p>
        </w:tc>
        <w:tc>
          <w:tcPr>
            <w:tcW w:w="293" w:type="pct"/>
            <w:shd w:val="clear" w:color="auto" w:fill="auto"/>
            <w:noWrap/>
            <w:vAlign w:val="center"/>
            <w:hideMark/>
          </w:tcPr>
          <w:p w:rsidR="00BA5FAB" w:rsidRPr="003B016E" w:rsidRDefault="00BA5FAB" w:rsidP="00771295">
            <w:pPr>
              <w:pStyle w:val="af9"/>
              <w:jc w:val="center"/>
            </w:pPr>
            <w:r w:rsidRPr="003B016E">
              <w:t>-4841,6</w:t>
            </w:r>
          </w:p>
        </w:tc>
        <w:tc>
          <w:tcPr>
            <w:tcW w:w="293" w:type="pct"/>
            <w:shd w:val="clear" w:color="auto" w:fill="auto"/>
            <w:noWrap/>
            <w:vAlign w:val="center"/>
            <w:hideMark/>
          </w:tcPr>
          <w:p w:rsidR="00BA5FAB" w:rsidRPr="003B016E" w:rsidRDefault="00BA5FAB" w:rsidP="00771295">
            <w:pPr>
              <w:pStyle w:val="af9"/>
              <w:jc w:val="center"/>
            </w:pPr>
            <w:r w:rsidRPr="003B016E">
              <w:t>-6461,3</w:t>
            </w:r>
          </w:p>
        </w:tc>
        <w:tc>
          <w:tcPr>
            <w:tcW w:w="293" w:type="pct"/>
            <w:shd w:val="clear" w:color="auto" w:fill="auto"/>
            <w:noWrap/>
            <w:vAlign w:val="center"/>
            <w:hideMark/>
          </w:tcPr>
          <w:p w:rsidR="00BA5FAB" w:rsidRPr="003B016E" w:rsidRDefault="00BA5FAB" w:rsidP="00771295">
            <w:pPr>
              <w:pStyle w:val="af9"/>
              <w:jc w:val="center"/>
            </w:pPr>
            <w:r w:rsidRPr="003B016E">
              <w:t>-13610,7</w:t>
            </w:r>
          </w:p>
        </w:tc>
        <w:tc>
          <w:tcPr>
            <w:tcW w:w="293" w:type="pct"/>
            <w:shd w:val="clear" w:color="auto" w:fill="auto"/>
            <w:noWrap/>
            <w:vAlign w:val="center"/>
            <w:hideMark/>
          </w:tcPr>
          <w:p w:rsidR="00BA5FAB" w:rsidRPr="003B016E" w:rsidRDefault="00BA5FAB" w:rsidP="00771295">
            <w:pPr>
              <w:pStyle w:val="af9"/>
              <w:jc w:val="center"/>
            </w:pPr>
            <w:r w:rsidRPr="003B016E">
              <w:t>6954,0</w:t>
            </w:r>
          </w:p>
        </w:tc>
        <w:tc>
          <w:tcPr>
            <w:tcW w:w="293" w:type="pct"/>
            <w:shd w:val="clear" w:color="auto" w:fill="auto"/>
            <w:noWrap/>
            <w:vAlign w:val="center"/>
            <w:hideMark/>
          </w:tcPr>
          <w:p w:rsidR="00BA5FAB" w:rsidRPr="003B016E" w:rsidRDefault="00BA5FAB" w:rsidP="00771295">
            <w:pPr>
              <w:pStyle w:val="af9"/>
              <w:jc w:val="center"/>
            </w:pPr>
            <w:r w:rsidRPr="003B016E">
              <w:t>6640,5</w:t>
            </w:r>
          </w:p>
        </w:tc>
        <w:tc>
          <w:tcPr>
            <w:tcW w:w="293" w:type="pct"/>
            <w:shd w:val="clear" w:color="auto" w:fill="auto"/>
            <w:noWrap/>
            <w:vAlign w:val="center"/>
            <w:hideMark/>
          </w:tcPr>
          <w:p w:rsidR="00BA5FAB" w:rsidRPr="003B016E" w:rsidRDefault="00BA5FAB" w:rsidP="00771295">
            <w:pPr>
              <w:pStyle w:val="af9"/>
              <w:jc w:val="center"/>
            </w:pPr>
            <w:r w:rsidRPr="003B016E">
              <w:t>6381,6</w:t>
            </w:r>
          </w:p>
        </w:tc>
        <w:tc>
          <w:tcPr>
            <w:tcW w:w="293" w:type="pct"/>
            <w:shd w:val="clear" w:color="auto" w:fill="auto"/>
            <w:noWrap/>
            <w:vAlign w:val="center"/>
            <w:hideMark/>
          </w:tcPr>
          <w:p w:rsidR="00BA5FAB" w:rsidRPr="003B016E" w:rsidRDefault="00BA5FAB" w:rsidP="00771295">
            <w:pPr>
              <w:pStyle w:val="af9"/>
              <w:jc w:val="center"/>
            </w:pPr>
            <w:r w:rsidRPr="003B016E">
              <w:t>6098,3</w:t>
            </w:r>
          </w:p>
        </w:tc>
        <w:tc>
          <w:tcPr>
            <w:tcW w:w="293" w:type="pct"/>
            <w:shd w:val="clear" w:color="auto" w:fill="auto"/>
            <w:noWrap/>
            <w:vAlign w:val="center"/>
            <w:hideMark/>
          </w:tcPr>
          <w:p w:rsidR="00BA5FAB" w:rsidRPr="003B016E" w:rsidRDefault="00BA5FAB" w:rsidP="00771295">
            <w:pPr>
              <w:pStyle w:val="af9"/>
              <w:jc w:val="center"/>
            </w:pPr>
            <w:r w:rsidRPr="003B016E">
              <w:t>6000,6</w:t>
            </w:r>
          </w:p>
        </w:tc>
        <w:tc>
          <w:tcPr>
            <w:tcW w:w="293" w:type="pct"/>
            <w:shd w:val="clear" w:color="auto" w:fill="auto"/>
            <w:noWrap/>
            <w:vAlign w:val="center"/>
            <w:hideMark/>
          </w:tcPr>
          <w:p w:rsidR="00BA5FAB" w:rsidRPr="003B016E" w:rsidRDefault="00BA5FAB" w:rsidP="00771295">
            <w:pPr>
              <w:pStyle w:val="af9"/>
              <w:jc w:val="center"/>
            </w:pPr>
            <w:r w:rsidRPr="003B016E">
              <w:t>5692,5</w:t>
            </w:r>
          </w:p>
        </w:tc>
        <w:tc>
          <w:tcPr>
            <w:tcW w:w="293" w:type="pct"/>
            <w:shd w:val="clear" w:color="auto" w:fill="auto"/>
            <w:noWrap/>
            <w:vAlign w:val="center"/>
            <w:hideMark/>
          </w:tcPr>
          <w:p w:rsidR="00BA5FAB" w:rsidRPr="003B016E" w:rsidRDefault="00BA5FAB" w:rsidP="00771295">
            <w:pPr>
              <w:pStyle w:val="af9"/>
              <w:jc w:val="center"/>
            </w:pPr>
            <w:r w:rsidRPr="003B016E">
              <w:t>5425,3</w:t>
            </w:r>
          </w:p>
        </w:tc>
        <w:tc>
          <w:tcPr>
            <w:tcW w:w="293" w:type="pct"/>
            <w:shd w:val="clear" w:color="auto" w:fill="auto"/>
            <w:noWrap/>
            <w:vAlign w:val="center"/>
            <w:hideMark/>
          </w:tcPr>
          <w:p w:rsidR="00BA5FAB" w:rsidRPr="003B016E" w:rsidRDefault="00BA5FAB" w:rsidP="00771295">
            <w:pPr>
              <w:pStyle w:val="af9"/>
              <w:jc w:val="center"/>
            </w:pPr>
            <w:r w:rsidRPr="003B016E">
              <w:t>5102,2</w:t>
            </w:r>
          </w:p>
        </w:tc>
        <w:tc>
          <w:tcPr>
            <w:tcW w:w="292" w:type="pct"/>
            <w:shd w:val="clear" w:color="auto" w:fill="auto"/>
            <w:noWrap/>
            <w:vAlign w:val="center"/>
            <w:hideMark/>
          </w:tcPr>
          <w:p w:rsidR="00BA5FAB" w:rsidRPr="003B016E" w:rsidRDefault="00BA5FAB" w:rsidP="00771295">
            <w:pPr>
              <w:pStyle w:val="af9"/>
              <w:jc w:val="center"/>
            </w:pPr>
            <w:r w:rsidRPr="003B016E">
              <w:t>4769,6</w:t>
            </w:r>
          </w:p>
        </w:tc>
      </w:tr>
      <w:tr w:rsidR="00BA5FAB" w:rsidRPr="003B016E" w:rsidTr="0003377C">
        <w:trPr>
          <w:trHeight w:val="20"/>
        </w:trPr>
        <w:tc>
          <w:tcPr>
            <w:tcW w:w="708" w:type="pct"/>
            <w:shd w:val="clear" w:color="auto" w:fill="auto"/>
            <w:noWrap/>
            <w:vAlign w:val="bottom"/>
            <w:hideMark/>
          </w:tcPr>
          <w:p w:rsidR="00BA5FAB" w:rsidRPr="003B016E" w:rsidRDefault="00D41D7A" w:rsidP="00A25F6E">
            <w:pPr>
              <w:spacing w:after="0" w:line="240" w:lineRule="auto"/>
              <w:jc w:val="both"/>
              <w:rPr>
                <w:rFonts w:ascii="Times New Roman" w:eastAsia="Times New Roman" w:hAnsi="Times New Roman" w:cs="Times New Roman"/>
                <w:color w:val="FF0000"/>
                <w:sz w:val="16"/>
                <w:szCs w:val="16"/>
                <w:lang w:val="ru-RU" w:eastAsia="ru-RU"/>
              </w:rPr>
            </w:pPr>
            <m:oMath>
              <m:f>
                <m:fPr>
                  <m:ctrlPr>
                    <w:rPr>
                      <w:rFonts w:ascii="Cambria Math" w:eastAsia="Times New Roman" w:hAnsi="Cambria Math" w:cs="Times New Roman"/>
                      <w:sz w:val="16"/>
                      <w:szCs w:val="16"/>
                      <w:vertAlign w:val="subscript"/>
                      <w:lang w:val="ru-RU"/>
                    </w:rPr>
                  </m:ctrlPr>
                </m:fPr>
                <m:num>
                  <m:sSub>
                    <m:sSubPr>
                      <m:ctrlPr>
                        <w:rPr>
                          <w:rFonts w:ascii="Cambria Math" w:eastAsia="Times New Roman" w:hAnsi="Cambria Math" w:cs="Times New Roman"/>
                          <w:sz w:val="16"/>
                          <w:szCs w:val="16"/>
                          <w:vertAlign w:val="subscript"/>
                          <w:lang w:val="ru-RU"/>
                        </w:rPr>
                      </m:ctrlPr>
                    </m:sSubPr>
                    <m:e>
                      <m:r>
                        <w:rPr>
                          <w:rFonts w:ascii="Cambria Math" w:eastAsia="Times New Roman" w:hAnsi="Cambria Math" w:cs="Times New Roman"/>
                          <w:sz w:val="16"/>
                          <w:szCs w:val="16"/>
                          <w:vertAlign w:val="subscript"/>
                          <w:lang w:val="ru-RU"/>
                        </w:rPr>
                        <m:t>CF</m:t>
                      </m:r>
                    </m:e>
                    <m:sub>
                      <m:r>
                        <w:rPr>
                          <w:rFonts w:ascii="Cambria Math" w:eastAsia="Times New Roman" w:hAnsi="Cambria Math" w:cs="Times New Roman"/>
                          <w:sz w:val="16"/>
                          <w:szCs w:val="16"/>
                          <w:vertAlign w:val="subscript"/>
                          <w:lang w:val="ru-RU"/>
                        </w:rPr>
                        <m:t>t</m:t>
                      </m:r>
                    </m:sub>
                  </m:sSub>
                </m:num>
                <m:den>
                  <m:sSup>
                    <m:sSupPr>
                      <m:ctrlPr>
                        <w:rPr>
                          <w:rFonts w:ascii="Cambria Math" w:eastAsia="Times New Roman" w:hAnsi="Cambria Math" w:cs="Times New Roman"/>
                          <w:sz w:val="16"/>
                          <w:szCs w:val="16"/>
                          <w:vertAlign w:val="subscript"/>
                          <w:lang w:val="ru-RU"/>
                        </w:rPr>
                      </m:ctrlPr>
                    </m:sSupPr>
                    <m:e>
                      <m:r>
                        <m:rPr>
                          <m:sty m:val="p"/>
                        </m:rPr>
                        <w:rPr>
                          <w:rFonts w:ascii="Cambria Math" w:eastAsia="Times New Roman" w:hAnsi="Times New Roman" w:cs="Times New Roman"/>
                          <w:sz w:val="16"/>
                          <w:szCs w:val="16"/>
                          <w:vertAlign w:val="subscript"/>
                          <w:lang w:val="ru-RU"/>
                        </w:rPr>
                        <m:t>(1+</m:t>
                      </m:r>
                      <m:r>
                        <w:rPr>
                          <w:rFonts w:ascii="Cambria Math" w:eastAsia="Times New Roman" w:hAnsi="Cambria Math" w:cs="Times New Roman"/>
                          <w:sz w:val="16"/>
                          <w:szCs w:val="16"/>
                          <w:vertAlign w:val="subscript"/>
                          <w:lang w:val="ru-RU"/>
                        </w:rPr>
                        <m:t>i</m:t>
                      </m:r>
                      <m:r>
                        <m:rPr>
                          <m:sty m:val="p"/>
                        </m:rPr>
                        <w:rPr>
                          <w:rFonts w:ascii="Cambria Math" w:eastAsia="Times New Roman" w:hAnsi="Times New Roman" w:cs="Times New Roman"/>
                          <w:sz w:val="16"/>
                          <w:szCs w:val="16"/>
                          <w:vertAlign w:val="subscript"/>
                          <w:lang w:val="ru-RU"/>
                        </w:rPr>
                        <m:t>)</m:t>
                      </m:r>
                    </m:e>
                    <m:sup>
                      <m:r>
                        <w:rPr>
                          <w:rFonts w:ascii="Cambria Math" w:eastAsia="Times New Roman" w:hAnsi="Cambria Math" w:cs="Times New Roman"/>
                          <w:sz w:val="16"/>
                          <w:szCs w:val="16"/>
                          <w:vertAlign w:val="subscript"/>
                          <w:lang w:val="ru-RU"/>
                        </w:rPr>
                        <m:t>t</m:t>
                      </m:r>
                    </m:sup>
                  </m:sSup>
                </m:den>
              </m:f>
            </m:oMath>
            <w:r w:rsidR="00BA5FAB" w:rsidRPr="003B016E">
              <w:rPr>
                <w:rFonts w:ascii="Times New Roman" w:eastAsia="Times New Roman" w:hAnsi="Times New Roman" w:cs="Times New Roman"/>
                <w:color w:val="FF0000"/>
                <w:sz w:val="16"/>
                <w:szCs w:val="16"/>
                <w:lang w:val="ru-RU" w:eastAsia="ru-RU"/>
              </w:rPr>
              <w:t xml:space="preserve">  </w:t>
            </w:r>
            <w:r w:rsidR="00BA5FAB" w:rsidRPr="003B016E">
              <w:rPr>
                <w:rFonts w:ascii="Times New Roman" w:eastAsia="Times New Roman" w:hAnsi="Times New Roman" w:cs="Times New Roman"/>
                <w:noProof/>
                <w:sz w:val="16"/>
                <w:szCs w:val="16"/>
                <w:lang w:val="ru-RU"/>
              </w:rPr>
              <w:t xml:space="preserve">при </w:t>
            </w:r>
            <w:r w:rsidR="00BA5FAB" w:rsidRPr="003B016E">
              <w:rPr>
                <w:rFonts w:ascii="Times New Roman" w:eastAsia="Times New Roman" w:hAnsi="Times New Roman" w:cs="Times New Roman"/>
                <w:sz w:val="16"/>
                <w:szCs w:val="16"/>
                <w:lang w:val="ru-RU"/>
              </w:rPr>
              <w:t>надбавке к тарифу 0,88%</w:t>
            </w:r>
          </w:p>
        </w:tc>
        <w:tc>
          <w:tcPr>
            <w:tcW w:w="191" w:type="pct"/>
          </w:tcPr>
          <w:p w:rsidR="00BA5FAB" w:rsidRPr="003B016E" w:rsidRDefault="00BA5FAB"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1.6.2</w:t>
            </w:r>
          </w:p>
        </w:tc>
        <w:tc>
          <w:tcPr>
            <w:tcW w:w="293" w:type="pct"/>
            <w:shd w:val="clear" w:color="auto" w:fill="auto"/>
            <w:noWrap/>
            <w:vAlign w:val="center"/>
            <w:hideMark/>
          </w:tcPr>
          <w:p w:rsidR="00BA5FAB" w:rsidRPr="003B016E" w:rsidRDefault="00BA5FAB" w:rsidP="00771295">
            <w:pPr>
              <w:pStyle w:val="af9"/>
              <w:jc w:val="center"/>
            </w:pPr>
            <w:r w:rsidRPr="003B016E">
              <w:t>-7477,4</w:t>
            </w:r>
          </w:p>
        </w:tc>
        <w:tc>
          <w:tcPr>
            <w:tcW w:w="293" w:type="pct"/>
            <w:shd w:val="clear" w:color="auto" w:fill="auto"/>
            <w:noWrap/>
            <w:vAlign w:val="center"/>
            <w:hideMark/>
          </w:tcPr>
          <w:p w:rsidR="00BA5FAB" w:rsidRPr="003B016E" w:rsidRDefault="00BA5FAB" w:rsidP="00771295">
            <w:pPr>
              <w:pStyle w:val="af9"/>
              <w:jc w:val="center"/>
            </w:pPr>
            <w:r w:rsidRPr="003B016E">
              <w:t>-22750,4</w:t>
            </w:r>
          </w:p>
        </w:tc>
        <w:tc>
          <w:tcPr>
            <w:tcW w:w="293" w:type="pct"/>
            <w:shd w:val="clear" w:color="auto" w:fill="auto"/>
            <w:noWrap/>
            <w:vAlign w:val="center"/>
            <w:hideMark/>
          </w:tcPr>
          <w:p w:rsidR="00BA5FAB" w:rsidRPr="003B016E" w:rsidRDefault="00BA5FAB" w:rsidP="00771295">
            <w:pPr>
              <w:pStyle w:val="af9"/>
              <w:jc w:val="center"/>
            </w:pPr>
            <w:r w:rsidRPr="003B016E">
              <w:t>-2904,9</w:t>
            </w:r>
          </w:p>
        </w:tc>
        <w:tc>
          <w:tcPr>
            <w:tcW w:w="293" w:type="pct"/>
            <w:shd w:val="clear" w:color="auto" w:fill="auto"/>
            <w:noWrap/>
            <w:vAlign w:val="center"/>
            <w:hideMark/>
          </w:tcPr>
          <w:p w:rsidR="00BA5FAB" w:rsidRPr="003B016E" w:rsidRDefault="00BA5FAB" w:rsidP="00771295">
            <w:pPr>
              <w:pStyle w:val="af9"/>
              <w:jc w:val="center"/>
            </w:pPr>
            <w:r w:rsidRPr="003B016E">
              <w:t>-4507,7</w:t>
            </w:r>
          </w:p>
        </w:tc>
        <w:tc>
          <w:tcPr>
            <w:tcW w:w="293" w:type="pct"/>
            <w:shd w:val="clear" w:color="auto" w:fill="auto"/>
            <w:noWrap/>
            <w:vAlign w:val="center"/>
            <w:hideMark/>
          </w:tcPr>
          <w:p w:rsidR="00BA5FAB" w:rsidRPr="003B016E" w:rsidRDefault="00BA5FAB" w:rsidP="00771295">
            <w:pPr>
              <w:pStyle w:val="af9"/>
              <w:jc w:val="center"/>
            </w:pPr>
            <w:r w:rsidRPr="003B016E">
              <w:t>-11496,6</w:t>
            </w:r>
          </w:p>
        </w:tc>
        <w:tc>
          <w:tcPr>
            <w:tcW w:w="293" w:type="pct"/>
            <w:shd w:val="clear" w:color="auto" w:fill="auto"/>
            <w:noWrap/>
            <w:vAlign w:val="center"/>
            <w:hideMark/>
          </w:tcPr>
          <w:p w:rsidR="00BA5FAB" w:rsidRPr="003B016E" w:rsidRDefault="00BA5FAB" w:rsidP="00771295">
            <w:pPr>
              <w:pStyle w:val="af9"/>
              <w:jc w:val="center"/>
            </w:pPr>
            <w:r w:rsidRPr="003B016E">
              <w:t>8967,4</w:t>
            </w:r>
          </w:p>
        </w:tc>
        <w:tc>
          <w:tcPr>
            <w:tcW w:w="293" w:type="pct"/>
            <w:shd w:val="clear" w:color="auto" w:fill="auto"/>
            <w:noWrap/>
            <w:vAlign w:val="center"/>
            <w:hideMark/>
          </w:tcPr>
          <w:p w:rsidR="00BA5FAB" w:rsidRPr="003B016E" w:rsidRDefault="00BA5FAB" w:rsidP="00771295">
            <w:pPr>
              <w:pStyle w:val="af9"/>
              <w:jc w:val="center"/>
            </w:pPr>
            <w:r w:rsidRPr="003B016E">
              <w:t>8560,0</w:t>
            </w:r>
          </w:p>
        </w:tc>
        <w:tc>
          <w:tcPr>
            <w:tcW w:w="293" w:type="pct"/>
            <w:shd w:val="clear" w:color="auto" w:fill="auto"/>
            <w:noWrap/>
            <w:vAlign w:val="center"/>
            <w:hideMark/>
          </w:tcPr>
          <w:p w:rsidR="00BA5FAB" w:rsidRPr="003B016E" w:rsidRDefault="00BA5FAB" w:rsidP="00771295">
            <w:pPr>
              <w:pStyle w:val="af9"/>
              <w:jc w:val="center"/>
            </w:pPr>
            <w:r w:rsidRPr="003B016E">
              <w:t>8229,3</w:t>
            </w:r>
          </w:p>
        </w:tc>
        <w:tc>
          <w:tcPr>
            <w:tcW w:w="293" w:type="pct"/>
            <w:shd w:val="clear" w:color="auto" w:fill="auto"/>
            <w:noWrap/>
            <w:vAlign w:val="center"/>
            <w:hideMark/>
          </w:tcPr>
          <w:p w:rsidR="00BA5FAB" w:rsidRPr="003B016E" w:rsidRDefault="00BA5FAB" w:rsidP="00771295">
            <w:pPr>
              <w:pStyle w:val="af9"/>
              <w:jc w:val="center"/>
            </w:pPr>
            <w:r w:rsidRPr="003B016E">
              <w:t>7868,4</w:t>
            </w:r>
          </w:p>
        </w:tc>
        <w:tc>
          <w:tcPr>
            <w:tcW w:w="293" w:type="pct"/>
            <w:shd w:val="clear" w:color="auto" w:fill="auto"/>
            <w:noWrap/>
            <w:vAlign w:val="center"/>
            <w:hideMark/>
          </w:tcPr>
          <w:p w:rsidR="00BA5FAB" w:rsidRPr="003B016E" w:rsidRDefault="00BA5FAB" w:rsidP="00771295">
            <w:pPr>
              <w:pStyle w:val="af9"/>
              <w:jc w:val="center"/>
            </w:pPr>
            <w:r w:rsidRPr="003B016E">
              <w:t>7755,3</w:t>
            </w:r>
          </w:p>
        </w:tc>
        <w:tc>
          <w:tcPr>
            <w:tcW w:w="293" w:type="pct"/>
            <w:shd w:val="clear" w:color="auto" w:fill="auto"/>
            <w:noWrap/>
            <w:vAlign w:val="center"/>
            <w:hideMark/>
          </w:tcPr>
          <w:p w:rsidR="00BA5FAB" w:rsidRPr="003B016E" w:rsidRDefault="00BA5FAB" w:rsidP="00771295">
            <w:pPr>
              <w:pStyle w:val="af9"/>
              <w:jc w:val="center"/>
            </w:pPr>
            <w:r w:rsidRPr="003B016E">
              <w:t>7365,3</w:t>
            </w:r>
          </w:p>
        </w:tc>
        <w:tc>
          <w:tcPr>
            <w:tcW w:w="293" w:type="pct"/>
            <w:shd w:val="clear" w:color="auto" w:fill="auto"/>
            <w:noWrap/>
            <w:vAlign w:val="center"/>
            <w:hideMark/>
          </w:tcPr>
          <w:p w:rsidR="00BA5FAB" w:rsidRPr="003B016E" w:rsidRDefault="00BA5FAB" w:rsidP="00771295">
            <w:pPr>
              <w:pStyle w:val="af9"/>
              <w:jc w:val="center"/>
            </w:pPr>
            <w:r w:rsidRPr="003B016E">
              <w:t>7017,0</w:t>
            </w:r>
          </w:p>
        </w:tc>
        <w:tc>
          <w:tcPr>
            <w:tcW w:w="293" w:type="pct"/>
            <w:shd w:val="clear" w:color="auto" w:fill="auto"/>
            <w:noWrap/>
            <w:vAlign w:val="center"/>
            <w:hideMark/>
          </w:tcPr>
          <w:p w:rsidR="00BA5FAB" w:rsidRPr="003B016E" w:rsidRDefault="00BA5FAB" w:rsidP="00771295">
            <w:pPr>
              <w:pStyle w:val="af9"/>
              <w:jc w:val="center"/>
            </w:pPr>
            <w:r w:rsidRPr="003B016E">
              <w:t>6624,1</w:t>
            </w:r>
          </w:p>
        </w:tc>
        <w:tc>
          <w:tcPr>
            <w:tcW w:w="292" w:type="pct"/>
            <w:shd w:val="clear" w:color="auto" w:fill="auto"/>
            <w:noWrap/>
            <w:vAlign w:val="center"/>
            <w:hideMark/>
          </w:tcPr>
          <w:p w:rsidR="00BA5FAB" w:rsidRPr="003B016E" w:rsidRDefault="00BA5FAB" w:rsidP="00771295">
            <w:pPr>
              <w:pStyle w:val="af9"/>
              <w:jc w:val="center"/>
            </w:pPr>
            <w:r w:rsidRPr="003B016E">
              <w:t>6230,3</w:t>
            </w:r>
          </w:p>
        </w:tc>
      </w:tr>
      <w:tr w:rsidR="00BA5FAB" w:rsidRPr="003B016E" w:rsidTr="0003377C">
        <w:trPr>
          <w:trHeight w:val="20"/>
        </w:trPr>
        <w:tc>
          <w:tcPr>
            <w:tcW w:w="708" w:type="pct"/>
            <w:shd w:val="clear" w:color="auto" w:fill="auto"/>
            <w:noWrap/>
            <w:vAlign w:val="bottom"/>
            <w:hideMark/>
          </w:tcPr>
          <w:p w:rsidR="00BA5FAB" w:rsidRPr="003B016E" w:rsidRDefault="00D41D7A" w:rsidP="00A25F6E">
            <w:pPr>
              <w:spacing w:after="0" w:line="240" w:lineRule="auto"/>
              <w:jc w:val="both"/>
              <w:rPr>
                <w:rFonts w:ascii="Times New Roman" w:eastAsia="Times New Roman" w:hAnsi="Times New Roman" w:cs="Times New Roman"/>
                <w:color w:val="FF0000"/>
                <w:sz w:val="16"/>
                <w:szCs w:val="16"/>
                <w:lang w:val="ru-RU" w:eastAsia="ru-RU"/>
              </w:rPr>
            </w:pPr>
            <m:oMath>
              <m:f>
                <m:fPr>
                  <m:ctrlPr>
                    <w:rPr>
                      <w:rFonts w:ascii="Cambria Math" w:eastAsia="Times New Roman" w:hAnsi="Cambria Math" w:cs="Times New Roman"/>
                      <w:sz w:val="16"/>
                      <w:szCs w:val="16"/>
                      <w:vertAlign w:val="subscript"/>
                      <w:lang w:val="ru-RU"/>
                    </w:rPr>
                  </m:ctrlPr>
                </m:fPr>
                <m:num>
                  <m:sSub>
                    <m:sSubPr>
                      <m:ctrlPr>
                        <w:rPr>
                          <w:rFonts w:ascii="Cambria Math" w:eastAsia="Times New Roman" w:hAnsi="Cambria Math" w:cs="Times New Roman"/>
                          <w:sz w:val="16"/>
                          <w:szCs w:val="16"/>
                          <w:vertAlign w:val="subscript"/>
                          <w:lang w:val="ru-RU"/>
                        </w:rPr>
                      </m:ctrlPr>
                    </m:sSubPr>
                    <m:e>
                      <m:r>
                        <w:rPr>
                          <w:rFonts w:ascii="Cambria Math" w:eastAsia="Times New Roman" w:hAnsi="Cambria Math" w:cs="Times New Roman"/>
                          <w:sz w:val="16"/>
                          <w:szCs w:val="16"/>
                          <w:vertAlign w:val="subscript"/>
                          <w:lang w:val="ru-RU"/>
                        </w:rPr>
                        <m:t>CF</m:t>
                      </m:r>
                    </m:e>
                    <m:sub>
                      <m:r>
                        <w:rPr>
                          <w:rFonts w:ascii="Cambria Math" w:eastAsia="Times New Roman" w:hAnsi="Cambria Math" w:cs="Times New Roman"/>
                          <w:sz w:val="16"/>
                          <w:szCs w:val="16"/>
                          <w:vertAlign w:val="subscript"/>
                          <w:lang w:val="ru-RU"/>
                        </w:rPr>
                        <m:t>t</m:t>
                      </m:r>
                    </m:sub>
                  </m:sSub>
                </m:num>
                <m:den>
                  <m:sSup>
                    <m:sSupPr>
                      <m:ctrlPr>
                        <w:rPr>
                          <w:rFonts w:ascii="Cambria Math" w:eastAsia="Times New Roman" w:hAnsi="Cambria Math" w:cs="Times New Roman"/>
                          <w:sz w:val="16"/>
                          <w:szCs w:val="16"/>
                          <w:vertAlign w:val="subscript"/>
                          <w:lang w:val="ru-RU"/>
                        </w:rPr>
                      </m:ctrlPr>
                    </m:sSupPr>
                    <m:e>
                      <m:r>
                        <m:rPr>
                          <m:sty m:val="p"/>
                        </m:rPr>
                        <w:rPr>
                          <w:rFonts w:ascii="Cambria Math" w:eastAsia="Times New Roman" w:hAnsi="Times New Roman" w:cs="Times New Roman"/>
                          <w:sz w:val="16"/>
                          <w:szCs w:val="16"/>
                          <w:vertAlign w:val="subscript"/>
                          <w:lang w:val="ru-RU"/>
                        </w:rPr>
                        <m:t>(1+</m:t>
                      </m:r>
                      <m:r>
                        <w:rPr>
                          <w:rFonts w:ascii="Cambria Math" w:eastAsia="Times New Roman" w:hAnsi="Cambria Math" w:cs="Times New Roman"/>
                          <w:sz w:val="16"/>
                          <w:szCs w:val="16"/>
                          <w:vertAlign w:val="subscript"/>
                          <w:lang w:val="ru-RU"/>
                        </w:rPr>
                        <m:t>i</m:t>
                      </m:r>
                      <m:r>
                        <m:rPr>
                          <m:sty m:val="p"/>
                        </m:rPr>
                        <w:rPr>
                          <w:rFonts w:ascii="Cambria Math" w:eastAsia="Times New Roman" w:hAnsi="Times New Roman" w:cs="Times New Roman"/>
                          <w:sz w:val="16"/>
                          <w:szCs w:val="16"/>
                          <w:vertAlign w:val="subscript"/>
                          <w:lang w:val="ru-RU"/>
                        </w:rPr>
                        <m:t>)</m:t>
                      </m:r>
                    </m:e>
                    <m:sup>
                      <m:r>
                        <w:rPr>
                          <w:rFonts w:ascii="Cambria Math" w:eastAsia="Times New Roman" w:hAnsi="Cambria Math" w:cs="Times New Roman"/>
                          <w:sz w:val="16"/>
                          <w:szCs w:val="16"/>
                          <w:vertAlign w:val="subscript"/>
                          <w:lang w:val="ru-RU"/>
                        </w:rPr>
                        <m:t>t</m:t>
                      </m:r>
                    </m:sup>
                  </m:sSup>
                </m:den>
              </m:f>
            </m:oMath>
            <w:r w:rsidR="00BA5FAB" w:rsidRPr="003B016E">
              <w:rPr>
                <w:rFonts w:ascii="Times New Roman" w:eastAsia="Times New Roman" w:hAnsi="Times New Roman" w:cs="Times New Roman"/>
                <w:color w:val="FF0000"/>
                <w:sz w:val="16"/>
                <w:szCs w:val="16"/>
                <w:lang w:val="ru-RU" w:eastAsia="ru-RU"/>
              </w:rPr>
              <w:t xml:space="preserve">  </w:t>
            </w:r>
            <w:r w:rsidR="00BA5FAB" w:rsidRPr="003B016E">
              <w:rPr>
                <w:rFonts w:ascii="Times New Roman" w:eastAsia="Times New Roman" w:hAnsi="Times New Roman" w:cs="Times New Roman"/>
                <w:noProof/>
                <w:sz w:val="16"/>
                <w:szCs w:val="16"/>
                <w:lang w:val="ru-RU"/>
              </w:rPr>
              <w:t xml:space="preserve">при </w:t>
            </w:r>
            <w:r w:rsidR="00BA5FAB" w:rsidRPr="003B016E">
              <w:rPr>
                <w:rFonts w:ascii="Times New Roman" w:eastAsia="Times New Roman" w:hAnsi="Times New Roman" w:cs="Times New Roman"/>
                <w:sz w:val="16"/>
                <w:szCs w:val="16"/>
                <w:lang w:val="ru-RU"/>
              </w:rPr>
              <w:t>надбавке к тарифу 1,47%</w:t>
            </w:r>
          </w:p>
        </w:tc>
        <w:tc>
          <w:tcPr>
            <w:tcW w:w="191" w:type="pct"/>
          </w:tcPr>
          <w:p w:rsidR="00BA5FAB" w:rsidRPr="003B016E" w:rsidRDefault="00BA5FAB"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1.6.3</w:t>
            </w:r>
          </w:p>
        </w:tc>
        <w:tc>
          <w:tcPr>
            <w:tcW w:w="293" w:type="pct"/>
            <w:shd w:val="clear" w:color="auto" w:fill="auto"/>
            <w:noWrap/>
            <w:vAlign w:val="center"/>
            <w:hideMark/>
          </w:tcPr>
          <w:p w:rsidR="00BA5FAB" w:rsidRPr="003B016E" w:rsidRDefault="00BA5FAB" w:rsidP="00771295">
            <w:pPr>
              <w:pStyle w:val="af9"/>
              <w:jc w:val="center"/>
            </w:pPr>
            <w:r w:rsidRPr="003B016E">
              <w:t>-5373,5</w:t>
            </w:r>
          </w:p>
        </w:tc>
        <w:tc>
          <w:tcPr>
            <w:tcW w:w="293" w:type="pct"/>
            <w:shd w:val="clear" w:color="auto" w:fill="auto"/>
            <w:noWrap/>
            <w:vAlign w:val="center"/>
            <w:hideMark/>
          </w:tcPr>
          <w:p w:rsidR="00BA5FAB" w:rsidRPr="003B016E" w:rsidRDefault="00BA5FAB" w:rsidP="00771295">
            <w:pPr>
              <w:pStyle w:val="af9"/>
              <w:jc w:val="center"/>
            </w:pPr>
            <w:r w:rsidRPr="003B016E">
              <w:t>-20709,6</w:t>
            </w:r>
          </w:p>
        </w:tc>
        <w:tc>
          <w:tcPr>
            <w:tcW w:w="293" w:type="pct"/>
            <w:shd w:val="clear" w:color="auto" w:fill="auto"/>
            <w:noWrap/>
            <w:vAlign w:val="center"/>
            <w:hideMark/>
          </w:tcPr>
          <w:p w:rsidR="00BA5FAB" w:rsidRPr="003B016E" w:rsidRDefault="00BA5FAB" w:rsidP="00771295">
            <w:pPr>
              <w:pStyle w:val="af9"/>
              <w:jc w:val="center"/>
            </w:pPr>
            <w:r w:rsidRPr="003B016E">
              <w:t>-934,9</w:t>
            </w:r>
          </w:p>
        </w:tc>
        <w:tc>
          <w:tcPr>
            <w:tcW w:w="293" w:type="pct"/>
            <w:shd w:val="clear" w:color="auto" w:fill="auto"/>
            <w:noWrap/>
            <w:vAlign w:val="center"/>
            <w:hideMark/>
          </w:tcPr>
          <w:p w:rsidR="00BA5FAB" w:rsidRPr="003B016E" w:rsidRDefault="00BA5FAB" w:rsidP="00771295">
            <w:pPr>
              <w:pStyle w:val="af9"/>
              <w:jc w:val="center"/>
            </w:pPr>
            <w:r w:rsidRPr="003B016E">
              <w:t>-2520,3</w:t>
            </w:r>
          </w:p>
        </w:tc>
        <w:tc>
          <w:tcPr>
            <w:tcW w:w="293" w:type="pct"/>
            <w:shd w:val="clear" w:color="auto" w:fill="auto"/>
            <w:noWrap/>
            <w:vAlign w:val="center"/>
            <w:hideMark/>
          </w:tcPr>
          <w:p w:rsidR="00BA5FAB" w:rsidRPr="003B016E" w:rsidRDefault="00BA5FAB" w:rsidP="00771295">
            <w:pPr>
              <w:pStyle w:val="af9"/>
              <w:jc w:val="center"/>
            </w:pPr>
            <w:r w:rsidRPr="003B016E">
              <w:t>-9346,1</w:t>
            </w:r>
          </w:p>
        </w:tc>
        <w:tc>
          <w:tcPr>
            <w:tcW w:w="293" w:type="pct"/>
            <w:shd w:val="clear" w:color="auto" w:fill="auto"/>
            <w:noWrap/>
            <w:vAlign w:val="center"/>
            <w:hideMark/>
          </w:tcPr>
          <w:p w:rsidR="00BA5FAB" w:rsidRPr="003B016E" w:rsidRDefault="00BA5FAB" w:rsidP="00771295">
            <w:pPr>
              <w:pStyle w:val="af9"/>
              <w:jc w:val="center"/>
            </w:pPr>
            <w:r w:rsidRPr="003B016E">
              <w:t>11015,6</w:t>
            </w:r>
          </w:p>
        </w:tc>
        <w:tc>
          <w:tcPr>
            <w:tcW w:w="293" w:type="pct"/>
            <w:shd w:val="clear" w:color="auto" w:fill="auto"/>
            <w:noWrap/>
            <w:vAlign w:val="center"/>
            <w:hideMark/>
          </w:tcPr>
          <w:p w:rsidR="00BA5FAB" w:rsidRPr="003B016E" w:rsidRDefault="00BA5FAB" w:rsidP="00771295">
            <w:pPr>
              <w:pStyle w:val="af9"/>
              <w:jc w:val="center"/>
            </w:pPr>
            <w:r w:rsidRPr="003B016E">
              <w:t>10512,6</w:t>
            </w:r>
          </w:p>
        </w:tc>
        <w:tc>
          <w:tcPr>
            <w:tcW w:w="293" w:type="pct"/>
            <w:shd w:val="clear" w:color="auto" w:fill="auto"/>
            <w:noWrap/>
            <w:vAlign w:val="center"/>
            <w:hideMark/>
          </w:tcPr>
          <w:p w:rsidR="00BA5FAB" w:rsidRPr="003B016E" w:rsidRDefault="00BA5FAB" w:rsidP="00771295">
            <w:pPr>
              <w:pStyle w:val="af9"/>
              <w:jc w:val="center"/>
            </w:pPr>
            <w:r w:rsidRPr="003B016E">
              <w:t>10108,9</w:t>
            </w:r>
          </w:p>
        </w:tc>
        <w:tc>
          <w:tcPr>
            <w:tcW w:w="293" w:type="pct"/>
            <w:shd w:val="clear" w:color="auto" w:fill="auto"/>
            <w:noWrap/>
            <w:vAlign w:val="center"/>
            <w:hideMark/>
          </w:tcPr>
          <w:p w:rsidR="00BA5FAB" w:rsidRPr="003B016E" w:rsidRDefault="00BA5FAB" w:rsidP="00771295">
            <w:pPr>
              <w:pStyle w:val="af9"/>
              <w:jc w:val="center"/>
            </w:pPr>
            <w:r w:rsidRPr="003B016E">
              <w:t>9668,9</w:t>
            </w:r>
          </w:p>
        </w:tc>
        <w:tc>
          <w:tcPr>
            <w:tcW w:w="293" w:type="pct"/>
            <w:shd w:val="clear" w:color="auto" w:fill="auto"/>
            <w:noWrap/>
            <w:vAlign w:val="center"/>
            <w:hideMark/>
          </w:tcPr>
          <w:p w:rsidR="00BA5FAB" w:rsidRPr="003B016E" w:rsidRDefault="00BA5FAB" w:rsidP="00771295">
            <w:pPr>
              <w:pStyle w:val="af9"/>
              <w:jc w:val="center"/>
            </w:pPr>
            <w:r w:rsidRPr="003B016E">
              <w:t>9540,2</w:t>
            </w:r>
          </w:p>
        </w:tc>
        <w:tc>
          <w:tcPr>
            <w:tcW w:w="293" w:type="pct"/>
            <w:shd w:val="clear" w:color="auto" w:fill="auto"/>
            <w:noWrap/>
            <w:vAlign w:val="center"/>
            <w:hideMark/>
          </w:tcPr>
          <w:p w:rsidR="00BA5FAB" w:rsidRPr="003B016E" w:rsidRDefault="00BA5FAB" w:rsidP="00771295">
            <w:pPr>
              <w:pStyle w:val="af9"/>
              <w:jc w:val="center"/>
            </w:pPr>
            <w:r w:rsidRPr="003B016E">
              <w:t>9066,9</w:t>
            </w:r>
          </w:p>
        </w:tc>
        <w:tc>
          <w:tcPr>
            <w:tcW w:w="293" w:type="pct"/>
            <w:shd w:val="clear" w:color="auto" w:fill="auto"/>
            <w:noWrap/>
            <w:vAlign w:val="center"/>
            <w:hideMark/>
          </w:tcPr>
          <w:p w:rsidR="00BA5FAB" w:rsidRPr="003B016E" w:rsidRDefault="00BA5FAB" w:rsidP="00771295">
            <w:pPr>
              <w:pStyle w:val="af9"/>
              <w:jc w:val="center"/>
            </w:pPr>
            <w:r w:rsidRPr="003B016E">
              <w:t>8636,1</w:t>
            </w:r>
          </w:p>
        </w:tc>
        <w:tc>
          <w:tcPr>
            <w:tcW w:w="293" w:type="pct"/>
            <w:shd w:val="clear" w:color="auto" w:fill="auto"/>
            <w:noWrap/>
            <w:vAlign w:val="center"/>
            <w:hideMark/>
          </w:tcPr>
          <w:p w:rsidR="00BA5FAB" w:rsidRPr="003B016E" w:rsidRDefault="00BA5FAB" w:rsidP="00771295">
            <w:pPr>
              <w:pStyle w:val="af9"/>
              <w:jc w:val="center"/>
            </w:pPr>
            <w:r w:rsidRPr="003B016E">
              <w:t>8172,1</w:t>
            </w:r>
          </w:p>
        </w:tc>
        <w:tc>
          <w:tcPr>
            <w:tcW w:w="292" w:type="pct"/>
            <w:shd w:val="clear" w:color="auto" w:fill="auto"/>
            <w:noWrap/>
            <w:vAlign w:val="center"/>
            <w:hideMark/>
          </w:tcPr>
          <w:p w:rsidR="00BA5FAB" w:rsidRPr="003B016E" w:rsidRDefault="00BA5FAB" w:rsidP="00771295">
            <w:pPr>
              <w:pStyle w:val="af9"/>
              <w:jc w:val="center"/>
            </w:pPr>
            <w:r w:rsidRPr="003B016E">
              <w:t>7716,2</w:t>
            </w:r>
          </w:p>
        </w:tc>
      </w:tr>
      <w:tr w:rsidR="00BA5FAB" w:rsidRPr="003B016E" w:rsidTr="0003377C">
        <w:trPr>
          <w:trHeight w:val="20"/>
        </w:trPr>
        <w:tc>
          <w:tcPr>
            <w:tcW w:w="708" w:type="pct"/>
            <w:shd w:val="clear" w:color="auto" w:fill="auto"/>
            <w:noWrap/>
            <w:vAlign w:val="bottom"/>
            <w:hideMark/>
          </w:tcPr>
          <w:p w:rsidR="00BA5FAB" w:rsidRPr="003B016E" w:rsidRDefault="00BA5FAB"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 xml:space="preserve">NPV </w:t>
            </w:r>
            <w:r w:rsidRPr="003B016E">
              <w:rPr>
                <w:rFonts w:ascii="Times New Roman" w:eastAsia="Times New Roman" w:hAnsi="Times New Roman" w:cs="Times New Roman"/>
                <w:noProof/>
                <w:sz w:val="16"/>
                <w:szCs w:val="16"/>
                <w:lang w:val="ru-RU"/>
              </w:rPr>
              <w:t xml:space="preserve">при </w:t>
            </w:r>
            <w:r w:rsidRPr="003B016E">
              <w:rPr>
                <w:rFonts w:ascii="Times New Roman" w:eastAsia="Times New Roman" w:hAnsi="Times New Roman" w:cs="Times New Roman"/>
                <w:sz w:val="16"/>
                <w:szCs w:val="16"/>
                <w:lang w:val="ru-RU"/>
              </w:rPr>
              <w:t>надбавке к тарифу 0,3%</w:t>
            </w:r>
          </w:p>
        </w:tc>
        <w:tc>
          <w:tcPr>
            <w:tcW w:w="191" w:type="pct"/>
          </w:tcPr>
          <w:p w:rsidR="00BA5FAB" w:rsidRPr="003B016E" w:rsidRDefault="00BA5FAB"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1.7.1</w:t>
            </w:r>
          </w:p>
        </w:tc>
        <w:tc>
          <w:tcPr>
            <w:tcW w:w="293" w:type="pct"/>
            <w:shd w:val="clear" w:color="auto" w:fill="auto"/>
            <w:noWrap/>
            <w:vAlign w:val="center"/>
            <w:hideMark/>
          </w:tcPr>
          <w:p w:rsidR="00BA5FAB" w:rsidRPr="003B016E" w:rsidRDefault="00BA5FAB" w:rsidP="00771295">
            <w:pPr>
              <w:pStyle w:val="af9"/>
              <w:jc w:val="center"/>
            </w:pPr>
            <w:r w:rsidRPr="003B016E">
              <w:t>-6151,18</w:t>
            </w:r>
          </w:p>
        </w:tc>
        <w:tc>
          <w:tcPr>
            <w:tcW w:w="293" w:type="pct"/>
            <w:shd w:val="clear" w:color="auto" w:fill="auto"/>
            <w:noWrap/>
            <w:vAlign w:val="center"/>
            <w:hideMark/>
          </w:tcPr>
          <w:p w:rsidR="00BA5FAB" w:rsidRPr="003B016E" w:rsidRDefault="00BA5FAB" w:rsidP="00771295">
            <w:pPr>
              <w:pStyle w:val="af9"/>
              <w:jc w:val="center"/>
            </w:pPr>
          </w:p>
        </w:tc>
        <w:tc>
          <w:tcPr>
            <w:tcW w:w="293" w:type="pct"/>
            <w:shd w:val="clear" w:color="auto" w:fill="auto"/>
            <w:noWrap/>
            <w:vAlign w:val="center"/>
            <w:hideMark/>
          </w:tcPr>
          <w:p w:rsidR="00BA5FAB" w:rsidRPr="003B016E" w:rsidRDefault="00BA5FAB" w:rsidP="00771295">
            <w:pPr>
              <w:pStyle w:val="af9"/>
              <w:jc w:val="center"/>
            </w:pPr>
          </w:p>
        </w:tc>
        <w:tc>
          <w:tcPr>
            <w:tcW w:w="293" w:type="pct"/>
            <w:shd w:val="clear" w:color="auto" w:fill="auto"/>
            <w:noWrap/>
            <w:vAlign w:val="center"/>
            <w:hideMark/>
          </w:tcPr>
          <w:p w:rsidR="00BA5FAB" w:rsidRPr="003B016E" w:rsidRDefault="00BA5FAB" w:rsidP="00771295">
            <w:pPr>
              <w:pStyle w:val="af9"/>
              <w:jc w:val="center"/>
            </w:pPr>
          </w:p>
        </w:tc>
        <w:tc>
          <w:tcPr>
            <w:tcW w:w="293" w:type="pct"/>
            <w:shd w:val="clear" w:color="auto" w:fill="auto"/>
            <w:noWrap/>
            <w:vAlign w:val="center"/>
            <w:hideMark/>
          </w:tcPr>
          <w:p w:rsidR="00BA5FAB" w:rsidRPr="003B016E" w:rsidRDefault="00BA5FAB" w:rsidP="00771295">
            <w:pPr>
              <w:pStyle w:val="af9"/>
              <w:jc w:val="center"/>
            </w:pPr>
          </w:p>
        </w:tc>
        <w:tc>
          <w:tcPr>
            <w:tcW w:w="293" w:type="pct"/>
            <w:shd w:val="clear" w:color="auto" w:fill="auto"/>
            <w:noWrap/>
            <w:vAlign w:val="center"/>
            <w:hideMark/>
          </w:tcPr>
          <w:p w:rsidR="00BA5FAB" w:rsidRPr="003B016E" w:rsidRDefault="00BA5FAB" w:rsidP="00771295">
            <w:pPr>
              <w:pStyle w:val="af9"/>
              <w:jc w:val="center"/>
            </w:pPr>
          </w:p>
        </w:tc>
        <w:tc>
          <w:tcPr>
            <w:tcW w:w="293" w:type="pct"/>
            <w:shd w:val="clear" w:color="auto" w:fill="auto"/>
            <w:noWrap/>
            <w:vAlign w:val="center"/>
            <w:hideMark/>
          </w:tcPr>
          <w:p w:rsidR="00BA5FAB" w:rsidRPr="003B016E" w:rsidRDefault="00BA5FAB" w:rsidP="00771295">
            <w:pPr>
              <w:pStyle w:val="af9"/>
              <w:jc w:val="center"/>
            </w:pPr>
          </w:p>
        </w:tc>
        <w:tc>
          <w:tcPr>
            <w:tcW w:w="293" w:type="pct"/>
            <w:shd w:val="clear" w:color="auto" w:fill="auto"/>
            <w:noWrap/>
            <w:vAlign w:val="center"/>
            <w:hideMark/>
          </w:tcPr>
          <w:p w:rsidR="00BA5FAB" w:rsidRPr="003B016E" w:rsidRDefault="00BA5FAB" w:rsidP="00771295">
            <w:pPr>
              <w:pStyle w:val="af9"/>
              <w:jc w:val="center"/>
            </w:pPr>
          </w:p>
        </w:tc>
        <w:tc>
          <w:tcPr>
            <w:tcW w:w="293" w:type="pct"/>
            <w:shd w:val="clear" w:color="auto" w:fill="auto"/>
            <w:noWrap/>
            <w:vAlign w:val="center"/>
            <w:hideMark/>
          </w:tcPr>
          <w:p w:rsidR="00BA5FAB" w:rsidRPr="003B016E" w:rsidRDefault="00BA5FAB" w:rsidP="00771295">
            <w:pPr>
              <w:pStyle w:val="af9"/>
              <w:jc w:val="center"/>
            </w:pPr>
          </w:p>
        </w:tc>
        <w:tc>
          <w:tcPr>
            <w:tcW w:w="293" w:type="pct"/>
            <w:shd w:val="clear" w:color="auto" w:fill="auto"/>
            <w:noWrap/>
            <w:vAlign w:val="center"/>
            <w:hideMark/>
          </w:tcPr>
          <w:p w:rsidR="00BA5FAB" w:rsidRPr="003B016E" w:rsidRDefault="00BA5FAB" w:rsidP="00771295">
            <w:pPr>
              <w:pStyle w:val="af9"/>
              <w:jc w:val="center"/>
            </w:pPr>
          </w:p>
        </w:tc>
        <w:tc>
          <w:tcPr>
            <w:tcW w:w="293" w:type="pct"/>
            <w:shd w:val="clear" w:color="auto" w:fill="auto"/>
            <w:noWrap/>
            <w:vAlign w:val="center"/>
            <w:hideMark/>
          </w:tcPr>
          <w:p w:rsidR="00BA5FAB" w:rsidRPr="003B016E" w:rsidRDefault="00BA5FAB" w:rsidP="00771295">
            <w:pPr>
              <w:pStyle w:val="af9"/>
              <w:jc w:val="center"/>
            </w:pPr>
          </w:p>
        </w:tc>
        <w:tc>
          <w:tcPr>
            <w:tcW w:w="293" w:type="pct"/>
            <w:shd w:val="clear" w:color="auto" w:fill="auto"/>
            <w:noWrap/>
            <w:vAlign w:val="center"/>
            <w:hideMark/>
          </w:tcPr>
          <w:p w:rsidR="00BA5FAB" w:rsidRPr="003B016E" w:rsidRDefault="00BA5FAB" w:rsidP="00771295">
            <w:pPr>
              <w:pStyle w:val="af9"/>
              <w:jc w:val="center"/>
            </w:pPr>
          </w:p>
        </w:tc>
        <w:tc>
          <w:tcPr>
            <w:tcW w:w="293" w:type="pct"/>
            <w:shd w:val="clear" w:color="auto" w:fill="auto"/>
            <w:noWrap/>
            <w:vAlign w:val="center"/>
            <w:hideMark/>
          </w:tcPr>
          <w:p w:rsidR="00BA5FAB" w:rsidRPr="003B016E" w:rsidRDefault="00BA5FAB" w:rsidP="00771295">
            <w:pPr>
              <w:pStyle w:val="af9"/>
              <w:jc w:val="center"/>
            </w:pPr>
          </w:p>
        </w:tc>
        <w:tc>
          <w:tcPr>
            <w:tcW w:w="292" w:type="pct"/>
            <w:shd w:val="clear" w:color="auto" w:fill="auto"/>
            <w:noWrap/>
            <w:vAlign w:val="center"/>
            <w:hideMark/>
          </w:tcPr>
          <w:p w:rsidR="00BA5FAB" w:rsidRPr="003B016E" w:rsidRDefault="00BA5FAB" w:rsidP="00771295">
            <w:pPr>
              <w:pStyle w:val="af9"/>
              <w:jc w:val="center"/>
            </w:pPr>
          </w:p>
        </w:tc>
      </w:tr>
      <w:tr w:rsidR="00BA5FAB" w:rsidRPr="003B016E" w:rsidTr="0003377C">
        <w:trPr>
          <w:trHeight w:val="53"/>
        </w:trPr>
        <w:tc>
          <w:tcPr>
            <w:tcW w:w="708" w:type="pct"/>
            <w:shd w:val="clear" w:color="auto" w:fill="auto"/>
            <w:noWrap/>
            <w:vAlign w:val="bottom"/>
            <w:hideMark/>
          </w:tcPr>
          <w:p w:rsidR="00BA5FAB" w:rsidRPr="003B016E" w:rsidRDefault="00BA5FAB"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 xml:space="preserve">NPV </w:t>
            </w:r>
            <w:r w:rsidRPr="003B016E">
              <w:rPr>
                <w:rFonts w:ascii="Times New Roman" w:eastAsia="Times New Roman" w:hAnsi="Times New Roman" w:cs="Times New Roman"/>
                <w:noProof/>
                <w:sz w:val="16"/>
                <w:szCs w:val="16"/>
                <w:lang w:val="ru-RU"/>
              </w:rPr>
              <w:t xml:space="preserve">при </w:t>
            </w:r>
            <w:r w:rsidRPr="003B016E">
              <w:rPr>
                <w:rFonts w:ascii="Times New Roman" w:eastAsia="Times New Roman" w:hAnsi="Times New Roman" w:cs="Times New Roman"/>
                <w:sz w:val="16"/>
                <w:szCs w:val="16"/>
                <w:lang w:val="ru-RU"/>
              </w:rPr>
              <w:t>надбавке к тарифу 0,88%</w:t>
            </w:r>
          </w:p>
        </w:tc>
        <w:tc>
          <w:tcPr>
            <w:tcW w:w="191" w:type="pct"/>
          </w:tcPr>
          <w:p w:rsidR="00BA5FAB" w:rsidRPr="003B016E" w:rsidRDefault="00BA5FAB"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1.7.2</w:t>
            </w:r>
          </w:p>
        </w:tc>
        <w:tc>
          <w:tcPr>
            <w:tcW w:w="293" w:type="pct"/>
            <w:shd w:val="clear" w:color="auto" w:fill="auto"/>
            <w:noWrap/>
            <w:vAlign w:val="center"/>
            <w:hideMark/>
          </w:tcPr>
          <w:p w:rsidR="00BA5FAB" w:rsidRPr="003B016E" w:rsidRDefault="00BA5FAB" w:rsidP="00771295">
            <w:pPr>
              <w:pStyle w:val="af9"/>
              <w:jc w:val="center"/>
            </w:pPr>
            <w:r w:rsidRPr="003B016E">
              <w:t>19480,09</w:t>
            </w:r>
          </w:p>
        </w:tc>
        <w:tc>
          <w:tcPr>
            <w:tcW w:w="293" w:type="pct"/>
            <w:shd w:val="clear" w:color="auto" w:fill="auto"/>
            <w:noWrap/>
            <w:vAlign w:val="center"/>
            <w:hideMark/>
          </w:tcPr>
          <w:p w:rsidR="00BA5FAB" w:rsidRPr="003B016E" w:rsidRDefault="00BA5FAB" w:rsidP="00771295">
            <w:pPr>
              <w:pStyle w:val="af9"/>
              <w:jc w:val="center"/>
            </w:pPr>
          </w:p>
        </w:tc>
        <w:tc>
          <w:tcPr>
            <w:tcW w:w="293" w:type="pct"/>
            <w:shd w:val="clear" w:color="auto" w:fill="auto"/>
            <w:noWrap/>
            <w:vAlign w:val="center"/>
            <w:hideMark/>
          </w:tcPr>
          <w:p w:rsidR="00BA5FAB" w:rsidRPr="003B016E" w:rsidRDefault="00BA5FAB" w:rsidP="00771295">
            <w:pPr>
              <w:pStyle w:val="af9"/>
              <w:jc w:val="center"/>
            </w:pPr>
          </w:p>
        </w:tc>
        <w:tc>
          <w:tcPr>
            <w:tcW w:w="293" w:type="pct"/>
            <w:shd w:val="clear" w:color="auto" w:fill="auto"/>
            <w:noWrap/>
            <w:vAlign w:val="center"/>
            <w:hideMark/>
          </w:tcPr>
          <w:p w:rsidR="00BA5FAB" w:rsidRPr="003B016E" w:rsidRDefault="00BA5FAB" w:rsidP="00771295">
            <w:pPr>
              <w:pStyle w:val="af9"/>
              <w:jc w:val="center"/>
            </w:pPr>
          </w:p>
        </w:tc>
        <w:tc>
          <w:tcPr>
            <w:tcW w:w="293" w:type="pct"/>
            <w:shd w:val="clear" w:color="auto" w:fill="auto"/>
            <w:noWrap/>
            <w:vAlign w:val="center"/>
            <w:hideMark/>
          </w:tcPr>
          <w:p w:rsidR="00BA5FAB" w:rsidRPr="003B016E" w:rsidRDefault="00BA5FAB" w:rsidP="00771295">
            <w:pPr>
              <w:pStyle w:val="af9"/>
              <w:jc w:val="center"/>
            </w:pPr>
          </w:p>
        </w:tc>
        <w:tc>
          <w:tcPr>
            <w:tcW w:w="293" w:type="pct"/>
            <w:shd w:val="clear" w:color="auto" w:fill="auto"/>
            <w:noWrap/>
            <w:vAlign w:val="center"/>
            <w:hideMark/>
          </w:tcPr>
          <w:p w:rsidR="00BA5FAB" w:rsidRPr="003B016E" w:rsidRDefault="00BA5FAB" w:rsidP="00771295">
            <w:pPr>
              <w:pStyle w:val="af9"/>
              <w:jc w:val="center"/>
            </w:pPr>
          </w:p>
        </w:tc>
        <w:tc>
          <w:tcPr>
            <w:tcW w:w="293" w:type="pct"/>
            <w:shd w:val="clear" w:color="auto" w:fill="auto"/>
            <w:noWrap/>
            <w:vAlign w:val="center"/>
            <w:hideMark/>
          </w:tcPr>
          <w:p w:rsidR="00BA5FAB" w:rsidRPr="003B016E" w:rsidRDefault="00BA5FAB" w:rsidP="00771295">
            <w:pPr>
              <w:pStyle w:val="af9"/>
              <w:jc w:val="center"/>
            </w:pPr>
          </w:p>
        </w:tc>
        <w:tc>
          <w:tcPr>
            <w:tcW w:w="293" w:type="pct"/>
            <w:shd w:val="clear" w:color="auto" w:fill="auto"/>
            <w:noWrap/>
            <w:vAlign w:val="center"/>
            <w:hideMark/>
          </w:tcPr>
          <w:p w:rsidR="00BA5FAB" w:rsidRPr="003B016E" w:rsidRDefault="00BA5FAB" w:rsidP="00771295">
            <w:pPr>
              <w:pStyle w:val="af9"/>
              <w:jc w:val="center"/>
            </w:pPr>
          </w:p>
        </w:tc>
        <w:tc>
          <w:tcPr>
            <w:tcW w:w="293" w:type="pct"/>
            <w:shd w:val="clear" w:color="auto" w:fill="auto"/>
            <w:noWrap/>
            <w:vAlign w:val="center"/>
            <w:hideMark/>
          </w:tcPr>
          <w:p w:rsidR="00BA5FAB" w:rsidRPr="003B016E" w:rsidRDefault="00BA5FAB" w:rsidP="00771295">
            <w:pPr>
              <w:pStyle w:val="af9"/>
              <w:jc w:val="center"/>
            </w:pPr>
          </w:p>
        </w:tc>
        <w:tc>
          <w:tcPr>
            <w:tcW w:w="293" w:type="pct"/>
            <w:shd w:val="clear" w:color="auto" w:fill="auto"/>
            <w:noWrap/>
            <w:vAlign w:val="center"/>
            <w:hideMark/>
          </w:tcPr>
          <w:p w:rsidR="00BA5FAB" w:rsidRPr="003B016E" w:rsidRDefault="00BA5FAB" w:rsidP="00771295">
            <w:pPr>
              <w:pStyle w:val="af9"/>
              <w:jc w:val="center"/>
            </w:pPr>
          </w:p>
        </w:tc>
        <w:tc>
          <w:tcPr>
            <w:tcW w:w="293" w:type="pct"/>
            <w:shd w:val="clear" w:color="auto" w:fill="auto"/>
            <w:noWrap/>
            <w:vAlign w:val="center"/>
            <w:hideMark/>
          </w:tcPr>
          <w:p w:rsidR="00BA5FAB" w:rsidRPr="003B016E" w:rsidRDefault="00BA5FAB" w:rsidP="00771295">
            <w:pPr>
              <w:pStyle w:val="af9"/>
              <w:jc w:val="center"/>
            </w:pPr>
          </w:p>
        </w:tc>
        <w:tc>
          <w:tcPr>
            <w:tcW w:w="293" w:type="pct"/>
            <w:shd w:val="clear" w:color="auto" w:fill="auto"/>
            <w:noWrap/>
            <w:vAlign w:val="center"/>
            <w:hideMark/>
          </w:tcPr>
          <w:p w:rsidR="00BA5FAB" w:rsidRPr="003B016E" w:rsidRDefault="00BA5FAB" w:rsidP="00771295">
            <w:pPr>
              <w:pStyle w:val="af9"/>
              <w:jc w:val="center"/>
            </w:pPr>
          </w:p>
        </w:tc>
        <w:tc>
          <w:tcPr>
            <w:tcW w:w="293" w:type="pct"/>
            <w:shd w:val="clear" w:color="auto" w:fill="auto"/>
            <w:noWrap/>
            <w:vAlign w:val="center"/>
            <w:hideMark/>
          </w:tcPr>
          <w:p w:rsidR="00BA5FAB" w:rsidRPr="003B016E" w:rsidRDefault="00BA5FAB" w:rsidP="00771295">
            <w:pPr>
              <w:pStyle w:val="af9"/>
              <w:jc w:val="center"/>
            </w:pPr>
          </w:p>
        </w:tc>
        <w:tc>
          <w:tcPr>
            <w:tcW w:w="292" w:type="pct"/>
            <w:shd w:val="clear" w:color="auto" w:fill="auto"/>
            <w:noWrap/>
            <w:vAlign w:val="center"/>
            <w:hideMark/>
          </w:tcPr>
          <w:p w:rsidR="00BA5FAB" w:rsidRPr="003B016E" w:rsidRDefault="00BA5FAB" w:rsidP="00771295">
            <w:pPr>
              <w:pStyle w:val="af9"/>
              <w:jc w:val="center"/>
            </w:pPr>
          </w:p>
        </w:tc>
      </w:tr>
      <w:tr w:rsidR="00BA5FAB" w:rsidRPr="003B016E" w:rsidTr="0003377C">
        <w:trPr>
          <w:trHeight w:val="20"/>
        </w:trPr>
        <w:tc>
          <w:tcPr>
            <w:tcW w:w="708" w:type="pct"/>
            <w:shd w:val="clear" w:color="auto" w:fill="auto"/>
            <w:noWrap/>
            <w:vAlign w:val="bottom"/>
            <w:hideMark/>
          </w:tcPr>
          <w:p w:rsidR="00BA5FAB" w:rsidRPr="003B016E" w:rsidRDefault="00BA5FAB"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 xml:space="preserve">NPV </w:t>
            </w:r>
            <w:r w:rsidRPr="003B016E">
              <w:rPr>
                <w:rFonts w:ascii="Times New Roman" w:eastAsia="Times New Roman" w:hAnsi="Times New Roman" w:cs="Times New Roman"/>
                <w:noProof/>
                <w:sz w:val="16"/>
                <w:szCs w:val="16"/>
                <w:lang w:val="ru-RU"/>
              </w:rPr>
              <w:t xml:space="preserve">при </w:t>
            </w:r>
            <w:r w:rsidRPr="003B016E">
              <w:rPr>
                <w:rFonts w:ascii="Times New Roman" w:eastAsia="Times New Roman" w:hAnsi="Times New Roman" w:cs="Times New Roman"/>
                <w:sz w:val="16"/>
                <w:szCs w:val="16"/>
                <w:lang w:val="ru-RU"/>
              </w:rPr>
              <w:t>надбавке к тарифу 1,47%</w:t>
            </w:r>
          </w:p>
        </w:tc>
        <w:tc>
          <w:tcPr>
            <w:tcW w:w="191" w:type="pct"/>
          </w:tcPr>
          <w:p w:rsidR="00BA5FAB" w:rsidRPr="003B016E" w:rsidRDefault="00BA5FAB"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1.7.3</w:t>
            </w:r>
          </w:p>
        </w:tc>
        <w:tc>
          <w:tcPr>
            <w:tcW w:w="293" w:type="pct"/>
            <w:shd w:val="clear" w:color="auto" w:fill="auto"/>
            <w:noWrap/>
            <w:vAlign w:val="center"/>
            <w:hideMark/>
          </w:tcPr>
          <w:p w:rsidR="00BA5FAB" w:rsidRPr="003B016E" w:rsidRDefault="00BA5FAB" w:rsidP="00771295">
            <w:pPr>
              <w:pStyle w:val="af9"/>
              <w:jc w:val="center"/>
            </w:pPr>
            <w:r w:rsidRPr="003B016E">
              <w:t>45553,27</w:t>
            </w:r>
          </w:p>
        </w:tc>
        <w:tc>
          <w:tcPr>
            <w:tcW w:w="293" w:type="pct"/>
            <w:shd w:val="clear" w:color="auto" w:fill="auto"/>
            <w:noWrap/>
            <w:vAlign w:val="center"/>
            <w:hideMark/>
          </w:tcPr>
          <w:p w:rsidR="00BA5FAB" w:rsidRPr="003B016E" w:rsidRDefault="00BA5FAB" w:rsidP="00771295">
            <w:pPr>
              <w:pStyle w:val="af9"/>
              <w:jc w:val="center"/>
            </w:pPr>
          </w:p>
        </w:tc>
        <w:tc>
          <w:tcPr>
            <w:tcW w:w="293" w:type="pct"/>
            <w:shd w:val="clear" w:color="auto" w:fill="auto"/>
            <w:noWrap/>
            <w:vAlign w:val="center"/>
            <w:hideMark/>
          </w:tcPr>
          <w:p w:rsidR="00BA5FAB" w:rsidRPr="003B016E" w:rsidRDefault="00BA5FAB" w:rsidP="00771295">
            <w:pPr>
              <w:pStyle w:val="af9"/>
              <w:jc w:val="center"/>
            </w:pPr>
          </w:p>
        </w:tc>
        <w:tc>
          <w:tcPr>
            <w:tcW w:w="293" w:type="pct"/>
            <w:shd w:val="clear" w:color="auto" w:fill="auto"/>
            <w:noWrap/>
            <w:vAlign w:val="center"/>
            <w:hideMark/>
          </w:tcPr>
          <w:p w:rsidR="00BA5FAB" w:rsidRPr="003B016E" w:rsidRDefault="00BA5FAB" w:rsidP="00771295">
            <w:pPr>
              <w:pStyle w:val="af9"/>
              <w:jc w:val="center"/>
            </w:pPr>
          </w:p>
        </w:tc>
        <w:tc>
          <w:tcPr>
            <w:tcW w:w="293" w:type="pct"/>
            <w:shd w:val="clear" w:color="auto" w:fill="auto"/>
            <w:noWrap/>
            <w:vAlign w:val="center"/>
            <w:hideMark/>
          </w:tcPr>
          <w:p w:rsidR="00BA5FAB" w:rsidRPr="003B016E" w:rsidRDefault="00BA5FAB" w:rsidP="00771295">
            <w:pPr>
              <w:pStyle w:val="af9"/>
              <w:jc w:val="center"/>
            </w:pPr>
          </w:p>
        </w:tc>
        <w:tc>
          <w:tcPr>
            <w:tcW w:w="293" w:type="pct"/>
            <w:shd w:val="clear" w:color="auto" w:fill="auto"/>
            <w:noWrap/>
            <w:vAlign w:val="center"/>
            <w:hideMark/>
          </w:tcPr>
          <w:p w:rsidR="00BA5FAB" w:rsidRPr="003B016E" w:rsidRDefault="00BA5FAB" w:rsidP="00771295">
            <w:pPr>
              <w:pStyle w:val="af9"/>
              <w:jc w:val="center"/>
            </w:pPr>
          </w:p>
        </w:tc>
        <w:tc>
          <w:tcPr>
            <w:tcW w:w="293" w:type="pct"/>
            <w:shd w:val="clear" w:color="auto" w:fill="auto"/>
            <w:noWrap/>
            <w:vAlign w:val="center"/>
            <w:hideMark/>
          </w:tcPr>
          <w:p w:rsidR="00BA5FAB" w:rsidRPr="003B016E" w:rsidRDefault="00BA5FAB" w:rsidP="00771295">
            <w:pPr>
              <w:pStyle w:val="af9"/>
              <w:jc w:val="center"/>
            </w:pPr>
          </w:p>
        </w:tc>
        <w:tc>
          <w:tcPr>
            <w:tcW w:w="293" w:type="pct"/>
            <w:shd w:val="clear" w:color="auto" w:fill="auto"/>
            <w:noWrap/>
            <w:vAlign w:val="center"/>
            <w:hideMark/>
          </w:tcPr>
          <w:p w:rsidR="00BA5FAB" w:rsidRPr="003B016E" w:rsidRDefault="00BA5FAB" w:rsidP="00771295">
            <w:pPr>
              <w:pStyle w:val="af9"/>
              <w:jc w:val="center"/>
            </w:pPr>
          </w:p>
        </w:tc>
        <w:tc>
          <w:tcPr>
            <w:tcW w:w="293" w:type="pct"/>
            <w:shd w:val="clear" w:color="auto" w:fill="auto"/>
            <w:noWrap/>
            <w:vAlign w:val="center"/>
            <w:hideMark/>
          </w:tcPr>
          <w:p w:rsidR="00BA5FAB" w:rsidRPr="003B016E" w:rsidRDefault="00BA5FAB" w:rsidP="00771295">
            <w:pPr>
              <w:pStyle w:val="af9"/>
              <w:jc w:val="center"/>
            </w:pPr>
          </w:p>
        </w:tc>
        <w:tc>
          <w:tcPr>
            <w:tcW w:w="293" w:type="pct"/>
            <w:shd w:val="clear" w:color="auto" w:fill="auto"/>
            <w:noWrap/>
            <w:vAlign w:val="center"/>
            <w:hideMark/>
          </w:tcPr>
          <w:p w:rsidR="00BA5FAB" w:rsidRPr="003B016E" w:rsidRDefault="00BA5FAB" w:rsidP="00771295">
            <w:pPr>
              <w:pStyle w:val="af9"/>
              <w:jc w:val="center"/>
            </w:pPr>
          </w:p>
        </w:tc>
        <w:tc>
          <w:tcPr>
            <w:tcW w:w="293" w:type="pct"/>
            <w:shd w:val="clear" w:color="auto" w:fill="auto"/>
            <w:noWrap/>
            <w:vAlign w:val="center"/>
            <w:hideMark/>
          </w:tcPr>
          <w:p w:rsidR="00BA5FAB" w:rsidRPr="003B016E" w:rsidRDefault="00BA5FAB" w:rsidP="00771295">
            <w:pPr>
              <w:pStyle w:val="af9"/>
              <w:jc w:val="center"/>
            </w:pPr>
          </w:p>
        </w:tc>
        <w:tc>
          <w:tcPr>
            <w:tcW w:w="293" w:type="pct"/>
            <w:shd w:val="clear" w:color="auto" w:fill="auto"/>
            <w:noWrap/>
            <w:vAlign w:val="center"/>
            <w:hideMark/>
          </w:tcPr>
          <w:p w:rsidR="00BA5FAB" w:rsidRPr="003B016E" w:rsidRDefault="00BA5FAB" w:rsidP="00771295">
            <w:pPr>
              <w:pStyle w:val="af9"/>
              <w:jc w:val="center"/>
            </w:pPr>
          </w:p>
        </w:tc>
        <w:tc>
          <w:tcPr>
            <w:tcW w:w="293" w:type="pct"/>
            <w:shd w:val="clear" w:color="auto" w:fill="auto"/>
            <w:noWrap/>
            <w:vAlign w:val="center"/>
            <w:hideMark/>
          </w:tcPr>
          <w:p w:rsidR="00BA5FAB" w:rsidRPr="003B016E" w:rsidRDefault="00BA5FAB" w:rsidP="00771295">
            <w:pPr>
              <w:pStyle w:val="af9"/>
              <w:jc w:val="center"/>
            </w:pPr>
          </w:p>
        </w:tc>
        <w:tc>
          <w:tcPr>
            <w:tcW w:w="292" w:type="pct"/>
            <w:shd w:val="clear" w:color="auto" w:fill="auto"/>
            <w:noWrap/>
            <w:vAlign w:val="center"/>
            <w:hideMark/>
          </w:tcPr>
          <w:p w:rsidR="00BA5FAB" w:rsidRPr="003B016E" w:rsidRDefault="00BA5FAB" w:rsidP="00771295">
            <w:pPr>
              <w:pStyle w:val="af9"/>
              <w:jc w:val="center"/>
            </w:pPr>
          </w:p>
        </w:tc>
      </w:tr>
    </w:tbl>
    <w:p w:rsidR="00A25F6E" w:rsidRPr="003B016E" w:rsidRDefault="00A25F6E" w:rsidP="00A25F6E">
      <w:pPr>
        <w:spacing w:after="0" w:line="240" w:lineRule="auto"/>
        <w:rPr>
          <w:rFonts w:ascii="Times New Roman" w:hAnsi="Times New Roman" w:cs="Times New Roman"/>
          <w:lang w:val="ru-RU"/>
        </w:rPr>
      </w:pPr>
    </w:p>
    <w:p w:rsidR="00A25F6E" w:rsidRPr="003B016E" w:rsidRDefault="00A25F6E" w:rsidP="00A25F6E">
      <w:pPr>
        <w:spacing w:after="0" w:line="360" w:lineRule="auto"/>
        <w:ind w:firstLine="567"/>
        <w:jc w:val="both"/>
        <w:rPr>
          <w:rFonts w:ascii="Times New Roman" w:eastAsia="Arial" w:hAnsi="Times New Roman" w:cs="Times New Roman"/>
          <w:sz w:val="28"/>
          <w:szCs w:val="28"/>
          <w:lang w:val="ru-RU"/>
        </w:rPr>
      </w:pPr>
    </w:p>
    <w:p w:rsidR="00A25F6E" w:rsidRPr="003B016E" w:rsidRDefault="00A25F6E" w:rsidP="00A25F6E">
      <w:pPr>
        <w:spacing w:after="0" w:line="360" w:lineRule="auto"/>
        <w:ind w:firstLine="567"/>
        <w:jc w:val="both"/>
        <w:rPr>
          <w:rFonts w:ascii="Times New Roman" w:eastAsia="Arial" w:hAnsi="Times New Roman" w:cs="Times New Roman"/>
          <w:sz w:val="28"/>
          <w:szCs w:val="28"/>
          <w:lang w:val="ru-RU"/>
        </w:rPr>
      </w:pPr>
    </w:p>
    <w:p w:rsidR="00A25F6E" w:rsidRPr="003B016E" w:rsidRDefault="00A25F6E" w:rsidP="00A25F6E">
      <w:pPr>
        <w:spacing w:after="0" w:line="360" w:lineRule="auto"/>
        <w:ind w:firstLine="567"/>
        <w:jc w:val="both"/>
        <w:rPr>
          <w:rFonts w:ascii="Times New Roman" w:eastAsia="Arial" w:hAnsi="Times New Roman" w:cs="Times New Roman"/>
          <w:sz w:val="28"/>
          <w:szCs w:val="28"/>
          <w:lang w:val="ru-RU"/>
        </w:rPr>
      </w:pPr>
    </w:p>
    <w:p w:rsidR="00A25F6E" w:rsidRPr="003B016E" w:rsidRDefault="00A25F6E" w:rsidP="00A25F6E">
      <w:pPr>
        <w:spacing w:after="0" w:line="360" w:lineRule="auto"/>
        <w:ind w:firstLine="567"/>
        <w:jc w:val="both"/>
        <w:rPr>
          <w:rFonts w:ascii="Times New Roman" w:eastAsia="Arial" w:hAnsi="Times New Roman" w:cs="Times New Roman"/>
          <w:sz w:val="28"/>
          <w:szCs w:val="28"/>
          <w:lang w:val="ru-RU"/>
        </w:rPr>
      </w:pPr>
    </w:p>
    <w:p w:rsidR="00A25F6E" w:rsidRPr="003B016E" w:rsidRDefault="00A25F6E" w:rsidP="00A25F6E">
      <w:pPr>
        <w:spacing w:after="0" w:line="240" w:lineRule="auto"/>
        <w:rPr>
          <w:rFonts w:ascii="Times New Roman" w:hAnsi="Times New Roman" w:cs="Times New Roman"/>
          <w:sz w:val="28"/>
          <w:szCs w:val="28"/>
          <w:lang w:val="ru-RU"/>
        </w:rPr>
      </w:pPr>
      <w:r w:rsidRPr="003B016E">
        <w:rPr>
          <w:rFonts w:ascii="Times New Roman" w:hAnsi="Times New Roman" w:cs="Times New Roman"/>
          <w:sz w:val="28"/>
          <w:szCs w:val="28"/>
          <w:lang w:val="ru-RU"/>
        </w:rPr>
        <w:lastRenderedPageBreak/>
        <w:t>Таблица 8.10 – Расчёт индекса рентабельности для котельной №1</w:t>
      </w:r>
    </w:p>
    <w:p w:rsidR="00A25F6E" w:rsidRPr="003B016E" w:rsidRDefault="00A25F6E" w:rsidP="00A25F6E">
      <w:pPr>
        <w:spacing w:after="0" w:line="240" w:lineRule="auto"/>
        <w:rPr>
          <w:rFonts w:ascii="Times New Roman" w:hAnsi="Times New Roman" w:cs="Times New Roman"/>
          <w:sz w:val="28"/>
          <w:szCs w:val="28"/>
          <w:lang w:val="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5"/>
        <w:gridCol w:w="847"/>
        <w:gridCol w:w="846"/>
        <w:gridCol w:w="846"/>
        <w:gridCol w:w="846"/>
        <w:gridCol w:w="846"/>
        <w:gridCol w:w="846"/>
        <w:gridCol w:w="846"/>
        <w:gridCol w:w="846"/>
        <w:gridCol w:w="846"/>
        <w:gridCol w:w="846"/>
        <w:gridCol w:w="846"/>
        <w:gridCol w:w="846"/>
        <w:gridCol w:w="846"/>
        <w:gridCol w:w="846"/>
        <w:gridCol w:w="846"/>
      </w:tblGrid>
      <w:tr w:rsidR="00A25F6E" w:rsidRPr="003B016E" w:rsidTr="0003377C">
        <w:trPr>
          <w:trHeight w:val="57"/>
        </w:trPr>
        <w:tc>
          <w:tcPr>
            <w:tcW w:w="708"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0</w:t>
            </w:r>
          </w:p>
        </w:tc>
        <w:tc>
          <w:tcPr>
            <w:tcW w:w="286" w:type="pct"/>
            <w:vAlign w:val="center"/>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П. п.</w:t>
            </w:r>
          </w:p>
        </w:tc>
        <w:tc>
          <w:tcPr>
            <w:tcW w:w="286"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2015</w:t>
            </w:r>
          </w:p>
        </w:tc>
        <w:tc>
          <w:tcPr>
            <w:tcW w:w="286"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2016</w:t>
            </w:r>
          </w:p>
        </w:tc>
        <w:tc>
          <w:tcPr>
            <w:tcW w:w="286"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2017</w:t>
            </w:r>
          </w:p>
        </w:tc>
        <w:tc>
          <w:tcPr>
            <w:tcW w:w="286"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2018</w:t>
            </w:r>
          </w:p>
        </w:tc>
        <w:tc>
          <w:tcPr>
            <w:tcW w:w="286"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2019</w:t>
            </w:r>
          </w:p>
        </w:tc>
        <w:tc>
          <w:tcPr>
            <w:tcW w:w="286"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2020</w:t>
            </w:r>
          </w:p>
        </w:tc>
        <w:tc>
          <w:tcPr>
            <w:tcW w:w="286"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2021</w:t>
            </w:r>
          </w:p>
        </w:tc>
        <w:tc>
          <w:tcPr>
            <w:tcW w:w="286"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2022</w:t>
            </w:r>
          </w:p>
        </w:tc>
        <w:tc>
          <w:tcPr>
            <w:tcW w:w="286"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2023</w:t>
            </w:r>
          </w:p>
        </w:tc>
        <w:tc>
          <w:tcPr>
            <w:tcW w:w="286"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2024</w:t>
            </w:r>
          </w:p>
        </w:tc>
        <w:tc>
          <w:tcPr>
            <w:tcW w:w="286"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2025</w:t>
            </w:r>
          </w:p>
        </w:tc>
        <w:tc>
          <w:tcPr>
            <w:tcW w:w="286"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2026</w:t>
            </w:r>
          </w:p>
        </w:tc>
        <w:tc>
          <w:tcPr>
            <w:tcW w:w="286"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2027</w:t>
            </w:r>
          </w:p>
        </w:tc>
        <w:tc>
          <w:tcPr>
            <w:tcW w:w="286"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2028</w:t>
            </w:r>
          </w:p>
        </w:tc>
      </w:tr>
      <w:tr w:rsidR="00A25F6E" w:rsidRPr="003B016E" w:rsidTr="0003377C">
        <w:trPr>
          <w:trHeight w:val="57"/>
        </w:trPr>
        <w:tc>
          <w:tcPr>
            <w:tcW w:w="708" w:type="pct"/>
            <w:shd w:val="clear" w:color="auto" w:fill="auto"/>
            <w:noWrap/>
            <w:vAlign w:val="center"/>
            <w:hideMark/>
          </w:tcPr>
          <w:p w:rsidR="00A25F6E" w:rsidRPr="003B016E" w:rsidRDefault="00A25F6E" w:rsidP="00A25F6E">
            <w:pPr>
              <w:spacing w:after="0" w:line="240" w:lineRule="auto"/>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t</w:t>
            </w:r>
          </w:p>
        </w:tc>
        <w:tc>
          <w:tcPr>
            <w:tcW w:w="286" w:type="pct"/>
            <w:vAlign w:val="center"/>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1.1</w:t>
            </w:r>
          </w:p>
        </w:tc>
        <w:tc>
          <w:tcPr>
            <w:tcW w:w="286"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w:t>
            </w:r>
          </w:p>
        </w:tc>
        <w:tc>
          <w:tcPr>
            <w:tcW w:w="286"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w:t>
            </w:r>
          </w:p>
        </w:tc>
        <w:tc>
          <w:tcPr>
            <w:tcW w:w="286"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3</w:t>
            </w:r>
          </w:p>
        </w:tc>
        <w:tc>
          <w:tcPr>
            <w:tcW w:w="286"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4</w:t>
            </w:r>
          </w:p>
        </w:tc>
        <w:tc>
          <w:tcPr>
            <w:tcW w:w="286"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5</w:t>
            </w:r>
          </w:p>
        </w:tc>
        <w:tc>
          <w:tcPr>
            <w:tcW w:w="286"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6</w:t>
            </w:r>
          </w:p>
        </w:tc>
        <w:tc>
          <w:tcPr>
            <w:tcW w:w="286"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7</w:t>
            </w:r>
          </w:p>
        </w:tc>
        <w:tc>
          <w:tcPr>
            <w:tcW w:w="286"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8</w:t>
            </w:r>
          </w:p>
        </w:tc>
        <w:tc>
          <w:tcPr>
            <w:tcW w:w="286"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9</w:t>
            </w:r>
          </w:p>
        </w:tc>
        <w:tc>
          <w:tcPr>
            <w:tcW w:w="286"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w:t>
            </w:r>
          </w:p>
        </w:tc>
        <w:tc>
          <w:tcPr>
            <w:tcW w:w="286"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11</w:t>
            </w:r>
          </w:p>
        </w:tc>
        <w:tc>
          <w:tcPr>
            <w:tcW w:w="286"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12</w:t>
            </w:r>
          </w:p>
        </w:tc>
        <w:tc>
          <w:tcPr>
            <w:tcW w:w="286"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13</w:t>
            </w:r>
          </w:p>
        </w:tc>
        <w:tc>
          <w:tcPr>
            <w:tcW w:w="286"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14</w:t>
            </w:r>
          </w:p>
        </w:tc>
      </w:tr>
      <w:tr w:rsidR="00BA5FAB" w:rsidRPr="003B016E" w:rsidTr="0003377C">
        <w:trPr>
          <w:trHeight w:val="57"/>
        </w:trPr>
        <w:tc>
          <w:tcPr>
            <w:tcW w:w="708" w:type="pct"/>
            <w:shd w:val="clear" w:color="auto" w:fill="auto"/>
            <w:noWrap/>
            <w:vAlign w:val="center"/>
            <w:hideMark/>
          </w:tcPr>
          <w:p w:rsidR="00BA5FAB" w:rsidRPr="003B016E" w:rsidRDefault="00BA5FAB" w:rsidP="00A25F6E">
            <w:pPr>
              <w:spacing w:after="0" w:line="240" w:lineRule="auto"/>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Дисконтированная прибыль при надбавке в 0.3 %</w:t>
            </w:r>
          </w:p>
        </w:tc>
        <w:tc>
          <w:tcPr>
            <w:tcW w:w="286" w:type="pct"/>
            <w:vAlign w:val="center"/>
          </w:tcPr>
          <w:p w:rsidR="00BA5FAB" w:rsidRPr="003B016E" w:rsidRDefault="00BA5FAB"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1.2.1</w:t>
            </w:r>
          </w:p>
        </w:tc>
        <w:tc>
          <w:tcPr>
            <w:tcW w:w="286" w:type="pct"/>
            <w:shd w:val="clear" w:color="auto" w:fill="auto"/>
            <w:noWrap/>
            <w:vAlign w:val="center"/>
            <w:hideMark/>
          </w:tcPr>
          <w:p w:rsidR="00BA5FAB" w:rsidRPr="003B016E" w:rsidRDefault="00BA5FAB" w:rsidP="00771295">
            <w:pPr>
              <w:pStyle w:val="af9"/>
              <w:jc w:val="center"/>
            </w:pPr>
            <w:r w:rsidRPr="003B016E">
              <w:t>7195,78</w:t>
            </w:r>
          </w:p>
        </w:tc>
        <w:tc>
          <w:tcPr>
            <w:tcW w:w="286" w:type="pct"/>
            <w:shd w:val="clear" w:color="auto" w:fill="auto"/>
            <w:noWrap/>
            <w:vAlign w:val="center"/>
            <w:hideMark/>
          </w:tcPr>
          <w:p w:rsidR="00BA5FAB" w:rsidRPr="003B016E" w:rsidRDefault="00BA5FAB" w:rsidP="00771295">
            <w:pPr>
              <w:pStyle w:val="af9"/>
              <w:jc w:val="center"/>
            </w:pPr>
            <w:r w:rsidRPr="003B016E">
              <w:t>7036,33</w:t>
            </w:r>
          </w:p>
        </w:tc>
        <w:tc>
          <w:tcPr>
            <w:tcW w:w="286" w:type="pct"/>
            <w:shd w:val="clear" w:color="auto" w:fill="auto"/>
            <w:noWrap/>
            <w:vAlign w:val="center"/>
            <w:hideMark/>
          </w:tcPr>
          <w:p w:rsidR="00BA5FAB" w:rsidRPr="003B016E" w:rsidRDefault="00BA5FAB" w:rsidP="00771295">
            <w:pPr>
              <w:pStyle w:val="af9"/>
              <w:jc w:val="center"/>
            </w:pPr>
            <w:r w:rsidRPr="003B016E">
              <w:t>6875,70</w:t>
            </w:r>
          </w:p>
        </w:tc>
        <w:tc>
          <w:tcPr>
            <w:tcW w:w="286" w:type="pct"/>
            <w:shd w:val="clear" w:color="auto" w:fill="auto"/>
            <w:noWrap/>
            <w:vAlign w:val="center"/>
            <w:hideMark/>
          </w:tcPr>
          <w:p w:rsidR="00BA5FAB" w:rsidRPr="003B016E" w:rsidRDefault="00BA5FAB" w:rsidP="00771295">
            <w:pPr>
              <w:pStyle w:val="af9"/>
              <w:jc w:val="center"/>
            </w:pPr>
            <w:r w:rsidRPr="003B016E">
              <w:t>6762,40</w:t>
            </w:r>
          </w:p>
        </w:tc>
        <w:tc>
          <w:tcPr>
            <w:tcW w:w="286" w:type="pct"/>
            <w:shd w:val="clear" w:color="auto" w:fill="auto"/>
            <w:noWrap/>
            <w:vAlign w:val="center"/>
            <w:hideMark/>
          </w:tcPr>
          <w:p w:rsidR="00BA5FAB" w:rsidRPr="003B016E" w:rsidRDefault="00BA5FAB" w:rsidP="00771295">
            <w:pPr>
              <w:pStyle w:val="af9"/>
              <w:jc w:val="center"/>
            </w:pPr>
            <w:r w:rsidRPr="003B016E">
              <w:t>7131,49</w:t>
            </w:r>
          </w:p>
        </w:tc>
        <w:tc>
          <w:tcPr>
            <w:tcW w:w="286" w:type="pct"/>
            <w:shd w:val="clear" w:color="auto" w:fill="auto"/>
            <w:noWrap/>
            <w:vAlign w:val="center"/>
            <w:hideMark/>
          </w:tcPr>
          <w:p w:rsidR="00BA5FAB" w:rsidRPr="003B016E" w:rsidRDefault="00BA5FAB" w:rsidP="00771295">
            <w:pPr>
              <w:pStyle w:val="af9"/>
              <w:jc w:val="center"/>
            </w:pPr>
            <w:r w:rsidRPr="003B016E">
              <w:t>6953,97</w:t>
            </w:r>
          </w:p>
        </w:tc>
        <w:tc>
          <w:tcPr>
            <w:tcW w:w="286" w:type="pct"/>
            <w:shd w:val="clear" w:color="auto" w:fill="auto"/>
            <w:noWrap/>
            <w:vAlign w:val="center"/>
            <w:hideMark/>
          </w:tcPr>
          <w:p w:rsidR="00BA5FAB" w:rsidRPr="003B016E" w:rsidRDefault="00BA5FAB" w:rsidP="00771295">
            <w:pPr>
              <w:pStyle w:val="af9"/>
              <w:jc w:val="center"/>
            </w:pPr>
            <w:r w:rsidRPr="003B016E">
              <w:t>6640,48</w:t>
            </w:r>
          </w:p>
        </w:tc>
        <w:tc>
          <w:tcPr>
            <w:tcW w:w="286" w:type="pct"/>
            <w:shd w:val="clear" w:color="auto" w:fill="auto"/>
            <w:noWrap/>
            <w:vAlign w:val="center"/>
            <w:hideMark/>
          </w:tcPr>
          <w:p w:rsidR="00BA5FAB" w:rsidRPr="003B016E" w:rsidRDefault="00BA5FAB" w:rsidP="00771295">
            <w:pPr>
              <w:pStyle w:val="af9"/>
              <w:jc w:val="center"/>
            </w:pPr>
            <w:r w:rsidRPr="003B016E">
              <w:t>6381,60</w:t>
            </w:r>
          </w:p>
        </w:tc>
        <w:tc>
          <w:tcPr>
            <w:tcW w:w="286" w:type="pct"/>
            <w:shd w:val="clear" w:color="auto" w:fill="auto"/>
            <w:noWrap/>
            <w:vAlign w:val="center"/>
            <w:hideMark/>
          </w:tcPr>
          <w:p w:rsidR="00BA5FAB" w:rsidRPr="003B016E" w:rsidRDefault="00BA5FAB" w:rsidP="00771295">
            <w:pPr>
              <w:pStyle w:val="af9"/>
              <w:jc w:val="center"/>
            </w:pPr>
            <w:r w:rsidRPr="003B016E">
              <w:t>6098,33</w:t>
            </w:r>
          </w:p>
        </w:tc>
        <w:tc>
          <w:tcPr>
            <w:tcW w:w="286" w:type="pct"/>
            <w:shd w:val="clear" w:color="auto" w:fill="auto"/>
            <w:noWrap/>
            <w:vAlign w:val="center"/>
            <w:hideMark/>
          </w:tcPr>
          <w:p w:rsidR="00BA5FAB" w:rsidRPr="003B016E" w:rsidRDefault="00BA5FAB" w:rsidP="00771295">
            <w:pPr>
              <w:pStyle w:val="af9"/>
              <w:jc w:val="center"/>
            </w:pPr>
            <w:r w:rsidRPr="003B016E">
              <w:t>6000,64</w:t>
            </w:r>
          </w:p>
        </w:tc>
        <w:tc>
          <w:tcPr>
            <w:tcW w:w="286" w:type="pct"/>
            <w:shd w:val="clear" w:color="auto" w:fill="auto"/>
            <w:noWrap/>
            <w:vAlign w:val="center"/>
            <w:hideMark/>
          </w:tcPr>
          <w:p w:rsidR="00BA5FAB" w:rsidRPr="003B016E" w:rsidRDefault="00BA5FAB" w:rsidP="00771295">
            <w:pPr>
              <w:pStyle w:val="af9"/>
              <w:jc w:val="center"/>
            </w:pPr>
            <w:r w:rsidRPr="003B016E">
              <w:t>5692,48</w:t>
            </w:r>
          </w:p>
        </w:tc>
        <w:tc>
          <w:tcPr>
            <w:tcW w:w="286" w:type="pct"/>
            <w:shd w:val="clear" w:color="auto" w:fill="auto"/>
            <w:noWrap/>
            <w:vAlign w:val="center"/>
            <w:hideMark/>
          </w:tcPr>
          <w:p w:rsidR="00BA5FAB" w:rsidRPr="003B016E" w:rsidRDefault="00BA5FAB" w:rsidP="00771295">
            <w:pPr>
              <w:pStyle w:val="af9"/>
              <w:jc w:val="center"/>
            </w:pPr>
            <w:r w:rsidRPr="003B016E">
              <w:t>5425,32</w:t>
            </w:r>
          </w:p>
        </w:tc>
        <w:tc>
          <w:tcPr>
            <w:tcW w:w="286" w:type="pct"/>
            <w:shd w:val="clear" w:color="auto" w:fill="auto"/>
            <w:noWrap/>
            <w:vAlign w:val="center"/>
            <w:hideMark/>
          </w:tcPr>
          <w:p w:rsidR="00BA5FAB" w:rsidRPr="003B016E" w:rsidRDefault="00BA5FAB" w:rsidP="00771295">
            <w:pPr>
              <w:pStyle w:val="af9"/>
              <w:jc w:val="center"/>
            </w:pPr>
            <w:r w:rsidRPr="003B016E">
              <w:t>5102,23</w:t>
            </w:r>
          </w:p>
        </w:tc>
        <w:tc>
          <w:tcPr>
            <w:tcW w:w="286" w:type="pct"/>
            <w:shd w:val="clear" w:color="auto" w:fill="auto"/>
            <w:noWrap/>
            <w:vAlign w:val="center"/>
            <w:hideMark/>
          </w:tcPr>
          <w:p w:rsidR="00BA5FAB" w:rsidRPr="003B016E" w:rsidRDefault="00BA5FAB" w:rsidP="00771295">
            <w:pPr>
              <w:pStyle w:val="af9"/>
              <w:jc w:val="center"/>
            </w:pPr>
            <w:r w:rsidRPr="003B016E">
              <w:t>4769,64</w:t>
            </w:r>
          </w:p>
        </w:tc>
      </w:tr>
      <w:tr w:rsidR="00BA5FAB" w:rsidRPr="003B016E" w:rsidTr="0003377C">
        <w:trPr>
          <w:trHeight w:val="57"/>
        </w:trPr>
        <w:tc>
          <w:tcPr>
            <w:tcW w:w="708" w:type="pct"/>
            <w:shd w:val="clear" w:color="auto" w:fill="auto"/>
            <w:noWrap/>
            <w:vAlign w:val="center"/>
            <w:hideMark/>
          </w:tcPr>
          <w:p w:rsidR="00BA5FAB" w:rsidRPr="003B016E" w:rsidRDefault="00BA5FAB" w:rsidP="00A25F6E">
            <w:pPr>
              <w:spacing w:after="0" w:line="240" w:lineRule="auto"/>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Дисконтированная прибыль при надбавке в 0.88 %</w:t>
            </w:r>
          </w:p>
        </w:tc>
        <w:tc>
          <w:tcPr>
            <w:tcW w:w="286" w:type="pct"/>
            <w:vAlign w:val="center"/>
          </w:tcPr>
          <w:p w:rsidR="00BA5FAB" w:rsidRPr="003B016E" w:rsidRDefault="00BA5FAB"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1.2.2</w:t>
            </w:r>
          </w:p>
        </w:tc>
        <w:tc>
          <w:tcPr>
            <w:tcW w:w="286" w:type="pct"/>
            <w:shd w:val="clear" w:color="auto" w:fill="auto"/>
            <w:noWrap/>
            <w:vAlign w:val="center"/>
            <w:hideMark/>
          </w:tcPr>
          <w:p w:rsidR="00BA5FAB" w:rsidRPr="003B016E" w:rsidRDefault="00BA5FAB" w:rsidP="00771295">
            <w:pPr>
              <w:pStyle w:val="af9"/>
              <w:jc w:val="center"/>
            </w:pPr>
            <w:r w:rsidRPr="003B016E">
              <w:t>9264,05</w:t>
            </w:r>
          </w:p>
        </w:tc>
        <w:tc>
          <w:tcPr>
            <w:tcW w:w="286" w:type="pct"/>
            <w:shd w:val="clear" w:color="auto" w:fill="auto"/>
            <w:noWrap/>
            <w:vAlign w:val="center"/>
            <w:hideMark/>
          </w:tcPr>
          <w:p w:rsidR="00BA5FAB" w:rsidRPr="003B016E" w:rsidRDefault="00BA5FAB" w:rsidP="00771295">
            <w:pPr>
              <w:pStyle w:val="af9"/>
              <w:jc w:val="center"/>
            </w:pPr>
            <w:r w:rsidRPr="003B016E">
              <w:t>9042,51</w:t>
            </w:r>
          </w:p>
        </w:tc>
        <w:tc>
          <w:tcPr>
            <w:tcW w:w="286" w:type="pct"/>
            <w:shd w:val="clear" w:color="auto" w:fill="auto"/>
            <w:noWrap/>
            <w:vAlign w:val="center"/>
            <w:hideMark/>
          </w:tcPr>
          <w:p w:rsidR="00BA5FAB" w:rsidRPr="003B016E" w:rsidRDefault="00BA5FAB" w:rsidP="00771295">
            <w:pPr>
              <w:pStyle w:val="af9"/>
              <w:jc w:val="center"/>
            </w:pPr>
            <w:r w:rsidRPr="003B016E">
              <w:t>8812,38</w:t>
            </w:r>
          </w:p>
        </w:tc>
        <w:tc>
          <w:tcPr>
            <w:tcW w:w="286" w:type="pct"/>
            <w:shd w:val="clear" w:color="auto" w:fill="auto"/>
            <w:noWrap/>
            <w:vAlign w:val="center"/>
            <w:hideMark/>
          </w:tcPr>
          <w:p w:rsidR="00BA5FAB" w:rsidRPr="003B016E" w:rsidRDefault="00BA5FAB" w:rsidP="00771295">
            <w:pPr>
              <w:pStyle w:val="af9"/>
              <w:jc w:val="center"/>
            </w:pPr>
            <w:r w:rsidRPr="003B016E">
              <w:t>8716,08</w:t>
            </w:r>
          </w:p>
        </w:tc>
        <w:tc>
          <w:tcPr>
            <w:tcW w:w="286" w:type="pct"/>
            <w:shd w:val="clear" w:color="auto" w:fill="auto"/>
            <w:noWrap/>
            <w:vAlign w:val="center"/>
            <w:hideMark/>
          </w:tcPr>
          <w:p w:rsidR="00BA5FAB" w:rsidRPr="003B016E" w:rsidRDefault="00BA5FAB" w:rsidP="00771295">
            <w:pPr>
              <w:pStyle w:val="af9"/>
              <w:jc w:val="center"/>
            </w:pPr>
            <w:r w:rsidRPr="003B016E">
              <w:t>9245,52</w:t>
            </w:r>
          </w:p>
        </w:tc>
        <w:tc>
          <w:tcPr>
            <w:tcW w:w="286" w:type="pct"/>
            <w:shd w:val="clear" w:color="auto" w:fill="auto"/>
            <w:noWrap/>
            <w:vAlign w:val="center"/>
            <w:hideMark/>
          </w:tcPr>
          <w:p w:rsidR="00BA5FAB" w:rsidRPr="003B016E" w:rsidRDefault="00BA5FAB" w:rsidP="00771295">
            <w:pPr>
              <w:pStyle w:val="af9"/>
              <w:jc w:val="center"/>
            </w:pPr>
            <w:r w:rsidRPr="003B016E">
              <w:t>8967,42</w:t>
            </w:r>
          </w:p>
        </w:tc>
        <w:tc>
          <w:tcPr>
            <w:tcW w:w="286" w:type="pct"/>
            <w:shd w:val="clear" w:color="auto" w:fill="auto"/>
            <w:noWrap/>
            <w:vAlign w:val="center"/>
            <w:hideMark/>
          </w:tcPr>
          <w:p w:rsidR="00BA5FAB" w:rsidRPr="003B016E" w:rsidRDefault="00BA5FAB" w:rsidP="00771295">
            <w:pPr>
              <w:pStyle w:val="af9"/>
              <w:jc w:val="center"/>
            </w:pPr>
            <w:r w:rsidRPr="003B016E">
              <w:t>8560,01</w:t>
            </w:r>
          </w:p>
        </w:tc>
        <w:tc>
          <w:tcPr>
            <w:tcW w:w="286" w:type="pct"/>
            <w:shd w:val="clear" w:color="auto" w:fill="auto"/>
            <w:noWrap/>
            <w:vAlign w:val="center"/>
            <w:hideMark/>
          </w:tcPr>
          <w:p w:rsidR="00BA5FAB" w:rsidRPr="003B016E" w:rsidRDefault="00BA5FAB" w:rsidP="00771295">
            <w:pPr>
              <w:pStyle w:val="af9"/>
              <w:jc w:val="center"/>
            </w:pPr>
            <w:r w:rsidRPr="003B016E">
              <w:t>8229,31</w:t>
            </w:r>
          </w:p>
        </w:tc>
        <w:tc>
          <w:tcPr>
            <w:tcW w:w="286" w:type="pct"/>
            <w:shd w:val="clear" w:color="auto" w:fill="auto"/>
            <w:noWrap/>
            <w:vAlign w:val="center"/>
            <w:hideMark/>
          </w:tcPr>
          <w:p w:rsidR="00BA5FAB" w:rsidRPr="003B016E" w:rsidRDefault="00BA5FAB" w:rsidP="00771295">
            <w:pPr>
              <w:pStyle w:val="af9"/>
              <w:jc w:val="center"/>
            </w:pPr>
            <w:r w:rsidRPr="003B016E">
              <w:t>7868,38</w:t>
            </w:r>
          </w:p>
        </w:tc>
        <w:tc>
          <w:tcPr>
            <w:tcW w:w="286" w:type="pct"/>
            <w:shd w:val="clear" w:color="auto" w:fill="auto"/>
            <w:noWrap/>
            <w:vAlign w:val="center"/>
            <w:hideMark/>
          </w:tcPr>
          <w:p w:rsidR="00BA5FAB" w:rsidRPr="003B016E" w:rsidRDefault="00BA5FAB" w:rsidP="00771295">
            <w:pPr>
              <w:pStyle w:val="af9"/>
              <w:jc w:val="center"/>
            </w:pPr>
            <w:r w:rsidRPr="003B016E">
              <w:t>7755,31</w:t>
            </w:r>
          </w:p>
        </w:tc>
        <w:tc>
          <w:tcPr>
            <w:tcW w:w="286" w:type="pct"/>
            <w:shd w:val="clear" w:color="auto" w:fill="auto"/>
            <w:noWrap/>
            <w:vAlign w:val="center"/>
            <w:hideMark/>
          </w:tcPr>
          <w:p w:rsidR="00BA5FAB" w:rsidRPr="003B016E" w:rsidRDefault="00BA5FAB" w:rsidP="00771295">
            <w:pPr>
              <w:pStyle w:val="af9"/>
              <w:jc w:val="center"/>
            </w:pPr>
            <w:r w:rsidRPr="003B016E">
              <w:t>7365,28</w:t>
            </w:r>
          </w:p>
        </w:tc>
        <w:tc>
          <w:tcPr>
            <w:tcW w:w="286" w:type="pct"/>
            <w:shd w:val="clear" w:color="auto" w:fill="auto"/>
            <w:noWrap/>
            <w:vAlign w:val="center"/>
            <w:hideMark/>
          </w:tcPr>
          <w:p w:rsidR="00BA5FAB" w:rsidRPr="003B016E" w:rsidRDefault="00BA5FAB" w:rsidP="00771295">
            <w:pPr>
              <w:pStyle w:val="af9"/>
              <w:jc w:val="center"/>
            </w:pPr>
            <w:r w:rsidRPr="003B016E">
              <w:t>7016,99</w:t>
            </w:r>
          </w:p>
        </w:tc>
        <w:tc>
          <w:tcPr>
            <w:tcW w:w="286" w:type="pct"/>
            <w:shd w:val="clear" w:color="auto" w:fill="auto"/>
            <w:noWrap/>
            <w:vAlign w:val="center"/>
            <w:hideMark/>
          </w:tcPr>
          <w:p w:rsidR="00BA5FAB" w:rsidRPr="003B016E" w:rsidRDefault="00BA5FAB" w:rsidP="00771295">
            <w:pPr>
              <w:pStyle w:val="af9"/>
              <w:jc w:val="center"/>
            </w:pPr>
            <w:r w:rsidRPr="003B016E">
              <w:t>6624,06</w:t>
            </w:r>
          </w:p>
        </w:tc>
        <w:tc>
          <w:tcPr>
            <w:tcW w:w="286" w:type="pct"/>
            <w:shd w:val="clear" w:color="auto" w:fill="auto"/>
            <w:noWrap/>
            <w:vAlign w:val="center"/>
            <w:hideMark/>
          </w:tcPr>
          <w:p w:rsidR="00BA5FAB" w:rsidRPr="003B016E" w:rsidRDefault="00BA5FAB" w:rsidP="00771295">
            <w:pPr>
              <w:pStyle w:val="af9"/>
              <w:jc w:val="center"/>
            </w:pPr>
            <w:r w:rsidRPr="003B016E">
              <w:t>6230,32</w:t>
            </w:r>
          </w:p>
        </w:tc>
      </w:tr>
      <w:tr w:rsidR="00BA5FAB" w:rsidRPr="003B016E" w:rsidTr="0003377C">
        <w:trPr>
          <w:trHeight w:val="57"/>
        </w:trPr>
        <w:tc>
          <w:tcPr>
            <w:tcW w:w="708" w:type="pct"/>
            <w:shd w:val="clear" w:color="auto" w:fill="auto"/>
            <w:noWrap/>
            <w:vAlign w:val="center"/>
            <w:hideMark/>
          </w:tcPr>
          <w:p w:rsidR="00BA5FAB" w:rsidRPr="003B016E" w:rsidRDefault="00BA5FAB" w:rsidP="00A25F6E">
            <w:pPr>
              <w:spacing w:after="0" w:line="240" w:lineRule="auto"/>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Дисконтированная прибыль при надбавке в 1.47 %</w:t>
            </w:r>
          </w:p>
        </w:tc>
        <w:tc>
          <w:tcPr>
            <w:tcW w:w="286" w:type="pct"/>
            <w:vAlign w:val="center"/>
          </w:tcPr>
          <w:p w:rsidR="00BA5FAB" w:rsidRPr="003B016E" w:rsidRDefault="00BA5FAB"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1.2.3</w:t>
            </w:r>
          </w:p>
        </w:tc>
        <w:tc>
          <w:tcPr>
            <w:tcW w:w="286" w:type="pct"/>
            <w:shd w:val="clear" w:color="auto" w:fill="auto"/>
            <w:noWrap/>
            <w:vAlign w:val="center"/>
            <w:hideMark/>
          </w:tcPr>
          <w:p w:rsidR="00BA5FAB" w:rsidRPr="003B016E" w:rsidRDefault="00BA5FAB" w:rsidP="00771295">
            <w:pPr>
              <w:pStyle w:val="af9"/>
              <w:jc w:val="center"/>
            </w:pPr>
            <w:r w:rsidRPr="003B016E">
              <w:t>11367,99</w:t>
            </w:r>
          </w:p>
        </w:tc>
        <w:tc>
          <w:tcPr>
            <w:tcW w:w="286" w:type="pct"/>
            <w:shd w:val="clear" w:color="auto" w:fill="auto"/>
            <w:noWrap/>
            <w:vAlign w:val="center"/>
            <w:hideMark/>
          </w:tcPr>
          <w:p w:rsidR="00BA5FAB" w:rsidRPr="003B016E" w:rsidRDefault="00BA5FAB" w:rsidP="00771295">
            <w:pPr>
              <w:pStyle w:val="af9"/>
              <w:jc w:val="center"/>
            </w:pPr>
            <w:r w:rsidRPr="003B016E">
              <w:t>11083,28</w:t>
            </w:r>
          </w:p>
        </w:tc>
        <w:tc>
          <w:tcPr>
            <w:tcW w:w="286" w:type="pct"/>
            <w:shd w:val="clear" w:color="auto" w:fill="auto"/>
            <w:noWrap/>
            <w:vAlign w:val="center"/>
            <w:hideMark/>
          </w:tcPr>
          <w:p w:rsidR="00BA5FAB" w:rsidRPr="003B016E" w:rsidRDefault="00BA5FAB" w:rsidP="00771295">
            <w:pPr>
              <w:pStyle w:val="af9"/>
              <w:jc w:val="center"/>
            </w:pPr>
            <w:r w:rsidRPr="003B016E">
              <w:t>10782,46</w:t>
            </w:r>
          </w:p>
        </w:tc>
        <w:tc>
          <w:tcPr>
            <w:tcW w:w="286" w:type="pct"/>
            <w:shd w:val="clear" w:color="auto" w:fill="auto"/>
            <w:noWrap/>
            <w:vAlign w:val="center"/>
            <w:hideMark/>
          </w:tcPr>
          <w:p w:rsidR="00BA5FAB" w:rsidRPr="003B016E" w:rsidRDefault="00BA5FAB" w:rsidP="00771295">
            <w:pPr>
              <w:pStyle w:val="af9"/>
              <w:jc w:val="center"/>
            </w:pPr>
            <w:r w:rsidRPr="003B016E">
              <w:t>10703,44</w:t>
            </w:r>
          </w:p>
        </w:tc>
        <w:tc>
          <w:tcPr>
            <w:tcW w:w="286" w:type="pct"/>
            <w:shd w:val="clear" w:color="auto" w:fill="auto"/>
            <w:noWrap/>
            <w:vAlign w:val="center"/>
            <w:hideMark/>
          </w:tcPr>
          <w:p w:rsidR="00BA5FAB" w:rsidRPr="003B016E" w:rsidRDefault="00BA5FAB" w:rsidP="00771295">
            <w:pPr>
              <w:pStyle w:val="af9"/>
              <w:jc w:val="center"/>
            </w:pPr>
            <w:r w:rsidRPr="003B016E">
              <w:t>11396,01</w:t>
            </w:r>
          </w:p>
        </w:tc>
        <w:tc>
          <w:tcPr>
            <w:tcW w:w="286" w:type="pct"/>
            <w:shd w:val="clear" w:color="auto" w:fill="auto"/>
            <w:noWrap/>
            <w:vAlign w:val="center"/>
            <w:hideMark/>
          </w:tcPr>
          <w:p w:rsidR="00BA5FAB" w:rsidRPr="003B016E" w:rsidRDefault="00BA5FAB" w:rsidP="00771295">
            <w:pPr>
              <w:pStyle w:val="af9"/>
              <w:jc w:val="center"/>
            </w:pPr>
            <w:r w:rsidRPr="003B016E">
              <w:t>11015,60</w:t>
            </w:r>
          </w:p>
        </w:tc>
        <w:tc>
          <w:tcPr>
            <w:tcW w:w="286" w:type="pct"/>
            <w:shd w:val="clear" w:color="auto" w:fill="auto"/>
            <w:noWrap/>
            <w:vAlign w:val="center"/>
            <w:hideMark/>
          </w:tcPr>
          <w:p w:rsidR="00BA5FAB" w:rsidRPr="003B016E" w:rsidRDefault="00BA5FAB" w:rsidP="00771295">
            <w:pPr>
              <w:pStyle w:val="af9"/>
              <w:jc w:val="center"/>
            </w:pPr>
            <w:r w:rsidRPr="003B016E">
              <w:t>10512,63</w:t>
            </w:r>
          </w:p>
        </w:tc>
        <w:tc>
          <w:tcPr>
            <w:tcW w:w="286" w:type="pct"/>
            <w:shd w:val="clear" w:color="auto" w:fill="auto"/>
            <w:noWrap/>
            <w:vAlign w:val="center"/>
            <w:hideMark/>
          </w:tcPr>
          <w:p w:rsidR="00BA5FAB" w:rsidRPr="003B016E" w:rsidRDefault="00BA5FAB" w:rsidP="00771295">
            <w:pPr>
              <w:pStyle w:val="af9"/>
              <w:jc w:val="center"/>
            </w:pPr>
            <w:r w:rsidRPr="003B016E">
              <w:t>10108,88</w:t>
            </w:r>
          </w:p>
        </w:tc>
        <w:tc>
          <w:tcPr>
            <w:tcW w:w="286" w:type="pct"/>
            <w:shd w:val="clear" w:color="auto" w:fill="auto"/>
            <w:noWrap/>
            <w:vAlign w:val="center"/>
            <w:hideMark/>
          </w:tcPr>
          <w:p w:rsidR="00BA5FAB" w:rsidRPr="003B016E" w:rsidRDefault="00BA5FAB" w:rsidP="00771295">
            <w:pPr>
              <w:pStyle w:val="af9"/>
              <w:jc w:val="center"/>
            </w:pPr>
            <w:r w:rsidRPr="003B016E">
              <w:t>9668,95</w:t>
            </w:r>
          </w:p>
        </w:tc>
        <w:tc>
          <w:tcPr>
            <w:tcW w:w="286" w:type="pct"/>
            <w:shd w:val="clear" w:color="auto" w:fill="auto"/>
            <w:noWrap/>
            <w:vAlign w:val="center"/>
            <w:hideMark/>
          </w:tcPr>
          <w:p w:rsidR="00BA5FAB" w:rsidRPr="003B016E" w:rsidRDefault="00BA5FAB" w:rsidP="00771295">
            <w:pPr>
              <w:pStyle w:val="af9"/>
              <w:jc w:val="center"/>
            </w:pPr>
            <w:r w:rsidRPr="003B016E">
              <w:t>9540,23</w:t>
            </w:r>
          </w:p>
        </w:tc>
        <w:tc>
          <w:tcPr>
            <w:tcW w:w="286" w:type="pct"/>
            <w:shd w:val="clear" w:color="auto" w:fill="auto"/>
            <w:noWrap/>
            <w:vAlign w:val="center"/>
            <w:hideMark/>
          </w:tcPr>
          <w:p w:rsidR="00BA5FAB" w:rsidRPr="003B016E" w:rsidRDefault="00BA5FAB" w:rsidP="00771295">
            <w:pPr>
              <w:pStyle w:val="af9"/>
              <w:jc w:val="center"/>
            </w:pPr>
            <w:r w:rsidRPr="003B016E">
              <w:t>9066,93</w:t>
            </w:r>
          </w:p>
        </w:tc>
        <w:tc>
          <w:tcPr>
            <w:tcW w:w="286" w:type="pct"/>
            <w:shd w:val="clear" w:color="auto" w:fill="auto"/>
            <w:noWrap/>
            <w:vAlign w:val="center"/>
            <w:hideMark/>
          </w:tcPr>
          <w:p w:rsidR="00BA5FAB" w:rsidRPr="003B016E" w:rsidRDefault="00BA5FAB" w:rsidP="00771295">
            <w:pPr>
              <w:pStyle w:val="af9"/>
              <w:jc w:val="center"/>
            </w:pPr>
            <w:r w:rsidRPr="003B016E">
              <w:t>8636,12</w:t>
            </w:r>
          </w:p>
        </w:tc>
        <w:tc>
          <w:tcPr>
            <w:tcW w:w="286" w:type="pct"/>
            <w:shd w:val="clear" w:color="auto" w:fill="auto"/>
            <w:noWrap/>
            <w:vAlign w:val="center"/>
            <w:hideMark/>
          </w:tcPr>
          <w:p w:rsidR="00BA5FAB" w:rsidRPr="003B016E" w:rsidRDefault="00BA5FAB" w:rsidP="00771295">
            <w:pPr>
              <w:pStyle w:val="af9"/>
              <w:jc w:val="center"/>
            </w:pPr>
            <w:r w:rsidRPr="003B016E">
              <w:t>8172,14</w:t>
            </w:r>
          </w:p>
        </w:tc>
        <w:tc>
          <w:tcPr>
            <w:tcW w:w="286" w:type="pct"/>
            <w:shd w:val="clear" w:color="auto" w:fill="auto"/>
            <w:noWrap/>
            <w:vAlign w:val="center"/>
            <w:hideMark/>
          </w:tcPr>
          <w:p w:rsidR="00BA5FAB" w:rsidRPr="003B016E" w:rsidRDefault="00BA5FAB" w:rsidP="00771295">
            <w:pPr>
              <w:pStyle w:val="af9"/>
              <w:jc w:val="center"/>
            </w:pPr>
            <w:r w:rsidRPr="003B016E">
              <w:t>7716,18</w:t>
            </w:r>
          </w:p>
        </w:tc>
      </w:tr>
      <w:tr w:rsidR="00BA5FAB" w:rsidRPr="003B016E" w:rsidTr="0003377C">
        <w:trPr>
          <w:trHeight w:val="57"/>
        </w:trPr>
        <w:tc>
          <w:tcPr>
            <w:tcW w:w="708" w:type="pct"/>
            <w:shd w:val="clear" w:color="auto" w:fill="auto"/>
            <w:noWrap/>
            <w:vAlign w:val="center"/>
            <w:hideMark/>
          </w:tcPr>
          <w:p w:rsidR="00BA5FAB" w:rsidRPr="003B016E" w:rsidRDefault="00BA5FAB" w:rsidP="00A25F6E">
            <w:pPr>
              <w:spacing w:after="0" w:line="240" w:lineRule="auto"/>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Затраты</w:t>
            </w:r>
          </w:p>
        </w:tc>
        <w:tc>
          <w:tcPr>
            <w:tcW w:w="286" w:type="pct"/>
            <w:vAlign w:val="center"/>
          </w:tcPr>
          <w:p w:rsidR="00BA5FAB" w:rsidRPr="003B016E" w:rsidRDefault="00BA5FAB"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1.3</w:t>
            </w:r>
          </w:p>
        </w:tc>
        <w:tc>
          <w:tcPr>
            <w:tcW w:w="286" w:type="pct"/>
            <w:shd w:val="clear" w:color="auto" w:fill="auto"/>
            <w:noWrap/>
            <w:vAlign w:val="center"/>
            <w:hideMark/>
          </w:tcPr>
          <w:p w:rsidR="00BA5FAB" w:rsidRPr="003B016E" w:rsidRDefault="00BA5FAB" w:rsidP="00771295">
            <w:pPr>
              <w:pStyle w:val="af9"/>
              <w:jc w:val="center"/>
            </w:pPr>
            <w:r w:rsidRPr="003B016E">
              <w:t>18122,62</w:t>
            </w:r>
          </w:p>
        </w:tc>
        <w:tc>
          <w:tcPr>
            <w:tcW w:w="286" w:type="pct"/>
            <w:shd w:val="clear" w:color="auto" w:fill="auto"/>
            <w:noWrap/>
            <w:vAlign w:val="center"/>
            <w:hideMark/>
          </w:tcPr>
          <w:p w:rsidR="00BA5FAB" w:rsidRPr="003B016E" w:rsidRDefault="00BA5FAB" w:rsidP="00771295">
            <w:pPr>
              <w:pStyle w:val="af9"/>
              <w:jc w:val="center"/>
            </w:pPr>
            <w:r w:rsidRPr="003B016E">
              <w:t>37255,11</w:t>
            </w:r>
          </w:p>
        </w:tc>
        <w:tc>
          <w:tcPr>
            <w:tcW w:w="286" w:type="pct"/>
            <w:shd w:val="clear" w:color="auto" w:fill="auto"/>
            <w:noWrap/>
            <w:vAlign w:val="center"/>
            <w:hideMark/>
          </w:tcPr>
          <w:p w:rsidR="00BA5FAB" w:rsidRPr="003B016E" w:rsidRDefault="00BA5FAB" w:rsidP="00771295">
            <w:pPr>
              <w:pStyle w:val="af9"/>
              <w:jc w:val="center"/>
            </w:pPr>
            <w:r w:rsidRPr="003B016E">
              <w:t>14863,20</w:t>
            </w:r>
          </w:p>
        </w:tc>
        <w:tc>
          <w:tcPr>
            <w:tcW w:w="286" w:type="pct"/>
            <w:shd w:val="clear" w:color="auto" w:fill="auto"/>
            <w:noWrap/>
            <w:vAlign w:val="center"/>
            <w:hideMark/>
          </w:tcPr>
          <w:p w:rsidR="00BA5FAB" w:rsidRPr="003B016E" w:rsidRDefault="00BA5FAB" w:rsidP="00771295">
            <w:pPr>
              <w:pStyle w:val="af9"/>
              <w:jc w:val="center"/>
            </w:pPr>
            <w:r w:rsidRPr="003B016E">
              <w:t>18157,92</w:t>
            </w:r>
          </w:p>
        </w:tc>
        <w:tc>
          <w:tcPr>
            <w:tcW w:w="286" w:type="pct"/>
            <w:shd w:val="clear" w:color="auto" w:fill="auto"/>
            <w:noWrap/>
            <w:vAlign w:val="center"/>
            <w:hideMark/>
          </w:tcPr>
          <w:p w:rsidR="00BA5FAB" w:rsidRPr="003B016E" w:rsidRDefault="00BA5FAB" w:rsidP="00771295">
            <w:pPr>
              <w:pStyle w:val="af9"/>
              <w:jc w:val="center"/>
            </w:pPr>
            <w:r w:rsidRPr="003B016E">
              <w:t>30831,39</w:t>
            </w:r>
          </w:p>
        </w:tc>
        <w:tc>
          <w:tcPr>
            <w:tcW w:w="286" w:type="pct"/>
            <w:shd w:val="clear" w:color="auto" w:fill="auto"/>
            <w:noWrap/>
            <w:vAlign w:val="center"/>
            <w:hideMark/>
          </w:tcPr>
          <w:p w:rsidR="00BA5FAB" w:rsidRPr="003B016E" w:rsidRDefault="00BA5FAB" w:rsidP="00771295">
            <w:pPr>
              <w:pStyle w:val="af9"/>
              <w:jc w:val="center"/>
            </w:pPr>
            <w:r w:rsidRPr="003B016E">
              <w:t>0,00</w:t>
            </w:r>
          </w:p>
        </w:tc>
        <w:tc>
          <w:tcPr>
            <w:tcW w:w="286" w:type="pct"/>
            <w:shd w:val="clear" w:color="auto" w:fill="auto"/>
            <w:noWrap/>
            <w:vAlign w:val="center"/>
            <w:hideMark/>
          </w:tcPr>
          <w:p w:rsidR="00BA5FAB" w:rsidRPr="003B016E" w:rsidRDefault="00BA5FAB" w:rsidP="00771295">
            <w:pPr>
              <w:pStyle w:val="af9"/>
              <w:jc w:val="center"/>
            </w:pPr>
            <w:r w:rsidRPr="003B016E">
              <w:t>0,00</w:t>
            </w:r>
          </w:p>
        </w:tc>
        <w:tc>
          <w:tcPr>
            <w:tcW w:w="286" w:type="pct"/>
            <w:shd w:val="clear" w:color="auto" w:fill="auto"/>
            <w:noWrap/>
            <w:vAlign w:val="center"/>
            <w:hideMark/>
          </w:tcPr>
          <w:p w:rsidR="00BA5FAB" w:rsidRPr="003B016E" w:rsidRDefault="00BA5FAB" w:rsidP="00771295">
            <w:pPr>
              <w:pStyle w:val="af9"/>
              <w:jc w:val="center"/>
            </w:pPr>
            <w:r w:rsidRPr="003B016E">
              <w:t>0,00</w:t>
            </w:r>
          </w:p>
        </w:tc>
        <w:tc>
          <w:tcPr>
            <w:tcW w:w="286" w:type="pct"/>
            <w:shd w:val="clear" w:color="auto" w:fill="auto"/>
            <w:noWrap/>
            <w:vAlign w:val="center"/>
            <w:hideMark/>
          </w:tcPr>
          <w:p w:rsidR="00BA5FAB" w:rsidRPr="003B016E" w:rsidRDefault="00BA5FAB" w:rsidP="00771295">
            <w:pPr>
              <w:pStyle w:val="af9"/>
              <w:jc w:val="center"/>
            </w:pPr>
            <w:r w:rsidRPr="003B016E">
              <w:t>0,00</w:t>
            </w:r>
          </w:p>
        </w:tc>
        <w:tc>
          <w:tcPr>
            <w:tcW w:w="286" w:type="pct"/>
            <w:shd w:val="clear" w:color="auto" w:fill="auto"/>
            <w:noWrap/>
            <w:vAlign w:val="center"/>
            <w:hideMark/>
          </w:tcPr>
          <w:p w:rsidR="00BA5FAB" w:rsidRPr="003B016E" w:rsidRDefault="00BA5FAB" w:rsidP="00771295">
            <w:pPr>
              <w:pStyle w:val="af9"/>
              <w:jc w:val="center"/>
            </w:pPr>
            <w:r w:rsidRPr="003B016E">
              <w:t>0,00</w:t>
            </w:r>
          </w:p>
        </w:tc>
        <w:tc>
          <w:tcPr>
            <w:tcW w:w="286" w:type="pct"/>
            <w:shd w:val="clear" w:color="auto" w:fill="auto"/>
            <w:noWrap/>
            <w:vAlign w:val="center"/>
            <w:hideMark/>
          </w:tcPr>
          <w:p w:rsidR="00BA5FAB" w:rsidRPr="003B016E" w:rsidRDefault="00BA5FAB" w:rsidP="00771295">
            <w:pPr>
              <w:pStyle w:val="af9"/>
              <w:jc w:val="center"/>
            </w:pPr>
            <w:r w:rsidRPr="003B016E">
              <w:t>0,00</w:t>
            </w:r>
          </w:p>
        </w:tc>
        <w:tc>
          <w:tcPr>
            <w:tcW w:w="286" w:type="pct"/>
            <w:shd w:val="clear" w:color="auto" w:fill="auto"/>
            <w:noWrap/>
            <w:vAlign w:val="center"/>
            <w:hideMark/>
          </w:tcPr>
          <w:p w:rsidR="00BA5FAB" w:rsidRPr="003B016E" w:rsidRDefault="00BA5FAB" w:rsidP="00771295">
            <w:pPr>
              <w:pStyle w:val="af9"/>
              <w:jc w:val="center"/>
            </w:pPr>
            <w:r w:rsidRPr="003B016E">
              <w:t>0,00</w:t>
            </w:r>
          </w:p>
        </w:tc>
        <w:tc>
          <w:tcPr>
            <w:tcW w:w="286" w:type="pct"/>
            <w:shd w:val="clear" w:color="auto" w:fill="auto"/>
            <w:noWrap/>
            <w:vAlign w:val="center"/>
            <w:hideMark/>
          </w:tcPr>
          <w:p w:rsidR="00BA5FAB" w:rsidRPr="003B016E" w:rsidRDefault="00BA5FAB" w:rsidP="00771295">
            <w:pPr>
              <w:pStyle w:val="af9"/>
              <w:jc w:val="center"/>
            </w:pPr>
            <w:r w:rsidRPr="003B016E">
              <w:t>0,00</w:t>
            </w:r>
          </w:p>
        </w:tc>
        <w:tc>
          <w:tcPr>
            <w:tcW w:w="286" w:type="pct"/>
            <w:shd w:val="clear" w:color="auto" w:fill="auto"/>
            <w:noWrap/>
            <w:vAlign w:val="center"/>
            <w:hideMark/>
          </w:tcPr>
          <w:p w:rsidR="00BA5FAB" w:rsidRPr="003B016E" w:rsidRDefault="00BA5FAB" w:rsidP="00771295">
            <w:pPr>
              <w:pStyle w:val="af9"/>
              <w:jc w:val="center"/>
            </w:pPr>
            <w:r w:rsidRPr="003B016E">
              <w:t>0,00</w:t>
            </w:r>
          </w:p>
        </w:tc>
      </w:tr>
      <w:tr w:rsidR="00BA5FAB" w:rsidRPr="003B016E" w:rsidTr="0003377C">
        <w:trPr>
          <w:trHeight w:val="57"/>
        </w:trPr>
        <w:tc>
          <w:tcPr>
            <w:tcW w:w="708" w:type="pct"/>
            <w:shd w:val="clear" w:color="auto" w:fill="auto"/>
            <w:noWrap/>
            <w:vAlign w:val="center"/>
            <w:hideMark/>
          </w:tcPr>
          <w:p w:rsidR="00BA5FAB" w:rsidRPr="003B016E" w:rsidRDefault="00D41D7A" w:rsidP="00A25F6E">
            <w:pPr>
              <w:spacing w:after="0" w:line="240" w:lineRule="auto"/>
              <w:rPr>
                <w:rFonts w:ascii="Times New Roman" w:eastAsia="Times New Roman" w:hAnsi="Times New Roman" w:cs="Times New Roman"/>
                <w:sz w:val="16"/>
                <w:szCs w:val="28"/>
                <w:lang w:val="ru-RU"/>
              </w:rPr>
            </w:pPr>
            <m:oMath>
              <m:f>
                <m:fPr>
                  <m:ctrlPr>
                    <w:rPr>
                      <w:rFonts w:ascii="Cambria Math" w:eastAsia="Times New Roman" w:hAnsi="Cambria Math" w:cs="Times New Roman"/>
                      <w:sz w:val="16"/>
                      <w:szCs w:val="28"/>
                      <w:lang w:val="ru-RU"/>
                    </w:rPr>
                  </m:ctrlPr>
                </m:fPr>
                <m:num>
                  <m:sSub>
                    <m:sSubPr>
                      <m:ctrlPr>
                        <w:rPr>
                          <w:rFonts w:ascii="Cambria Math" w:eastAsia="Times New Roman" w:hAnsi="Cambria Math" w:cs="Times New Roman"/>
                          <w:sz w:val="16"/>
                          <w:szCs w:val="28"/>
                          <w:lang w:val="ru-RU"/>
                        </w:rPr>
                      </m:ctrlPr>
                    </m:sSubPr>
                    <m:e>
                      <m:r>
                        <w:rPr>
                          <w:rFonts w:ascii="Cambria Math" w:eastAsia="Times New Roman" w:hAnsi="Cambria Math" w:cs="Times New Roman"/>
                          <w:sz w:val="16"/>
                          <w:szCs w:val="28"/>
                          <w:lang w:val="ru-RU"/>
                        </w:rPr>
                        <m:t>NCF</m:t>
                      </m:r>
                    </m:e>
                    <m:sub>
                      <m:r>
                        <w:rPr>
                          <w:rFonts w:ascii="Cambria Math" w:eastAsia="Times New Roman" w:hAnsi="Cambria Math" w:cs="Times New Roman"/>
                          <w:sz w:val="16"/>
                          <w:szCs w:val="28"/>
                          <w:lang w:val="ru-RU"/>
                        </w:rPr>
                        <m:t>t</m:t>
                      </m:r>
                    </m:sub>
                  </m:sSub>
                </m:num>
                <m:den>
                  <m:r>
                    <w:rPr>
                      <w:rFonts w:ascii="Cambria Math" w:eastAsia="Times New Roman" w:hAnsi="Cambria Math" w:cs="Times New Roman"/>
                      <w:sz w:val="16"/>
                      <w:szCs w:val="28"/>
                      <w:lang w:val="ru-RU"/>
                    </w:rPr>
                    <m:t>I</m:t>
                  </m:r>
                </m:den>
              </m:f>
            </m:oMath>
            <w:r w:rsidR="00BA5FAB" w:rsidRPr="003B016E">
              <w:rPr>
                <w:rFonts w:ascii="Times New Roman" w:eastAsia="Times New Roman" w:hAnsi="Times New Roman" w:cs="Times New Roman"/>
                <w:sz w:val="16"/>
                <w:szCs w:val="28"/>
                <w:lang w:val="ru-RU"/>
              </w:rPr>
              <w:t xml:space="preserve"> при 0,3% надбавки</w:t>
            </w:r>
          </w:p>
        </w:tc>
        <w:tc>
          <w:tcPr>
            <w:tcW w:w="286" w:type="pct"/>
            <w:vAlign w:val="center"/>
          </w:tcPr>
          <w:p w:rsidR="00BA5FAB" w:rsidRPr="003B016E" w:rsidRDefault="00BA5FAB"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1.4.1</w:t>
            </w:r>
          </w:p>
        </w:tc>
        <w:tc>
          <w:tcPr>
            <w:tcW w:w="286" w:type="pct"/>
            <w:shd w:val="clear" w:color="auto" w:fill="auto"/>
            <w:noWrap/>
            <w:vAlign w:val="center"/>
            <w:hideMark/>
          </w:tcPr>
          <w:p w:rsidR="00BA5FAB" w:rsidRPr="003B016E" w:rsidRDefault="00BA5FAB" w:rsidP="00771295">
            <w:pPr>
              <w:pStyle w:val="af9"/>
              <w:jc w:val="center"/>
            </w:pPr>
            <w:r w:rsidRPr="003B016E">
              <w:t>0,060</w:t>
            </w:r>
          </w:p>
        </w:tc>
        <w:tc>
          <w:tcPr>
            <w:tcW w:w="286" w:type="pct"/>
            <w:shd w:val="clear" w:color="auto" w:fill="auto"/>
            <w:noWrap/>
            <w:vAlign w:val="center"/>
            <w:hideMark/>
          </w:tcPr>
          <w:p w:rsidR="00BA5FAB" w:rsidRPr="003B016E" w:rsidRDefault="00BA5FAB" w:rsidP="00771295">
            <w:pPr>
              <w:pStyle w:val="af9"/>
              <w:jc w:val="center"/>
            </w:pPr>
            <w:r w:rsidRPr="003B016E">
              <w:t>0,059</w:t>
            </w:r>
          </w:p>
        </w:tc>
        <w:tc>
          <w:tcPr>
            <w:tcW w:w="286" w:type="pct"/>
            <w:shd w:val="clear" w:color="auto" w:fill="auto"/>
            <w:noWrap/>
            <w:vAlign w:val="center"/>
            <w:hideMark/>
          </w:tcPr>
          <w:p w:rsidR="00BA5FAB" w:rsidRPr="003B016E" w:rsidRDefault="00BA5FAB" w:rsidP="00771295">
            <w:pPr>
              <w:pStyle w:val="af9"/>
              <w:jc w:val="center"/>
            </w:pPr>
            <w:r w:rsidRPr="003B016E">
              <w:t>0,058</w:t>
            </w:r>
          </w:p>
        </w:tc>
        <w:tc>
          <w:tcPr>
            <w:tcW w:w="286" w:type="pct"/>
            <w:shd w:val="clear" w:color="auto" w:fill="auto"/>
            <w:noWrap/>
            <w:vAlign w:val="center"/>
            <w:hideMark/>
          </w:tcPr>
          <w:p w:rsidR="00BA5FAB" w:rsidRPr="003B016E" w:rsidRDefault="00BA5FAB" w:rsidP="00771295">
            <w:pPr>
              <w:pStyle w:val="af9"/>
              <w:jc w:val="center"/>
            </w:pPr>
            <w:r w:rsidRPr="003B016E">
              <w:t>0,057</w:t>
            </w:r>
          </w:p>
        </w:tc>
        <w:tc>
          <w:tcPr>
            <w:tcW w:w="286" w:type="pct"/>
            <w:shd w:val="clear" w:color="auto" w:fill="auto"/>
            <w:noWrap/>
            <w:vAlign w:val="center"/>
            <w:hideMark/>
          </w:tcPr>
          <w:p w:rsidR="00BA5FAB" w:rsidRPr="003B016E" w:rsidRDefault="00BA5FAB" w:rsidP="00771295">
            <w:pPr>
              <w:pStyle w:val="af9"/>
              <w:jc w:val="center"/>
            </w:pPr>
            <w:r w:rsidRPr="003B016E">
              <w:t>0,060</w:t>
            </w:r>
          </w:p>
        </w:tc>
        <w:tc>
          <w:tcPr>
            <w:tcW w:w="286" w:type="pct"/>
            <w:shd w:val="clear" w:color="auto" w:fill="auto"/>
            <w:noWrap/>
            <w:vAlign w:val="center"/>
            <w:hideMark/>
          </w:tcPr>
          <w:p w:rsidR="00BA5FAB" w:rsidRPr="003B016E" w:rsidRDefault="00BA5FAB" w:rsidP="00771295">
            <w:pPr>
              <w:pStyle w:val="af9"/>
              <w:jc w:val="center"/>
            </w:pPr>
            <w:r w:rsidRPr="003B016E">
              <w:t>0,058</w:t>
            </w:r>
          </w:p>
        </w:tc>
        <w:tc>
          <w:tcPr>
            <w:tcW w:w="286" w:type="pct"/>
            <w:shd w:val="clear" w:color="auto" w:fill="auto"/>
            <w:noWrap/>
            <w:vAlign w:val="center"/>
            <w:hideMark/>
          </w:tcPr>
          <w:p w:rsidR="00BA5FAB" w:rsidRPr="003B016E" w:rsidRDefault="00BA5FAB" w:rsidP="00771295">
            <w:pPr>
              <w:pStyle w:val="af9"/>
              <w:jc w:val="center"/>
            </w:pPr>
            <w:r w:rsidRPr="003B016E">
              <w:t>0,056</w:t>
            </w:r>
          </w:p>
        </w:tc>
        <w:tc>
          <w:tcPr>
            <w:tcW w:w="286" w:type="pct"/>
            <w:shd w:val="clear" w:color="auto" w:fill="auto"/>
            <w:noWrap/>
            <w:vAlign w:val="center"/>
            <w:hideMark/>
          </w:tcPr>
          <w:p w:rsidR="00BA5FAB" w:rsidRPr="003B016E" w:rsidRDefault="00BA5FAB" w:rsidP="00771295">
            <w:pPr>
              <w:pStyle w:val="af9"/>
              <w:jc w:val="center"/>
            </w:pPr>
            <w:r w:rsidRPr="003B016E">
              <w:t>0,054</w:t>
            </w:r>
          </w:p>
        </w:tc>
        <w:tc>
          <w:tcPr>
            <w:tcW w:w="286" w:type="pct"/>
            <w:shd w:val="clear" w:color="auto" w:fill="auto"/>
            <w:noWrap/>
            <w:vAlign w:val="center"/>
            <w:hideMark/>
          </w:tcPr>
          <w:p w:rsidR="00BA5FAB" w:rsidRPr="003B016E" w:rsidRDefault="00BA5FAB" w:rsidP="00771295">
            <w:pPr>
              <w:pStyle w:val="af9"/>
              <w:jc w:val="center"/>
            </w:pPr>
            <w:r w:rsidRPr="003B016E">
              <w:t>0,051</w:t>
            </w:r>
          </w:p>
        </w:tc>
        <w:tc>
          <w:tcPr>
            <w:tcW w:w="286" w:type="pct"/>
            <w:shd w:val="clear" w:color="auto" w:fill="auto"/>
            <w:noWrap/>
            <w:vAlign w:val="center"/>
            <w:hideMark/>
          </w:tcPr>
          <w:p w:rsidR="00BA5FAB" w:rsidRPr="003B016E" w:rsidRDefault="00BA5FAB" w:rsidP="00771295">
            <w:pPr>
              <w:pStyle w:val="af9"/>
              <w:jc w:val="center"/>
            </w:pPr>
            <w:r w:rsidRPr="003B016E">
              <w:t>0,050</w:t>
            </w:r>
          </w:p>
        </w:tc>
        <w:tc>
          <w:tcPr>
            <w:tcW w:w="286" w:type="pct"/>
            <w:shd w:val="clear" w:color="auto" w:fill="auto"/>
            <w:noWrap/>
            <w:vAlign w:val="center"/>
            <w:hideMark/>
          </w:tcPr>
          <w:p w:rsidR="00BA5FAB" w:rsidRPr="003B016E" w:rsidRDefault="00BA5FAB" w:rsidP="00771295">
            <w:pPr>
              <w:pStyle w:val="af9"/>
              <w:jc w:val="center"/>
            </w:pPr>
            <w:r w:rsidRPr="003B016E">
              <w:t>0,048</w:t>
            </w:r>
          </w:p>
        </w:tc>
        <w:tc>
          <w:tcPr>
            <w:tcW w:w="286" w:type="pct"/>
            <w:shd w:val="clear" w:color="auto" w:fill="auto"/>
            <w:noWrap/>
            <w:vAlign w:val="center"/>
            <w:hideMark/>
          </w:tcPr>
          <w:p w:rsidR="00BA5FAB" w:rsidRPr="003B016E" w:rsidRDefault="00BA5FAB" w:rsidP="00771295">
            <w:pPr>
              <w:pStyle w:val="af9"/>
              <w:jc w:val="center"/>
            </w:pPr>
            <w:r w:rsidRPr="003B016E">
              <w:t>0,046</w:t>
            </w:r>
          </w:p>
        </w:tc>
        <w:tc>
          <w:tcPr>
            <w:tcW w:w="286" w:type="pct"/>
            <w:shd w:val="clear" w:color="auto" w:fill="auto"/>
            <w:noWrap/>
            <w:vAlign w:val="center"/>
            <w:hideMark/>
          </w:tcPr>
          <w:p w:rsidR="00BA5FAB" w:rsidRPr="003B016E" w:rsidRDefault="00BA5FAB" w:rsidP="00771295">
            <w:pPr>
              <w:pStyle w:val="af9"/>
              <w:jc w:val="center"/>
            </w:pPr>
            <w:r w:rsidRPr="003B016E">
              <w:t>0,043</w:t>
            </w:r>
          </w:p>
        </w:tc>
        <w:tc>
          <w:tcPr>
            <w:tcW w:w="286" w:type="pct"/>
            <w:shd w:val="clear" w:color="auto" w:fill="auto"/>
            <w:noWrap/>
            <w:vAlign w:val="center"/>
            <w:hideMark/>
          </w:tcPr>
          <w:p w:rsidR="00BA5FAB" w:rsidRPr="003B016E" w:rsidRDefault="00BA5FAB" w:rsidP="00771295">
            <w:pPr>
              <w:pStyle w:val="af9"/>
              <w:jc w:val="center"/>
            </w:pPr>
            <w:r w:rsidRPr="003B016E">
              <w:t>0,040</w:t>
            </w:r>
          </w:p>
        </w:tc>
      </w:tr>
      <w:tr w:rsidR="00BA5FAB" w:rsidRPr="003B016E" w:rsidTr="0003377C">
        <w:trPr>
          <w:trHeight w:val="57"/>
        </w:trPr>
        <w:tc>
          <w:tcPr>
            <w:tcW w:w="708" w:type="pct"/>
            <w:shd w:val="clear" w:color="auto" w:fill="auto"/>
            <w:noWrap/>
            <w:vAlign w:val="center"/>
            <w:hideMark/>
          </w:tcPr>
          <w:p w:rsidR="00BA5FAB" w:rsidRPr="003B016E" w:rsidRDefault="00D41D7A" w:rsidP="00A25F6E">
            <w:pPr>
              <w:spacing w:after="0" w:line="240" w:lineRule="auto"/>
              <w:rPr>
                <w:rFonts w:ascii="Times New Roman" w:eastAsia="Times New Roman" w:hAnsi="Times New Roman" w:cs="Times New Roman"/>
                <w:sz w:val="16"/>
                <w:szCs w:val="28"/>
                <w:lang w:val="ru-RU"/>
              </w:rPr>
            </w:pPr>
            <m:oMath>
              <m:f>
                <m:fPr>
                  <m:ctrlPr>
                    <w:rPr>
                      <w:rFonts w:ascii="Cambria Math" w:eastAsia="Times New Roman" w:hAnsi="Cambria Math" w:cs="Times New Roman"/>
                      <w:sz w:val="16"/>
                      <w:szCs w:val="28"/>
                      <w:lang w:val="ru-RU"/>
                    </w:rPr>
                  </m:ctrlPr>
                </m:fPr>
                <m:num>
                  <m:sSub>
                    <m:sSubPr>
                      <m:ctrlPr>
                        <w:rPr>
                          <w:rFonts w:ascii="Cambria Math" w:eastAsia="Times New Roman" w:hAnsi="Cambria Math" w:cs="Times New Roman"/>
                          <w:sz w:val="16"/>
                          <w:szCs w:val="28"/>
                          <w:lang w:val="ru-RU"/>
                        </w:rPr>
                      </m:ctrlPr>
                    </m:sSubPr>
                    <m:e>
                      <m:r>
                        <w:rPr>
                          <w:rFonts w:ascii="Cambria Math" w:eastAsia="Times New Roman" w:hAnsi="Cambria Math" w:cs="Times New Roman"/>
                          <w:sz w:val="16"/>
                          <w:szCs w:val="28"/>
                          <w:lang w:val="ru-RU"/>
                        </w:rPr>
                        <m:t>NCF</m:t>
                      </m:r>
                    </m:e>
                    <m:sub>
                      <m:r>
                        <w:rPr>
                          <w:rFonts w:ascii="Cambria Math" w:eastAsia="Times New Roman" w:hAnsi="Cambria Math" w:cs="Times New Roman"/>
                          <w:sz w:val="16"/>
                          <w:szCs w:val="28"/>
                          <w:lang w:val="ru-RU"/>
                        </w:rPr>
                        <m:t>t</m:t>
                      </m:r>
                    </m:sub>
                  </m:sSub>
                </m:num>
                <m:den>
                  <m:r>
                    <w:rPr>
                      <w:rFonts w:ascii="Cambria Math" w:eastAsia="Times New Roman" w:hAnsi="Cambria Math" w:cs="Times New Roman"/>
                      <w:sz w:val="16"/>
                      <w:szCs w:val="28"/>
                      <w:lang w:val="ru-RU"/>
                    </w:rPr>
                    <m:t>I</m:t>
                  </m:r>
                </m:den>
              </m:f>
            </m:oMath>
            <w:r w:rsidR="00BA5FAB" w:rsidRPr="003B016E">
              <w:rPr>
                <w:rFonts w:ascii="Times New Roman" w:eastAsia="Times New Roman" w:hAnsi="Times New Roman" w:cs="Times New Roman"/>
                <w:sz w:val="16"/>
                <w:szCs w:val="28"/>
                <w:lang w:val="ru-RU"/>
              </w:rPr>
              <w:t xml:space="preserve"> при 0,88% надбавки</w:t>
            </w:r>
          </w:p>
        </w:tc>
        <w:tc>
          <w:tcPr>
            <w:tcW w:w="286" w:type="pct"/>
            <w:vAlign w:val="center"/>
          </w:tcPr>
          <w:p w:rsidR="00BA5FAB" w:rsidRPr="003B016E" w:rsidRDefault="00BA5FAB"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1.4.2</w:t>
            </w:r>
          </w:p>
        </w:tc>
        <w:tc>
          <w:tcPr>
            <w:tcW w:w="286" w:type="pct"/>
            <w:shd w:val="clear" w:color="auto" w:fill="auto"/>
            <w:noWrap/>
            <w:vAlign w:val="center"/>
            <w:hideMark/>
          </w:tcPr>
          <w:p w:rsidR="00BA5FAB" w:rsidRPr="003B016E" w:rsidRDefault="00BA5FAB" w:rsidP="00771295">
            <w:pPr>
              <w:pStyle w:val="af9"/>
              <w:jc w:val="center"/>
            </w:pPr>
            <w:r w:rsidRPr="003B016E">
              <w:t>0,078</w:t>
            </w:r>
          </w:p>
        </w:tc>
        <w:tc>
          <w:tcPr>
            <w:tcW w:w="286" w:type="pct"/>
            <w:shd w:val="clear" w:color="auto" w:fill="auto"/>
            <w:noWrap/>
            <w:vAlign w:val="center"/>
            <w:hideMark/>
          </w:tcPr>
          <w:p w:rsidR="00BA5FAB" w:rsidRPr="003B016E" w:rsidRDefault="00BA5FAB" w:rsidP="00771295">
            <w:pPr>
              <w:pStyle w:val="af9"/>
              <w:jc w:val="center"/>
            </w:pPr>
            <w:r w:rsidRPr="003B016E">
              <w:t>0,076</w:t>
            </w:r>
          </w:p>
        </w:tc>
        <w:tc>
          <w:tcPr>
            <w:tcW w:w="286" w:type="pct"/>
            <w:shd w:val="clear" w:color="auto" w:fill="auto"/>
            <w:noWrap/>
            <w:vAlign w:val="center"/>
            <w:hideMark/>
          </w:tcPr>
          <w:p w:rsidR="00BA5FAB" w:rsidRPr="003B016E" w:rsidRDefault="00BA5FAB" w:rsidP="00771295">
            <w:pPr>
              <w:pStyle w:val="af9"/>
              <w:jc w:val="center"/>
            </w:pPr>
            <w:r w:rsidRPr="003B016E">
              <w:t>0,074</w:t>
            </w:r>
          </w:p>
        </w:tc>
        <w:tc>
          <w:tcPr>
            <w:tcW w:w="286" w:type="pct"/>
            <w:shd w:val="clear" w:color="auto" w:fill="auto"/>
            <w:noWrap/>
            <w:vAlign w:val="center"/>
            <w:hideMark/>
          </w:tcPr>
          <w:p w:rsidR="00BA5FAB" w:rsidRPr="003B016E" w:rsidRDefault="00BA5FAB" w:rsidP="00771295">
            <w:pPr>
              <w:pStyle w:val="af9"/>
              <w:jc w:val="center"/>
            </w:pPr>
            <w:r w:rsidRPr="003B016E">
              <w:t>0,073</w:t>
            </w:r>
          </w:p>
        </w:tc>
        <w:tc>
          <w:tcPr>
            <w:tcW w:w="286" w:type="pct"/>
            <w:shd w:val="clear" w:color="auto" w:fill="auto"/>
            <w:noWrap/>
            <w:vAlign w:val="center"/>
            <w:hideMark/>
          </w:tcPr>
          <w:p w:rsidR="00BA5FAB" w:rsidRPr="003B016E" w:rsidRDefault="00BA5FAB" w:rsidP="00771295">
            <w:pPr>
              <w:pStyle w:val="af9"/>
              <w:jc w:val="center"/>
            </w:pPr>
            <w:r w:rsidRPr="003B016E">
              <w:t>0,078</w:t>
            </w:r>
          </w:p>
        </w:tc>
        <w:tc>
          <w:tcPr>
            <w:tcW w:w="286" w:type="pct"/>
            <w:shd w:val="clear" w:color="auto" w:fill="auto"/>
            <w:noWrap/>
            <w:vAlign w:val="center"/>
            <w:hideMark/>
          </w:tcPr>
          <w:p w:rsidR="00BA5FAB" w:rsidRPr="003B016E" w:rsidRDefault="00BA5FAB" w:rsidP="00771295">
            <w:pPr>
              <w:pStyle w:val="af9"/>
              <w:jc w:val="center"/>
            </w:pPr>
            <w:r w:rsidRPr="003B016E">
              <w:t>0,075</w:t>
            </w:r>
          </w:p>
        </w:tc>
        <w:tc>
          <w:tcPr>
            <w:tcW w:w="286" w:type="pct"/>
            <w:shd w:val="clear" w:color="auto" w:fill="auto"/>
            <w:noWrap/>
            <w:vAlign w:val="center"/>
            <w:hideMark/>
          </w:tcPr>
          <w:p w:rsidR="00BA5FAB" w:rsidRPr="003B016E" w:rsidRDefault="00BA5FAB" w:rsidP="00771295">
            <w:pPr>
              <w:pStyle w:val="af9"/>
              <w:jc w:val="center"/>
            </w:pPr>
            <w:r w:rsidRPr="003B016E">
              <w:t>0,072</w:t>
            </w:r>
          </w:p>
        </w:tc>
        <w:tc>
          <w:tcPr>
            <w:tcW w:w="286" w:type="pct"/>
            <w:shd w:val="clear" w:color="auto" w:fill="auto"/>
            <w:noWrap/>
            <w:vAlign w:val="center"/>
            <w:hideMark/>
          </w:tcPr>
          <w:p w:rsidR="00BA5FAB" w:rsidRPr="003B016E" w:rsidRDefault="00BA5FAB" w:rsidP="00771295">
            <w:pPr>
              <w:pStyle w:val="af9"/>
              <w:jc w:val="center"/>
            </w:pPr>
            <w:r w:rsidRPr="003B016E">
              <w:t>0,069</w:t>
            </w:r>
          </w:p>
        </w:tc>
        <w:tc>
          <w:tcPr>
            <w:tcW w:w="286" w:type="pct"/>
            <w:shd w:val="clear" w:color="auto" w:fill="auto"/>
            <w:noWrap/>
            <w:vAlign w:val="center"/>
            <w:hideMark/>
          </w:tcPr>
          <w:p w:rsidR="00BA5FAB" w:rsidRPr="003B016E" w:rsidRDefault="00BA5FAB" w:rsidP="00771295">
            <w:pPr>
              <w:pStyle w:val="af9"/>
              <w:jc w:val="center"/>
            </w:pPr>
            <w:r w:rsidRPr="003B016E">
              <w:t>0,066</w:t>
            </w:r>
          </w:p>
        </w:tc>
        <w:tc>
          <w:tcPr>
            <w:tcW w:w="286" w:type="pct"/>
            <w:shd w:val="clear" w:color="auto" w:fill="auto"/>
            <w:noWrap/>
            <w:vAlign w:val="center"/>
            <w:hideMark/>
          </w:tcPr>
          <w:p w:rsidR="00BA5FAB" w:rsidRPr="003B016E" w:rsidRDefault="00BA5FAB" w:rsidP="00771295">
            <w:pPr>
              <w:pStyle w:val="af9"/>
              <w:jc w:val="center"/>
            </w:pPr>
            <w:r w:rsidRPr="003B016E">
              <w:t>0,065</w:t>
            </w:r>
          </w:p>
        </w:tc>
        <w:tc>
          <w:tcPr>
            <w:tcW w:w="286" w:type="pct"/>
            <w:shd w:val="clear" w:color="auto" w:fill="auto"/>
            <w:noWrap/>
            <w:vAlign w:val="center"/>
            <w:hideMark/>
          </w:tcPr>
          <w:p w:rsidR="00BA5FAB" w:rsidRPr="003B016E" w:rsidRDefault="00BA5FAB" w:rsidP="00771295">
            <w:pPr>
              <w:pStyle w:val="af9"/>
              <w:jc w:val="center"/>
            </w:pPr>
            <w:r w:rsidRPr="003B016E">
              <w:t>0,062</w:t>
            </w:r>
          </w:p>
        </w:tc>
        <w:tc>
          <w:tcPr>
            <w:tcW w:w="286" w:type="pct"/>
            <w:shd w:val="clear" w:color="auto" w:fill="auto"/>
            <w:noWrap/>
            <w:vAlign w:val="center"/>
            <w:hideMark/>
          </w:tcPr>
          <w:p w:rsidR="00BA5FAB" w:rsidRPr="003B016E" w:rsidRDefault="00BA5FAB" w:rsidP="00771295">
            <w:pPr>
              <w:pStyle w:val="af9"/>
              <w:jc w:val="center"/>
            </w:pPr>
            <w:r w:rsidRPr="003B016E">
              <w:t>0,059</w:t>
            </w:r>
          </w:p>
        </w:tc>
        <w:tc>
          <w:tcPr>
            <w:tcW w:w="286" w:type="pct"/>
            <w:shd w:val="clear" w:color="auto" w:fill="auto"/>
            <w:noWrap/>
            <w:vAlign w:val="center"/>
            <w:hideMark/>
          </w:tcPr>
          <w:p w:rsidR="00BA5FAB" w:rsidRPr="003B016E" w:rsidRDefault="00BA5FAB" w:rsidP="00771295">
            <w:pPr>
              <w:pStyle w:val="af9"/>
              <w:jc w:val="center"/>
            </w:pPr>
            <w:r w:rsidRPr="003B016E">
              <w:t>0,056</w:t>
            </w:r>
          </w:p>
        </w:tc>
        <w:tc>
          <w:tcPr>
            <w:tcW w:w="286" w:type="pct"/>
            <w:shd w:val="clear" w:color="auto" w:fill="auto"/>
            <w:noWrap/>
            <w:vAlign w:val="center"/>
            <w:hideMark/>
          </w:tcPr>
          <w:p w:rsidR="00BA5FAB" w:rsidRPr="003B016E" w:rsidRDefault="00BA5FAB" w:rsidP="00771295">
            <w:pPr>
              <w:pStyle w:val="af9"/>
              <w:jc w:val="center"/>
            </w:pPr>
            <w:r w:rsidRPr="003B016E">
              <w:t>0,052</w:t>
            </w:r>
          </w:p>
        </w:tc>
      </w:tr>
      <w:tr w:rsidR="00BA5FAB" w:rsidRPr="003B016E" w:rsidTr="0003377C">
        <w:trPr>
          <w:trHeight w:val="57"/>
        </w:trPr>
        <w:tc>
          <w:tcPr>
            <w:tcW w:w="708" w:type="pct"/>
            <w:shd w:val="clear" w:color="auto" w:fill="auto"/>
            <w:noWrap/>
            <w:vAlign w:val="center"/>
            <w:hideMark/>
          </w:tcPr>
          <w:p w:rsidR="00BA5FAB" w:rsidRPr="003B016E" w:rsidRDefault="00D41D7A" w:rsidP="00A25F6E">
            <w:pPr>
              <w:spacing w:after="0" w:line="240" w:lineRule="auto"/>
              <w:rPr>
                <w:rFonts w:ascii="Times New Roman" w:eastAsia="Times New Roman" w:hAnsi="Times New Roman" w:cs="Times New Roman"/>
                <w:sz w:val="16"/>
                <w:szCs w:val="28"/>
                <w:lang w:val="ru-RU"/>
              </w:rPr>
            </w:pPr>
            <m:oMath>
              <m:f>
                <m:fPr>
                  <m:ctrlPr>
                    <w:rPr>
                      <w:rFonts w:ascii="Cambria Math" w:eastAsia="Times New Roman" w:hAnsi="Cambria Math" w:cs="Times New Roman"/>
                      <w:sz w:val="16"/>
                      <w:szCs w:val="28"/>
                      <w:lang w:val="ru-RU"/>
                    </w:rPr>
                  </m:ctrlPr>
                </m:fPr>
                <m:num>
                  <m:sSub>
                    <m:sSubPr>
                      <m:ctrlPr>
                        <w:rPr>
                          <w:rFonts w:ascii="Cambria Math" w:eastAsia="Times New Roman" w:hAnsi="Cambria Math" w:cs="Times New Roman"/>
                          <w:sz w:val="16"/>
                          <w:szCs w:val="28"/>
                          <w:lang w:val="ru-RU"/>
                        </w:rPr>
                      </m:ctrlPr>
                    </m:sSubPr>
                    <m:e>
                      <m:r>
                        <w:rPr>
                          <w:rFonts w:ascii="Cambria Math" w:eastAsia="Times New Roman" w:hAnsi="Cambria Math" w:cs="Times New Roman"/>
                          <w:sz w:val="16"/>
                          <w:szCs w:val="28"/>
                          <w:lang w:val="ru-RU"/>
                        </w:rPr>
                        <m:t>NCF</m:t>
                      </m:r>
                    </m:e>
                    <m:sub>
                      <m:r>
                        <w:rPr>
                          <w:rFonts w:ascii="Cambria Math" w:eastAsia="Times New Roman" w:hAnsi="Cambria Math" w:cs="Times New Roman"/>
                          <w:sz w:val="16"/>
                          <w:szCs w:val="28"/>
                          <w:lang w:val="ru-RU"/>
                        </w:rPr>
                        <m:t>t</m:t>
                      </m:r>
                    </m:sub>
                  </m:sSub>
                </m:num>
                <m:den>
                  <m:r>
                    <w:rPr>
                      <w:rFonts w:ascii="Cambria Math" w:eastAsia="Times New Roman" w:hAnsi="Cambria Math" w:cs="Times New Roman"/>
                      <w:sz w:val="16"/>
                      <w:szCs w:val="28"/>
                      <w:lang w:val="ru-RU"/>
                    </w:rPr>
                    <m:t>I</m:t>
                  </m:r>
                </m:den>
              </m:f>
            </m:oMath>
            <w:r w:rsidR="00BA5FAB" w:rsidRPr="003B016E">
              <w:rPr>
                <w:rFonts w:ascii="Times New Roman" w:eastAsia="Times New Roman" w:hAnsi="Times New Roman" w:cs="Times New Roman"/>
                <w:sz w:val="16"/>
                <w:szCs w:val="28"/>
                <w:lang w:val="ru-RU"/>
              </w:rPr>
              <w:t xml:space="preserve"> при 1,47% надбавки</w:t>
            </w:r>
          </w:p>
        </w:tc>
        <w:tc>
          <w:tcPr>
            <w:tcW w:w="286" w:type="pct"/>
            <w:vAlign w:val="center"/>
          </w:tcPr>
          <w:p w:rsidR="00BA5FAB" w:rsidRPr="003B016E" w:rsidRDefault="00BA5FAB"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1.4.3</w:t>
            </w:r>
          </w:p>
        </w:tc>
        <w:tc>
          <w:tcPr>
            <w:tcW w:w="286" w:type="pct"/>
            <w:shd w:val="clear" w:color="auto" w:fill="auto"/>
            <w:noWrap/>
            <w:vAlign w:val="center"/>
            <w:hideMark/>
          </w:tcPr>
          <w:p w:rsidR="00BA5FAB" w:rsidRPr="003B016E" w:rsidRDefault="00BA5FAB" w:rsidP="00771295">
            <w:pPr>
              <w:pStyle w:val="af9"/>
              <w:jc w:val="center"/>
            </w:pPr>
            <w:r w:rsidRPr="003B016E">
              <w:t>0,095</w:t>
            </w:r>
          </w:p>
        </w:tc>
        <w:tc>
          <w:tcPr>
            <w:tcW w:w="286" w:type="pct"/>
            <w:shd w:val="clear" w:color="auto" w:fill="auto"/>
            <w:noWrap/>
            <w:vAlign w:val="center"/>
            <w:hideMark/>
          </w:tcPr>
          <w:p w:rsidR="00BA5FAB" w:rsidRPr="003B016E" w:rsidRDefault="00BA5FAB" w:rsidP="00771295">
            <w:pPr>
              <w:pStyle w:val="af9"/>
              <w:jc w:val="center"/>
            </w:pPr>
            <w:r w:rsidRPr="003B016E">
              <w:t>0,093</w:t>
            </w:r>
          </w:p>
        </w:tc>
        <w:tc>
          <w:tcPr>
            <w:tcW w:w="286" w:type="pct"/>
            <w:shd w:val="clear" w:color="auto" w:fill="auto"/>
            <w:noWrap/>
            <w:vAlign w:val="center"/>
            <w:hideMark/>
          </w:tcPr>
          <w:p w:rsidR="00BA5FAB" w:rsidRPr="003B016E" w:rsidRDefault="00BA5FAB" w:rsidP="00771295">
            <w:pPr>
              <w:pStyle w:val="af9"/>
              <w:jc w:val="center"/>
            </w:pPr>
            <w:r w:rsidRPr="003B016E">
              <w:t>0,090</w:t>
            </w:r>
          </w:p>
        </w:tc>
        <w:tc>
          <w:tcPr>
            <w:tcW w:w="286" w:type="pct"/>
            <w:shd w:val="clear" w:color="auto" w:fill="auto"/>
            <w:noWrap/>
            <w:vAlign w:val="center"/>
            <w:hideMark/>
          </w:tcPr>
          <w:p w:rsidR="00BA5FAB" w:rsidRPr="003B016E" w:rsidRDefault="00BA5FAB" w:rsidP="00771295">
            <w:pPr>
              <w:pStyle w:val="af9"/>
              <w:jc w:val="center"/>
            </w:pPr>
            <w:r w:rsidRPr="003B016E">
              <w:t>0,090</w:t>
            </w:r>
          </w:p>
        </w:tc>
        <w:tc>
          <w:tcPr>
            <w:tcW w:w="286" w:type="pct"/>
            <w:shd w:val="clear" w:color="auto" w:fill="auto"/>
            <w:noWrap/>
            <w:vAlign w:val="center"/>
            <w:hideMark/>
          </w:tcPr>
          <w:p w:rsidR="00BA5FAB" w:rsidRPr="003B016E" w:rsidRDefault="00BA5FAB" w:rsidP="00771295">
            <w:pPr>
              <w:pStyle w:val="af9"/>
              <w:jc w:val="center"/>
            </w:pPr>
            <w:r w:rsidRPr="003B016E">
              <w:t>0,096</w:t>
            </w:r>
          </w:p>
        </w:tc>
        <w:tc>
          <w:tcPr>
            <w:tcW w:w="286" w:type="pct"/>
            <w:shd w:val="clear" w:color="auto" w:fill="auto"/>
            <w:noWrap/>
            <w:vAlign w:val="center"/>
            <w:hideMark/>
          </w:tcPr>
          <w:p w:rsidR="00BA5FAB" w:rsidRPr="003B016E" w:rsidRDefault="00BA5FAB" w:rsidP="00771295">
            <w:pPr>
              <w:pStyle w:val="af9"/>
              <w:jc w:val="center"/>
            </w:pPr>
            <w:r w:rsidRPr="003B016E">
              <w:t>0,092</w:t>
            </w:r>
          </w:p>
        </w:tc>
        <w:tc>
          <w:tcPr>
            <w:tcW w:w="286" w:type="pct"/>
            <w:shd w:val="clear" w:color="auto" w:fill="auto"/>
            <w:noWrap/>
            <w:vAlign w:val="center"/>
            <w:hideMark/>
          </w:tcPr>
          <w:p w:rsidR="00BA5FAB" w:rsidRPr="003B016E" w:rsidRDefault="00BA5FAB" w:rsidP="00771295">
            <w:pPr>
              <w:pStyle w:val="af9"/>
              <w:jc w:val="center"/>
            </w:pPr>
            <w:r w:rsidRPr="003B016E">
              <w:t>0,088</w:t>
            </w:r>
          </w:p>
        </w:tc>
        <w:tc>
          <w:tcPr>
            <w:tcW w:w="286" w:type="pct"/>
            <w:shd w:val="clear" w:color="auto" w:fill="auto"/>
            <w:noWrap/>
            <w:vAlign w:val="center"/>
            <w:hideMark/>
          </w:tcPr>
          <w:p w:rsidR="00BA5FAB" w:rsidRPr="003B016E" w:rsidRDefault="00BA5FAB" w:rsidP="00771295">
            <w:pPr>
              <w:pStyle w:val="af9"/>
              <w:jc w:val="center"/>
            </w:pPr>
            <w:r w:rsidRPr="003B016E">
              <w:t>0,085</w:t>
            </w:r>
          </w:p>
        </w:tc>
        <w:tc>
          <w:tcPr>
            <w:tcW w:w="286" w:type="pct"/>
            <w:shd w:val="clear" w:color="auto" w:fill="auto"/>
            <w:noWrap/>
            <w:vAlign w:val="center"/>
            <w:hideMark/>
          </w:tcPr>
          <w:p w:rsidR="00BA5FAB" w:rsidRPr="003B016E" w:rsidRDefault="00BA5FAB" w:rsidP="00771295">
            <w:pPr>
              <w:pStyle w:val="af9"/>
              <w:jc w:val="center"/>
            </w:pPr>
            <w:r w:rsidRPr="003B016E">
              <w:t>0,081</w:t>
            </w:r>
          </w:p>
        </w:tc>
        <w:tc>
          <w:tcPr>
            <w:tcW w:w="286" w:type="pct"/>
            <w:shd w:val="clear" w:color="auto" w:fill="auto"/>
            <w:noWrap/>
            <w:vAlign w:val="center"/>
            <w:hideMark/>
          </w:tcPr>
          <w:p w:rsidR="00BA5FAB" w:rsidRPr="003B016E" w:rsidRDefault="00BA5FAB" w:rsidP="00771295">
            <w:pPr>
              <w:pStyle w:val="af9"/>
              <w:jc w:val="center"/>
            </w:pPr>
            <w:r w:rsidRPr="003B016E">
              <w:t>0,080</w:t>
            </w:r>
          </w:p>
        </w:tc>
        <w:tc>
          <w:tcPr>
            <w:tcW w:w="286" w:type="pct"/>
            <w:shd w:val="clear" w:color="auto" w:fill="auto"/>
            <w:noWrap/>
            <w:vAlign w:val="center"/>
            <w:hideMark/>
          </w:tcPr>
          <w:p w:rsidR="00BA5FAB" w:rsidRPr="003B016E" w:rsidRDefault="00BA5FAB" w:rsidP="00771295">
            <w:pPr>
              <w:pStyle w:val="af9"/>
              <w:jc w:val="center"/>
            </w:pPr>
            <w:r w:rsidRPr="003B016E">
              <w:t>0,076</w:t>
            </w:r>
          </w:p>
        </w:tc>
        <w:tc>
          <w:tcPr>
            <w:tcW w:w="286" w:type="pct"/>
            <w:shd w:val="clear" w:color="auto" w:fill="auto"/>
            <w:noWrap/>
            <w:vAlign w:val="center"/>
            <w:hideMark/>
          </w:tcPr>
          <w:p w:rsidR="00BA5FAB" w:rsidRPr="003B016E" w:rsidRDefault="00BA5FAB" w:rsidP="00771295">
            <w:pPr>
              <w:pStyle w:val="af9"/>
              <w:jc w:val="center"/>
            </w:pPr>
            <w:r w:rsidRPr="003B016E">
              <w:t>0,072</w:t>
            </w:r>
          </w:p>
        </w:tc>
        <w:tc>
          <w:tcPr>
            <w:tcW w:w="286" w:type="pct"/>
            <w:shd w:val="clear" w:color="auto" w:fill="auto"/>
            <w:noWrap/>
            <w:vAlign w:val="center"/>
            <w:hideMark/>
          </w:tcPr>
          <w:p w:rsidR="00BA5FAB" w:rsidRPr="003B016E" w:rsidRDefault="00BA5FAB" w:rsidP="00771295">
            <w:pPr>
              <w:pStyle w:val="af9"/>
              <w:jc w:val="center"/>
            </w:pPr>
            <w:r w:rsidRPr="003B016E">
              <w:t>0,069</w:t>
            </w:r>
          </w:p>
        </w:tc>
        <w:tc>
          <w:tcPr>
            <w:tcW w:w="286" w:type="pct"/>
            <w:shd w:val="clear" w:color="auto" w:fill="auto"/>
            <w:noWrap/>
            <w:vAlign w:val="center"/>
            <w:hideMark/>
          </w:tcPr>
          <w:p w:rsidR="00BA5FAB" w:rsidRPr="003B016E" w:rsidRDefault="00BA5FAB" w:rsidP="00771295">
            <w:pPr>
              <w:pStyle w:val="af9"/>
              <w:jc w:val="center"/>
            </w:pPr>
            <w:r w:rsidRPr="003B016E">
              <w:t>0,065</w:t>
            </w:r>
          </w:p>
        </w:tc>
      </w:tr>
      <w:tr w:rsidR="00BA5FAB" w:rsidRPr="003B016E" w:rsidTr="00771295">
        <w:trPr>
          <w:trHeight w:val="57"/>
        </w:trPr>
        <w:tc>
          <w:tcPr>
            <w:tcW w:w="708" w:type="pct"/>
            <w:shd w:val="clear" w:color="auto" w:fill="auto"/>
            <w:noWrap/>
            <w:vAlign w:val="center"/>
            <w:hideMark/>
          </w:tcPr>
          <w:p w:rsidR="00BA5FAB" w:rsidRPr="003B016E" w:rsidRDefault="00BA5FAB" w:rsidP="00A25F6E">
            <w:pPr>
              <w:spacing w:after="0" w:line="240" w:lineRule="auto"/>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PI при 0,3%</w:t>
            </w:r>
          </w:p>
        </w:tc>
        <w:tc>
          <w:tcPr>
            <w:tcW w:w="286" w:type="pct"/>
            <w:vAlign w:val="center"/>
          </w:tcPr>
          <w:p w:rsidR="00BA5FAB" w:rsidRPr="003B016E" w:rsidRDefault="00BA5FAB"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1.5.1</w:t>
            </w:r>
          </w:p>
        </w:tc>
        <w:tc>
          <w:tcPr>
            <w:tcW w:w="286" w:type="pct"/>
            <w:shd w:val="clear" w:color="auto" w:fill="auto"/>
            <w:noWrap/>
            <w:vAlign w:val="center"/>
            <w:hideMark/>
          </w:tcPr>
          <w:p w:rsidR="00BA5FAB" w:rsidRPr="003B016E" w:rsidRDefault="00BA5FAB" w:rsidP="00771295">
            <w:pPr>
              <w:pStyle w:val="af9"/>
              <w:jc w:val="center"/>
            </w:pPr>
            <w:r w:rsidRPr="003B016E">
              <w:t>0,739</w:t>
            </w:r>
          </w:p>
        </w:tc>
        <w:tc>
          <w:tcPr>
            <w:tcW w:w="286" w:type="pct"/>
            <w:shd w:val="clear" w:color="auto" w:fill="auto"/>
            <w:noWrap/>
            <w:vAlign w:val="center"/>
            <w:hideMark/>
          </w:tcPr>
          <w:p w:rsidR="00BA5FAB" w:rsidRPr="003B016E" w:rsidRDefault="00BA5FAB" w:rsidP="00771295">
            <w:pPr>
              <w:pStyle w:val="af9"/>
              <w:jc w:val="center"/>
            </w:pPr>
          </w:p>
        </w:tc>
        <w:tc>
          <w:tcPr>
            <w:tcW w:w="286" w:type="pct"/>
            <w:shd w:val="clear" w:color="auto" w:fill="auto"/>
            <w:noWrap/>
            <w:vAlign w:val="center"/>
            <w:hideMark/>
          </w:tcPr>
          <w:p w:rsidR="00BA5FAB" w:rsidRPr="003B016E" w:rsidRDefault="00BA5FAB" w:rsidP="00771295">
            <w:pPr>
              <w:pStyle w:val="af9"/>
              <w:jc w:val="center"/>
            </w:pPr>
          </w:p>
        </w:tc>
        <w:tc>
          <w:tcPr>
            <w:tcW w:w="286" w:type="pct"/>
            <w:shd w:val="clear" w:color="auto" w:fill="auto"/>
            <w:noWrap/>
            <w:vAlign w:val="center"/>
            <w:hideMark/>
          </w:tcPr>
          <w:p w:rsidR="00BA5FAB" w:rsidRPr="003B016E" w:rsidRDefault="00BA5FAB" w:rsidP="00771295">
            <w:pPr>
              <w:pStyle w:val="af9"/>
              <w:jc w:val="center"/>
            </w:pPr>
          </w:p>
        </w:tc>
        <w:tc>
          <w:tcPr>
            <w:tcW w:w="286" w:type="pct"/>
            <w:shd w:val="clear" w:color="auto" w:fill="auto"/>
            <w:noWrap/>
            <w:vAlign w:val="center"/>
            <w:hideMark/>
          </w:tcPr>
          <w:p w:rsidR="00BA5FAB" w:rsidRPr="003B016E" w:rsidRDefault="00BA5FAB" w:rsidP="00771295">
            <w:pPr>
              <w:pStyle w:val="af9"/>
              <w:jc w:val="center"/>
            </w:pPr>
          </w:p>
        </w:tc>
        <w:tc>
          <w:tcPr>
            <w:tcW w:w="286" w:type="pct"/>
            <w:shd w:val="clear" w:color="auto" w:fill="auto"/>
            <w:noWrap/>
            <w:vAlign w:val="center"/>
            <w:hideMark/>
          </w:tcPr>
          <w:p w:rsidR="00BA5FAB" w:rsidRPr="003B016E" w:rsidRDefault="00BA5FAB" w:rsidP="00771295">
            <w:pPr>
              <w:pStyle w:val="af9"/>
              <w:jc w:val="center"/>
            </w:pPr>
          </w:p>
        </w:tc>
        <w:tc>
          <w:tcPr>
            <w:tcW w:w="286" w:type="pct"/>
            <w:shd w:val="clear" w:color="auto" w:fill="auto"/>
            <w:noWrap/>
            <w:vAlign w:val="center"/>
            <w:hideMark/>
          </w:tcPr>
          <w:p w:rsidR="00BA5FAB" w:rsidRPr="003B016E" w:rsidRDefault="00BA5FAB" w:rsidP="00771295">
            <w:pPr>
              <w:pStyle w:val="af9"/>
              <w:jc w:val="center"/>
            </w:pPr>
          </w:p>
        </w:tc>
        <w:tc>
          <w:tcPr>
            <w:tcW w:w="286" w:type="pct"/>
            <w:shd w:val="clear" w:color="auto" w:fill="auto"/>
            <w:noWrap/>
            <w:vAlign w:val="center"/>
            <w:hideMark/>
          </w:tcPr>
          <w:p w:rsidR="00BA5FAB" w:rsidRPr="003B016E" w:rsidRDefault="00BA5FAB" w:rsidP="00771295">
            <w:pPr>
              <w:pStyle w:val="af9"/>
              <w:jc w:val="center"/>
            </w:pPr>
          </w:p>
        </w:tc>
        <w:tc>
          <w:tcPr>
            <w:tcW w:w="286" w:type="pct"/>
            <w:shd w:val="clear" w:color="auto" w:fill="auto"/>
            <w:noWrap/>
            <w:vAlign w:val="center"/>
            <w:hideMark/>
          </w:tcPr>
          <w:p w:rsidR="00BA5FAB" w:rsidRPr="003B016E" w:rsidRDefault="00BA5FAB" w:rsidP="00771295">
            <w:pPr>
              <w:pStyle w:val="af9"/>
              <w:jc w:val="center"/>
            </w:pPr>
          </w:p>
        </w:tc>
        <w:tc>
          <w:tcPr>
            <w:tcW w:w="286" w:type="pct"/>
            <w:shd w:val="clear" w:color="auto" w:fill="auto"/>
            <w:noWrap/>
            <w:vAlign w:val="center"/>
            <w:hideMark/>
          </w:tcPr>
          <w:p w:rsidR="00BA5FAB" w:rsidRPr="003B016E" w:rsidRDefault="00BA5FAB" w:rsidP="00771295">
            <w:pPr>
              <w:pStyle w:val="af9"/>
              <w:jc w:val="center"/>
            </w:pPr>
          </w:p>
        </w:tc>
        <w:tc>
          <w:tcPr>
            <w:tcW w:w="286" w:type="pct"/>
            <w:shd w:val="clear" w:color="auto" w:fill="auto"/>
            <w:noWrap/>
            <w:vAlign w:val="center"/>
            <w:hideMark/>
          </w:tcPr>
          <w:p w:rsidR="00BA5FAB" w:rsidRPr="003B016E" w:rsidRDefault="00BA5FAB" w:rsidP="00771295">
            <w:pPr>
              <w:pStyle w:val="af9"/>
              <w:jc w:val="center"/>
            </w:pPr>
          </w:p>
        </w:tc>
        <w:tc>
          <w:tcPr>
            <w:tcW w:w="286" w:type="pct"/>
            <w:shd w:val="clear" w:color="auto" w:fill="auto"/>
            <w:noWrap/>
            <w:vAlign w:val="center"/>
            <w:hideMark/>
          </w:tcPr>
          <w:p w:rsidR="00BA5FAB" w:rsidRPr="003B016E" w:rsidRDefault="00BA5FAB" w:rsidP="00771295">
            <w:pPr>
              <w:pStyle w:val="af9"/>
              <w:jc w:val="center"/>
            </w:pPr>
          </w:p>
        </w:tc>
        <w:tc>
          <w:tcPr>
            <w:tcW w:w="286" w:type="pct"/>
            <w:shd w:val="clear" w:color="auto" w:fill="auto"/>
            <w:noWrap/>
            <w:vAlign w:val="center"/>
            <w:hideMark/>
          </w:tcPr>
          <w:p w:rsidR="00BA5FAB" w:rsidRPr="003B016E" w:rsidRDefault="00BA5FAB" w:rsidP="00771295">
            <w:pPr>
              <w:pStyle w:val="af9"/>
              <w:jc w:val="center"/>
            </w:pPr>
          </w:p>
        </w:tc>
        <w:tc>
          <w:tcPr>
            <w:tcW w:w="286" w:type="pct"/>
            <w:shd w:val="clear" w:color="auto" w:fill="auto"/>
            <w:noWrap/>
            <w:vAlign w:val="center"/>
            <w:hideMark/>
          </w:tcPr>
          <w:p w:rsidR="00BA5FAB" w:rsidRPr="003B016E" w:rsidRDefault="00BA5FAB" w:rsidP="00771295">
            <w:pPr>
              <w:pStyle w:val="af9"/>
              <w:jc w:val="center"/>
            </w:pPr>
          </w:p>
        </w:tc>
      </w:tr>
      <w:tr w:rsidR="00BA5FAB" w:rsidRPr="003B016E" w:rsidTr="00771295">
        <w:trPr>
          <w:trHeight w:val="57"/>
        </w:trPr>
        <w:tc>
          <w:tcPr>
            <w:tcW w:w="708" w:type="pct"/>
            <w:shd w:val="clear" w:color="auto" w:fill="auto"/>
            <w:noWrap/>
            <w:vAlign w:val="center"/>
            <w:hideMark/>
          </w:tcPr>
          <w:p w:rsidR="00BA5FAB" w:rsidRPr="003B016E" w:rsidRDefault="00BA5FAB" w:rsidP="00A25F6E">
            <w:pPr>
              <w:spacing w:after="0" w:line="240" w:lineRule="auto"/>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PI при 0,88%</w:t>
            </w:r>
          </w:p>
        </w:tc>
        <w:tc>
          <w:tcPr>
            <w:tcW w:w="286" w:type="pct"/>
            <w:vAlign w:val="center"/>
          </w:tcPr>
          <w:p w:rsidR="00BA5FAB" w:rsidRPr="003B016E" w:rsidRDefault="00BA5FAB"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1.5.2</w:t>
            </w:r>
          </w:p>
        </w:tc>
        <w:tc>
          <w:tcPr>
            <w:tcW w:w="286" w:type="pct"/>
            <w:shd w:val="clear" w:color="auto" w:fill="auto"/>
            <w:noWrap/>
            <w:vAlign w:val="center"/>
            <w:hideMark/>
          </w:tcPr>
          <w:p w:rsidR="00BA5FAB" w:rsidRPr="003B016E" w:rsidRDefault="00BA5FAB" w:rsidP="00771295">
            <w:pPr>
              <w:pStyle w:val="af9"/>
              <w:jc w:val="center"/>
            </w:pPr>
            <w:r w:rsidRPr="003B016E">
              <w:t>0,954</w:t>
            </w:r>
          </w:p>
        </w:tc>
        <w:tc>
          <w:tcPr>
            <w:tcW w:w="286" w:type="pct"/>
            <w:shd w:val="clear" w:color="auto" w:fill="auto"/>
            <w:noWrap/>
            <w:vAlign w:val="center"/>
            <w:hideMark/>
          </w:tcPr>
          <w:p w:rsidR="00BA5FAB" w:rsidRPr="003B016E" w:rsidRDefault="00BA5FAB" w:rsidP="00771295">
            <w:pPr>
              <w:pStyle w:val="af9"/>
              <w:jc w:val="center"/>
            </w:pPr>
          </w:p>
        </w:tc>
        <w:tc>
          <w:tcPr>
            <w:tcW w:w="286" w:type="pct"/>
            <w:shd w:val="clear" w:color="auto" w:fill="auto"/>
            <w:noWrap/>
            <w:vAlign w:val="center"/>
            <w:hideMark/>
          </w:tcPr>
          <w:p w:rsidR="00BA5FAB" w:rsidRPr="003B016E" w:rsidRDefault="00BA5FAB" w:rsidP="00771295">
            <w:pPr>
              <w:pStyle w:val="af9"/>
              <w:jc w:val="center"/>
            </w:pPr>
          </w:p>
        </w:tc>
        <w:tc>
          <w:tcPr>
            <w:tcW w:w="286" w:type="pct"/>
            <w:shd w:val="clear" w:color="auto" w:fill="auto"/>
            <w:noWrap/>
            <w:vAlign w:val="center"/>
            <w:hideMark/>
          </w:tcPr>
          <w:p w:rsidR="00BA5FAB" w:rsidRPr="003B016E" w:rsidRDefault="00BA5FAB" w:rsidP="00771295">
            <w:pPr>
              <w:pStyle w:val="af9"/>
              <w:jc w:val="center"/>
            </w:pPr>
          </w:p>
        </w:tc>
        <w:tc>
          <w:tcPr>
            <w:tcW w:w="286" w:type="pct"/>
            <w:shd w:val="clear" w:color="auto" w:fill="auto"/>
            <w:noWrap/>
            <w:vAlign w:val="center"/>
            <w:hideMark/>
          </w:tcPr>
          <w:p w:rsidR="00BA5FAB" w:rsidRPr="003B016E" w:rsidRDefault="00BA5FAB" w:rsidP="00771295">
            <w:pPr>
              <w:pStyle w:val="af9"/>
              <w:jc w:val="center"/>
            </w:pPr>
          </w:p>
        </w:tc>
        <w:tc>
          <w:tcPr>
            <w:tcW w:w="286" w:type="pct"/>
            <w:shd w:val="clear" w:color="auto" w:fill="auto"/>
            <w:noWrap/>
            <w:vAlign w:val="center"/>
            <w:hideMark/>
          </w:tcPr>
          <w:p w:rsidR="00BA5FAB" w:rsidRPr="003B016E" w:rsidRDefault="00BA5FAB" w:rsidP="00771295">
            <w:pPr>
              <w:pStyle w:val="af9"/>
              <w:jc w:val="center"/>
            </w:pPr>
          </w:p>
        </w:tc>
        <w:tc>
          <w:tcPr>
            <w:tcW w:w="286" w:type="pct"/>
            <w:shd w:val="clear" w:color="auto" w:fill="auto"/>
            <w:noWrap/>
            <w:vAlign w:val="center"/>
            <w:hideMark/>
          </w:tcPr>
          <w:p w:rsidR="00BA5FAB" w:rsidRPr="003B016E" w:rsidRDefault="00BA5FAB" w:rsidP="00771295">
            <w:pPr>
              <w:pStyle w:val="af9"/>
              <w:jc w:val="center"/>
            </w:pPr>
          </w:p>
        </w:tc>
        <w:tc>
          <w:tcPr>
            <w:tcW w:w="286" w:type="pct"/>
            <w:shd w:val="clear" w:color="auto" w:fill="auto"/>
            <w:noWrap/>
            <w:vAlign w:val="center"/>
            <w:hideMark/>
          </w:tcPr>
          <w:p w:rsidR="00BA5FAB" w:rsidRPr="003B016E" w:rsidRDefault="00BA5FAB" w:rsidP="00771295">
            <w:pPr>
              <w:pStyle w:val="af9"/>
              <w:jc w:val="center"/>
            </w:pPr>
          </w:p>
        </w:tc>
        <w:tc>
          <w:tcPr>
            <w:tcW w:w="286" w:type="pct"/>
            <w:shd w:val="clear" w:color="auto" w:fill="auto"/>
            <w:noWrap/>
            <w:vAlign w:val="center"/>
            <w:hideMark/>
          </w:tcPr>
          <w:p w:rsidR="00BA5FAB" w:rsidRPr="003B016E" w:rsidRDefault="00BA5FAB" w:rsidP="00771295">
            <w:pPr>
              <w:pStyle w:val="af9"/>
              <w:jc w:val="center"/>
            </w:pPr>
          </w:p>
        </w:tc>
        <w:tc>
          <w:tcPr>
            <w:tcW w:w="286" w:type="pct"/>
            <w:shd w:val="clear" w:color="auto" w:fill="auto"/>
            <w:noWrap/>
            <w:vAlign w:val="center"/>
            <w:hideMark/>
          </w:tcPr>
          <w:p w:rsidR="00BA5FAB" w:rsidRPr="003B016E" w:rsidRDefault="00BA5FAB" w:rsidP="00771295">
            <w:pPr>
              <w:pStyle w:val="af9"/>
              <w:jc w:val="center"/>
            </w:pPr>
          </w:p>
        </w:tc>
        <w:tc>
          <w:tcPr>
            <w:tcW w:w="286" w:type="pct"/>
            <w:shd w:val="clear" w:color="auto" w:fill="auto"/>
            <w:noWrap/>
            <w:vAlign w:val="center"/>
            <w:hideMark/>
          </w:tcPr>
          <w:p w:rsidR="00BA5FAB" w:rsidRPr="003B016E" w:rsidRDefault="00BA5FAB" w:rsidP="00771295">
            <w:pPr>
              <w:pStyle w:val="af9"/>
              <w:jc w:val="center"/>
            </w:pPr>
          </w:p>
        </w:tc>
        <w:tc>
          <w:tcPr>
            <w:tcW w:w="286" w:type="pct"/>
            <w:shd w:val="clear" w:color="auto" w:fill="auto"/>
            <w:noWrap/>
            <w:vAlign w:val="center"/>
            <w:hideMark/>
          </w:tcPr>
          <w:p w:rsidR="00BA5FAB" w:rsidRPr="003B016E" w:rsidRDefault="00BA5FAB" w:rsidP="00771295">
            <w:pPr>
              <w:pStyle w:val="af9"/>
              <w:jc w:val="center"/>
            </w:pPr>
          </w:p>
        </w:tc>
        <w:tc>
          <w:tcPr>
            <w:tcW w:w="286" w:type="pct"/>
            <w:shd w:val="clear" w:color="auto" w:fill="auto"/>
            <w:noWrap/>
            <w:vAlign w:val="center"/>
            <w:hideMark/>
          </w:tcPr>
          <w:p w:rsidR="00BA5FAB" w:rsidRPr="003B016E" w:rsidRDefault="00BA5FAB" w:rsidP="00771295">
            <w:pPr>
              <w:pStyle w:val="af9"/>
              <w:jc w:val="center"/>
            </w:pPr>
          </w:p>
        </w:tc>
        <w:tc>
          <w:tcPr>
            <w:tcW w:w="286" w:type="pct"/>
            <w:shd w:val="clear" w:color="auto" w:fill="auto"/>
            <w:noWrap/>
            <w:vAlign w:val="center"/>
            <w:hideMark/>
          </w:tcPr>
          <w:p w:rsidR="00BA5FAB" w:rsidRPr="003B016E" w:rsidRDefault="00BA5FAB" w:rsidP="00771295">
            <w:pPr>
              <w:pStyle w:val="af9"/>
              <w:jc w:val="center"/>
            </w:pPr>
          </w:p>
        </w:tc>
      </w:tr>
      <w:tr w:rsidR="00BA5FAB" w:rsidRPr="003B016E" w:rsidTr="00771295">
        <w:trPr>
          <w:trHeight w:val="57"/>
        </w:trPr>
        <w:tc>
          <w:tcPr>
            <w:tcW w:w="708" w:type="pct"/>
            <w:shd w:val="clear" w:color="auto" w:fill="auto"/>
            <w:noWrap/>
            <w:vAlign w:val="center"/>
            <w:hideMark/>
          </w:tcPr>
          <w:p w:rsidR="00BA5FAB" w:rsidRPr="003B016E" w:rsidRDefault="00BA5FAB" w:rsidP="00A25F6E">
            <w:pPr>
              <w:spacing w:after="0" w:line="240" w:lineRule="auto"/>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PI при 1,47%</w:t>
            </w:r>
          </w:p>
        </w:tc>
        <w:tc>
          <w:tcPr>
            <w:tcW w:w="286" w:type="pct"/>
            <w:vAlign w:val="center"/>
          </w:tcPr>
          <w:p w:rsidR="00BA5FAB" w:rsidRPr="003B016E" w:rsidRDefault="00BA5FAB"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1.5.3</w:t>
            </w:r>
          </w:p>
        </w:tc>
        <w:tc>
          <w:tcPr>
            <w:tcW w:w="286" w:type="pct"/>
            <w:shd w:val="clear" w:color="auto" w:fill="auto"/>
            <w:noWrap/>
            <w:vAlign w:val="center"/>
            <w:hideMark/>
          </w:tcPr>
          <w:p w:rsidR="00BA5FAB" w:rsidRPr="003B016E" w:rsidRDefault="00BA5FAB" w:rsidP="00771295">
            <w:pPr>
              <w:pStyle w:val="af9"/>
              <w:jc w:val="center"/>
            </w:pPr>
            <w:r w:rsidRPr="003B016E">
              <w:t>1,172</w:t>
            </w:r>
          </w:p>
        </w:tc>
        <w:tc>
          <w:tcPr>
            <w:tcW w:w="286" w:type="pct"/>
            <w:shd w:val="clear" w:color="auto" w:fill="auto"/>
            <w:noWrap/>
            <w:vAlign w:val="center"/>
            <w:hideMark/>
          </w:tcPr>
          <w:p w:rsidR="00BA5FAB" w:rsidRPr="003B016E" w:rsidRDefault="00BA5FAB" w:rsidP="00771295">
            <w:pPr>
              <w:pStyle w:val="af9"/>
              <w:jc w:val="center"/>
            </w:pPr>
          </w:p>
        </w:tc>
        <w:tc>
          <w:tcPr>
            <w:tcW w:w="286" w:type="pct"/>
            <w:shd w:val="clear" w:color="auto" w:fill="auto"/>
            <w:noWrap/>
            <w:vAlign w:val="center"/>
            <w:hideMark/>
          </w:tcPr>
          <w:p w:rsidR="00BA5FAB" w:rsidRPr="003B016E" w:rsidRDefault="00BA5FAB" w:rsidP="00771295">
            <w:pPr>
              <w:pStyle w:val="af9"/>
              <w:jc w:val="center"/>
            </w:pPr>
          </w:p>
        </w:tc>
        <w:tc>
          <w:tcPr>
            <w:tcW w:w="286" w:type="pct"/>
            <w:shd w:val="clear" w:color="auto" w:fill="auto"/>
            <w:noWrap/>
            <w:vAlign w:val="center"/>
            <w:hideMark/>
          </w:tcPr>
          <w:p w:rsidR="00BA5FAB" w:rsidRPr="003B016E" w:rsidRDefault="00BA5FAB" w:rsidP="00771295">
            <w:pPr>
              <w:pStyle w:val="af9"/>
              <w:jc w:val="center"/>
            </w:pPr>
          </w:p>
        </w:tc>
        <w:tc>
          <w:tcPr>
            <w:tcW w:w="286" w:type="pct"/>
            <w:shd w:val="clear" w:color="auto" w:fill="auto"/>
            <w:noWrap/>
            <w:vAlign w:val="center"/>
            <w:hideMark/>
          </w:tcPr>
          <w:p w:rsidR="00BA5FAB" w:rsidRPr="003B016E" w:rsidRDefault="00BA5FAB" w:rsidP="00771295">
            <w:pPr>
              <w:pStyle w:val="af9"/>
              <w:jc w:val="center"/>
            </w:pPr>
          </w:p>
        </w:tc>
        <w:tc>
          <w:tcPr>
            <w:tcW w:w="286" w:type="pct"/>
            <w:shd w:val="clear" w:color="auto" w:fill="auto"/>
            <w:noWrap/>
            <w:vAlign w:val="center"/>
            <w:hideMark/>
          </w:tcPr>
          <w:p w:rsidR="00BA5FAB" w:rsidRPr="003B016E" w:rsidRDefault="00BA5FAB" w:rsidP="00771295">
            <w:pPr>
              <w:pStyle w:val="af9"/>
              <w:jc w:val="center"/>
            </w:pPr>
          </w:p>
        </w:tc>
        <w:tc>
          <w:tcPr>
            <w:tcW w:w="286" w:type="pct"/>
            <w:shd w:val="clear" w:color="auto" w:fill="auto"/>
            <w:noWrap/>
            <w:vAlign w:val="center"/>
            <w:hideMark/>
          </w:tcPr>
          <w:p w:rsidR="00BA5FAB" w:rsidRPr="003B016E" w:rsidRDefault="00BA5FAB" w:rsidP="00771295">
            <w:pPr>
              <w:pStyle w:val="af9"/>
              <w:jc w:val="center"/>
            </w:pPr>
          </w:p>
        </w:tc>
        <w:tc>
          <w:tcPr>
            <w:tcW w:w="286" w:type="pct"/>
            <w:shd w:val="clear" w:color="auto" w:fill="auto"/>
            <w:noWrap/>
            <w:vAlign w:val="center"/>
            <w:hideMark/>
          </w:tcPr>
          <w:p w:rsidR="00BA5FAB" w:rsidRPr="003B016E" w:rsidRDefault="00BA5FAB" w:rsidP="00771295">
            <w:pPr>
              <w:pStyle w:val="af9"/>
              <w:jc w:val="center"/>
            </w:pPr>
          </w:p>
        </w:tc>
        <w:tc>
          <w:tcPr>
            <w:tcW w:w="286" w:type="pct"/>
            <w:shd w:val="clear" w:color="auto" w:fill="auto"/>
            <w:noWrap/>
            <w:vAlign w:val="center"/>
            <w:hideMark/>
          </w:tcPr>
          <w:p w:rsidR="00BA5FAB" w:rsidRPr="003B016E" w:rsidRDefault="00BA5FAB" w:rsidP="00771295">
            <w:pPr>
              <w:pStyle w:val="af9"/>
              <w:jc w:val="center"/>
            </w:pPr>
          </w:p>
        </w:tc>
        <w:tc>
          <w:tcPr>
            <w:tcW w:w="286" w:type="pct"/>
            <w:shd w:val="clear" w:color="auto" w:fill="auto"/>
            <w:noWrap/>
            <w:vAlign w:val="center"/>
            <w:hideMark/>
          </w:tcPr>
          <w:p w:rsidR="00BA5FAB" w:rsidRPr="003B016E" w:rsidRDefault="00BA5FAB" w:rsidP="00771295">
            <w:pPr>
              <w:pStyle w:val="af9"/>
              <w:jc w:val="center"/>
            </w:pPr>
          </w:p>
        </w:tc>
        <w:tc>
          <w:tcPr>
            <w:tcW w:w="286" w:type="pct"/>
            <w:shd w:val="clear" w:color="auto" w:fill="auto"/>
            <w:noWrap/>
            <w:vAlign w:val="center"/>
            <w:hideMark/>
          </w:tcPr>
          <w:p w:rsidR="00BA5FAB" w:rsidRPr="003B016E" w:rsidRDefault="00BA5FAB" w:rsidP="00771295">
            <w:pPr>
              <w:pStyle w:val="af9"/>
              <w:jc w:val="center"/>
            </w:pPr>
          </w:p>
        </w:tc>
        <w:tc>
          <w:tcPr>
            <w:tcW w:w="286" w:type="pct"/>
            <w:shd w:val="clear" w:color="auto" w:fill="auto"/>
            <w:noWrap/>
            <w:vAlign w:val="center"/>
            <w:hideMark/>
          </w:tcPr>
          <w:p w:rsidR="00BA5FAB" w:rsidRPr="003B016E" w:rsidRDefault="00BA5FAB" w:rsidP="00771295">
            <w:pPr>
              <w:pStyle w:val="af9"/>
              <w:jc w:val="center"/>
            </w:pPr>
          </w:p>
        </w:tc>
        <w:tc>
          <w:tcPr>
            <w:tcW w:w="286" w:type="pct"/>
            <w:shd w:val="clear" w:color="auto" w:fill="auto"/>
            <w:noWrap/>
            <w:vAlign w:val="center"/>
            <w:hideMark/>
          </w:tcPr>
          <w:p w:rsidR="00BA5FAB" w:rsidRPr="003B016E" w:rsidRDefault="00BA5FAB" w:rsidP="00771295">
            <w:pPr>
              <w:pStyle w:val="af9"/>
              <w:jc w:val="center"/>
            </w:pPr>
          </w:p>
        </w:tc>
        <w:tc>
          <w:tcPr>
            <w:tcW w:w="286" w:type="pct"/>
            <w:shd w:val="clear" w:color="auto" w:fill="auto"/>
            <w:noWrap/>
            <w:vAlign w:val="center"/>
            <w:hideMark/>
          </w:tcPr>
          <w:p w:rsidR="00BA5FAB" w:rsidRPr="003B016E" w:rsidRDefault="00BA5FAB" w:rsidP="00771295">
            <w:pPr>
              <w:pStyle w:val="af9"/>
              <w:jc w:val="center"/>
            </w:pPr>
          </w:p>
        </w:tc>
      </w:tr>
    </w:tbl>
    <w:p w:rsidR="00A25F6E" w:rsidRPr="003B016E" w:rsidRDefault="00A25F6E" w:rsidP="00A25F6E">
      <w:pPr>
        <w:spacing w:after="0" w:line="240" w:lineRule="auto"/>
      </w:pPr>
    </w:p>
    <w:p w:rsidR="004C5D1F" w:rsidRPr="003B016E" w:rsidRDefault="004C5D1F" w:rsidP="004C5D1F">
      <w:pPr>
        <w:pStyle w:val="a3"/>
        <w:spacing w:after="0" w:line="360" w:lineRule="auto"/>
        <w:ind w:left="0" w:firstLine="567"/>
        <w:rPr>
          <w:rFonts w:ascii="Times New Roman" w:hAnsi="Times New Roman" w:cs="Times New Roman"/>
          <w:sz w:val="28"/>
          <w:szCs w:val="28"/>
          <w:lang w:val="ru-RU"/>
        </w:rPr>
      </w:pPr>
      <w:r w:rsidRPr="003B016E">
        <w:rPr>
          <w:rFonts w:ascii="Times New Roman" w:hAnsi="Times New Roman" w:cs="Times New Roman"/>
          <w:sz w:val="28"/>
          <w:szCs w:val="28"/>
          <w:lang w:val="ru-RU"/>
        </w:rPr>
        <w:t xml:space="preserve">Рекомендуется использование варианта финансирования предполагающего установление инвестиционной надбавки к тарифу в размере 100% от затрат на реализацию мероприятий, т.к. в этом случае индекс рентабельности </w:t>
      </w:r>
      <w:r w:rsidRPr="003B016E">
        <w:rPr>
          <w:rFonts w:ascii="Times New Roman" w:hAnsi="Times New Roman" w:cs="Times New Roman"/>
          <w:sz w:val="28"/>
          <w:szCs w:val="28"/>
        </w:rPr>
        <w:t>PI</w:t>
      </w:r>
      <w:r w:rsidR="003B016E">
        <w:rPr>
          <w:rFonts w:ascii="Times New Roman" w:hAnsi="Times New Roman" w:cs="Times New Roman"/>
          <w:sz w:val="28"/>
          <w:szCs w:val="28"/>
          <w:lang w:val="ru-RU"/>
        </w:rPr>
        <w:t xml:space="preserve"> </w:t>
      </w:r>
      <w:r w:rsidRPr="003B016E">
        <w:rPr>
          <w:rFonts w:ascii="Times New Roman" w:hAnsi="Times New Roman" w:cs="Times New Roman"/>
          <w:sz w:val="28"/>
          <w:szCs w:val="28"/>
          <w:lang w:val="ru-RU"/>
        </w:rPr>
        <w:t>=</w:t>
      </w:r>
      <w:r w:rsidR="003B016E">
        <w:rPr>
          <w:rFonts w:ascii="Times New Roman" w:hAnsi="Times New Roman" w:cs="Times New Roman"/>
          <w:sz w:val="28"/>
          <w:szCs w:val="28"/>
          <w:lang w:val="ru-RU"/>
        </w:rPr>
        <w:t xml:space="preserve"> </w:t>
      </w:r>
      <w:r w:rsidRPr="003B016E">
        <w:rPr>
          <w:rFonts w:ascii="Times New Roman" w:hAnsi="Times New Roman" w:cs="Times New Roman"/>
          <w:sz w:val="28"/>
          <w:szCs w:val="28"/>
          <w:lang w:val="ru-RU"/>
        </w:rPr>
        <w:t>1.1</w:t>
      </w:r>
      <w:r w:rsidR="00BA5FAB" w:rsidRPr="003B016E">
        <w:rPr>
          <w:rFonts w:ascii="Times New Roman" w:hAnsi="Times New Roman" w:cs="Times New Roman"/>
          <w:sz w:val="28"/>
          <w:szCs w:val="28"/>
          <w:lang w:val="ru-RU"/>
        </w:rPr>
        <w:t>72</w:t>
      </w:r>
      <w:r w:rsidR="003B016E">
        <w:rPr>
          <w:rFonts w:ascii="Times New Roman" w:hAnsi="Times New Roman" w:cs="Times New Roman"/>
          <w:sz w:val="28"/>
          <w:szCs w:val="28"/>
          <w:lang w:val="ru-RU"/>
        </w:rPr>
        <w:t xml:space="preserve"> </w:t>
      </w:r>
      <w:r w:rsidRPr="003B016E">
        <w:rPr>
          <w:rFonts w:ascii="Times New Roman" w:hAnsi="Times New Roman" w:cs="Times New Roman"/>
          <w:sz w:val="28"/>
          <w:szCs w:val="28"/>
          <w:lang w:val="ru-RU"/>
        </w:rPr>
        <w:t>&gt;</w:t>
      </w:r>
      <w:r w:rsidR="003B016E">
        <w:rPr>
          <w:rFonts w:ascii="Times New Roman" w:hAnsi="Times New Roman" w:cs="Times New Roman"/>
          <w:sz w:val="28"/>
          <w:szCs w:val="28"/>
          <w:lang w:val="ru-RU"/>
        </w:rPr>
        <w:t xml:space="preserve"> </w:t>
      </w:r>
      <w:r w:rsidRPr="003B016E">
        <w:rPr>
          <w:rFonts w:ascii="Times New Roman" w:hAnsi="Times New Roman" w:cs="Times New Roman"/>
          <w:sz w:val="28"/>
          <w:szCs w:val="28"/>
          <w:lang w:val="ru-RU"/>
        </w:rPr>
        <w:t>1.</w:t>
      </w:r>
    </w:p>
    <w:p w:rsidR="00A25F6E" w:rsidRPr="003B016E" w:rsidRDefault="00A25F6E" w:rsidP="004C5D1F">
      <w:pPr>
        <w:spacing w:after="0" w:line="360" w:lineRule="auto"/>
        <w:ind w:firstLine="567"/>
        <w:jc w:val="both"/>
        <w:rPr>
          <w:rFonts w:ascii="Times New Roman" w:eastAsia="Arial" w:hAnsi="Times New Roman" w:cs="Times New Roman"/>
          <w:sz w:val="28"/>
          <w:szCs w:val="28"/>
          <w:lang w:val="ru-RU"/>
        </w:rPr>
      </w:pPr>
      <w:r w:rsidRPr="003B016E">
        <w:rPr>
          <w:rFonts w:ascii="Times New Roman" w:eastAsia="Arial" w:hAnsi="Times New Roman" w:cs="Times New Roman"/>
          <w:sz w:val="28"/>
          <w:szCs w:val="28"/>
          <w:lang w:val="ru-RU"/>
        </w:rPr>
        <w:t>Расчёт срока окупаемости приведён в таблице 8.11.</w:t>
      </w:r>
    </w:p>
    <w:p w:rsidR="00A25F6E" w:rsidRPr="003B016E" w:rsidRDefault="00A25F6E" w:rsidP="00A25F6E">
      <w:pPr>
        <w:spacing w:after="0" w:line="360" w:lineRule="auto"/>
        <w:ind w:firstLine="567"/>
        <w:jc w:val="both"/>
        <w:rPr>
          <w:rFonts w:ascii="Times New Roman" w:eastAsia="Arial" w:hAnsi="Times New Roman" w:cs="Times New Roman"/>
          <w:sz w:val="28"/>
          <w:szCs w:val="28"/>
          <w:lang w:val="ru-RU"/>
        </w:rPr>
      </w:pPr>
    </w:p>
    <w:p w:rsidR="00A25F6E" w:rsidRPr="003B016E" w:rsidRDefault="00A25F6E" w:rsidP="00A25F6E">
      <w:pPr>
        <w:spacing w:after="0" w:line="360" w:lineRule="auto"/>
        <w:ind w:firstLine="567"/>
        <w:jc w:val="both"/>
        <w:rPr>
          <w:rFonts w:ascii="Times New Roman" w:eastAsia="Arial" w:hAnsi="Times New Roman" w:cs="Times New Roman"/>
          <w:sz w:val="28"/>
          <w:szCs w:val="28"/>
          <w:lang w:val="ru-RU"/>
        </w:rPr>
      </w:pPr>
    </w:p>
    <w:p w:rsidR="00A25F6E" w:rsidRPr="003B016E" w:rsidRDefault="00A25F6E" w:rsidP="00A25F6E">
      <w:pPr>
        <w:spacing w:after="0" w:line="360" w:lineRule="auto"/>
        <w:ind w:firstLine="567"/>
        <w:jc w:val="both"/>
        <w:rPr>
          <w:rFonts w:ascii="Times New Roman" w:eastAsia="Arial" w:hAnsi="Times New Roman" w:cs="Times New Roman"/>
          <w:sz w:val="28"/>
          <w:szCs w:val="28"/>
          <w:lang w:val="ru-RU"/>
        </w:rPr>
      </w:pPr>
    </w:p>
    <w:p w:rsidR="00A25F6E" w:rsidRPr="003B016E" w:rsidRDefault="00A25F6E" w:rsidP="00A25F6E">
      <w:pPr>
        <w:spacing w:after="0" w:line="360" w:lineRule="auto"/>
        <w:ind w:firstLine="567"/>
        <w:jc w:val="both"/>
        <w:rPr>
          <w:rFonts w:ascii="Times New Roman" w:eastAsia="Arial" w:hAnsi="Times New Roman" w:cs="Times New Roman"/>
          <w:sz w:val="28"/>
          <w:szCs w:val="28"/>
          <w:lang w:val="ru-RU"/>
        </w:rPr>
      </w:pPr>
    </w:p>
    <w:p w:rsidR="00A25F6E" w:rsidRPr="003B016E" w:rsidRDefault="00A25F6E" w:rsidP="00A25F6E">
      <w:pPr>
        <w:spacing w:after="0" w:line="360" w:lineRule="auto"/>
        <w:ind w:firstLine="567"/>
        <w:jc w:val="both"/>
        <w:rPr>
          <w:rFonts w:ascii="Times New Roman" w:eastAsia="Arial" w:hAnsi="Times New Roman" w:cs="Times New Roman"/>
          <w:sz w:val="28"/>
          <w:szCs w:val="28"/>
          <w:lang w:val="ru-RU"/>
        </w:rPr>
      </w:pPr>
    </w:p>
    <w:p w:rsidR="00A25F6E" w:rsidRPr="003B016E" w:rsidRDefault="00A25F6E" w:rsidP="00A25F6E">
      <w:pPr>
        <w:spacing w:after="0" w:line="360" w:lineRule="auto"/>
        <w:ind w:firstLine="567"/>
        <w:jc w:val="both"/>
        <w:rPr>
          <w:rFonts w:ascii="Times New Roman" w:eastAsia="Arial" w:hAnsi="Times New Roman" w:cs="Times New Roman"/>
          <w:sz w:val="28"/>
          <w:szCs w:val="28"/>
          <w:lang w:val="ru-RU"/>
        </w:rPr>
      </w:pPr>
    </w:p>
    <w:p w:rsidR="00A25F6E" w:rsidRPr="003B016E" w:rsidRDefault="00A25F6E" w:rsidP="00A25F6E">
      <w:pPr>
        <w:spacing w:after="0" w:line="240" w:lineRule="auto"/>
        <w:rPr>
          <w:rFonts w:ascii="Times New Roman" w:hAnsi="Times New Roman" w:cs="Times New Roman"/>
          <w:sz w:val="28"/>
          <w:szCs w:val="28"/>
          <w:lang w:val="ru-RU"/>
        </w:rPr>
      </w:pPr>
      <w:r w:rsidRPr="003B016E">
        <w:rPr>
          <w:rFonts w:ascii="Times New Roman" w:hAnsi="Times New Roman" w:cs="Times New Roman"/>
          <w:sz w:val="28"/>
          <w:szCs w:val="28"/>
          <w:lang w:val="ru-RU"/>
        </w:rPr>
        <w:lastRenderedPageBreak/>
        <w:t>Таблица 8.11 – Расчёт срока окупаемости для котельной №1</w:t>
      </w:r>
    </w:p>
    <w:p w:rsidR="00A25F6E" w:rsidRPr="003B016E" w:rsidRDefault="00A25F6E" w:rsidP="00A25F6E">
      <w:pPr>
        <w:spacing w:after="0" w:line="240" w:lineRule="auto"/>
        <w:rPr>
          <w:rFonts w:ascii="Times New Roman" w:hAnsi="Times New Roman" w:cs="Times New Roman"/>
          <w:sz w:val="28"/>
          <w:szCs w:val="28"/>
          <w:lang w:val="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4"/>
        <w:gridCol w:w="722"/>
        <w:gridCol w:w="855"/>
        <w:gridCol w:w="855"/>
        <w:gridCol w:w="855"/>
        <w:gridCol w:w="855"/>
        <w:gridCol w:w="855"/>
        <w:gridCol w:w="855"/>
        <w:gridCol w:w="855"/>
        <w:gridCol w:w="855"/>
        <w:gridCol w:w="855"/>
        <w:gridCol w:w="855"/>
        <w:gridCol w:w="855"/>
        <w:gridCol w:w="855"/>
        <w:gridCol w:w="855"/>
        <w:gridCol w:w="855"/>
      </w:tblGrid>
      <w:tr w:rsidR="00A25F6E" w:rsidRPr="003B016E" w:rsidTr="0003377C">
        <w:trPr>
          <w:trHeight w:val="20"/>
        </w:trPr>
        <w:tc>
          <w:tcPr>
            <w:tcW w:w="708" w:type="pct"/>
            <w:shd w:val="clear" w:color="auto" w:fill="auto"/>
            <w:noWrap/>
            <w:vAlign w:val="bottom"/>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w:t>
            </w:r>
          </w:p>
        </w:tc>
        <w:tc>
          <w:tcPr>
            <w:tcW w:w="244" w:type="pct"/>
            <w:vAlign w:val="center"/>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П. п.</w:t>
            </w:r>
          </w:p>
        </w:tc>
        <w:tc>
          <w:tcPr>
            <w:tcW w:w="289"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2015</w:t>
            </w:r>
          </w:p>
        </w:tc>
        <w:tc>
          <w:tcPr>
            <w:tcW w:w="289"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2016</w:t>
            </w:r>
          </w:p>
        </w:tc>
        <w:tc>
          <w:tcPr>
            <w:tcW w:w="289"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2017</w:t>
            </w:r>
          </w:p>
        </w:tc>
        <w:tc>
          <w:tcPr>
            <w:tcW w:w="289"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2018</w:t>
            </w:r>
          </w:p>
        </w:tc>
        <w:tc>
          <w:tcPr>
            <w:tcW w:w="289"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2019</w:t>
            </w:r>
          </w:p>
        </w:tc>
        <w:tc>
          <w:tcPr>
            <w:tcW w:w="289"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2020</w:t>
            </w:r>
          </w:p>
        </w:tc>
        <w:tc>
          <w:tcPr>
            <w:tcW w:w="289"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2021</w:t>
            </w:r>
          </w:p>
        </w:tc>
        <w:tc>
          <w:tcPr>
            <w:tcW w:w="289"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2022</w:t>
            </w:r>
          </w:p>
        </w:tc>
        <w:tc>
          <w:tcPr>
            <w:tcW w:w="289"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2023</w:t>
            </w:r>
          </w:p>
        </w:tc>
        <w:tc>
          <w:tcPr>
            <w:tcW w:w="289"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2024</w:t>
            </w:r>
          </w:p>
        </w:tc>
        <w:tc>
          <w:tcPr>
            <w:tcW w:w="289"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2025</w:t>
            </w:r>
          </w:p>
        </w:tc>
        <w:tc>
          <w:tcPr>
            <w:tcW w:w="289"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2026</w:t>
            </w:r>
          </w:p>
        </w:tc>
        <w:tc>
          <w:tcPr>
            <w:tcW w:w="289"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2027</w:t>
            </w:r>
          </w:p>
        </w:tc>
        <w:tc>
          <w:tcPr>
            <w:tcW w:w="289"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2028</w:t>
            </w:r>
          </w:p>
        </w:tc>
      </w:tr>
      <w:tr w:rsidR="00A25F6E" w:rsidRPr="003B016E" w:rsidTr="0003377C">
        <w:trPr>
          <w:trHeight w:val="20"/>
        </w:trPr>
        <w:tc>
          <w:tcPr>
            <w:tcW w:w="708" w:type="pct"/>
            <w:shd w:val="clear" w:color="auto" w:fill="auto"/>
            <w:noWrap/>
            <w:vAlign w:val="bottom"/>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t</w:t>
            </w:r>
          </w:p>
        </w:tc>
        <w:tc>
          <w:tcPr>
            <w:tcW w:w="244" w:type="pct"/>
            <w:vAlign w:val="center"/>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1.1</w:t>
            </w:r>
          </w:p>
        </w:tc>
        <w:tc>
          <w:tcPr>
            <w:tcW w:w="289"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w:t>
            </w:r>
          </w:p>
        </w:tc>
        <w:tc>
          <w:tcPr>
            <w:tcW w:w="289"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w:t>
            </w:r>
          </w:p>
        </w:tc>
        <w:tc>
          <w:tcPr>
            <w:tcW w:w="289"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3</w:t>
            </w:r>
          </w:p>
        </w:tc>
        <w:tc>
          <w:tcPr>
            <w:tcW w:w="289"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4</w:t>
            </w:r>
          </w:p>
        </w:tc>
        <w:tc>
          <w:tcPr>
            <w:tcW w:w="289"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5</w:t>
            </w:r>
          </w:p>
        </w:tc>
        <w:tc>
          <w:tcPr>
            <w:tcW w:w="289"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6</w:t>
            </w:r>
          </w:p>
        </w:tc>
        <w:tc>
          <w:tcPr>
            <w:tcW w:w="289"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7</w:t>
            </w:r>
          </w:p>
        </w:tc>
        <w:tc>
          <w:tcPr>
            <w:tcW w:w="289"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8</w:t>
            </w:r>
          </w:p>
        </w:tc>
        <w:tc>
          <w:tcPr>
            <w:tcW w:w="289"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9</w:t>
            </w:r>
          </w:p>
        </w:tc>
        <w:tc>
          <w:tcPr>
            <w:tcW w:w="289"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10</w:t>
            </w:r>
          </w:p>
        </w:tc>
        <w:tc>
          <w:tcPr>
            <w:tcW w:w="289"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11</w:t>
            </w:r>
          </w:p>
        </w:tc>
        <w:tc>
          <w:tcPr>
            <w:tcW w:w="289"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12</w:t>
            </w:r>
          </w:p>
        </w:tc>
        <w:tc>
          <w:tcPr>
            <w:tcW w:w="289"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13</w:t>
            </w:r>
          </w:p>
        </w:tc>
        <w:tc>
          <w:tcPr>
            <w:tcW w:w="289"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14</w:t>
            </w:r>
          </w:p>
        </w:tc>
      </w:tr>
      <w:tr w:rsidR="00BA5FAB" w:rsidRPr="003B016E" w:rsidTr="0003377C">
        <w:trPr>
          <w:trHeight w:val="20"/>
        </w:trPr>
        <w:tc>
          <w:tcPr>
            <w:tcW w:w="708" w:type="pct"/>
            <w:shd w:val="clear" w:color="auto" w:fill="auto"/>
            <w:noWrap/>
            <w:vAlign w:val="center"/>
            <w:hideMark/>
          </w:tcPr>
          <w:p w:rsidR="00BA5FAB" w:rsidRPr="003B016E" w:rsidRDefault="00BA5FAB" w:rsidP="00A25F6E">
            <w:pPr>
              <w:spacing w:after="0" w:line="240" w:lineRule="auto"/>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Затраты на реализацию мероприятий</w:t>
            </w:r>
          </w:p>
        </w:tc>
        <w:tc>
          <w:tcPr>
            <w:tcW w:w="244" w:type="pct"/>
            <w:vAlign w:val="center"/>
          </w:tcPr>
          <w:p w:rsidR="00BA5FAB" w:rsidRPr="003B016E" w:rsidRDefault="00BA5FAB"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1.2</w:t>
            </w:r>
          </w:p>
        </w:tc>
        <w:tc>
          <w:tcPr>
            <w:tcW w:w="289" w:type="pct"/>
            <w:shd w:val="clear" w:color="auto" w:fill="auto"/>
            <w:noWrap/>
            <w:vAlign w:val="center"/>
            <w:hideMark/>
          </w:tcPr>
          <w:p w:rsidR="00BA5FAB" w:rsidRPr="003B016E" w:rsidRDefault="00BA5FAB" w:rsidP="00771295">
            <w:pPr>
              <w:pStyle w:val="af9"/>
              <w:jc w:val="center"/>
            </w:pPr>
            <w:r w:rsidRPr="003B016E">
              <w:t>18122,62</w:t>
            </w:r>
          </w:p>
        </w:tc>
        <w:tc>
          <w:tcPr>
            <w:tcW w:w="289" w:type="pct"/>
            <w:shd w:val="clear" w:color="auto" w:fill="auto"/>
            <w:noWrap/>
            <w:vAlign w:val="center"/>
            <w:hideMark/>
          </w:tcPr>
          <w:p w:rsidR="00BA5FAB" w:rsidRPr="003B016E" w:rsidRDefault="00BA5FAB" w:rsidP="00771295">
            <w:pPr>
              <w:pStyle w:val="af9"/>
              <w:jc w:val="center"/>
            </w:pPr>
            <w:r w:rsidRPr="003B016E">
              <w:t>37255,11</w:t>
            </w:r>
          </w:p>
        </w:tc>
        <w:tc>
          <w:tcPr>
            <w:tcW w:w="289" w:type="pct"/>
            <w:shd w:val="clear" w:color="auto" w:fill="auto"/>
            <w:noWrap/>
            <w:vAlign w:val="center"/>
            <w:hideMark/>
          </w:tcPr>
          <w:p w:rsidR="00BA5FAB" w:rsidRPr="003B016E" w:rsidRDefault="00BA5FAB" w:rsidP="00771295">
            <w:pPr>
              <w:pStyle w:val="af9"/>
              <w:jc w:val="center"/>
            </w:pPr>
            <w:r w:rsidRPr="003B016E">
              <w:t>14863,20</w:t>
            </w:r>
          </w:p>
        </w:tc>
        <w:tc>
          <w:tcPr>
            <w:tcW w:w="289" w:type="pct"/>
            <w:shd w:val="clear" w:color="auto" w:fill="auto"/>
            <w:noWrap/>
            <w:vAlign w:val="center"/>
            <w:hideMark/>
          </w:tcPr>
          <w:p w:rsidR="00BA5FAB" w:rsidRPr="003B016E" w:rsidRDefault="00BA5FAB" w:rsidP="00771295">
            <w:pPr>
              <w:pStyle w:val="af9"/>
              <w:jc w:val="center"/>
            </w:pPr>
            <w:r w:rsidRPr="003B016E">
              <w:t>18157,92</w:t>
            </w:r>
          </w:p>
        </w:tc>
        <w:tc>
          <w:tcPr>
            <w:tcW w:w="289" w:type="pct"/>
            <w:shd w:val="clear" w:color="auto" w:fill="auto"/>
            <w:noWrap/>
            <w:vAlign w:val="center"/>
            <w:hideMark/>
          </w:tcPr>
          <w:p w:rsidR="00BA5FAB" w:rsidRPr="003B016E" w:rsidRDefault="00BA5FAB" w:rsidP="00771295">
            <w:pPr>
              <w:pStyle w:val="af9"/>
              <w:jc w:val="center"/>
            </w:pPr>
            <w:r w:rsidRPr="003B016E">
              <w:t>30831,39</w:t>
            </w:r>
          </w:p>
        </w:tc>
        <w:tc>
          <w:tcPr>
            <w:tcW w:w="289" w:type="pct"/>
            <w:shd w:val="clear" w:color="auto" w:fill="auto"/>
            <w:noWrap/>
            <w:vAlign w:val="center"/>
            <w:hideMark/>
          </w:tcPr>
          <w:p w:rsidR="00BA5FAB" w:rsidRPr="003B016E" w:rsidRDefault="00BA5FAB" w:rsidP="00771295">
            <w:pPr>
              <w:pStyle w:val="af9"/>
              <w:jc w:val="center"/>
            </w:pPr>
            <w:r w:rsidRPr="003B016E">
              <w:t>0,00</w:t>
            </w:r>
          </w:p>
        </w:tc>
        <w:tc>
          <w:tcPr>
            <w:tcW w:w="289" w:type="pct"/>
            <w:shd w:val="clear" w:color="auto" w:fill="auto"/>
            <w:noWrap/>
            <w:vAlign w:val="center"/>
            <w:hideMark/>
          </w:tcPr>
          <w:p w:rsidR="00BA5FAB" w:rsidRPr="003B016E" w:rsidRDefault="00BA5FAB" w:rsidP="00771295">
            <w:pPr>
              <w:pStyle w:val="af9"/>
              <w:jc w:val="center"/>
            </w:pPr>
            <w:r w:rsidRPr="003B016E">
              <w:t>0,00</w:t>
            </w:r>
          </w:p>
        </w:tc>
        <w:tc>
          <w:tcPr>
            <w:tcW w:w="289" w:type="pct"/>
            <w:shd w:val="clear" w:color="auto" w:fill="auto"/>
            <w:noWrap/>
            <w:vAlign w:val="center"/>
            <w:hideMark/>
          </w:tcPr>
          <w:p w:rsidR="00BA5FAB" w:rsidRPr="003B016E" w:rsidRDefault="00BA5FAB" w:rsidP="00771295">
            <w:pPr>
              <w:pStyle w:val="af9"/>
              <w:jc w:val="center"/>
            </w:pPr>
            <w:r w:rsidRPr="003B016E">
              <w:t>0,00</w:t>
            </w:r>
          </w:p>
        </w:tc>
        <w:tc>
          <w:tcPr>
            <w:tcW w:w="289" w:type="pct"/>
            <w:shd w:val="clear" w:color="auto" w:fill="auto"/>
            <w:noWrap/>
            <w:vAlign w:val="center"/>
            <w:hideMark/>
          </w:tcPr>
          <w:p w:rsidR="00BA5FAB" w:rsidRPr="003B016E" w:rsidRDefault="00BA5FAB" w:rsidP="00771295">
            <w:pPr>
              <w:pStyle w:val="af9"/>
              <w:jc w:val="center"/>
            </w:pPr>
            <w:r w:rsidRPr="003B016E">
              <w:t>0,00</w:t>
            </w:r>
          </w:p>
        </w:tc>
        <w:tc>
          <w:tcPr>
            <w:tcW w:w="289" w:type="pct"/>
            <w:shd w:val="clear" w:color="auto" w:fill="auto"/>
            <w:noWrap/>
            <w:vAlign w:val="center"/>
            <w:hideMark/>
          </w:tcPr>
          <w:p w:rsidR="00BA5FAB" w:rsidRPr="003B016E" w:rsidRDefault="00BA5FAB" w:rsidP="00771295">
            <w:pPr>
              <w:pStyle w:val="af9"/>
              <w:jc w:val="center"/>
            </w:pPr>
            <w:r w:rsidRPr="003B016E">
              <w:t>0,00</w:t>
            </w:r>
          </w:p>
        </w:tc>
        <w:tc>
          <w:tcPr>
            <w:tcW w:w="289" w:type="pct"/>
            <w:shd w:val="clear" w:color="auto" w:fill="auto"/>
            <w:noWrap/>
            <w:vAlign w:val="center"/>
            <w:hideMark/>
          </w:tcPr>
          <w:p w:rsidR="00BA5FAB" w:rsidRPr="003B016E" w:rsidRDefault="00BA5FAB" w:rsidP="00771295">
            <w:pPr>
              <w:pStyle w:val="af9"/>
              <w:jc w:val="center"/>
            </w:pPr>
            <w:r w:rsidRPr="003B016E">
              <w:t>0,00</w:t>
            </w:r>
          </w:p>
        </w:tc>
        <w:tc>
          <w:tcPr>
            <w:tcW w:w="289" w:type="pct"/>
            <w:shd w:val="clear" w:color="auto" w:fill="auto"/>
            <w:noWrap/>
            <w:vAlign w:val="center"/>
            <w:hideMark/>
          </w:tcPr>
          <w:p w:rsidR="00BA5FAB" w:rsidRPr="003B016E" w:rsidRDefault="00BA5FAB" w:rsidP="00771295">
            <w:pPr>
              <w:pStyle w:val="af9"/>
              <w:jc w:val="center"/>
            </w:pPr>
            <w:r w:rsidRPr="003B016E">
              <w:t>0,00</w:t>
            </w:r>
          </w:p>
        </w:tc>
        <w:tc>
          <w:tcPr>
            <w:tcW w:w="289" w:type="pct"/>
            <w:shd w:val="clear" w:color="auto" w:fill="auto"/>
            <w:noWrap/>
            <w:vAlign w:val="center"/>
            <w:hideMark/>
          </w:tcPr>
          <w:p w:rsidR="00BA5FAB" w:rsidRPr="003B016E" w:rsidRDefault="00BA5FAB" w:rsidP="00771295">
            <w:pPr>
              <w:pStyle w:val="af9"/>
              <w:jc w:val="center"/>
            </w:pPr>
            <w:r w:rsidRPr="003B016E">
              <w:t>0,00</w:t>
            </w:r>
          </w:p>
        </w:tc>
        <w:tc>
          <w:tcPr>
            <w:tcW w:w="289" w:type="pct"/>
            <w:shd w:val="clear" w:color="auto" w:fill="auto"/>
            <w:noWrap/>
            <w:vAlign w:val="center"/>
            <w:hideMark/>
          </w:tcPr>
          <w:p w:rsidR="00BA5FAB" w:rsidRPr="003B016E" w:rsidRDefault="00BA5FAB" w:rsidP="00771295">
            <w:pPr>
              <w:pStyle w:val="af9"/>
              <w:jc w:val="center"/>
            </w:pPr>
            <w:r w:rsidRPr="003B016E">
              <w:t>0,00</w:t>
            </w:r>
          </w:p>
        </w:tc>
      </w:tr>
      <w:tr w:rsidR="00BA5FAB" w:rsidRPr="003B016E" w:rsidTr="0003377C">
        <w:trPr>
          <w:trHeight w:val="20"/>
        </w:trPr>
        <w:tc>
          <w:tcPr>
            <w:tcW w:w="708" w:type="pct"/>
            <w:shd w:val="clear" w:color="auto" w:fill="auto"/>
            <w:noWrap/>
            <w:vAlign w:val="center"/>
            <w:hideMark/>
          </w:tcPr>
          <w:p w:rsidR="00BA5FAB" w:rsidRPr="003B016E" w:rsidRDefault="00BA5FAB" w:rsidP="00A25F6E">
            <w:pPr>
              <w:spacing w:after="0" w:line="240" w:lineRule="auto"/>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Прибыль от реализации мероприятий</w:t>
            </w:r>
          </w:p>
        </w:tc>
        <w:tc>
          <w:tcPr>
            <w:tcW w:w="244" w:type="pct"/>
            <w:vAlign w:val="center"/>
          </w:tcPr>
          <w:p w:rsidR="00BA5FAB" w:rsidRPr="003B016E" w:rsidRDefault="00BA5FAB"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1.3</w:t>
            </w:r>
          </w:p>
        </w:tc>
        <w:tc>
          <w:tcPr>
            <w:tcW w:w="289" w:type="pct"/>
            <w:shd w:val="clear" w:color="auto" w:fill="auto"/>
            <w:noWrap/>
            <w:vAlign w:val="center"/>
            <w:hideMark/>
          </w:tcPr>
          <w:p w:rsidR="00BA5FAB" w:rsidRPr="003B016E" w:rsidRDefault="00BA5FAB" w:rsidP="00771295">
            <w:pPr>
              <w:pStyle w:val="af9"/>
              <w:jc w:val="center"/>
            </w:pPr>
            <w:r w:rsidRPr="003B016E">
              <w:t>6631,4</w:t>
            </w:r>
          </w:p>
        </w:tc>
        <w:tc>
          <w:tcPr>
            <w:tcW w:w="289" w:type="pct"/>
            <w:shd w:val="clear" w:color="auto" w:fill="auto"/>
            <w:noWrap/>
            <w:vAlign w:val="center"/>
            <w:hideMark/>
          </w:tcPr>
          <w:p w:rsidR="00BA5FAB" w:rsidRPr="003B016E" w:rsidRDefault="00BA5FAB" w:rsidP="00771295">
            <w:pPr>
              <w:pStyle w:val="af9"/>
              <w:jc w:val="center"/>
            </w:pPr>
            <w:r w:rsidRPr="003B016E">
              <w:t>7029,3</w:t>
            </w:r>
          </w:p>
        </w:tc>
        <w:tc>
          <w:tcPr>
            <w:tcW w:w="289" w:type="pct"/>
            <w:shd w:val="clear" w:color="auto" w:fill="auto"/>
            <w:noWrap/>
            <w:vAlign w:val="center"/>
            <w:hideMark/>
          </w:tcPr>
          <w:p w:rsidR="00BA5FAB" w:rsidRPr="003B016E" w:rsidRDefault="00BA5FAB" w:rsidP="00771295">
            <w:pPr>
              <w:pStyle w:val="af9"/>
              <w:jc w:val="center"/>
            </w:pPr>
            <w:r w:rsidRPr="003B016E">
              <w:t>7451,0</w:t>
            </w:r>
          </w:p>
        </w:tc>
        <w:tc>
          <w:tcPr>
            <w:tcW w:w="289" w:type="pct"/>
            <w:shd w:val="clear" w:color="auto" w:fill="auto"/>
            <w:noWrap/>
            <w:vAlign w:val="center"/>
            <w:hideMark/>
          </w:tcPr>
          <w:p w:rsidR="00BA5FAB" w:rsidRPr="003B016E" w:rsidRDefault="00BA5FAB" w:rsidP="00771295">
            <w:pPr>
              <w:pStyle w:val="af9"/>
              <w:jc w:val="center"/>
            </w:pPr>
            <w:r w:rsidRPr="003B016E">
              <w:t>7898,1</w:t>
            </w:r>
          </w:p>
        </w:tc>
        <w:tc>
          <w:tcPr>
            <w:tcW w:w="289" w:type="pct"/>
            <w:shd w:val="clear" w:color="auto" w:fill="auto"/>
            <w:noWrap/>
            <w:vAlign w:val="center"/>
            <w:hideMark/>
          </w:tcPr>
          <w:p w:rsidR="00BA5FAB" w:rsidRPr="003B016E" w:rsidRDefault="00BA5FAB" w:rsidP="00771295">
            <w:pPr>
              <w:pStyle w:val="af9"/>
              <w:jc w:val="center"/>
            </w:pPr>
            <w:r w:rsidRPr="003B016E">
              <w:t>8975,0</w:t>
            </w:r>
          </w:p>
        </w:tc>
        <w:tc>
          <w:tcPr>
            <w:tcW w:w="289" w:type="pct"/>
            <w:shd w:val="clear" w:color="auto" w:fill="auto"/>
            <w:noWrap/>
            <w:vAlign w:val="center"/>
            <w:hideMark/>
          </w:tcPr>
          <w:p w:rsidR="00BA5FAB" w:rsidRPr="003B016E" w:rsidRDefault="00BA5FAB" w:rsidP="00771295">
            <w:pPr>
              <w:pStyle w:val="af9"/>
              <w:jc w:val="center"/>
            </w:pPr>
            <w:r w:rsidRPr="003B016E">
              <w:t>9513,5</w:t>
            </w:r>
          </w:p>
        </w:tc>
        <w:tc>
          <w:tcPr>
            <w:tcW w:w="289" w:type="pct"/>
            <w:shd w:val="clear" w:color="auto" w:fill="auto"/>
            <w:noWrap/>
            <w:vAlign w:val="center"/>
            <w:hideMark/>
          </w:tcPr>
          <w:p w:rsidR="00BA5FAB" w:rsidRPr="003B016E" w:rsidRDefault="00BA5FAB" w:rsidP="00771295">
            <w:pPr>
              <w:pStyle w:val="af9"/>
              <w:jc w:val="center"/>
            </w:pPr>
            <w:r w:rsidRPr="003B016E">
              <w:t>9837,0</w:t>
            </w:r>
          </w:p>
        </w:tc>
        <w:tc>
          <w:tcPr>
            <w:tcW w:w="289" w:type="pct"/>
            <w:shd w:val="clear" w:color="auto" w:fill="auto"/>
            <w:noWrap/>
            <w:vAlign w:val="center"/>
            <w:hideMark/>
          </w:tcPr>
          <w:p w:rsidR="00BA5FAB" w:rsidRPr="003B016E" w:rsidRDefault="00BA5FAB" w:rsidP="00771295">
            <w:pPr>
              <w:pStyle w:val="af9"/>
              <w:jc w:val="center"/>
            </w:pPr>
            <w:r w:rsidRPr="003B016E">
              <w:t>10230,4</w:t>
            </w:r>
          </w:p>
        </w:tc>
        <w:tc>
          <w:tcPr>
            <w:tcW w:w="289" w:type="pct"/>
            <w:shd w:val="clear" w:color="auto" w:fill="auto"/>
            <w:noWrap/>
            <w:vAlign w:val="center"/>
            <w:hideMark/>
          </w:tcPr>
          <w:p w:rsidR="00BA5FAB" w:rsidRPr="003B016E" w:rsidRDefault="00BA5FAB" w:rsidP="00771295">
            <w:pPr>
              <w:pStyle w:val="af9"/>
              <w:jc w:val="center"/>
            </w:pPr>
            <w:r w:rsidRPr="003B016E">
              <w:t>10578,3</w:t>
            </w:r>
          </w:p>
        </w:tc>
        <w:tc>
          <w:tcPr>
            <w:tcW w:w="289" w:type="pct"/>
            <w:shd w:val="clear" w:color="auto" w:fill="auto"/>
            <w:noWrap/>
            <w:vAlign w:val="center"/>
            <w:hideMark/>
          </w:tcPr>
          <w:p w:rsidR="00BA5FAB" w:rsidRPr="003B016E" w:rsidRDefault="00BA5FAB" w:rsidP="00771295">
            <w:pPr>
              <w:pStyle w:val="af9"/>
              <w:jc w:val="center"/>
            </w:pPr>
            <w:r w:rsidRPr="003B016E">
              <w:t>11252,7</w:t>
            </w:r>
          </w:p>
        </w:tc>
        <w:tc>
          <w:tcPr>
            <w:tcW w:w="289" w:type="pct"/>
            <w:shd w:val="clear" w:color="auto" w:fill="auto"/>
            <w:noWrap/>
            <w:vAlign w:val="center"/>
            <w:hideMark/>
          </w:tcPr>
          <w:p w:rsidR="00BA5FAB" w:rsidRPr="003B016E" w:rsidRDefault="00BA5FAB" w:rsidP="00771295">
            <w:pPr>
              <w:pStyle w:val="af9"/>
              <w:jc w:val="center"/>
            </w:pPr>
            <w:r w:rsidRPr="003B016E">
              <w:t>11545,3</w:t>
            </w:r>
          </w:p>
        </w:tc>
        <w:tc>
          <w:tcPr>
            <w:tcW w:w="289" w:type="pct"/>
            <w:shd w:val="clear" w:color="auto" w:fill="auto"/>
            <w:noWrap/>
            <w:vAlign w:val="center"/>
            <w:hideMark/>
          </w:tcPr>
          <w:p w:rsidR="00BA5FAB" w:rsidRPr="003B016E" w:rsidRDefault="00BA5FAB" w:rsidP="00771295">
            <w:pPr>
              <w:pStyle w:val="af9"/>
              <w:jc w:val="center"/>
            </w:pPr>
            <w:r w:rsidRPr="003B016E">
              <w:t>11914,7</w:t>
            </w:r>
          </w:p>
        </w:tc>
        <w:tc>
          <w:tcPr>
            <w:tcW w:w="289" w:type="pct"/>
            <w:shd w:val="clear" w:color="auto" w:fill="auto"/>
            <w:noWrap/>
            <w:vAlign w:val="center"/>
            <w:hideMark/>
          </w:tcPr>
          <w:p w:rsidR="00BA5FAB" w:rsidRPr="003B016E" w:rsidRDefault="00BA5FAB" w:rsidP="00771295">
            <w:pPr>
              <w:pStyle w:val="af9"/>
              <w:jc w:val="center"/>
            </w:pPr>
            <w:r w:rsidRPr="003B016E">
              <w:t>12093,5</w:t>
            </w:r>
          </w:p>
        </w:tc>
        <w:tc>
          <w:tcPr>
            <w:tcW w:w="289" w:type="pct"/>
            <w:shd w:val="clear" w:color="auto" w:fill="auto"/>
            <w:noWrap/>
            <w:vAlign w:val="center"/>
            <w:hideMark/>
          </w:tcPr>
          <w:p w:rsidR="00BA5FAB" w:rsidRPr="003B016E" w:rsidRDefault="00BA5FAB" w:rsidP="00771295">
            <w:pPr>
              <w:pStyle w:val="af9"/>
              <w:jc w:val="center"/>
            </w:pPr>
            <w:r w:rsidRPr="003B016E">
              <w:t>12178,1</w:t>
            </w:r>
          </w:p>
        </w:tc>
      </w:tr>
      <w:tr w:rsidR="00BA5FAB" w:rsidRPr="003B016E" w:rsidTr="0003377C">
        <w:trPr>
          <w:trHeight w:val="20"/>
        </w:trPr>
        <w:tc>
          <w:tcPr>
            <w:tcW w:w="708" w:type="pct"/>
            <w:shd w:val="clear" w:color="auto" w:fill="auto"/>
            <w:noWrap/>
            <w:vAlign w:val="center"/>
            <w:hideMark/>
          </w:tcPr>
          <w:p w:rsidR="00BA5FAB" w:rsidRPr="003B016E" w:rsidRDefault="00BA5FAB" w:rsidP="00A25F6E">
            <w:pPr>
              <w:spacing w:after="0" w:line="240" w:lineRule="auto"/>
              <w:rPr>
                <w:rFonts w:ascii="Times New Roman" w:eastAsia="Times New Roman" w:hAnsi="Times New Roman" w:cs="Times New Roman"/>
                <w:sz w:val="16"/>
                <w:szCs w:val="28"/>
                <w:lang w:val="ru-RU"/>
              </w:rPr>
            </w:pPr>
            <w:r w:rsidRPr="003B016E">
              <w:rPr>
                <w:rFonts w:ascii="Times New Roman" w:hAnsi="Times New Roman" w:cs="Times New Roman"/>
                <w:sz w:val="16"/>
                <w:szCs w:val="16"/>
                <w:lang w:val="ru-RU"/>
              </w:rPr>
              <w:t>Выручка от надбавки к тарифу</w:t>
            </w:r>
            <w:r w:rsidRPr="003B016E">
              <w:rPr>
                <w:rFonts w:ascii="Times New Roman" w:eastAsia="Times New Roman" w:hAnsi="Times New Roman" w:cs="Times New Roman"/>
                <w:sz w:val="16"/>
                <w:szCs w:val="28"/>
                <w:lang w:val="ru-RU"/>
              </w:rPr>
              <w:t xml:space="preserve"> 0,3%</w:t>
            </w:r>
          </w:p>
        </w:tc>
        <w:tc>
          <w:tcPr>
            <w:tcW w:w="244" w:type="pct"/>
            <w:vAlign w:val="center"/>
          </w:tcPr>
          <w:p w:rsidR="00BA5FAB" w:rsidRPr="003B016E" w:rsidRDefault="00BA5FAB"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1.4.1</w:t>
            </w:r>
          </w:p>
        </w:tc>
        <w:tc>
          <w:tcPr>
            <w:tcW w:w="289" w:type="pct"/>
            <w:shd w:val="clear" w:color="auto" w:fill="auto"/>
            <w:noWrap/>
            <w:vAlign w:val="center"/>
            <w:hideMark/>
          </w:tcPr>
          <w:p w:rsidR="00BA5FAB" w:rsidRPr="003B016E" w:rsidRDefault="00BA5FAB" w:rsidP="00771295">
            <w:pPr>
              <w:pStyle w:val="af9"/>
              <w:jc w:val="center"/>
            </w:pPr>
            <w:r w:rsidRPr="003B016E">
              <w:t>1158,1</w:t>
            </w:r>
          </w:p>
        </w:tc>
        <w:tc>
          <w:tcPr>
            <w:tcW w:w="289" w:type="pct"/>
            <w:shd w:val="clear" w:color="auto" w:fill="auto"/>
            <w:noWrap/>
            <w:vAlign w:val="center"/>
            <w:hideMark/>
          </w:tcPr>
          <w:p w:rsidR="00BA5FAB" w:rsidRPr="003B016E" w:rsidRDefault="00BA5FAB" w:rsidP="00771295">
            <w:pPr>
              <w:pStyle w:val="af9"/>
              <w:jc w:val="center"/>
            </w:pPr>
            <w:r w:rsidRPr="003B016E">
              <w:t>1216,0</w:t>
            </w:r>
          </w:p>
        </w:tc>
        <w:tc>
          <w:tcPr>
            <w:tcW w:w="289" w:type="pct"/>
            <w:shd w:val="clear" w:color="auto" w:fill="auto"/>
            <w:noWrap/>
            <w:vAlign w:val="center"/>
            <w:hideMark/>
          </w:tcPr>
          <w:p w:rsidR="00BA5FAB" w:rsidRPr="003B016E" w:rsidRDefault="00BA5FAB" w:rsidP="00771295">
            <w:pPr>
              <w:pStyle w:val="af9"/>
              <w:jc w:val="center"/>
            </w:pPr>
            <w:r w:rsidRPr="003B016E">
              <w:t>1270,7</w:t>
            </w:r>
          </w:p>
        </w:tc>
        <w:tc>
          <w:tcPr>
            <w:tcW w:w="289" w:type="pct"/>
            <w:shd w:val="clear" w:color="auto" w:fill="auto"/>
            <w:noWrap/>
            <w:vAlign w:val="center"/>
            <w:hideMark/>
          </w:tcPr>
          <w:p w:rsidR="00BA5FAB" w:rsidRPr="003B016E" w:rsidRDefault="00BA5FAB" w:rsidP="00771295">
            <w:pPr>
              <w:pStyle w:val="af9"/>
              <w:jc w:val="center"/>
            </w:pPr>
            <w:r w:rsidRPr="003B016E">
              <w:t>1387,6</w:t>
            </w:r>
          </w:p>
        </w:tc>
        <w:tc>
          <w:tcPr>
            <w:tcW w:w="289" w:type="pct"/>
            <w:shd w:val="clear" w:color="auto" w:fill="auto"/>
            <w:noWrap/>
            <w:vAlign w:val="center"/>
            <w:hideMark/>
          </w:tcPr>
          <w:p w:rsidR="00BA5FAB" w:rsidRPr="003B016E" w:rsidRDefault="00BA5FAB" w:rsidP="00771295">
            <w:pPr>
              <w:pStyle w:val="af9"/>
              <w:jc w:val="center"/>
            </w:pPr>
            <w:r w:rsidRPr="003B016E">
              <w:t>1625,3</w:t>
            </w:r>
          </w:p>
        </w:tc>
        <w:tc>
          <w:tcPr>
            <w:tcW w:w="289" w:type="pct"/>
            <w:shd w:val="clear" w:color="auto" w:fill="auto"/>
            <w:noWrap/>
            <w:vAlign w:val="center"/>
            <w:hideMark/>
          </w:tcPr>
          <w:p w:rsidR="00BA5FAB" w:rsidRPr="003B016E" w:rsidRDefault="00BA5FAB" w:rsidP="00771295">
            <w:pPr>
              <w:pStyle w:val="af9"/>
              <w:jc w:val="center"/>
            </w:pPr>
            <w:r w:rsidRPr="003B016E">
              <w:t>1675,7</w:t>
            </w:r>
          </w:p>
        </w:tc>
        <w:tc>
          <w:tcPr>
            <w:tcW w:w="289" w:type="pct"/>
            <w:shd w:val="clear" w:color="auto" w:fill="auto"/>
            <w:noWrap/>
            <w:vAlign w:val="center"/>
            <w:hideMark/>
          </w:tcPr>
          <w:p w:rsidR="00BA5FAB" w:rsidRPr="003B016E" w:rsidRDefault="00BA5FAB" w:rsidP="00771295">
            <w:pPr>
              <w:pStyle w:val="af9"/>
              <w:jc w:val="center"/>
            </w:pPr>
            <w:r w:rsidRPr="003B016E">
              <w:t>1729,4</w:t>
            </w:r>
          </w:p>
        </w:tc>
        <w:tc>
          <w:tcPr>
            <w:tcW w:w="289" w:type="pct"/>
            <w:shd w:val="clear" w:color="auto" w:fill="auto"/>
            <w:noWrap/>
            <w:vAlign w:val="center"/>
            <w:hideMark/>
          </w:tcPr>
          <w:p w:rsidR="00BA5FAB" w:rsidRPr="003B016E" w:rsidRDefault="00BA5FAB" w:rsidP="00771295">
            <w:pPr>
              <w:pStyle w:val="af9"/>
              <w:jc w:val="center"/>
            </w:pPr>
            <w:r w:rsidRPr="003B016E">
              <w:t>1802,0</w:t>
            </w:r>
          </w:p>
        </w:tc>
        <w:tc>
          <w:tcPr>
            <w:tcW w:w="289" w:type="pct"/>
            <w:shd w:val="clear" w:color="auto" w:fill="auto"/>
            <w:noWrap/>
            <w:vAlign w:val="center"/>
            <w:hideMark/>
          </w:tcPr>
          <w:p w:rsidR="00BA5FAB" w:rsidRPr="003B016E" w:rsidRDefault="00BA5FAB" w:rsidP="00771295">
            <w:pPr>
              <w:pStyle w:val="af9"/>
              <w:jc w:val="center"/>
            </w:pPr>
            <w:r w:rsidRPr="003B016E">
              <w:t>1868,7</w:t>
            </w:r>
          </w:p>
        </w:tc>
        <w:tc>
          <w:tcPr>
            <w:tcW w:w="289" w:type="pct"/>
            <w:shd w:val="clear" w:color="auto" w:fill="auto"/>
            <w:noWrap/>
            <w:vAlign w:val="center"/>
            <w:hideMark/>
          </w:tcPr>
          <w:p w:rsidR="00BA5FAB" w:rsidRPr="003B016E" w:rsidRDefault="00BA5FAB" w:rsidP="00771295">
            <w:pPr>
              <w:pStyle w:val="af9"/>
              <w:jc w:val="center"/>
            </w:pPr>
            <w:r w:rsidRPr="003B016E">
              <w:t>2005,2</w:t>
            </w:r>
          </w:p>
        </w:tc>
        <w:tc>
          <w:tcPr>
            <w:tcW w:w="289" w:type="pct"/>
            <w:shd w:val="clear" w:color="auto" w:fill="auto"/>
            <w:noWrap/>
            <w:vAlign w:val="center"/>
            <w:hideMark/>
          </w:tcPr>
          <w:p w:rsidR="00BA5FAB" w:rsidRPr="003B016E" w:rsidRDefault="00BA5FAB" w:rsidP="00771295">
            <w:pPr>
              <w:pStyle w:val="af9"/>
              <w:jc w:val="center"/>
            </w:pPr>
            <w:r w:rsidRPr="003B016E">
              <w:t>2069,4</w:t>
            </w:r>
          </w:p>
        </w:tc>
        <w:tc>
          <w:tcPr>
            <w:tcW w:w="289" w:type="pct"/>
            <w:shd w:val="clear" w:color="auto" w:fill="auto"/>
            <w:noWrap/>
            <w:vAlign w:val="center"/>
            <w:hideMark/>
          </w:tcPr>
          <w:p w:rsidR="00BA5FAB" w:rsidRPr="003B016E" w:rsidRDefault="00BA5FAB" w:rsidP="00771295">
            <w:pPr>
              <w:pStyle w:val="af9"/>
              <w:jc w:val="center"/>
            </w:pPr>
            <w:r w:rsidRPr="003B016E">
              <w:t>2131,5</w:t>
            </w:r>
          </w:p>
        </w:tc>
        <w:tc>
          <w:tcPr>
            <w:tcW w:w="289" w:type="pct"/>
            <w:shd w:val="clear" w:color="auto" w:fill="auto"/>
            <w:noWrap/>
            <w:vAlign w:val="center"/>
            <w:hideMark/>
          </w:tcPr>
          <w:p w:rsidR="00BA5FAB" w:rsidRPr="003B016E" w:rsidRDefault="00BA5FAB" w:rsidP="00771295">
            <w:pPr>
              <w:pStyle w:val="af9"/>
              <w:jc w:val="center"/>
            </w:pPr>
            <w:r w:rsidRPr="003B016E">
              <w:t>2206,1</w:t>
            </w:r>
          </w:p>
        </w:tc>
        <w:tc>
          <w:tcPr>
            <w:tcW w:w="289" w:type="pct"/>
            <w:shd w:val="clear" w:color="auto" w:fill="auto"/>
            <w:noWrap/>
            <w:vAlign w:val="center"/>
            <w:hideMark/>
          </w:tcPr>
          <w:p w:rsidR="00BA5FAB" w:rsidRPr="003B016E" w:rsidRDefault="00BA5FAB" w:rsidP="00771295">
            <w:pPr>
              <w:pStyle w:val="af9"/>
              <w:jc w:val="center"/>
            </w:pPr>
            <w:r w:rsidRPr="003B016E">
              <w:t>2292,1</w:t>
            </w:r>
          </w:p>
        </w:tc>
      </w:tr>
      <w:tr w:rsidR="00BA5FAB" w:rsidRPr="003B016E" w:rsidTr="0003377C">
        <w:trPr>
          <w:trHeight w:val="20"/>
        </w:trPr>
        <w:tc>
          <w:tcPr>
            <w:tcW w:w="708" w:type="pct"/>
            <w:shd w:val="clear" w:color="auto" w:fill="auto"/>
            <w:noWrap/>
            <w:vAlign w:val="center"/>
            <w:hideMark/>
          </w:tcPr>
          <w:p w:rsidR="00BA5FAB" w:rsidRPr="003B016E" w:rsidRDefault="00BA5FAB" w:rsidP="00A25F6E">
            <w:pPr>
              <w:spacing w:after="0" w:line="240" w:lineRule="auto"/>
              <w:rPr>
                <w:rFonts w:ascii="Times New Roman" w:eastAsia="Times New Roman" w:hAnsi="Times New Roman" w:cs="Times New Roman"/>
                <w:sz w:val="16"/>
                <w:szCs w:val="28"/>
                <w:lang w:val="ru-RU"/>
              </w:rPr>
            </w:pPr>
            <w:r w:rsidRPr="003B016E">
              <w:rPr>
                <w:rFonts w:ascii="Times New Roman" w:hAnsi="Times New Roman" w:cs="Times New Roman"/>
                <w:sz w:val="16"/>
                <w:szCs w:val="16"/>
                <w:lang w:val="ru-RU"/>
              </w:rPr>
              <w:t>Выручка от надбавки к тарифу</w:t>
            </w:r>
            <w:r w:rsidRPr="003B016E">
              <w:rPr>
                <w:rFonts w:ascii="Times New Roman" w:eastAsia="Times New Roman" w:hAnsi="Times New Roman" w:cs="Times New Roman"/>
                <w:sz w:val="16"/>
                <w:szCs w:val="28"/>
                <w:lang w:val="ru-RU"/>
              </w:rPr>
              <w:t xml:space="preserve"> 0,88%</w:t>
            </w:r>
          </w:p>
        </w:tc>
        <w:tc>
          <w:tcPr>
            <w:tcW w:w="244" w:type="pct"/>
            <w:vAlign w:val="center"/>
          </w:tcPr>
          <w:p w:rsidR="00BA5FAB" w:rsidRPr="003B016E" w:rsidRDefault="00BA5FAB"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1.4.2</w:t>
            </w:r>
          </w:p>
        </w:tc>
        <w:tc>
          <w:tcPr>
            <w:tcW w:w="289" w:type="pct"/>
            <w:shd w:val="clear" w:color="auto" w:fill="auto"/>
            <w:noWrap/>
            <w:vAlign w:val="center"/>
            <w:hideMark/>
          </w:tcPr>
          <w:p w:rsidR="00BA5FAB" w:rsidRPr="003B016E" w:rsidRDefault="00BA5FAB" w:rsidP="00771295">
            <w:pPr>
              <w:pStyle w:val="af9"/>
              <w:jc w:val="center"/>
            </w:pPr>
            <w:r w:rsidRPr="003B016E">
              <w:t>3397,0</w:t>
            </w:r>
          </w:p>
        </w:tc>
        <w:tc>
          <w:tcPr>
            <w:tcW w:w="289" w:type="pct"/>
            <w:shd w:val="clear" w:color="auto" w:fill="auto"/>
            <w:noWrap/>
            <w:vAlign w:val="center"/>
            <w:hideMark/>
          </w:tcPr>
          <w:p w:rsidR="00BA5FAB" w:rsidRPr="003B016E" w:rsidRDefault="00BA5FAB" w:rsidP="00771295">
            <w:pPr>
              <w:pStyle w:val="af9"/>
              <w:jc w:val="center"/>
            </w:pPr>
            <w:r w:rsidRPr="003B016E">
              <w:t>3566,8</w:t>
            </w:r>
          </w:p>
        </w:tc>
        <w:tc>
          <w:tcPr>
            <w:tcW w:w="289" w:type="pct"/>
            <w:shd w:val="clear" w:color="auto" w:fill="auto"/>
            <w:noWrap/>
            <w:vAlign w:val="center"/>
            <w:hideMark/>
          </w:tcPr>
          <w:p w:rsidR="00BA5FAB" w:rsidRPr="003B016E" w:rsidRDefault="00BA5FAB" w:rsidP="00771295">
            <w:pPr>
              <w:pStyle w:val="af9"/>
              <w:jc w:val="center"/>
            </w:pPr>
            <w:r w:rsidRPr="003B016E">
              <w:t>3727,3</w:t>
            </w:r>
          </w:p>
        </w:tc>
        <w:tc>
          <w:tcPr>
            <w:tcW w:w="289" w:type="pct"/>
            <w:shd w:val="clear" w:color="auto" w:fill="auto"/>
            <w:noWrap/>
            <w:vAlign w:val="center"/>
            <w:hideMark/>
          </w:tcPr>
          <w:p w:rsidR="00BA5FAB" w:rsidRPr="003B016E" w:rsidRDefault="00BA5FAB" w:rsidP="00771295">
            <w:pPr>
              <w:pStyle w:val="af9"/>
              <w:jc w:val="center"/>
            </w:pPr>
            <w:r w:rsidRPr="003B016E">
              <w:t>4070,2</w:t>
            </w:r>
          </w:p>
        </w:tc>
        <w:tc>
          <w:tcPr>
            <w:tcW w:w="289" w:type="pct"/>
            <w:shd w:val="clear" w:color="auto" w:fill="auto"/>
            <w:noWrap/>
            <w:vAlign w:val="center"/>
            <w:hideMark/>
          </w:tcPr>
          <w:p w:rsidR="00BA5FAB" w:rsidRPr="003B016E" w:rsidRDefault="00BA5FAB" w:rsidP="00771295">
            <w:pPr>
              <w:pStyle w:val="af9"/>
              <w:jc w:val="center"/>
            </w:pPr>
            <w:r w:rsidRPr="003B016E">
              <w:t>4767,7</w:t>
            </w:r>
          </w:p>
        </w:tc>
        <w:tc>
          <w:tcPr>
            <w:tcW w:w="289" w:type="pct"/>
            <w:shd w:val="clear" w:color="auto" w:fill="auto"/>
            <w:noWrap/>
            <w:vAlign w:val="center"/>
            <w:hideMark/>
          </w:tcPr>
          <w:p w:rsidR="00BA5FAB" w:rsidRPr="003B016E" w:rsidRDefault="00BA5FAB" w:rsidP="00771295">
            <w:pPr>
              <w:pStyle w:val="af9"/>
              <w:jc w:val="center"/>
            </w:pPr>
            <w:r w:rsidRPr="003B016E">
              <w:t>4915,5</w:t>
            </w:r>
          </w:p>
        </w:tc>
        <w:tc>
          <w:tcPr>
            <w:tcW w:w="289" w:type="pct"/>
            <w:shd w:val="clear" w:color="auto" w:fill="auto"/>
            <w:noWrap/>
            <w:vAlign w:val="center"/>
            <w:hideMark/>
          </w:tcPr>
          <w:p w:rsidR="00BA5FAB" w:rsidRPr="003B016E" w:rsidRDefault="00BA5FAB" w:rsidP="00771295">
            <w:pPr>
              <w:pStyle w:val="af9"/>
              <w:jc w:val="center"/>
            </w:pPr>
            <w:r w:rsidRPr="003B016E">
              <w:t>5072,8</w:t>
            </w:r>
          </w:p>
        </w:tc>
        <w:tc>
          <w:tcPr>
            <w:tcW w:w="289" w:type="pct"/>
            <w:shd w:val="clear" w:color="auto" w:fill="auto"/>
            <w:noWrap/>
            <w:vAlign w:val="center"/>
            <w:hideMark/>
          </w:tcPr>
          <w:p w:rsidR="00BA5FAB" w:rsidRPr="003B016E" w:rsidRDefault="00BA5FAB" w:rsidP="00771295">
            <w:pPr>
              <w:pStyle w:val="af9"/>
              <w:jc w:val="center"/>
            </w:pPr>
            <w:r w:rsidRPr="003B016E">
              <w:t>5285,8</w:t>
            </w:r>
          </w:p>
        </w:tc>
        <w:tc>
          <w:tcPr>
            <w:tcW w:w="289" w:type="pct"/>
            <w:shd w:val="clear" w:color="auto" w:fill="auto"/>
            <w:noWrap/>
            <w:vAlign w:val="center"/>
            <w:hideMark/>
          </w:tcPr>
          <w:p w:rsidR="00BA5FAB" w:rsidRPr="003B016E" w:rsidRDefault="00BA5FAB" w:rsidP="00771295">
            <w:pPr>
              <w:pStyle w:val="af9"/>
              <w:jc w:val="center"/>
            </w:pPr>
            <w:r w:rsidRPr="003B016E">
              <w:t>5481,4</w:t>
            </w:r>
          </w:p>
        </w:tc>
        <w:tc>
          <w:tcPr>
            <w:tcW w:w="289" w:type="pct"/>
            <w:shd w:val="clear" w:color="auto" w:fill="auto"/>
            <w:noWrap/>
            <w:vAlign w:val="center"/>
            <w:hideMark/>
          </w:tcPr>
          <w:p w:rsidR="00BA5FAB" w:rsidRPr="003B016E" w:rsidRDefault="00BA5FAB" w:rsidP="00771295">
            <w:pPr>
              <w:pStyle w:val="af9"/>
              <w:jc w:val="center"/>
            </w:pPr>
            <w:r w:rsidRPr="003B016E">
              <w:t>5882,0</w:t>
            </w:r>
          </w:p>
        </w:tc>
        <w:tc>
          <w:tcPr>
            <w:tcW w:w="289" w:type="pct"/>
            <w:shd w:val="clear" w:color="auto" w:fill="auto"/>
            <w:noWrap/>
            <w:vAlign w:val="center"/>
            <w:hideMark/>
          </w:tcPr>
          <w:p w:rsidR="00BA5FAB" w:rsidRPr="003B016E" w:rsidRDefault="00BA5FAB" w:rsidP="00771295">
            <w:pPr>
              <w:pStyle w:val="af9"/>
              <w:jc w:val="center"/>
            </w:pPr>
            <w:r w:rsidRPr="003B016E">
              <w:t>6070,3</w:t>
            </w:r>
          </w:p>
        </w:tc>
        <w:tc>
          <w:tcPr>
            <w:tcW w:w="289" w:type="pct"/>
            <w:shd w:val="clear" w:color="auto" w:fill="auto"/>
            <w:noWrap/>
            <w:vAlign w:val="center"/>
            <w:hideMark/>
          </w:tcPr>
          <w:p w:rsidR="00BA5FAB" w:rsidRPr="003B016E" w:rsidRDefault="00BA5FAB" w:rsidP="00771295">
            <w:pPr>
              <w:pStyle w:val="af9"/>
              <w:jc w:val="center"/>
            </w:pPr>
            <w:r w:rsidRPr="003B016E">
              <w:t>6252,4</w:t>
            </w:r>
          </w:p>
        </w:tc>
        <w:tc>
          <w:tcPr>
            <w:tcW w:w="289" w:type="pct"/>
            <w:shd w:val="clear" w:color="auto" w:fill="auto"/>
            <w:noWrap/>
            <w:vAlign w:val="center"/>
            <w:hideMark/>
          </w:tcPr>
          <w:p w:rsidR="00BA5FAB" w:rsidRPr="003B016E" w:rsidRDefault="00BA5FAB" w:rsidP="00771295">
            <w:pPr>
              <w:pStyle w:val="af9"/>
              <w:jc w:val="center"/>
            </w:pPr>
            <w:r w:rsidRPr="003B016E">
              <w:t>6471,2</w:t>
            </w:r>
          </w:p>
        </w:tc>
        <w:tc>
          <w:tcPr>
            <w:tcW w:w="289" w:type="pct"/>
            <w:shd w:val="clear" w:color="auto" w:fill="auto"/>
            <w:noWrap/>
            <w:vAlign w:val="center"/>
            <w:hideMark/>
          </w:tcPr>
          <w:p w:rsidR="00BA5FAB" w:rsidRPr="003B016E" w:rsidRDefault="00BA5FAB" w:rsidP="00771295">
            <w:pPr>
              <w:pStyle w:val="af9"/>
              <w:jc w:val="center"/>
            </w:pPr>
            <w:r w:rsidRPr="003B016E">
              <w:t>6723,6</w:t>
            </w:r>
          </w:p>
        </w:tc>
      </w:tr>
      <w:tr w:rsidR="00BA5FAB" w:rsidRPr="003B016E" w:rsidTr="0003377C">
        <w:trPr>
          <w:trHeight w:val="20"/>
        </w:trPr>
        <w:tc>
          <w:tcPr>
            <w:tcW w:w="708" w:type="pct"/>
            <w:shd w:val="clear" w:color="auto" w:fill="auto"/>
            <w:noWrap/>
            <w:vAlign w:val="center"/>
            <w:hideMark/>
          </w:tcPr>
          <w:p w:rsidR="00BA5FAB" w:rsidRPr="003B016E" w:rsidRDefault="00BA5FAB" w:rsidP="00A25F6E">
            <w:pPr>
              <w:spacing w:after="0" w:line="240" w:lineRule="auto"/>
              <w:rPr>
                <w:rFonts w:ascii="Times New Roman" w:eastAsia="Times New Roman" w:hAnsi="Times New Roman" w:cs="Times New Roman"/>
                <w:sz w:val="16"/>
                <w:szCs w:val="28"/>
                <w:lang w:val="ru-RU"/>
              </w:rPr>
            </w:pPr>
            <w:r w:rsidRPr="003B016E">
              <w:rPr>
                <w:rFonts w:ascii="Times New Roman" w:hAnsi="Times New Roman" w:cs="Times New Roman"/>
                <w:sz w:val="16"/>
                <w:szCs w:val="16"/>
                <w:lang w:val="ru-RU"/>
              </w:rPr>
              <w:t>Выручка от надбавки к тарифу</w:t>
            </w:r>
            <w:r w:rsidRPr="003B016E">
              <w:rPr>
                <w:rFonts w:ascii="Times New Roman" w:eastAsia="Times New Roman" w:hAnsi="Times New Roman" w:cs="Times New Roman"/>
                <w:sz w:val="16"/>
                <w:szCs w:val="28"/>
                <w:lang w:val="ru-RU"/>
              </w:rPr>
              <w:t xml:space="preserve"> 1,47%</w:t>
            </w:r>
          </w:p>
        </w:tc>
        <w:tc>
          <w:tcPr>
            <w:tcW w:w="244" w:type="pct"/>
            <w:vAlign w:val="center"/>
          </w:tcPr>
          <w:p w:rsidR="00BA5FAB" w:rsidRPr="003B016E" w:rsidRDefault="00BA5FAB"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1.4.3</w:t>
            </w:r>
          </w:p>
        </w:tc>
        <w:tc>
          <w:tcPr>
            <w:tcW w:w="289" w:type="pct"/>
            <w:shd w:val="clear" w:color="auto" w:fill="auto"/>
            <w:noWrap/>
            <w:vAlign w:val="center"/>
            <w:hideMark/>
          </w:tcPr>
          <w:p w:rsidR="00BA5FAB" w:rsidRPr="003B016E" w:rsidRDefault="00BA5FAB" w:rsidP="00771295">
            <w:pPr>
              <w:pStyle w:val="af9"/>
              <w:jc w:val="center"/>
            </w:pPr>
            <w:r w:rsidRPr="003B016E">
              <w:t>5674,5</w:t>
            </w:r>
          </w:p>
        </w:tc>
        <w:tc>
          <w:tcPr>
            <w:tcW w:w="289" w:type="pct"/>
            <w:shd w:val="clear" w:color="auto" w:fill="auto"/>
            <w:noWrap/>
            <w:vAlign w:val="center"/>
            <w:hideMark/>
          </w:tcPr>
          <w:p w:rsidR="00BA5FAB" w:rsidRPr="003B016E" w:rsidRDefault="00BA5FAB" w:rsidP="00771295">
            <w:pPr>
              <w:pStyle w:val="af9"/>
              <w:jc w:val="center"/>
            </w:pPr>
            <w:r w:rsidRPr="003B016E">
              <w:t>5958,2</w:t>
            </w:r>
          </w:p>
        </w:tc>
        <w:tc>
          <w:tcPr>
            <w:tcW w:w="289" w:type="pct"/>
            <w:shd w:val="clear" w:color="auto" w:fill="auto"/>
            <w:noWrap/>
            <w:vAlign w:val="center"/>
            <w:hideMark/>
          </w:tcPr>
          <w:p w:rsidR="00BA5FAB" w:rsidRPr="003B016E" w:rsidRDefault="00BA5FAB" w:rsidP="00771295">
            <w:pPr>
              <w:pStyle w:val="af9"/>
              <w:jc w:val="center"/>
            </w:pPr>
            <w:r w:rsidRPr="003B016E">
              <w:t>6226,3</w:t>
            </w:r>
          </w:p>
        </w:tc>
        <w:tc>
          <w:tcPr>
            <w:tcW w:w="289" w:type="pct"/>
            <w:shd w:val="clear" w:color="auto" w:fill="auto"/>
            <w:noWrap/>
            <w:vAlign w:val="center"/>
            <w:hideMark/>
          </w:tcPr>
          <w:p w:rsidR="00BA5FAB" w:rsidRPr="003B016E" w:rsidRDefault="00BA5FAB" w:rsidP="00771295">
            <w:pPr>
              <w:pStyle w:val="af9"/>
              <w:jc w:val="center"/>
            </w:pPr>
            <w:r w:rsidRPr="003B016E">
              <w:t>6799,1</w:t>
            </w:r>
          </w:p>
        </w:tc>
        <w:tc>
          <w:tcPr>
            <w:tcW w:w="289" w:type="pct"/>
            <w:shd w:val="clear" w:color="auto" w:fill="auto"/>
            <w:noWrap/>
            <w:vAlign w:val="center"/>
            <w:hideMark/>
          </w:tcPr>
          <w:p w:rsidR="00BA5FAB" w:rsidRPr="003B016E" w:rsidRDefault="00BA5FAB" w:rsidP="00771295">
            <w:pPr>
              <w:pStyle w:val="af9"/>
              <w:jc w:val="center"/>
            </w:pPr>
            <w:r w:rsidRPr="003B016E">
              <w:t>7964,2</w:t>
            </w:r>
          </w:p>
        </w:tc>
        <w:tc>
          <w:tcPr>
            <w:tcW w:w="289" w:type="pct"/>
            <w:shd w:val="clear" w:color="auto" w:fill="auto"/>
            <w:noWrap/>
            <w:vAlign w:val="center"/>
            <w:hideMark/>
          </w:tcPr>
          <w:p w:rsidR="00BA5FAB" w:rsidRPr="003B016E" w:rsidRDefault="00BA5FAB" w:rsidP="00771295">
            <w:pPr>
              <w:pStyle w:val="af9"/>
              <w:jc w:val="center"/>
            </w:pPr>
            <w:r w:rsidRPr="003B016E">
              <w:t>8211,1</w:t>
            </w:r>
          </w:p>
        </w:tc>
        <w:tc>
          <w:tcPr>
            <w:tcW w:w="289" w:type="pct"/>
            <w:shd w:val="clear" w:color="auto" w:fill="auto"/>
            <w:noWrap/>
            <w:vAlign w:val="center"/>
            <w:hideMark/>
          </w:tcPr>
          <w:p w:rsidR="00BA5FAB" w:rsidRPr="003B016E" w:rsidRDefault="00BA5FAB" w:rsidP="00771295">
            <w:pPr>
              <w:pStyle w:val="af9"/>
              <w:jc w:val="center"/>
            </w:pPr>
            <w:r w:rsidRPr="003B016E">
              <w:t>8473,8</w:t>
            </w:r>
          </w:p>
        </w:tc>
        <w:tc>
          <w:tcPr>
            <w:tcW w:w="289" w:type="pct"/>
            <w:shd w:val="clear" w:color="auto" w:fill="auto"/>
            <w:noWrap/>
            <w:vAlign w:val="center"/>
            <w:hideMark/>
          </w:tcPr>
          <w:p w:rsidR="00BA5FAB" w:rsidRPr="003B016E" w:rsidRDefault="00BA5FAB" w:rsidP="00771295">
            <w:pPr>
              <w:pStyle w:val="af9"/>
              <w:jc w:val="center"/>
            </w:pPr>
            <w:r w:rsidRPr="003B016E">
              <w:t>8829,7</w:t>
            </w:r>
          </w:p>
        </w:tc>
        <w:tc>
          <w:tcPr>
            <w:tcW w:w="289" w:type="pct"/>
            <w:shd w:val="clear" w:color="auto" w:fill="auto"/>
            <w:noWrap/>
            <w:vAlign w:val="center"/>
            <w:hideMark/>
          </w:tcPr>
          <w:p w:rsidR="00BA5FAB" w:rsidRPr="003B016E" w:rsidRDefault="00BA5FAB" w:rsidP="00771295">
            <w:pPr>
              <w:pStyle w:val="af9"/>
              <w:jc w:val="center"/>
            </w:pPr>
            <w:r w:rsidRPr="003B016E">
              <w:t>9156,4</w:t>
            </w:r>
          </w:p>
        </w:tc>
        <w:tc>
          <w:tcPr>
            <w:tcW w:w="289" w:type="pct"/>
            <w:shd w:val="clear" w:color="auto" w:fill="auto"/>
            <w:noWrap/>
            <w:vAlign w:val="center"/>
            <w:hideMark/>
          </w:tcPr>
          <w:p w:rsidR="00BA5FAB" w:rsidRPr="003B016E" w:rsidRDefault="00BA5FAB" w:rsidP="00771295">
            <w:pPr>
              <w:pStyle w:val="af9"/>
              <w:jc w:val="center"/>
            </w:pPr>
            <w:r w:rsidRPr="003B016E">
              <w:t>9825,7</w:t>
            </w:r>
          </w:p>
        </w:tc>
        <w:tc>
          <w:tcPr>
            <w:tcW w:w="289" w:type="pct"/>
            <w:shd w:val="clear" w:color="auto" w:fill="auto"/>
            <w:noWrap/>
            <w:vAlign w:val="center"/>
            <w:hideMark/>
          </w:tcPr>
          <w:p w:rsidR="00BA5FAB" w:rsidRPr="003B016E" w:rsidRDefault="00BA5FAB" w:rsidP="00771295">
            <w:pPr>
              <w:pStyle w:val="af9"/>
              <w:jc w:val="center"/>
            </w:pPr>
            <w:r w:rsidRPr="003B016E">
              <w:t>10140,1</w:t>
            </w:r>
          </w:p>
        </w:tc>
        <w:tc>
          <w:tcPr>
            <w:tcW w:w="289" w:type="pct"/>
            <w:shd w:val="clear" w:color="auto" w:fill="auto"/>
            <w:noWrap/>
            <w:vAlign w:val="center"/>
            <w:hideMark/>
          </w:tcPr>
          <w:p w:rsidR="00BA5FAB" w:rsidRPr="003B016E" w:rsidRDefault="00BA5FAB" w:rsidP="00771295">
            <w:pPr>
              <w:pStyle w:val="af9"/>
              <w:jc w:val="center"/>
            </w:pPr>
            <w:r w:rsidRPr="003B016E">
              <w:t>10444,3</w:t>
            </w:r>
          </w:p>
        </w:tc>
        <w:tc>
          <w:tcPr>
            <w:tcW w:w="289" w:type="pct"/>
            <w:shd w:val="clear" w:color="auto" w:fill="auto"/>
            <w:noWrap/>
            <w:vAlign w:val="center"/>
            <w:hideMark/>
          </w:tcPr>
          <w:p w:rsidR="00BA5FAB" w:rsidRPr="003B016E" w:rsidRDefault="00BA5FAB" w:rsidP="00771295">
            <w:pPr>
              <w:pStyle w:val="af9"/>
              <w:jc w:val="center"/>
            </w:pPr>
            <w:r w:rsidRPr="003B016E">
              <w:t>10809,9</w:t>
            </w:r>
          </w:p>
        </w:tc>
        <w:tc>
          <w:tcPr>
            <w:tcW w:w="289" w:type="pct"/>
            <w:shd w:val="clear" w:color="auto" w:fill="auto"/>
            <w:noWrap/>
            <w:vAlign w:val="center"/>
            <w:hideMark/>
          </w:tcPr>
          <w:p w:rsidR="00BA5FAB" w:rsidRPr="003B016E" w:rsidRDefault="00BA5FAB" w:rsidP="00771295">
            <w:pPr>
              <w:pStyle w:val="af9"/>
              <w:jc w:val="center"/>
            </w:pPr>
            <w:r w:rsidRPr="003B016E">
              <w:t>11231,4</w:t>
            </w:r>
          </w:p>
        </w:tc>
      </w:tr>
      <w:tr w:rsidR="00BA5FAB" w:rsidRPr="003B016E" w:rsidTr="0003377C">
        <w:trPr>
          <w:trHeight w:val="20"/>
        </w:trPr>
        <w:tc>
          <w:tcPr>
            <w:tcW w:w="708" w:type="pct"/>
            <w:shd w:val="clear" w:color="auto" w:fill="auto"/>
            <w:noWrap/>
            <w:vAlign w:val="center"/>
            <w:hideMark/>
          </w:tcPr>
          <w:p w:rsidR="00BA5FAB" w:rsidRPr="003B016E" w:rsidRDefault="00BA5FAB" w:rsidP="00A25F6E">
            <w:pPr>
              <w:spacing w:after="0" w:line="240" w:lineRule="auto"/>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ИТОГО при надбавке к тарифу 0,3 %</w:t>
            </w:r>
          </w:p>
        </w:tc>
        <w:tc>
          <w:tcPr>
            <w:tcW w:w="244" w:type="pct"/>
            <w:vAlign w:val="center"/>
          </w:tcPr>
          <w:p w:rsidR="00BA5FAB" w:rsidRPr="003B016E" w:rsidRDefault="00BA5FAB"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1.5.1</w:t>
            </w:r>
          </w:p>
        </w:tc>
        <w:tc>
          <w:tcPr>
            <w:tcW w:w="289" w:type="pct"/>
            <w:shd w:val="clear" w:color="auto" w:fill="auto"/>
            <w:noWrap/>
            <w:vAlign w:val="center"/>
            <w:hideMark/>
          </w:tcPr>
          <w:p w:rsidR="00BA5FAB" w:rsidRPr="003B016E" w:rsidRDefault="00BA5FAB" w:rsidP="00771295">
            <w:pPr>
              <w:pStyle w:val="af9"/>
              <w:jc w:val="center"/>
            </w:pPr>
            <w:r w:rsidRPr="003B016E">
              <w:t>-10333,2</w:t>
            </w:r>
          </w:p>
        </w:tc>
        <w:tc>
          <w:tcPr>
            <w:tcW w:w="289" w:type="pct"/>
            <w:shd w:val="clear" w:color="auto" w:fill="auto"/>
            <w:noWrap/>
            <w:vAlign w:val="center"/>
            <w:hideMark/>
          </w:tcPr>
          <w:p w:rsidR="00BA5FAB" w:rsidRPr="003B016E" w:rsidRDefault="00BA5FAB" w:rsidP="00771295">
            <w:pPr>
              <w:pStyle w:val="af9"/>
              <w:jc w:val="center"/>
            </w:pPr>
            <w:r w:rsidRPr="003B016E">
              <w:t>-39343,1</w:t>
            </w:r>
          </w:p>
        </w:tc>
        <w:tc>
          <w:tcPr>
            <w:tcW w:w="289" w:type="pct"/>
            <w:shd w:val="clear" w:color="auto" w:fill="auto"/>
            <w:noWrap/>
            <w:vAlign w:val="center"/>
            <w:hideMark/>
          </w:tcPr>
          <w:p w:rsidR="00BA5FAB" w:rsidRPr="003B016E" w:rsidRDefault="00BA5FAB" w:rsidP="00771295">
            <w:pPr>
              <w:pStyle w:val="af9"/>
              <w:jc w:val="center"/>
            </w:pPr>
            <w:r w:rsidRPr="003B016E">
              <w:t>-45484,6</w:t>
            </w:r>
          </w:p>
        </w:tc>
        <w:tc>
          <w:tcPr>
            <w:tcW w:w="289" w:type="pct"/>
            <w:shd w:val="clear" w:color="auto" w:fill="auto"/>
            <w:noWrap/>
            <w:vAlign w:val="center"/>
            <w:hideMark/>
          </w:tcPr>
          <w:p w:rsidR="00BA5FAB" w:rsidRPr="003B016E" w:rsidRDefault="00BA5FAB" w:rsidP="00771295">
            <w:pPr>
              <w:pStyle w:val="af9"/>
              <w:jc w:val="center"/>
            </w:pPr>
            <w:r w:rsidRPr="003B016E">
              <w:t>-54356,9</w:t>
            </w:r>
          </w:p>
        </w:tc>
        <w:tc>
          <w:tcPr>
            <w:tcW w:w="289" w:type="pct"/>
            <w:shd w:val="clear" w:color="auto" w:fill="auto"/>
            <w:noWrap/>
            <w:vAlign w:val="center"/>
            <w:hideMark/>
          </w:tcPr>
          <w:p w:rsidR="00BA5FAB" w:rsidRPr="003B016E" w:rsidRDefault="00BA5FAB" w:rsidP="00771295">
            <w:pPr>
              <w:pStyle w:val="af9"/>
              <w:jc w:val="center"/>
            </w:pPr>
            <w:r w:rsidRPr="003B016E">
              <w:t>-74587,9</w:t>
            </w:r>
          </w:p>
        </w:tc>
        <w:tc>
          <w:tcPr>
            <w:tcW w:w="289" w:type="pct"/>
            <w:shd w:val="clear" w:color="auto" w:fill="auto"/>
            <w:noWrap/>
            <w:vAlign w:val="center"/>
            <w:hideMark/>
          </w:tcPr>
          <w:p w:rsidR="00BA5FAB" w:rsidRPr="003B016E" w:rsidRDefault="00BA5FAB" w:rsidP="00771295">
            <w:pPr>
              <w:pStyle w:val="af9"/>
              <w:jc w:val="center"/>
            </w:pPr>
            <w:r w:rsidRPr="003B016E">
              <w:t>-63398,7</w:t>
            </w:r>
          </w:p>
        </w:tc>
        <w:tc>
          <w:tcPr>
            <w:tcW w:w="289" w:type="pct"/>
            <w:shd w:val="clear" w:color="auto" w:fill="auto"/>
            <w:noWrap/>
            <w:vAlign w:val="center"/>
            <w:hideMark/>
          </w:tcPr>
          <w:p w:rsidR="00BA5FAB" w:rsidRPr="003B016E" w:rsidRDefault="00BA5FAB" w:rsidP="00771295">
            <w:pPr>
              <w:pStyle w:val="af9"/>
              <w:jc w:val="center"/>
            </w:pPr>
            <w:r w:rsidRPr="003B016E">
              <w:t>-51832,4</w:t>
            </w:r>
          </w:p>
        </w:tc>
        <w:tc>
          <w:tcPr>
            <w:tcW w:w="289" w:type="pct"/>
            <w:shd w:val="clear" w:color="auto" w:fill="auto"/>
            <w:noWrap/>
            <w:vAlign w:val="center"/>
            <w:hideMark/>
          </w:tcPr>
          <w:p w:rsidR="00BA5FAB" w:rsidRPr="003B016E" w:rsidRDefault="00BA5FAB" w:rsidP="00771295">
            <w:pPr>
              <w:pStyle w:val="af9"/>
              <w:jc w:val="center"/>
            </w:pPr>
            <w:r w:rsidRPr="003B016E">
              <w:t>-39800,0</w:t>
            </w:r>
          </w:p>
        </w:tc>
        <w:tc>
          <w:tcPr>
            <w:tcW w:w="289" w:type="pct"/>
            <w:shd w:val="clear" w:color="auto" w:fill="auto"/>
            <w:noWrap/>
            <w:vAlign w:val="center"/>
            <w:hideMark/>
          </w:tcPr>
          <w:p w:rsidR="00BA5FAB" w:rsidRPr="003B016E" w:rsidRDefault="00BA5FAB" w:rsidP="00771295">
            <w:pPr>
              <w:pStyle w:val="af9"/>
              <w:jc w:val="center"/>
            </w:pPr>
            <w:r w:rsidRPr="003B016E">
              <w:t>-27353,0</w:t>
            </w:r>
          </w:p>
        </w:tc>
        <w:tc>
          <w:tcPr>
            <w:tcW w:w="289" w:type="pct"/>
            <w:shd w:val="clear" w:color="auto" w:fill="auto"/>
            <w:noWrap/>
            <w:vAlign w:val="center"/>
            <w:hideMark/>
          </w:tcPr>
          <w:p w:rsidR="00BA5FAB" w:rsidRPr="003B016E" w:rsidRDefault="00BA5FAB" w:rsidP="00771295">
            <w:pPr>
              <w:pStyle w:val="af9"/>
              <w:jc w:val="center"/>
            </w:pPr>
            <w:r w:rsidRPr="003B016E">
              <w:t>-14095,1</w:t>
            </w:r>
          </w:p>
        </w:tc>
        <w:tc>
          <w:tcPr>
            <w:tcW w:w="289" w:type="pct"/>
            <w:shd w:val="clear" w:color="auto" w:fill="auto"/>
            <w:noWrap/>
            <w:vAlign w:val="center"/>
            <w:hideMark/>
          </w:tcPr>
          <w:p w:rsidR="00BA5FAB" w:rsidRPr="003B016E" w:rsidRDefault="00BA5FAB" w:rsidP="00771295">
            <w:pPr>
              <w:pStyle w:val="af9"/>
              <w:jc w:val="center"/>
            </w:pPr>
            <w:r w:rsidRPr="003B016E">
              <w:t>-480,4</w:t>
            </w:r>
          </w:p>
        </w:tc>
        <w:tc>
          <w:tcPr>
            <w:tcW w:w="289" w:type="pct"/>
            <w:shd w:val="clear" w:color="auto" w:fill="auto"/>
            <w:noWrap/>
            <w:vAlign w:val="center"/>
            <w:hideMark/>
          </w:tcPr>
          <w:p w:rsidR="00BA5FAB" w:rsidRPr="003B016E" w:rsidRDefault="00BA5FAB" w:rsidP="00771295">
            <w:pPr>
              <w:pStyle w:val="af9"/>
              <w:jc w:val="center"/>
            </w:pPr>
            <w:r w:rsidRPr="003B016E">
              <w:t>13565,9</w:t>
            </w:r>
          </w:p>
        </w:tc>
        <w:tc>
          <w:tcPr>
            <w:tcW w:w="289" w:type="pct"/>
            <w:shd w:val="clear" w:color="auto" w:fill="auto"/>
            <w:noWrap/>
            <w:vAlign w:val="center"/>
            <w:hideMark/>
          </w:tcPr>
          <w:p w:rsidR="00BA5FAB" w:rsidRPr="003B016E" w:rsidRDefault="00BA5FAB" w:rsidP="00771295">
            <w:pPr>
              <w:pStyle w:val="af9"/>
              <w:jc w:val="center"/>
            </w:pPr>
            <w:r w:rsidRPr="003B016E">
              <w:t>27865,4</w:t>
            </w:r>
          </w:p>
        </w:tc>
        <w:tc>
          <w:tcPr>
            <w:tcW w:w="289" w:type="pct"/>
            <w:shd w:val="clear" w:color="auto" w:fill="auto"/>
            <w:noWrap/>
            <w:vAlign w:val="center"/>
            <w:hideMark/>
          </w:tcPr>
          <w:p w:rsidR="00BA5FAB" w:rsidRPr="003B016E" w:rsidRDefault="00BA5FAB" w:rsidP="00771295">
            <w:pPr>
              <w:pStyle w:val="af9"/>
              <w:jc w:val="center"/>
            </w:pPr>
            <w:r w:rsidRPr="003B016E">
              <w:t>42335,7</w:t>
            </w:r>
          </w:p>
        </w:tc>
      </w:tr>
      <w:tr w:rsidR="00BA5FAB" w:rsidRPr="003B016E" w:rsidTr="0003377C">
        <w:trPr>
          <w:trHeight w:val="20"/>
        </w:trPr>
        <w:tc>
          <w:tcPr>
            <w:tcW w:w="708" w:type="pct"/>
            <w:shd w:val="clear" w:color="auto" w:fill="auto"/>
            <w:noWrap/>
            <w:vAlign w:val="center"/>
            <w:hideMark/>
          </w:tcPr>
          <w:p w:rsidR="00BA5FAB" w:rsidRPr="003B016E" w:rsidRDefault="00BA5FAB" w:rsidP="00A25F6E">
            <w:pPr>
              <w:spacing w:after="0" w:line="240" w:lineRule="auto"/>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ИТОГО при надбавке к тарифу 0,88 %</w:t>
            </w:r>
          </w:p>
        </w:tc>
        <w:tc>
          <w:tcPr>
            <w:tcW w:w="244" w:type="pct"/>
            <w:vAlign w:val="center"/>
          </w:tcPr>
          <w:p w:rsidR="00BA5FAB" w:rsidRPr="003B016E" w:rsidRDefault="00BA5FAB"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1.5.2</w:t>
            </w:r>
          </w:p>
        </w:tc>
        <w:tc>
          <w:tcPr>
            <w:tcW w:w="289" w:type="pct"/>
            <w:shd w:val="clear" w:color="auto" w:fill="auto"/>
            <w:noWrap/>
            <w:vAlign w:val="center"/>
            <w:hideMark/>
          </w:tcPr>
          <w:p w:rsidR="00BA5FAB" w:rsidRPr="003B016E" w:rsidRDefault="00BA5FAB" w:rsidP="00771295">
            <w:pPr>
              <w:pStyle w:val="af9"/>
              <w:jc w:val="center"/>
            </w:pPr>
            <w:r w:rsidRPr="003B016E">
              <w:t>-8094,3</w:t>
            </w:r>
          </w:p>
        </w:tc>
        <w:tc>
          <w:tcPr>
            <w:tcW w:w="289" w:type="pct"/>
            <w:shd w:val="clear" w:color="auto" w:fill="auto"/>
            <w:noWrap/>
            <w:vAlign w:val="center"/>
            <w:hideMark/>
          </w:tcPr>
          <w:p w:rsidR="00BA5FAB" w:rsidRPr="003B016E" w:rsidRDefault="00BA5FAB" w:rsidP="00771295">
            <w:pPr>
              <w:pStyle w:val="af9"/>
              <w:jc w:val="center"/>
            </w:pPr>
            <w:r w:rsidRPr="003B016E">
              <w:t>-34753,3</w:t>
            </w:r>
          </w:p>
        </w:tc>
        <w:tc>
          <w:tcPr>
            <w:tcW w:w="289" w:type="pct"/>
            <w:shd w:val="clear" w:color="auto" w:fill="auto"/>
            <w:noWrap/>
            <w:vAlign w:val="center"/>
            <w:hideMark/>
          </w:tcPr>
          <w:p w:rsidR="00BA5FAB" w:rsidRPr="003B016E" w:rsidRDefault="00BA5FAB" w:rsidP="00771295">
            <w:pPr>
              <w:pStyle w:val="af9"/>
              <w:jc w:val="center"/>
            </w:pPr>
            <w:r w:rsidRPr="003B016E">
              <w:t>-38438,2</w:t>
            </w:r>
          </w:p>
        </w:tc>
        <w:tc>
          <w:tcPr>
            <w:tcW w:w="289" w:type="pct"/>
            <w:shd w:val="clear" w:color="auto" w:fill="auto"/>
            <w:noWrap/>
            <w:vAlign w:val="center"/>
            <w:hideMark/>
          </w:tcPr>
          <w:p w:rsidR="00BA5FAB" w:rsidRPr="003B016E" w:rsidRDefault="00BA5FAB" w:rsidP="00771295">
            <w:pPr>
              <w:pStyle w:val="af9"/>
              <w:jc w:val="center"/>
            </w:pPr>
            <w:r w:rsidRPr="003B016E">
              <w:t>-44627,8</w:t>
            </w:r>
          </w:p>
        </w:tc>
        <w:tc>
          <w:tcPr>
            <w:tcW w:w="289" w:type="pct"/>
            <w:shd w:val="clear" w:color="auto" w:fill="auto"/>
            <w:noWrap/>
            <w:vAlign w:val="center"/>
            <w:hideMark/>
          </w:tcPr>
          <w:p w:rsidR="00BA5FAB" w:rsidRPr="003B016E" w:rsidRDefault="00BA5FAB" w:rsidP="00771295">
            <w:pPr>
              <w:pStyle w:val="af9"/>
              <w:jc w:val="center"/>
            </w:pPr>
            <w:r w:rsidRPr="003B016E">
              <w:t>-61716,5</w:t>
            </w:r>
          </w:p>
        </w:tc>
        <w:tc>
          <w:tcPr>
            <w:tcW w:w="289" w:type="pct"/>
            <w:shd w:val="clear" w:color="auto" w:fill="auto"/>
            <w:noWrap/>
            <w:vAlign w:val="center"/>
            <w:hideMark/>
          </w:tcPr>
          <w:p w:rsidR="00BA5FAB" w:rsidRPr="003B016E" w:rsidRDefault="00BA5FAB" w:rsidP="00771295">
            <w:pPr>
              <w:pStyle w:val="af9"/>
              <w:jc w:val="center"/>
            </w:pPr>
            <w:r w:rsidRPr="003B016E">
              <w:t>-47287,6</w:t>
            </w:r>
          </w:p>
        </w:tc>
        <w:tc>
          <w:tcPr>
            <w:tcW w:w="289" w:type="pct"/>
            <w:shd w:val="clear" w:color="auto" w:fill="auto"/>
            <w:noWrap/>
            <w:vAlign w:val="center"/>
            <w:hideMark/>
          </w:tcPr>
          <w:p w:rsidR="00BA5FAB" w:rsidRPr="003B016E" w:rsidRDefault="00BA5FAB" w:rsidP="00771295">
            <w:pPr>
              <w:pStyle w:val="af9"/>
              <w:jc w:val="center"/>
            </w:pPr>
            <w:r w:rsidRPr="003B016E">
              <w:t>-32377,8</w:t>
            </w:r>
          </w:p>
        </w:tc>
        <w:tc>
          <w:tcPr>
            <w:tcW w:w="289" w:type="pct"/>
            <w:shd w:val="clear" w:color="auto" w:fill="auto"/>
            <w:noWrap/>
            <w:vAlign w:val="center"/>
            <w:hideMark/>
          </w:tcPr>
          <w:p w:rsidR="00BA5FAB" w:rsidRPr="003B016E" w:rsidRDefault="00BA5FAB" w:rsidP="00771295">
            <w:pPr>
              <w:pStyle w:val="af9"/>
              <w:jc w:val="center"/>
            </w:pPr>
            <w:r w:rsidRPr="003B016E">
              <w:t>-16861,6</w:t>
            </w:r>
          </w:p>
        </w:tc>
        <w:tc>
          <w:tcPr>
            <w:tcW w:w="289" w:type="pct"/>
            <w:shd w:val="clear" w:color="auto" w:fill="auto"/>
            <w:noWrap/>
            <w:vAlign w:val="center"/>
            <w:hideMark/>
          </w:tcPr>
          <w:p w:rsidR="00BA5FAB" w:rsidRPr="003B016E" w:rsidRDefault="00BA5FAB" w:rsidP="00771295">
            <w:pPr>
              <w:pStyle w:val="af9"/>
              <w:jc w:val="center"/>
            </w:pPr>
            <w:r w:rsidRPr="003B016E">
              <w:t>-801,9</w:t>
            </w:r>
          </w:p>
        </w:tc>
        <w:tc>
          <w:tcPr>
            <w:tcW w:w="289" w:type="pct"/>
            <w:shd w:val="clear" w:color="auto" w:fill="auto"/>
            <w:noWrap/>
            <w:vAlign w:val="center"/>
            <w:hideMark/>
          </w:tcPr>
          <w:p w:rsidR="00BA5FAB" w:rsidRPr="003B016E" w:rsidRDefault="00BA5FAB" w:rsidP="00771295">
            <w:pPr>
              <w:pStyle w:val="af9"/>
              <w:jc w:val="center"/>
            </w:pPr>
            <w:r w:rsidRPr="003B016E">
              <w:t>16332,8</w:t>
            </w:r>
          </w:p>
        </w:tc>
        <w:tc>
          <w:tcPr>
            <w:tcW w:w="289" w:type="pct"/>
            <w:shd w:val="clear" w:color="auto" w:fill="auto"/>
            <w:noWrap/>
            <w:vAlign w:val="center"/>
            <w:hideMark/>
          </w:tcPr>
          <w:p w:rsidR="00BA5FAB" w:rsidRPr="003B016E" w:rsidRDefault="00BA5FAB" w:rsidP="00771295">
            <w:pPr>
              <w:pStyle w:val="af9"/>
              <w:jc w:val="center"/>
            </w:pPr>
            <w:r w:rsidRPr="003B016E">
              <w:t>33948,4</w:t>
            </w:r>
          </w:p>
        </w:tc>
        <w:tc>
          <w:tcPr>
            <w:tcW w:w="289" w:type="pct"/>
            <w:shd w:val="clear" w:color="auto" w:fill="auto"/>
            <w:noWrap/>
            <w:vAlign w:val="center"/>
            <w:hideMark/>
          </w:tcPr>
          <w:p w:rsidR="00BA5FAB" w:rsidRPr="003B016E" w:rsidRDefault="00BA5FAB" w:rsidP="00771295">
            <w:pPr>
              <w:pStyle w:val="af9"/>
              <w:jc w:val="center"/>
            </w:pPr>
            <w:r w:rsidRPr="003B016E">
              <w:t>52115,5</w:t>
            </w:r>
          </w:p>
        </w:tc>
        <w:tc>
          <w:tcPr>
            <w:tcW w:w="289" w:type="pct"/>
            <w:shd w:val="clear" w:color="auto" w:fill="auto"/>
            <w:noWrap/>
            <w:vAlign w:val="center"/>
            <w:hideMark/>
          </w:tcPr>
          <w:p w:rsidR="00BA5FAB" w:rsidRPr="003B016E" w:rsidRDefault="00BA5FAB" w:rsidP="00771295">
            <w:pPr>
              <w:pStyle w:val="af9"/>
              <w:jc w:val="center"/>
            </w:pPr>
            <w:r w:rsidRPr="003B016E">
              <w:t>70680,2</w:t>
            </w:r>
          </w:p>
        </w:tc>
        <w:tc>
          <w:tcPr>
            <w:tcW w:w="289" w:type="pct"/>
            <w:shd w:val="clear" w:color="auto" w:fill="auto"/>
            <w:noWrap/>
            <w:vAlign w:val="center"/>
            <w:hideMark/>
          </w:tcPr>
          <w:p w:rsidR="00BA5FAB" w:rsidRPr="003B016E" w:rsidRDefault="00BA5FAB" w:rsidP="00771295">
            <w:pPr>
              <w:pStyle w:val="af9"/>
              <w:jc w:val="center"/>
            </w:pPr>
            <w:r w:rsidRPr="003B016E">
              <w:t>89581,9</w:t>
            </w:r>
          </w:p>
        </w:tc>
      </w:tr>
      <w:tr w:rsidR="00BA5FAB" w:rsidRPr="003B016E" w:rsidTr="0003377C">
        <w:trPr>
          <w:trHeight w:val="20"/>
        </w:trPr>
        <w:tc>
          <w:tcPr>
            <w:tcW w:w="708" w:type="pct"/>
            <w:shd w:val="clear" w:color="auto" w:fill="auto"/>
            <w:noWrap/>
            <w:vAlign w:val="center"/>
            <w:hideMark/>
          </w:tcPr>
          <w:p w:rsidR="00BA5FAB" w:rsidRPr="003B016E" w:rsidRDefault="00BA5FAB" w:rsidP="00A25F6E">
            <w:pPr>
              <w:spacing w:after="0" w:line="240" w:lineRule="auto"/>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ИТОГО при надбавке к тарифу 1,47 %</w:t>
            </w:r>
          </w:p>
        </w:tc>
        <w:tc>
          <w:tcPr>
            <w:tcW w:w="244" w:type="pct"/>
            <w:vAlign w:val="center"/>
          </w:tcPr>
          <w:p w:rsidR="00BA5FAB" w:rsidRPr="003B016E" w:rsidRDefault="00BA5FAB"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1.5.3</w:t>
            </w:r>
          </w:p>
        </w:tc>
        <w:tc>
          <w:tcPr>
            <w:tcW w:w="289" w:type="pct"/>
            <w:shd w:val="clear" w:color="auto" w:fill="auto"/>
            <w:noWrap/>
            <w:vAlign w:val="center"/>
            <w:hideMark/>
          </w:tcPr>
          <w:p w:rsidR="00BA5FAB" w:rsidRPr="003B016E" w:rsidRDefault="00BA5FAB" w:rsidP="00771295">
            <w:pPr>
              <w:pStyle w:val="af9"/>
              <w:jc w:val="center"/>
            </w:pPr>
            <w:r w:rsidRPr="003B016E">
              <w:t>-5816,8</w:t>
            </w:r>
          </w:p>
        </w:tc>
        <w:tc>
          <w:tcPr>
            <w:tcW w:w="289" w:type="pct"/>
            <w:shd w:val="clear" w:color="auto" w:fill="auto"/>
            <w:noWrap/>
            <w:vAlign w:val="center"/>
            <w:hideMark/>
          </w:tcPr>
          <w:p w:rsidR="00BA5FAB" w:rsidRPr="003B016E" w:rsidRDefault="00BA5FAB" w:rsidP="00771295">
            <w:pPr>
              <w:pStyle w:val="af9"/>
              <w:jc w:val="center"/>
            </w:pPr>
            <w:r w:rsidRPr="003B016E">
              <w:t>-30084,4</w:t>
            </w:r>
          </w:p>
        </w:tc>
        <w:tc>
          <w:tcPr>
            <w:tcW w:w="289" w:type="pct"/>
            <w:shd w:val="clear" w:color="auto" w:fill="auto"/>
            <w:noWrap/>
            <w:vAlign w:val="center"/>
            <w:hideMark/>
          </w:tcPr>
          <w:p w:rsidR="00BA5FAB" w:rsidRPr="003B016E" w:rsidRDefault="00BA5FAB" w:rsidP="00771295">
            <w:pPr>
              <w:pStyle w:val="af9"/>
              <w:jc w:val="center"/>
            </w:pPr>
            <w:r w:rsidRPr="003B016E">
              <w:t>-31270,3</w:t>
            </w:r>
          </w:p>
        </w:tc>
        <w:tc>
          <w:tcPr>
            <w:tcW w:w="289" w:type="pct"/>
            <w:shd w:val="clear" w:color="auto" w:fill="auto"/>
            <w:noWrap/>
            <w:vAlign w:val="center"/>
            <w:hideMark/>
          </w:tcPr>
          <w:p w:rsidR="00BA5FAB" w:rsidRPr="003B016E" w:rsidRDefault="00BA5FAB" w:rsidP="00771295">
            <w:pPr>
              <w:pStyle w:val="af9"/>
              <w:jc w:val="center"/>
            </w:pPr>
            <w:r w:rsidRPr="003B016E">
              <w:t>-34731,0</w:t>
            </w:r>
          </w:p>
        </w:tc>
        <w:tc>
          <w:tcPr>
            <w:tcW w:w="289" w:type="pct"/>
            <w:shd w:val="clear" w:color="auto" w:fill="auto"/>
            <w:noWrap/>
            <w:vAlign w:val="center"/>
            <w:hideMark/>
          </w:tcPr>
          <w:p w:rsidR="00BA5FAB" w:rsidRPr="003B016E" w:rsidRDefault="00BA5FAB" w:rsidP="00771295">
            <w:pPr>
              <w:pStyle w:val="af9"/>
              <w:jc w:val="center"/>
            </w:pPr>
            <w:r w:rsidRPr="003B016E">
              <w:t>-48623,2</w:t>
            </w:r>
          </w:p>
        </w:tc>
        <w:tc>
          <w:tcPr>
            <w:tcW w:w="289" w:type="pct"/>
            <w:shd w:val="clear" w:color="auto" w:fill="auto"/>
            <w:noWrap/>
            <w:vAlign w:val="center"/>
            <w:hideMark/>
          </w:tcPr>
          <w:p w:rsidR="00BA5FAB" w:rsidRPr="003B016E" w:rsidRDefault="00BA5FAB" w:rsidP="00771295">
            <w:pPr>
              <w:pStyle w:val="af9"/>
              <w:jc w:val="center"/>
            </w:pPr>
            <w:r w:rsidRPr="003B016E">
              <w:t>-30898,7</w:t>
            </w:r>
          </w:p>
        </w:tc>
        <w:tc>
          <w:tcPr>
            <w:tcW w:w="289" w:type="pct"/>
            <w:shd w:val="clear" w:color="auto" w:fill="auto"/>
            <w:noWrap/>
            <w:vAlign w:val="center"/>
            <w:hideMark/>
          </w:tcPr>
          <w:p w:rsidR="00BA5FAB" w:rsidRPr="003B016E" w:rsidRDefault="00BA5FAB" w:rsidP="00771295">
            <w:pPr>
              <w:pStyle w:val="af9"/>
              <w:jc w:val="center"/>
            </w:pPr>
            <w:r w:rsidRPr="003B016E">
              <w:t>-12587,9</w:t>
            </w:r>
          </w:p>
        </w:tc>
        <w:tc>
          <w:tcPr>
            <w:tcW w:w="289" w:type="pct"/>
            <w:shd w:val="clear" w:color="auto" w:fill="auto"/>
            <w:noWrap/>
            <w:vAlign w:val="center"/>
            <w:hideMark/>
          </w:tcPr>
          <w:p w:rsidR="00BA5FAB" w:rsidRPr="003B016E" w:rsidRDefault="00BA5FAB" w:rsidP="00771295">
            <w:pPr>
              <w:pStyle w:val="af9"/>
              <w:jc w:val="center"/>
            </w:pPr>
            <w:r w:rsidRPr="003B016E">
              <w:t>6472,3</w:t>
            </w:r>
          </w:p>
        </w:tc>
        <w:tc>
          <w:tcPr>
            <w:tcW w:w="289" w:type="pct"/>
            <w:shd w:val="clear" w:color="auto" w:fill="auto"/>
            <w:noWrap/>
            <w:vAlign w:val="center"/>
            <w:hideMark/>
          </w:tcPr>
          <w:p w:rsidR="00BA5FAB" w:rsidRPr="003B016E" w:rsidRDefault="00BA5FAB" w:rsidP="00771295">
            <w:pPr>
              <w:pStyle w:val="af9"/>
              <w:jc w:val="center"/>
            </w:pPr>
            <w:r w:rsidRPr="003B016E">
              <w:t>26207,0</w:t>
            </w:r>
          </w:p>
        </w:tc>
        <w:tc>
          <w:tcPr>
            <w:tcW w:w="289" w:type="pct"/>
            <w:shd w:val="clear" w:color="auto" w:fill="auto"/>
            <w:noWrap/>
            <w:vAlign w:val="center"/>
            <w:hideMark/>
          </w:tcPr>
          <w:p w:rsidR="00BA5FAB" w:rsidRPr="003B016E" w:rsidRDefault="00BA5FAB" w:rsidP="00771295">
            <w:pPr>
              <w:pStyle w:val="af9"/>
              <w:jc w:val="center"/>
            </w:pPr>
            <w:r w:rsidRPr="003B016E">
              <w:t>47285,4</w:t>
            </w:r>
          </w:p>
        </w:tc>
        <w:tc>
          <w:tcPr>
            <w:tcW w:w="289" w:type="pct"/>
            <w:shd w:val="clear" w:color="auto" w:fill="auto"/>
            <w:noWrap/>
            <w:vAlign w:val="center"/>
            <w:hideMark/>
          </w:tcPr>
          <w:p w:rsidR="00BA5FAB" w:rsidRPr="003B016E" w:rsidRDefault="00BA5FAB" w:rsidP="00771295">
            <w:pPr>
              <w:pStyle w:val="af9"/>
              <w:jc w:val="center"/>
            </w:pPr>
            <w:r w:rsidRPr="003B016E">
              <w:t>68970,8</w:t>
            </w:r>
          </w:p>
        </w:tc>
        <w:tc>
          <w:tcPr>
            <w:tcW w:w="289" w:type="pct"/>
            <w:shd w:val="clear" w:color="auto" w:fill="auto"/>
            <w:noWrap/>
            <w:vAlign w:val="center"/>
            <w:hideMark/>
          </w:tcPr>
          <w:p w:rsidR="00BA5FAB" w:rsidRPr="003B016E" w:rsidRDefault="00BA5FAB" w:rsidP="00771295">
            <w:pPr>
              <w:pStyle w:val="af9"/>
              <w:jc w:val="center"/>
            </w:pPr>
            <w:r w:rsidRPr="003B016E">
              <w:t>91329,8</w:t>
            </w:r>
          </w:p>
        </w:tc>
        <w:tc>
          <w:tcPr>
            <w:tcW w:w="289" w:type="pct"/>
            <w:shd w:val="clear" w:color="auto" w:fill="auto"/>
            <w:noWrap/>
            <w:vAlign w:val="center"/>
            <w:hideMark/>
          </w:tcPr>
          <w:p w:rsidR="00BA5FAB" w:rsidRPr="003B016E" w:rsidRDefault="00BA5FAB" w:rsidP="00771295">
            <w:pPr>
              <w:pStyle w:val="af9"/>
              <w:jc w:val="center"/>
            </w:pPr>
            <w:r w:rsidRPr="003B016E">
              <w:t>114233,1</w:t>
            </w:r>
          </w:p>
        </w:tc>
        <w:tc>
          <w:tcPr>
            <w:tcW w:w="289" w:type="pct"/>
            <w:shd w:val="clear" w:color="auto" w:fill="auto"/>
            <w:noWrap/>
            <w:vAlign w:val="center"/>
            <w:hideMark/>
          </w:tcPr>
          <w:p w:rsidR="00BA5FAB" w:rsidRPr="003B016E" w:rsidRDefault="00BA5FAB" w:rsidP="00771295">
            <w:pPr>
              <w:pStyle w:val="af9"/>
              <w:jc w:val="center"/>
            </w:pPr>
            <w:r w:rsidRPr="003B016E">
              <w:t>137642,7</w:t>
            </w:r>
          </w:p>
        </w:tc>
      </w:tr>
      <w:tr w:rsidR="00BA5FAB" w:rsidRPr="003B016E" w:rsidTr="0003377C">
        <w:trPr>
          <w:trHeight w:val="20"/>
        </w:trPr>
        <w:tc>
          <w:tcPr>
            <w:tcW w:w="708" w:type="pct"/>
            <w:shd w:val="clear" w:color="auto" w:fill="auto"/>
            <w:noWrap/>
            <w:vAlign w:val="bottom"/>
            <w:hideMark/>
          </w:tcPr>
          <w:p w:rsidR="00BA5FAB" w:rsidRPr="003B016E" w:rsidRDefault="00BA5FAB"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Срок окупаемости при надбавке в 0,3%, лет</w:t>
            </w:r>
          </w:p>
        </w:tc>
        <w:tc>
          <w:tcPr>
            <w:tcW w:w="244" w:type="pct"/>
            <w:vAlign w:val="center"/>
          </w:tcPr>
          <w:p w:rsidR="00BA5FAB" w:rsidRPr="003B016E" w:rsidRDefault="00BA5FAB"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1.6.1</w:t>
            </w:r>
          </w:p>
        </w:tc>
        <w:tc>
          <w:tcPr>
            <w:tcW w:w="289" w:type="pct"/>
            <w:shd w:val="clear" w:color="auto" w:fill="auto"/>
            <w:noWrap/>
            <w:vAlign w:val="center"/>
            <w:hideMark/>
          </w:tcPr>
          <w:p w:rsidR="00BA5FAB" w:rsidRPr="003B016E" w:rsidRDefault="00BA5FAB" w:rsidP="00771295">
            <w:pPr>
              <w:pStyle w:val="af9"/>
              <w:jc w:val="center"/>
            </w:pPr>
            <w:r w:rsidRPr="003B016E">
              <w:t>11,03</w:t>
            </w:r>
          </w:p>
        </w:tc>
        <w:tc>
          <w:tcPr>
            <w:tcW w:w="289" w:type="pct"/>
            <w:shd w:val="clear" w:color="auto" w:fill="auto"/>
            <w:noWrap/>
            <w:vAlign w:val="center"/>
            <w:hideMark/>
          </w:tcPr>
          <w:p w:rsidR="00BA5FAB" w:rsidRPr="003B016E" w:rsidRDefault="00BA5FAB" w:rsidP="00771295">
            <w:pPr>
              <w:pStyle w:val="af9"/>
              <w:jc w:val="center"/>
              <w:rPr>
                <w:lang w:eastAsia="ru-RU"/>
              </w:rPr>
            </w:pPr>
          </w:p>
        </w:tc>
        <w:tc>
          <w:tcPr>
            <w:tcW w:w="289" w:type="pct"/>
            <w:shd w:val="clear" w:color="auto" w:fill="auto"/>
            <w:noWrap/>
            <w:vAlign w:val="center"/>
            <w:hideMark/>
          </w:tcPr>
          <w:p w:rsidR="00BA5FAB" w:rsidRPr="003B016E" w:rsidRDefault="00BA5FAB" w:rsidP="00771295">
            <w:pPr>
              <w:pStyle w:val="af9"/>
              <w:jc w:val="center"/>
              <w:rPr>
                <w:lang w:eastAsia="ru-RU"/>
              </w:rPr>
            </w:pPr>
          </w:p>
        </w:tc>
        <w:tc>
          <w:tcPr>
            <w:tcW w:w="289" w:type="pct"/>
            <w:shd w:val="clear" w:color="auto" w:fill="auto"/>
            <w:noWrap/>
            <w:vAlign w:val="center"/>
            <w:hideMark/>
          </w:tcPr>
          <w:p w:rsidR="00BA5FAB" w:rsidRPr="003B016E" w:rsidRDefault="00BA5FAB" w:rsidP="00771295">
            <w:pPr>
              <w:pStyle w:val="af9"/>
              <w:jc w:val="center"/>
              <w:rPr>
                <w:lang w:eastAsia="ru-RU"/>
              </w:rPr>
            </w:pPr>
          </w:p>
        </w:tc>
        <w:tc>
          <w:tcPr>
            <w:tcW w:w="289" w:type="pct"/>
            <w:shd w:val="clear" w:color="auto" w:fill="auto"/>
            <w:noWrap/>
            <w:vAlign w:val="center"/>
            <w:hideMark/>
          </w:tcPr>
          <w:p w:rsidR="00BA5FAB" w:rsidRPr="003B016E" w:rsidRDefault="00BA5FAB" w:rsidP="00771295">
            <w:pPr>
              <w:pStyle w:val="af9"/>
              <w:jc w:val="center"/>
              <w:rPr>
                <w:lang w:eastAsia="ru-RU"/>
              </w:rPr>
            </w:pPr>
          </w:p>
        </w:tc>
        <w:tc>
          <w:tcPr>
            <w:tcW w:w="289" w:type="pct"/>
            <w:shd w:val="clear" w:color="auto" w:fill="auto"/>
            <w:noWrap/>
            <w:vAlign w:val="center"/>
            <w:hideMark/>
          </w:tcPr>
          <w:p w:rsidR="00BA5FAB" w:rsidRPr="003B016E" w:rsidRDefault="00BA5FAB" w:rsidP="00771295">
            <w:pPr>
              <w:pStyle w:val="af9"/>
              <w:jc w:val="center"/>
              <w:rPr>
                <w:lang w:eastAsia="ru-RU"/>
              </w:rPr>
            </w:pPr>
          </w:p>
        </w:tc>
        <w:tc>
          <w:tcPr>
            <w:tcW w:w="289" w:type="pct"/>
            <w:shd w:val="clear" w:color="auto" w:fill="auto"/>
            <w:noWrap/>
            <w:vAlign w:val="center"/>
            <w:hideMark/>
          </w:tcPr>
          <w:p w:rsidR="00BA5FAB" w:rsidRPr="003B016E" w:rsidRDefault="00BA5FAB" w:rsidP="00771295">
            <w:pPr>
              <w:pStyle w:val="af9"/>
              <w:jc w:val="center"/>
              <w:rPr>
                <w:lang w:eastAsia="ru-RU"/>
              </w:rPr>
            </w:pPr>
          </w:p>
        </w:tc>
        <w:tc>
          <w:tcPr>
            <w:tcW w:w="289" w:type="pct"/>
            <w:shd w:val="clear" w:color="auto" w:fill="auto"/>
            <w:noWrap/>
            <w:vAlign w:val="center"/>
            <w:hideMark/>
          </w:tcPr>
          <w:p w:rsidR="00BA5FAB" w:rsidRPr="003B016E" w:rsidRDefault="00BA5FAB" w:rsidP="00771295">
            <w:pPr>
              <w:pStyle w:val="af9"/>
              <w:jc w:val="center"/>
              <w:rPr>
                <w:lang w:eastAsia="ru-RU"/>
              </w:rPr>
            </w:pPr>
          </w:p>
        </w:tc>
        <w:tc>
          <w:tcPr>
            <w:tcW w:w="289" w:type="pct"/>
            <w:shd w:val="clear" w:color="auto" w:fill="auto"/>
            <w:noWrap/>
            <w:vAlign w:val="center"/>
            <w:hideMark/>
          </w:tcPr>
          <w:p w:rsidR="00BA5FAB" w:rsidRPr="003B016E" w:rsidRDefault="00BA5FAB" w:rsidP="00771295">
            <w:pPr>
              <w:pStyle w:val="af9"/>
              <w:jc w:val="center"/>
              <w:rPr>
                <w:lang w:eastAsia="ru-RU"/>
              </w:rPr>
            </w:pPr>
          </w:p>
        </w:tc>
        <w:tc>
          <w:tcPr>
            <w:tcW w:w="289" w:type="pct"/>
            <w:shd w:val="clear" w:color="auto" w:fill="auto"/>
            <w:noWrap/>
            <w:vAlign w:val="center"/>
            <w:hideMark/>
          </w:tcPr>
          <w:p w:rsidR="00BA5FAB" w:rsidRPr="003B016E" w:rsidRDefault="00BA5FAB" w:rsidP="00771295">
            <w:pPr>
              <w:pStyle w:val="af9"/>
              <w:jc w:val="center"/>
              <w:rPr>
                <w:lang w:eastAsia="ru-RU"/>
              </w:rPr>
            </w:pPr>
          </w:p>
        </w:tc>
        <w:tc>
          <w:tcPr>
            <w:tcW w:w="289" w:type="pct"/>
            <w:shd w:val="clear" w:color="auto" w:fill="auto"/>
            <w:noWrap/>
            <w:vAlign w:val="center"/>
            <w:hideMark/>
          </w:tcPr>
          <w:p w:rsidR="00BA5FAB" w:rsidRPr="003B016E" w:rsidRDefault="00BA5FAB" w:rsidP="00771295">
            <w:pPr>
              <w:pStyle w:val="af9"/>
              <w:jc w:val="center"/>
              <w:rPr>
                <w:lang w:eastAsia="ru-RU"/>
              </w:rPr>
            </w:pPr>
          </w:p>
        </w:tc>
        <w:tc>
          <w:tcPr>
            <w:tcW w:w="289" w:type="pct"/>
            <w:shd w:val="clear" w:color="auto" w:fill="auto"/>
            <w:noWrap/>
            <w:vAlign w:val="center"/>
            <w:hideMark/>
          </w:tcPr>
          <w:p w:rsidR="00BA5FAB" w:rsidRPr="003B016E" w:rsidRDefault="00BA5FAB" w:rsidP="00771295">
            <w:pPr>
              <w:pStyle w:val="af9"/>
              <w:jc w:val="center"/>
              <w:rPr>
                <w:lang w:eastAsia="ru-RU"/>
              </w:rPr>
            </w:pPr>
          </w:p>
        </w:tc>
        <w:tc>
          <w:tcPr>
            <w:tcW w:w="289" w:type="pct"/>
            <w:shd w:val="clear" w:color="auto" w:fill="auto"/>
            <w:noWrap/>
            <w:vAlign w:val="center"/>
            <w:hideMark/>
          </w:tcPr>
          <w:p w:rsidR="00BA5FAB" w:rsidRPr="003B016E" w:rsidRDefault="00BA5FAB" w:rsidP="00771295">
            <w:pPr>
              <w:pStyle w:val="af9"/>
              <w:jc w:val="center"/>
              <w:rPr>
                <w:lang w:eastAsia="ru-RU"/>
              </w:rPr>
            </w:pPr>
          </w:p>
        </w:tc>
        <w:tc>
          <w:tcPr>
            <w:tcW w:w="289" w:type="pct"/>
            <w:shd w:val="clear" w:color="auto" w:fill="auto"/>
            <w:noWrap/>
            <w:vAlign w:val="center"/>
            <w:hideMark/>
          </w:tcPr>
          <w:p w:rsidR="00BA5FAB" w:rsidRPr="003B016E" w:rsidRDefault="00BA5FAB" w:rsidP="00771295">
            <w:pPr>
              <w:pStyle w:val="af9"/>
              <w:jc w:val="center"/>
              <w:rPr>
                <w:lang w:eastAsia="ru-RU"/>
              </w:rPr>
            </w:pPr>
          </w:p>
        </w:tc>
      </w:tr>
      <w:tr w:rsidR="00BA5FAB" w:rsidRPr="003B016E" w:rsidTr="0003377C">
        <w:trPr>
          <w:trHeight w:val="20"/>
        </w:trPr>
        <w:tc>
          <w:tcPr>
            <w:tcW w:w="708" w:type="pct"/>
            <w:shd w:val="clear" w:color="auto" w:fill="auto"/>
            <w:noWrap/>
            <w:vAlign w:val="bottom"/>
            <w:hideMark/>
          </w:tcPr>
          <w:p w:rsidR="00BA5FAB" w:rsidRPr="003B016E" w:rsidRDefault="00BA5FAB"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Срок окупаемости при надбавке в 0,88%, лет</w:t>
            </w:r>
          </w:p>
        </w:tc>
        <w:tc>
          <w:tcPr>
            <w:tcW w:w="244" w:type="pct"/>
            <w:vAlign w:val="center"/>
          </w:tcPr>
          <w:p w:rsidR="00BA5FAB" w:rsidRPr="003B016E" w:rsidRDefault="00BA5FAB"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1.6.2</w:t>
            </w:r>
          </w:p>
        </w:tc>
        <w:tc>
          <w:tcPr>
            <w:tcW w:w="289" w:type="pct"/>
            <w:shd w:val="clear" w:color="auto" w:fill="auto"/>
            <w:noWrap/>
            <w:vAlign w:val="center"/>
            <w:hideMark/>
          </w:tcPr>
          <w:p w:rsidR="00BA5FAB" w:rsidRPr="003B016E" w:rsidRDefault="00BA5FAB" w:rsidP="00771295">
            <w:pPr>
              <w:pStyle w:val="af9"/>
              <w:jc w:val="center"/>
            </w:pPr>
            <w:r w:rsidRPr="003B016E">
              <w:t>9,05</w:t>
            </w:r>
          </w:p>
        </w:tc>
        <w:tc>
          <w:tcPr>
            <w:tcW w:w="289" w:type="pct"/>
            <w:shd w:val="clear" w:color="auto" w:fill="auto"/>
            <w:noWrap/>
            <w:vAlign w:val="center"/>
            <w:hideMark/>
          </w:tcPr>
          <w:p w:rsidR="00BA5FAB" w:rsidRPr="003B016E" w:rsidRDefault="00BA5FAB" w:rsidP="00771295">
            <w:pPr>
              <w:pStyle w:val="af9"/>
              <w:jc w:val="center"/>
              <w:rPr>
                <w:lang w:eastAsia="ru-RU"/>
              </w:rPr>
            </w:pPr>
          </w:p>
        </w:tc>
        <w:tc>
          <w:tcPr>
            <w:tcW w:w="289" w:type="pct"/>
            <w:shd w:val="clear" w:color="auto" w:fill="auto"/>
            <w:noWrap/>
            <w:vAlign w:val="center"/>
            <w:hideMark/>
          </w:tcPr>
          <w:p w:rsidR="00BA5FAB" w:rsidRPr="003B016E" w:rsidRDefault="00BA5FAB" w:rsidP="00771295">
            <w:pPr>
              <w:pStyle w:val="af9"/>
              <w:jc w:val="center"/>
              <w:rPr>
                <w:lang w:eastAsia="ru-RU"/>
              </w:rPr>
            </w:pPr>
          </w:p>
        </w:tc>
        <w:tc>
          <w:tcPr>
            <w:tcW w:w="289" w:type="pct"/>
            <w:shd w:val="clear" w:color="auto" w:fill="auto"/>
            <w:noWrap/>
            <w:vAlign w:val="center"/>
            <w:hideMark/>
          </w:tcPr>
          <w:p w:rsidR="00BA5FAB" w:rsidRPr="003B016E" w:rsidRDefault="00BA5FAB" w:rsidP="00771295">
            <w:pPr>
              <w:pStyle w:val="af9"/>
              <w:jc w:val="center"/>
              <w:rPr>
                <w:lang w:eastAsia="ru-RU"/>
              </w:rPr>
            </w:pPr>
          </w:p>
        </w:tc>
        <w:tc>
          <w:tcPr>
            <w:tcW w:w="289" w:type="pct"/>
            <w:shd w:val="clear" w:color="auto" w:fill="auto"/>
            <w:noWrap/>
            <w:vAlign w:val="center"/>
            <w:hideMark/>
          </w:tcPr>
          <w:p w:rsidR="00BA5FAB" w:rsidRPr="003B016E" w:rsidRDefault="00BA5FAB" w:rsidP="00771295">
            <w:pPr>
              <w:pStyle w:val="af9"/>
              <w:jc w:val="center"/>
              <w:rPr>
                <w:lang w:eastAsia="ru-RU"/>
              </w:rPr>
            </w:pPr>
          </w:p>
        </w:tc>
        <w:tc>
          <w:tcPr>
            <w:tcW w:w="289" w:type="pct"/>
            <w:shd w:val="clear" w:color="auto" w:fill="auto"/>
            <w:noWrap/>
            <w:vAlign w:val="center"/>
            <w:hideMark/>
          </w:tcPr>
          <w:p w:rsidR="00BA5FAB" w:rsidRPr="003B016E" w:rsidRDefault="00BA5FAB" w:rsidP="00771295">
            <w:pPr>
              <w:pStyle w:val="af9"/>
              <w:jc w:val="center"/>
              <w:rPr>
                <w:lang w:eastAsia="ru-RU"/>
              </w:rPr>
            </w:pPr>
          </w:p>
        </w:tc>
        <w:tc>
          <w:tcPr>
            <w:tcW w:w="289" w:type="pct"/>
            <w:shd w:val="clear" w:color="auto" w:fill="auto"/>
            <w:noWrap/>
            <w:vAlign w:val="center"/>
            <w:hideMark/>
          </w:tcPr>
          <w:p w:rsidR="00BA5FAB" w:rsidRPr="003B016E" w:rsidRDefault="00BA5FAB" w:rsidP="00771295">
            <w:pPr>
              <w:pStyle w:val="af9"/>
              <w:jc w:val="center"/>
              <w:rPr>
                <w:lang w:eastAsia="ru-RU"/>
              </w:rPr>
            </w:pPr>
          </w:p>
        </w:tc>
        <w:tc>
          <w:tcPr>
            <w:tcW w:w="289" w:type="pct"/>
            <w:shd w:val="clear" w:color="auto" w:fill="auto"/>
            <w:noWrap/>
            <w:vAlign w:val="center"/>
            <w:hideMark/>
          </w:tcPr>
          <w:p w:rsidR="00BA5FAB" w:rsidRPr="003B016E" w:rsidRDefault="00BA5FAB" w:rsidP="00771295">
            <w:pPr>
              <w:pStyle w:val="af9"/>
              <w:jc w:val="center"/>
              <w:rPr>
                <w:lang w:eastAsia="ru-RU"/>
              </w:rPr>
            </w:pPr>
          </w:p>
        </w:tc>
        <w:tc>
          <w:tcPr>
            <w:tcW w:w="289" w:type="pct"/>
            <w:shd w:val="clear" w:color="auto" w:fill="auto"/>
            <w:noWrap/>
            <w:vAlign w:val="center"/>
            <w:hideMark/>
          </w:tcPr>
          <w:p w:rsidR="00BA5FAB" w:rsidRPr="003B016E" w:rsidRDefault="00BA5FAB" w:rsidP="00771295">
            <w:pPr>
              <w:pStyle w:val="af9"/>
              <w:jc w:val="center"/>
              <w:rPr>
                <w:lang w:eastAsia="ru-RU"/>
              </w:rPr>
            </w:pPr>
          </w:p>
        </w:tc>
        <w:tc>
          <w:tcPr>
            <w:tcW w:w="289" w:type="pct"/>
            <w:shd w:val="clear" w:color="auto" w:fill="auto"/>
            <w:noWrap/>
            <w:vAlign w:val="center"/>
            <w:hideMark/>
          </w:tcPr>
          <w:p w:rsidR="00BA5FAB" w:rsidRPr="003B016E" w:rsidRDefault="00BA5FAB" w:rsidP="00771295">
            <w:pPr>
              <w:pStyle w:val="af9"/>
              <w:jc w:val="center"/>
              <w:rPr>
                <w:lang w:eastAsia="ru-RU"/>
              </w:rPr>
            </w:pPr>
          </w:p>
        </w:tc>
        <w:tc>
          <w:tcPr>
            <w:tcW w:w="289" w:type="pct"/>
            <w:shd w:val="clear" w:color="auto" w:fill="auto"/>
            <w:noWrap/>
            <w:vAlign w:val="center"/>
            <w:hideMark/>
          </w:tcPr>
          <w:p w:rsidR="00BA5FAB" w:rsidRPr="003B016E" w:rsidRDefault="00BA5FAB" w:rsidP="00771295">
            <w:pPr>
              <w:pStyle w:val="af9"/>
              <w:jc w:val="center"/>
              <w:rPr>
                <w:lang w:eastAsia="ru-RU"/>
              </w:rPr>
            </w:pPr>
          </w:p>
        </w:tc>
        <w:tc>
          <w:tcPr>
            <w:tcW w:w="289" w:type="pct"/>
            <w:shd w:val="clear" w:color="auto" w:fill="auto"/>
            <w:noWrap/>
            <w:vAlign w:val="center"/>
            <w:hideMark/>
          </w:tcPr>
          <w:p w:rsidR="00BA5FAB" w:rsidRPr="003B016E" w:rsidRDefault="00BA5FAB" w:rsidP="00771295">
            <w:pPr>
              <w:pStyle w:val="af9"/>
              <w:jc w:val="center"/>
              <w:rPr>
                <w:lang w:eastAsia="ru-RU"/>
              </w:rPr>
            </w:pPr>
          </w:p>
        </w:tc>
        <w:tc>
          <w:tcPr>
            <w:tcW w:w="289" w:type="pct"/>
            <w:shd w:val="clear" w:color="auto" w:fill="auto"/>
            <w:noWrap/>
            <w:vAlign w:val="center"/>
            <w:hideMark/>
          </w:tcPr>
          <w:p w:rsidR="00BA5FAB" w:rsidRPr="003B016E" w:rsidRDefault="00BA5FAB" w:rsidP="00771295">
            <w:pPr>
              <w:pStyle w:val="af9"/>
              <w:jc w:val="center"/>
              <w:rPr>
                <w:lang w:eastAsia="ru-RU"/>
              </w:rPr>
            </w:pPr>
          </w:p>
        </w:tc>
        <w:tc>
          <w:tcPr>
            <w:tcW w:w="289" w:type="pct"/>
            <w:shd w:val="clear" w:color="auto" w:fill="auto"/>
            <w:noWrap/>
            <w:vAlign w:val="center"/>
            <w:hideMark/>
          </w:tcPr>
          <w:p w:rsidR="00BA5FAB" w:rsidRPr="003B016E" w:rsidRDefault="00BA5FAB" w:rsidP="00771295">
            <w:pPr>
              <w:pStyle w:val="af9"/>
              <w:jc w:val="center"/>
              <w:rPr>
                <w:lang w:eastAsia="ru-RU"/>
              </w:rPr>
            </w:pPr>
          </w:p>
        </w:tc>
      </w:tr>
      <w:tr w:rsidR="00BA5FAB" w:rsidRPr="003B016E" w:rsidTr="0003377C">
        <w:trPr>
          <w:trHeight w:val="20"/>
        </w:trPr>
        <w:tc>
          <w:tcPr>
            <w:tcW w:w="708" w:type="pct"/>
            <w:shd w:val="clear" w:color="auto" w:fill="auto"/>
            <w:noWrap/>
            <w:vAlign w:val="bottom"/>
            <w:hideMark/>
          </w:tcPr>
          <w:p w:rsidR="00BA5FAB" w:rsidRPr="003B016E" w:rsidRDefault="00BA5FAB"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Срок окупаемости при надбавке в 1,47%, лет</w:t>
            </w:r>
          </w:p>
        </w:tc>
        <w:tc>
          <w:tcPr>
            <w:tcW w:w="244" w:type="pct"/>
            <w:vAlign w:val="center"/>
          </w:tcPr>
          <w:p w:rsidR="00BA5FAB" w:rsidRPr="003B016E" w:rsidRDefault="00BA5FAB"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1.6.3</w:t>
            </w:r>
          </w:p>
        </w:tc>
        <w:tc>
          <w:tcPr>
            <w:tcW w:w="289" w:type="pct"/>
            <w:shd w:val="clear" w:color="auto" w:fill="auto"/>
            <w:noWrap/>
            <w:vAlign w:val="center"/>
            <w:hideMark/>
          </w:tcPr>
          <w:p w:rsidR="00BA5FAB" w:rsidRPr="003B016E" w:rsidRDefault="00BA5FAB" w:rsidP="00771295">
            <w:pPr>
              <w:pStyle w:val="af9"/>
              <w:jc w:val="center"/>
            </w:pPr>
            <w:r w:rsidRPr="003B016E">
              <w:t>7,66</w:t>
            </w:r>
          </w:p>
        </w:tc>
        <w:tc>
          <w:tcPr>
            <w:tcW w:w="289" w:type="pct"/>
            <w:shd w:val="clear" w:color="auto" w:fill="auto"/>
            <w:noWrap/>
            <w:vAlign w:val="center"/>
            <w:hideMark/>
          </w:tcPr>
          <w:p w:rsidR="00BA5FAB" w:rsidRPr="003B016E" w:rsidRDefault="00BA5FAB" w:rsidP="00771295">
            <w:pPr>
              <w:pStyle w:val="af9"/>
              <w:jc w:val="center"/>
              <w:rPr>
                <w:lang w:eastAsia="ru-RU"/>
              </w:rPr>
            </w:pPr>
          </w:p>
        </w:tc>
        <w:tc>
          <w:tcPr>
            <w:tcW w:w="289" w:type="pct"/>
            <w:shd w:val="clear" w:color="auto" w:fill="auto"/>
            <w:noWrap/>
            <w:vAlign w:val="center"/>
            <w:hideMark/>
          </w:tcPr>
          <w:p w:rsidR="00BA5FAB" w:rsidRPr="003B016E" w:rsidRDefault="00BA5FAB" w:rsidP="00771295">
            <w:pPr>
              <w:pStyle w:val="af9"/>
              <w:jc w:val="center"/>
              <w:rPr>
                <w:lang w:eastAsia="ru-RU"/>
              </w:rPr>
            </w:pPr>
          </w:p>
        </w:tc>
        <w:tc>
          <w:tcPr>
            <w:tcW w:w="289" w:type="pct"/>
            <w:shd w:val="clear" w:color="auto" w:fill="auto"/>
            <w:noWrap/>
            <w:vAlign w:val="center"/>
            <w:hideMark/>
          </w:tcPr>
          <w:p w:rsidR="00BA5FAB" w:rsidRPr="003B016E" w:rsidRDefault="00BA5FAB" w:rsidP="00771295">
            <w:pPr>
              <w:pStyle w:val="af9"/>
              <w:jc w:val="center"/>
              <w:rPr>
                <w:lang w:eastAsia="ru-RU"/>
              </w:rPr>
            </w:pPr>
          </w:p>
        </w:tc>
        <w:tc>
          <w:tcPr>
            <w:tcW w:w="289" w:type="pct"/>
            <w:shd w:val="clear" w:color="auto" w:fill="auto"/>
            <w:noWrap/>
            <w:vAlign w:val="center"/>
            <w:hideMark/>
          </w:tcPr>
          <w:p w:rsidR="00BA5FAB" w:rsidRPr="003B016E" w:rsidRDefault="00BA5FAB" w:rsidP="00771295">
            <w:pPr>
              <w:pStyle w:val="af9"/>
              <w:jc w:val="center"/>
              <w:rPr>
                <w:lang w:eastAsia="ru-RU"/>
              </w:rPr>
            </w:pPr>
          </w:p>
        </w:tc>
        <w:tc>
          <w:tcPr>
            <w:tcW w:w="289" w:type="pct"/>
            <w:shd w:val="clear" w:color="auto" w:fill="auto"/>
            <w:noWrap/>
            <w:vAlign w:val="center"/>
            <w:hideMark/>
          </w:tcPr>
          <w:p w:rsidR="00BA5FAB" w:rsidRPr="003B016E" w:rsidRDefault="00BA5FAB" w:rsidP="00771295">
            <w:pPr>
              <w:pStyle w:val="af9"/>
              <w:jc w:val="center"/>
              <w:rPr>
                <w:lang w:eastAsia="ru-RU"/>
              </w:rPr>
            </w:pPr>
          </w:p>
        </w:tc>
        <w:tc>
          <w:tcPr>
            <w:tcW w:w="289" w:type="pct"/>
            <w:shd w:val="clear" w:color="auto" w:fill="auto"/>
            <w:noWrap/>
            <w:vAlign w:val="center"/>
            <w:hideMark/>
          </w:tcPr>
          <w:p w:rsidR="00BA5FAB" w:rsidRPr="003B016E" w:rsidRDefault="00BA5FAB" w:rsidP="00771295">
            <w:pPr>
              <w:pStyle w:val="af9"/>
              <w:jc w:val="center"/>
              <w:rPr>
                <w:lang w:eastAsia="ru-RU"/>
              </w:rPr>
            </w:pPr>
          </w:p>
        </w:tc>
        <w:tc>
          <w:tcPr>
            <w:tcW w:w="289" w:type="pct"/>
            <w:shd w:val="clear" w:color="auto" w:fill="auto"/>
            <w:noWrap/>
            <w:vAlign w:val="center"/>
            <w:hideMark/>
          </w:tcPr>
          <w:p w:rsidR="00BA5FAB" w:rsidRPr="003B016E" w:rsidRDefault="00BA5FAB" w:rsidP="00771295">
            <w:pPr>
              <w:pStyle w:val="af9"/>
              <w:jc w:val="center"/>
              <w:rPr>
                <w:lang w:eastAsia="ru-RU"/>
              </w:rPr>
            </w:pPr>
          </w:p>
        </w:tc>
        <w:tc>
          <w:tcPr>
            <w:tcW w:w="289" w:type="pct"/>
            <w:shd w:val="clear" w:color="auto" w:fill="auto"/>
            <w:noWrap/>
            <w:vAlign w:val="center"/>
            <w:hideMark/>
          </w:tcPr>
          <w:p w:rsidR="00BA5FAB" w:rsidRPr="003B016E" w:rsidRDefault="00BA5FAB" w:rsidP="00771295">
            <w:pPr>
              <w:pStyle w:val="af9"/>
              <w:jc w:val="center"/>
              <w:rPr>
                <w:lang w:eastAsia="ru-RU"/>
              </w:rPr>
            </w:pPr>
          </w:p>
        </w:tc>
        <w:tc>
          <w:tcPr>
            <w:tcW w:w="289" w:type="pct"/>
            <w:shd w:val="clear" w:color="auto" w:fill="auto"/>
            <w:noWrap/>
            <w:vAlign w:val="center"/>
            <w:hideMark/>
          </w:tcPr>
          <w:p w:rsidR="00BA5FAB" w:rsidRPr="003B016E" w:rsidRDefault="00BA5FAB" w:rsidP="00771295">
            <w:pPr>
              <w:pStyle w:val="af9"/>
              <w:jc w:val="center"/>
              <w:rPr>
                <w:lang w:eastAsia="ru-RU"/>
              </w:rPr>
            </w:pPr>
          </w:p>
        </w:tc>
        <w:tc>
          <w:tcPr>
            <w:tcW w:w="289" w:type="pct"/>
            <w:shd w:val="clear" w:color="auto" w:fill="auto"/>
            <w:noWrap/>
            <w:vAlign w:val="center"/>
            <w:hideMark/>
          </w:tcPr>
          <w:p w:rsidR="00BA5FAB" w:rsidRPr="003B016E" w:rsidRDefault="00BA5FAB" w:rsidP="00771295">
            <w:pPr>
              <w:pStyle w:val="af9"/>
              <w:jc w:val="center"/>
              <w:rPr>
                <w:lang w:eastAsia="ru-RU"/>
              </w:rPr>
            </w:pPr>
          </w:p>
        </w:tc>
        <w:tc>
          <w:tcPr>
            <w:tcW w:w="289" w:type="pct"/>
            <w:shd w:val="clear" w:color="auto" w:fill="auto"/>
            <w:noWrap/>
            <w:vAlign w:val="center"/>
            <w:hideMark/>
          </w:tcPr>
          <w:p w:rsidR="00BA5FAB" w:rsidRPr="003B016E" w:rsidRDefault="00BA5FAB" w:rsidP="00771295">
            <w:pPr>
              <w:pStyle w:val="af9"/>
              <w:jc w:val="center"/>
              <w:rPr>
                <w:lang w:eastAsia="ru-RU"/>
              </w:rPr>
            </w:pPr>
          </w:p>
        </w:tc>
        <w:tc>
          <w:tcPr>
            <w:tcW w:w="289" w:type="pct"/>
            <w:shd w:val="clear" w:color="auto" w:fill="auto"/>
            <w:noWrap/>
            <w:vAlign w:val="center"/>
            <w:hideMark/>
          </w:tcPr>
          <w:p w:rsidR="00BA5FAB" w:rsidRPr="003B016E" w:rsidRDefault="00BA5FAB" w:rsidP="00771295">
            <w:pPr>
              <w:pStyle w:val="af9"/>
              <w:jc w:val="center"/>
              <w:rPr>
                <w:lang w:eastAsia="ru-RU"/>
              </w:rPr>
            </w:pPr>
          </w:p>
        </w:tc>
        <w:tc>
          <w:tcPr>
            <w:tcW w:w="289" w:type="pct"/>
            <w:shd w:val="clear" w:color="auto" w:fill="auto"/>
            <w:noWrap/>
            <w:vAlign w:val="center"/>
            <w:hideMark/>
          </w:tcPr>
          <w:p w:rsidR="00BA5FAB" w:rsidRPr="003B016E" w:rsidRDefault="00BA5FAB" w:rsidP="00771295">
            <w:pPr>
              <w:pStyle w:val="af9"/>
              <w:jc w:val="center"/>
              <w:rPr>
                <w:lang w:eastAsia="ru-RU"/>
              </w:rPr>
            </w:pPr>
          </w:p>
        </w:tc>
      </w:tr>
    </w:tbl>
    <w:p w:rsidR="00A25F6E" w:rsidRPr="003B016E" w:rsidRDefault="00A25F6E" w:rsidP="00A25F6E">
      <w:pPr>
        <w:spacing w:after="0" w:line="360" w:lineRule="auto"/>
        <w:ind w:firstLine="567"/>
        <w:jc w:val="both"/>
        <w:rPr>
          <w:rFonts w:ascii="Times New Roman" w:eastAsia="Arial" w:hAnsi="Times New Roman" w:cs="Times New Roman"/>
          <w:sz w:val="28"/>
          <w:szCs w:val="28"/>
          <w:lang w:val="ru-RU"/>
        </w:rPr>
        <w:sectPr w:rsidR="00A25F6E" w:rsidRPr="003B016E" w:rsidSect="0003377C">
          <w:pgSz w:w="16838" w:h="11906" w:orient="landscape"/>
          <w:pgMar w:top="1701" w:right="1134" w:bottom="851" w:left="1134" w:header="709" w:footer="709" w:gutter="0"/>
          <w:cols w:space="708"/>
          <w:docGrid w:linePitch="360"/>
        </w:sectPr>
      </w:pPr>
    </w:p>
    <w:p w:rsidR="00A25F6E" w:rsidRPr="003B016E" w:rsidRDefault="00A25F6E" w:rsidP="00AB03CF">
      <w:pPr>
        <w:spacing w:before="240" w:after="240" w:line="240" w:lineRule="auto"/>
        <w:ind w:firstLine="567"/>
        <w:jc w:val="both"/>
        <w:outlineLvl w:val="2"/>
        <w:rPr>
          <w:rFonts w:ascii="Times New Roman" w:eastAsia="Times New Roman" w:hAnsi="Times New Roman" w:cs="Times New Roman"/>
          <w:color w:val="000000"/>
          <w:sz w:val="28"/>
          <w:szCs w:val="28"/>
          <w:lang w:val="ru-RU" w:eastAsia="ru-RU"/>
        </w:rPr>
      </w:pPr>
      <w:bookmarkStart w:id="63" w:name="_Toc411860221"/>
      <w:bookmarkStart w:id="64" w:name="_Toc411936510"/>
      <w:r w:rsidRPr="003B016E">
        <w:rPr>
          <w:rFonts w:ascii="Times New Roman" w:eastAsia="Arial" w:hAnsi="Times New Roman" w:cs="Times New Roman"/>
          <w:sz w:val="28"/>
          <w:szCs w:val="28"/>
          <w:lang w:val="ru-RU"/>
        </w:rPr>
        <w:lastRenderedPageBreak/>
        <w:t xml:space="preserve">8.2.2 </w:t>
      </w:r>
      <w:r w:rsidRPr="003B016E">
        <w:rPr>
          <w:rFonts w:ascii="Times New Roman" w:eastAsia="Times New Roman" w:hAnsi="Times New Roman" w:cs="Times New Roman"/>
          <w:color w:val="000000"/>
          <w:sz w:val="28"/>
          <w:szCs w:val="28"/>
          <w:lang w:val="ru-RU" w:eastAsia="ru-RU"/>
        </w:rPr>
        <w:t xml:space="preserve">Котельная №2 </w:t>
      </w:r>
      <w:bookmarkEnd w:id="63"/>
      <w:bookmarkEnd w:id="64"/>
    </w:p>
    <w:p w:rsidR="00A25F6E" w:rsidRPr="003B016E" w:rsidRDefault="00A25F6E" w:rsidP="00AB03CF">
      <w:pPr>
        <w:spacing w:after="0" w:line="240" w:lineRule="auto"/>
        <w:ind w:firstLine="567"/>
        <w:jc w:val="both"/>
        <w:rPr>
          <w:rFonts w:ascii="Times New Roman" w:hAnsi="Times New Roman" w:cs="Times New Roman"/>
          <w:sz w:val="28"/>
          <w:szCs w:val="28"/>
          <w:lang w:val="ru-RU"/>
        </w:rPr>
      </w:pPr>
      <w:r w:rsidRPr="003B016E">
        <w:rPr>
          <w:rFonts w:ascii="Times New Roman" w:hAnsi="Times New Roman" w:cs="Times New Roman"/>
          <w:sz w:val="28"/>
          <w:szCs w:val="28"/>
          <w:lang w:val="ru-RU"/>
        </w:rPr>
        <w:t>Согласно кап</w:t>
      </w:r>
      <w:r w:rsidR="00800302">
        <w:rPr>
          <w:rFonts w:ascii="Times New Roman" w:hAnsi="Times New Roman" w:cs="Times New Roman"/>
          <w:sz w:val="28"/>
          <w:szCs w:val="28"/>
          <w:lang w:val="ru-RU"/>
        </w:rPr>
        <w:t xml:space="preserve">ительных затрат на мероприятия </w:t>
      </w:r>
      <w:r w:rsidRPr="003B016E">
        <w:rPr>
          <w:rFonts w:ascii="Times New Roman" w:hAnsi="Times New Roman" w:cs="Times New Roman"/>
          <w:sz w:val="28"/>
          <w:szCs w:val="28"/>
          <w:lang w:val="ru-RU"/>
        </w:rPr>
        <w:t xml:space="preserve"> общие затраты на 15 лет составят: 17560,4 тыс. руб.</w:t>
      </w:r>
    </w:p>
    <w:p w:rsidR="00A25F6E" w:rsidRPr="003B016E" w:rsidRDefault="00A25F6E" w:rsidP="00AB03CF">
      <w:pPr>
        <w:spacing w:after="0" w:line="240" w:lineRule="auto"/>
        <w:ind w:firstLine="567"/>
        <w:jc w:val="both"/>
        <w:rPr>
          <w:rFonts w:ascii="Times New Roman" w:hAnsi="Times New Roman" w:cs="Times New Roman"/>
          <w:sz w:val="28"/>
          <w:szCs w:val="28"/>
          <w:lang w:val="ru-RU"/>
        </w:rPr>
      </w:pPr>
      <w:r w:rsidRPr="003B016E">
        <w:rPr>
          <w:rFonts w:ascii="Times New Roman" w:hAnsi="Times New Roman" w:cs="Times New Roman"/>
          <w:sz w:val="28"/>
          <w:szCs w:val="28"/>
          <w:lang w:val="ru-RU"/>
        </w:rPr>
        <w:t>При включении 20% от капитальных затрат на реализацию мероприятий в тариф необходимо получить 3512,1 тыс. руб., что можно достичь за счет ежегодного повышения тарифа на тепловую энергию на 0,11%.</w:t>
      </w:r>
    </w:p>
    <w:p w:rsidR="00A25F6E" w:rsidRPr="003B016E" w:rsidRDefault="00A25F6E" w:rsidP="00AB03CF">
      <w:pPr>
        <w:spacing w:after="0" w:line="240" w:lineRule="auto"/>
        <w:ind w:firstLine="567"/>
        <w:jc w:val="both"/>
        <w:rPr>
          <w:rFonts w:ascii="Times New Roman" w:hAnsi="Times New Roman" w:cs="Times New Roman"/>
          <w:sz w:val="28"/>
          <w:szCs w:val="28"/>
          <w:lang w:val="ru-RU"/>
        </w:rPr>
      </w:pPr>
      <w:r w:rsidRPr="003B016E">
        <w:rPr>
          <w:rFonts w:ascii="Times New Roman" w:hAnsi="Times New Roman" w:cs="Times New Roman"/>
          <w:sz w:val="28"/>
          <w:szCs w:val="28"/>
          <w:lang w:val="ru-RU"/>
        </w:rPr>
        <w:t>При включении 60% от капитальных затрат на реализацию мероприятий в тариф необходимо получить 10536,2 тыс. руб., что можно достичь за счет ежегодного повышения тарифа на тепловую энергию на 0,33%.</w:t>
      </w:r>
    </w:p>
    <w:p w:rsidR="00A25F6E" w:rsidRPr="003B016E" w:rsidRDefault="00A25F6E" w:rsidP="00AB03CF">
      <w:pPr>
        <w:spacing w:after="0" w:line="240" w:lineRule="auto"/>
        <w:ind w:firstLine="567"/>
        <w:jc w:val="both"/>
        <w:rPr>
          <w:rFonts w:ascii="Times New Roman" w:eastAsia="Times New Roman" w:hAnsi="Times New Roman" w:cs="Times New Roman"/>
          <w:color w:val="000000"/>
          <w:sz w:val="28"/>
          <w:szCs w:val="28"/>
          <w:lang w:val="ru-RU" w:eastAsia="ru-RU"/>
        </w:rPr>
      </w:pPr>
      <w:r w:rsidRPr="003B016E">
        <w:rPr>
          <w:rFonts w:ascii="Times New Roman" w:hAnsi="Times New Roman" w:cs="Times New Roman"/>
          <w:sz w:val="28"/>
          <w:szCs w:val="28"/>
          <w:lang w:val="ru-RU"/>
        </w:rPr>
        <w:t>При включении 100% от капитальных затрат на реализацию мероприятий в тариф необходимо получить 17560,4 тыс. руб., что можно достичь за счет ежегодного повышения тарифа на тепловую энергию на 0,54%.</w:t>
      </w:r>
    </w:p>
    <w:p w:rsidR="00A25F6E" w:rsidRPr="003B016E" w:rsidRDefault="00A25F6E" w:rsidP="00AB03CF">
      <w:pPr>
        <w:spacing w:after="0" w:line="240" w:lineRule="auto"/>
        <w:rPr>
          <w:lang w:val="ru-RU"/>
        </w:rPr>
        <w:sectPr w:rsidR="00A25F6E" w:rsidRPr="003B016E" w:rsidSect="0003377C">
          <w:pgSz w:w="11906" w:h="16838"/>
          <w:pgMar w:top="1134" w:right="850" w:bottom="1134" w:left="1701" w:header="708" w:footer="708" w:gutter="0"/>
          <w:cols w:space="708"/>
          <w:docGrid w:linePitch="360"/>
        </w:sectPr>
      </w:pPr>
    </w:p>
    <w:p w:rsidR="00A25F6E" w:rsidRPr="003B016E" w:rsidRDefault="00A25F6E" w:rsidP="00A25F6E">
      <w:pPr>
        <w:spacing w:after="0" w:line="240" w:lineRule="auto"/>
        <w:rPr>
          <w:rFonts w:ascii="Times New Roman" w:hAnsi="Times New Roman" w:cs="Times New Roman"/>
          <w:sz w:val="28"/>
          <w:szCs w:val="28"/>
          <w:lang w:val="ru-RU"/>
        </w:rPr>
      </w:pPr>
      <w:r w:rsidRPr="003B016E">
        <w:rPr>
          <w:rFonts w:ascii="Times New Roman" w:hAnsi="Times New Roman" w:cs="Times New Roman"/>
          <w:sz w:val="28"/>
          <w:szCs w:val="28"/>
          <w:lang w:val="ru-RU"/>
        </w:rPr>
        <w:lastRenderedPageBreak/>
        <w:t>Таблица 8.12 – Расчёт тарифов с надбавками для различных сценариев для котельной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2516"/>
        <w:gridCol w:w="567"/>
        <w:gridCol w:w="834"/>
        <w:gridCol w:w="837"/>
        <w:gridCol w:w="834"/>
        <w:gridCol w:w="837"/>
        <w:gridCol w:w="837"/>
        <w:gridCol w:w="834"/>
        <w:gridCol w:w="837"/>
        <w:gridCol w:w="837"/>
        <w:gridCol w:w="834"/>
        <w:gridCol w:w="837"/>
        <w:gridCol w:w="837"/>
        <w:gridCol w:w="834"/>
        <w:gridCol w:w="837"/>
        <w:gridCol w:w="837"/>
      </w:tblGrid>
      <w:tr w:rsidR="00A25F6E" w:rsidRPr="003B016E" w:rsidTr="00562C18">
        <w:trPr>
          <w:trHeight w:val="113"/>
          <w:tblHeader/>
        </w:trPr>
        <w:tc>
          <w:tcPr>
            <w:tcW w:w="851"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Наименование</w:t>
            </w:r>
          </w:p>
        </w:tc>
        <w:tc>
          <w:tcPr>
            <w:tcW w:w="192" w:type="pct"/>
            <w:shd w:val="clear" w:color="auto" w:fill="FFFFFF" w:themeFill="background1"/>
            <w:vAlign w:val="center"/>
          </w:tcPr>
          <w:p w:rsidR="00A25F6E" w:rsidRPr="003B016E" w:rsidRDefault="00A25F6E" w:rsidP="00A25F6E">
            <w:pPr>
              <w:spacing w:after="0" w:line="240" w:lineRule="auto"/>
              <w:jc w:val="center"/>
              <w:rPr>
                <w:rFonts w:ascii="Times New Roman" w:eastAsia="Times New Roman" w:hAnsi="Times New Roman" w:cs="Times New Roman"/>
                <w:sz w:val="16"/>
                <w:szCs w:val="16"/>
                <w:lang w:val="ru-RU" w:eastAsia="ru-RU"/>
              </w:rPr>
            </w:pPr>
            <w:proofErr w:type="spellStart"/>
            <w:r w:rsidRPr="003B016E">
              <w:rPr>
                <w:rFonts w:ascii="Times New Roman" w:eastAsia="Times New Roman" w:hAnsi="Times New Roman" w:cs="Times New Roman"/>
                <w:sz w:val="16"/>
                <w:szCs w:val="16"/>
                <w:lang w:val="ru-RU" w:eastAsia="ru-RU"/>
              </w:rPr>
              <w:t>п.п</w:t>
            </w:r>
            <w:proofErr w:type="spellEnd"/>
          </w:p>
        </w:tc>
        <w:tc>
          <w:tcPr>
            <w:tcW w:w="282"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2015</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2016</w:t>
            </w:r>
          </w:p>
        </w:tc>
        <w:tc>
          <w:tcPr>
            <w:tcW w:w="282"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2017</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2018</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2019</w:t>
            </w:r>
          </w:p>
        </w:tc>
        <w:tc>
          <w:tcPr>
            <w:tcW w:w="282"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2020</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2021</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2022</w:t>
            </w:r>
          </w:p>
        </w:tc>
        <w:tc>
          <w:tcPr>
            <w:tcW w:w="282"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2023</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2024</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2025</w:t>
            </w:r>
          </w:p>
        </w:tc>
        <w:tc>
          <w:tcPr>
            <w:tcW w:w="282"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2026</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2027</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2028</w:t>
            </w:r>
          </w:p>
        </w:tc>
      </w:tr>
      <w:tr w:rsidR="00A25F6E" w:rsidRPr="003B016E" w:rsidTr="00562C18">
        <w:trPr>
          <w:trHeight w:val="113"/>
        </w:trPr>
        <w:tc>
          <w:tcPr>
            <w:tcW w:w="851"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Тариф (существующий) руб</w:t>
            </w:r>
            <w:r w:rsidR="00C45F9B" w:rsidRPr="003B016E">
              <w:rPr>
                <w:rFonts w:ascii="Times New Roman" w:eastAsia="Times New Roman" w:hAnsi="Times New Roman" w:cs="Times New Roman"/>
                <w:sz w:val="16"/>
                <w:szCs w:val="28"/>
                <w:lang w:val="ru-RU" w:eastAsia="ru-RU"/>
              </w:rPr>
              <w:t>.</w:t>
            </w:r>
            <w:r w:rsidRPr="003B016E">
              <w:rPr>
                <w:rFonts w:ascii="Times New Roman" w:eastAsia="Times New Roman" w:hAnsi="Times New Roman" w:cs="Times New Roman"/>
                <w:sz w:val="16"/>
                <w:szCs w:val="28"/>
                <w:lang w:val="ru-RU" w:eastAsia="ru-RU"/>
              </w:rPr>
              <w:t>/Гкал</w:t>
            </w:r>
          </w:p>
        </w:tc>
        <w:tc>
          <w:tcPr>
            <w:tcW w:w="192" w:type="pct"/>
            <w:shd w:val="clear" w:color="auto" w:fill="FFFFFF" w:themeFill="background1"/>
            <w:vAlign w:val="center"/>
          </w:tcPr>
          <w:p w:rsidR="00A25F6E" w:rsidRPr="003B016E" w:rsidRDefault="00A25F6E" w:rsidP="00A25F6E">
            <w:pPr>
              <w:spacing w:after="0" w:line="240" w:lineRule="auto"/>
              <w:ind w:left="-60" w:right="-69"/>
              <w:jc w:val="center"/>
              <w:rPr>
                <w:rFonts w:ascii="Times New Roman" w:eastAsia="Times New Roman" w:hAnsi="Times New Roman" w:cs="Times New Roman"/>
                <w:sz w:val="16"/>
                <w:szCs w:val="16"/>
                <w:lang w:val="ru-RU"/>
              </w:rPr>
            </w:pPr>
            <w:r w:rsidRPr="003B016E">
              <w:rPr>
                <w:rFonts w:ascii="Times New Roman" w:eastAsia="Times New Roman" w:hAnsi="Times New Roman" w:cs="Times New Roman"/>
                <w:sz w:val="16"/>
                <w:szCs w:val="16"/>
                <w:lang w:val="ru-RU"/>
              </w:rPr>
              <w:t>1.1</w:t>
            </w:r>
          </w:p>
        </w:tc>
        <w:tc>
          <w:tcPr>
            <w:tcW w:w="282"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5625,0</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5626,7</w:t>
            </w:r>
          </w:p>
        </w:tc>
        <w:tc>
          <w:tcPr>
            <w:tcW w:w="282"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5908,1</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6173,9</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6741,9</w:t>
            </w:r>
          </w:p>
        </w:tc>
        <w:tc>
          <w:tcPr>
            <w:tcW w:w="282"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7220,6</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7444,4</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7682,7</w:t>
            </w:r>
          </w:p>
        </w:tc>
        <w:tc>
          <w:tcPr>
            <w:tcW w:w="282"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8005,3</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8301,5</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8592,1</w:t>
            </w:r>
          </w:p>
        </w:tc>
        <w:tc>
          <w:tcPr>
            <w:tcW w:w="282"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8867,0</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9133,0</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9452,7</w:t>
            </w:r>
          </w:p>
        </w:tc>
      </w:tr>
      <w:tr w:rsidR="00A25F6E" w:rsidRPr="003B016E" w:rsidTr="00562C18">
        <w:trPr>
          <w:trHeight w:val="113"/>
        </w:trPr>
        <w:tc>
          <w:tcPr>
            <w:tcW w:w="851"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Гкал</w:t>
            </w:r>
          </w:p>
        </w:tc>
        <w:tc>
          <w:tcPr>
            <w:tcW w:w="192" w:type="pct"/>
            <w:shd w:val="clear" w:color="auto" w:fill="FFFFFF" w:themeFill="background1"/>
            <w:vAlign w:val="center"/>
          </w:tcPr>
          <w:p w:rsidR="00A25F6E" w:rsidRPr="003B016E" w:rsidRDefault="00A25F6E" w:rsidP="00A25F6E">
            <w:pPr>
              <w:spacing w:after="0" w:line="240" w:lineRule="auto"/>
              <w:ind w:left="-60" w:right="-69"/>
              <w:jc w:val="center"/>
              <w:rPr>
                <w:rFonts w:ascii="Times New Roman" w:eastAsia="Times New Roman" w:hAnsi="Times New Roman" w:cs="Times New Roman"/>
                <w:sz w:val="16"/>
                <w:szCs w:val="16"/>
                <w:lang w:val="ru-RU"/>
              </w:rPr>
            </w:pPr>
            <w:r w:rsidRPr="003B016E">
              <w:rPr>
                <w:rFonts w:ascii="Times New Roman" w:eastAsia="Times New Roman" w:hAnsi="Times New Roman" w:cs="Times New Roman"/>
                <w:sz w:val="16"/>
                <w:szCs w:val="16"/>
                <w:lang w:val="ru-RU"/>
              </w:rPr>
              <w:t>1.2</w:t>
            </w:r>
          </w:p>
        </w:tc>
        <w:tc>
          <w:tcPr>
            <w:tcW w:w="282"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30380,0</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30380,0</w:t>
            </w:r>
          </w:p>
        </w:tc>
        <w:tc>
          <w:tcPr>
            <w:tcW w:w="282"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30380,0</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30380,0</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30380,0</w:t>
            </w:r>
          </w:p>
        </w:tc>
        <w:tc>
          <w:tcPr>
            <w:tcW w:w="282"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30832,0</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30832,0</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30832,0</w:t>
            </w:r>
          </w:p>
        </w:tc>
        <w:tc>
          <w:tcPr>
            <w:tcW w:w="282"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30832,0</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30832,0</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29464,0</w:t>
            </w:r>
          </w:p>
        </w:tc>
        <w:tc>
          <w:tcPr>
            <w:tcW w:w="282"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29464,0</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29464,0</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29464,0</w:t>
            </w:r>
          </w:p>
        </w:tc>
      </w:tr>
      <w:tr w:rsidR="00A25F6E" w:rsidRPr="003B016E" w:rsidTr="00562C18">
        <w:trPr>
          <w:trHeight w:val="113"/>
        </w:trPr>
        <w:tc>
          <w:tcPr>
            <w:tcW w:w="851"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Итого (без надбавок) тыс. руб</w:t>
            </w:r>
            <w:r w:rsidR="00C45F9B" w:rsidRPr="003B016E">
              <w:rPr>
                <w:rFonts w:ascii="Times New Roman" w:eastAsia="Times New Roman" w:hAnsi="Times New Roman" w:cs="Times New Roman"/>
                <w:sz w:val="16"/>
                <w:szCs w:val="28"/>
                <w:lang w:val="ru-RU" w:eastAsia="ru-RU"/>
              </w:rPr>
              <w:t>.</w:t>
            </w:r>
          </w:p>
        </w:tc>
        <w:tc>
          <w:tcPr>
            <w:tcW w:w="192" w:type="pct"/>
            <w:shd w:val="clear" w:color="auto" w:fill="FFFFFF" w:themeFill="background1"/>
            <w:vAlign w:val="center"/>
          </w:tcPr>
          <w:p w:rsidR="00A25F6E" w:rsidRPr="003B016E" w:rsidRDefault="00A25F6E" w:rsidP="00A25F6E">
            <w:pPr>
              <w:spacing w:after="0" w:line="240" w:lineRule="auto"/>
              <w:ind w:left="-60" w:right="-69"/>
              <w:jc w:val="center"/>
              <w:rPr>
                <w:rFonts w:ascii="Times New Roman" w:eastAsia="Times New Roman" w:hAnsi="Times New Roman" w:cs="Times New Roman"/>
                <w:sz w:val="16"/>
                <w:szCs w:val="16"/>
                <w:lang w:val="ru-RU"/>
              </w:rPr>
            </w:pPr>
            <w:r w:rsidRPr="003B016E">
              <w:rPr>
                <w:rFonts w:ascii="Times New Roman" w:eastAsia="Times New Roman" w:hAnsi="Times New Roman" w:cs="Times New Roman"/>
                <w:sz w:val="16"/>
                <w:szCs w:val="16"/>
                <w:lang w:val="ru-RU"/>
              </w:rPr>
              <w:t>1.3</w:t>
            </w:r>
          </w:p>
        </w:tc>
        <w:tc>
          <w:tcPr>
            <w:tcW w:w="282"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170888,2</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170939,8</w:t>
            </w:r>
          </w:p>
        </w:tc>
        <w:tc>
          <w:tcPr>
            <w:tcW w:w="282"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179486,7</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187563,6</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204819,5</w:t>
            </w:r>
          </w:p>
        </w:tc>
        <w:tc>
          <w:tcPr>
            <w:tcW w:w="282"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222625,4</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229526,8</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236871,6</w:t>
            </w:r>
          </w:p>
        </w:tc>
        <w:tc>
          <w:tcPr>
            <w:tcW w:w="282"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246820,2</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255952,6</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253157,0</w:t>
            </w:r>
          </w:p>
        </w:tc>
        <w:tc>
          <w:tcPr>
            <w:tcW w:w="282"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261258,0</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269095,7</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278514,1</w:t>
            </w:r>
          </w:p>
        </w:tc>
      </w:tr>
      <w:tr w:rsidR="00A25F6E" w:rsidRPr="003B016E" w:rsidTr="00562C18">
        <w:trPr>
          <w:trHeight w:val="113"/>
        </w:trPr>
        <w:tc>
          <w:tcPr>
            <w:tcW w:w="851"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Надбавка к существующему тарифу</w:t>
            </w:r>
          </w:p>
        </w:tc>
        <w:tc>
          <w:tcPr>
            <w:tcW w:w="192" w:type="pct"/>
            <w:shd w:val="clear" w:color="auto" w:fill="FFFFFF" w:themeFill="background1"/>
            <w:vAlign w:val="center"/>
          </w:tcPr>
          <w:p w:rsidR="00A25F6E" w:rsidRPr="003B016E" w:rsidRDefault="00A25F6E" w:rsidP="00A25F6E">
            <w:pPr>
              <w:spacing w:after="0" w:line="240" w:lineRule="auto"/>
              <w:jc w:val="center"/>
              <w:rPr>
                <w:rFonts w:ascii="Times New Roman" w:eastAsia="Times New Roman" w:hAnsi="Times New Roman" w:cs="Times New Roman"/>
                <w:sz w:val="16"/>
                <w:szCs w:val="16"/>
                <w:lang w:val="ru-RU"/>
              </w:rPr>
            </w:pPr>
            <w:r w:rsidRPr="003B016E">
              <w:rPr>
                <w:rFonts w:ascii="Times New Roman" w:eastAsia="Times New Roman" w:hAnsi="Times New Roman" w:cs="Times New Roman"/>
                <w:sz w:val="16"/>
                <w:szCs w:val="16"/>
                <w:lang w:val="ru-RU"/>
              </w:rPr>
              <w:t>2.1</w:t>
            </w:r>
          </w:p>
        </w:tc>
        <w:tc>
          <w:tcPr>
            <w:tcW w:w="282"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1,0054</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1,0054</w:t>
            </w:r>
          </w:p>
        </w:tc>
        <w:tc>
          <w:tcPr>
            <w:tcW w:w="282"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1,0054</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1,0054</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1,0054</w:t>
            </w:r>
          </w:p>
        </w:tc>
        <w:tc>
          <w:tcPr>
            <w:tcW w:w="282"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1,0054</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1,0054</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1,0054</w:t>
            </w:r>
          </w:p>
        </w:tc>
        <w:tc>
          <w:tcPr>
            <w:tcW w:w="282"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1,0054</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1,0054</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1,0054</w:t>
            </w:r>
          </w:p>
        </w:tc>
        <w:tc>
          <w:tcPr>
            <w:tcW w:w="282"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1,0054</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1,0054</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1,0054</w:t>
            </w:r>
          </w:p>
        </w:tc>
      </w:tr>
      <w:tr w:rsidR="00A25F6E" w:rsidRPr="003B016E" w:rsidTr="00562C18">
        <w:trPr>
          <w:trHeight w:val="113"/>
        </w:trPr>
        <w:tc>
          <w:tcPr>
            <w:tcW w:w="851"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Тариф</w:t>
            </w:r>
          </w:p>
        </w:tc>
        <w:tc>
          <w:tcPr>
            <w:tcW w:w="192" w:type="pct"/>
            <w:shd w:val="clear" w:color="auto" w:fill="FFFFFF" w:themeFill="background1"/>
            <w:vAlign w:val="center"/>
          </w:tcPr>
          <w:p w:rsidR="00A25F6E" w:rsidRPr="003B016E" w:rsidRDefault="00A25F6E" w:rsidP="00A25F6E">
            <w:pPr>
              <w:spacing w:after="0" w:line="240" w:lineRule="auto"/>
              <w:jc w:val="center"/>
              <w:rPr>
                <w:rFonts w:ascii="Times New Roman" w:eastAsia="Times New Roman" w:hAnsi="Times New Roman" w:cs="Times New Roman"/>
                <w:sz w:val="16"/>
                <w:szCs w:val="16"/>
                <w:lang w:val="ru-RU"/>
              </w:rPr>
            </w:pPr>
            <w:r w:rsidRPr="003B016E">
              <w:rPr>
                <w:rFonts w:ascii="Times New Roman" w:eastAsia="Times New Roman" w:hAnsi="Times New Roman" w:cs="Times New Roman"/>
                <w:sz w:val="16"/>
                <w:szCs w:val="16"/>
                <w:lang w:val="ru-RU"/>
              </w:rPr>
              <w:t>2.2</w:t>
            </w:r>
          </w:p>
        </w:tc>
        <w:tc>
          <w:tcPr>
            <w:tcW w:w="282"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5655,4</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5657,1</w:t>
            </w:r>
          </w:p>
        </w:tc>
        <w:tc>
          <w:tcPr>
            <w:tcW w:w="282"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5940,0</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6207,3</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6778,3</w:t>
            </w:r>
          </w:p>
        </w:tc>
        <w:tc>
          <w:tcPr>
            <w:tcW w:w="282"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7259,6</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7484,6</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7724,1</w:t>
            </w:r>
          </w:p>
        </w:tc>
        <w:tc>
          <w:tcPr>
            <w:tcW w:w="282"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8048,6</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8346,4</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8638,5</w:t>
            </w:r>
          </w:p>
        </w:tc>
        <w:tc>
          <w:tcPr>
            <w:tcW w:w="282"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8914,9</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9182,4</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9503,7</w:t>
            </w:r>
          </w:p>
        </w:tc>
      </w:tr>
      <w:tr w:rsidR="00A25F6E" w:rsidRPr="003B016E" w:rsidTr="00562C18">
        <w:trPr>
          <w:trHeight w:val="113"/>
        </w:trPr>
        <w:tc>
          <w:tcPr>
            <w:tcW w:w="851"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Выручка за год (Надбавка 0,54%) тыс</w:t>
            </w:r>
            <w:r w:rsidR="00C45F9B" w:rsidRPr="003B016E">
              <w:rPr>
                <w:rFonts w:ascii="Times New Roman" w:eastAsia="Times New Roman" w:hAnsi="Times New Roman" w:cs="Times New Roman"/>
                <w:sz w:val="16"/>
                <w:szCs w:val="28"/>
                <w:lang w:val="ru-RU" w:eastAsia="ru-RU"/>
              </w:rPr>
              <w:t>.</w:t>
            </w:r>
            <w:r w:rsidRPr="003B016E">
              <w:rPr>
                <w:rFonts w:ascii="Times New Roman" w:eastAsia="Times New Roman" w:hAnsi="Times New Roman" w:cs="Times New Roman"/>
                <w:sz w:val="16"/>
                <w:szCs w:val="28"/>
                <w:lang w:val="ru-RU" w:eastAsia="ru-RU"/>
              </w:rPr>
              <w:t xml:space="preserve"> руб</w:t>
            </w:r>
            <w:r w:rsidR="00C45F9B" w:rsidRPr="003B016E">
              <w:rPr>
                <w:rFonts w:ascii="Times New Roman" w:eastAsia="Times New Roman" w:hAnsi="Times New Roman" w:cs="Times New Roman"/>
                <w:sz w:val="16"/>
                <w:szCs w:val="28"/>
                <w:lang w:val="ru-RU" w:eastAsia="ru-RU"/>
              </w:rPr>
              <w:t>.</w:t>
            </w:r>
          </w:p>
        </w:tc>
        <w:tc>
          <w:tcPr>
            <w:tcW w:w="192" w:type="pct"/>
            <w:shd w:val="clear" w:color="auto" w:fill="FFFFFF" w:themeFill="background1"/>
            <w:vAlign w:val="center"/>
          </w:tcPr>
          <w:p w:rsidR="00A25F6E" w:rsidRPr="003B016E" w:rsidRDefault="00A25F6E" w:rsidP="00A25F6E">
            <w:pPr>
              <w:spacing w:after="0" w:line="240" w:lineRule="auto"/>
              <w:jc w:val="center"/>
              <w:rPr>
                <w:rFonts w:ascii="Times New Roman" w:eastAsia="Times New Roman" w:hAnsi="Times New Roman" w:cs="Times New Roman"/>
                <w:sz w:val="16"/>
                <w:szCs w:val="16"/>
                <w:lang w:val="ru-RU"/>
              </w:rPr>
            </w:pPr>
            <w:r w:rsidRPr="003B016E">
              <w:rPr>
                <w:rFonts w:ascii="Times New Roman" w:eastAsia="Times New Roman" w:hAnsi="Times New Roman" w:cs="Times New Roman"/>
                <w:sz w:val="16"/>
                <w:szCs w:val="16"/>
                <w:lang w:val="ru-RU"/>
              </w:rPr>
              <w:t>2.3</w:t>
            </w:r>
          </w:p>
        </w:tc>
        <w:tc>
          <w:tcPr>
            <w:tcW w:w="282"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171811,0</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171862,8</w:t>
            </w:r>
          </w:p>
        </w:tc>
        <w:tc>
          <w:tcPr>
            <w:tcW w:w="282"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180456,0</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188576,5</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205925,5</w:t>
            </w:r>
          </w:p>
        </w:tc>
        <w:tc>
          <w:tcPr>
            <w:tcW w:w="282"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223827,6</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230766,2</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238150,7</w:t>
            </w:r>
          </w:p>
        </w:tc>
        <w:tc>
          <w:tcPr>
            <w:tcW w:w="282"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248153,1</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257334,7</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254524,0</w:t>
            </w:r>
          </w:p>
        </w:tc>
        <w:tc>
          <w:tcPr>
            <w:tcW w:w="282"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262668,8</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270548,9</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280018,1</w:t>
            </w:r>
          </w:p>
        </w:tc>
      </w:tr>
      <w:tr w:rsidR="00A25F6E" w:rsidRPr="003B016E" w:rsidTr="00562C18">
        <w:trPr>
          <w:trHeight w:val="113"/>
        </w:trPr>
        <w:tc>
          <w:tcPr>
            <w:tcW w:w="851"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Сумма надбавки, тыс</w:t>
            </w:r>
            <w:r w:rsidR="00C45F9B" w:rsidRPr="003B016E">
              <w:rPr>
                <w:rFonts w:ascii="Times New Roman" w:eastAsia="Times New Roman" w:hAnsi="Times New Roman" w:cs="Times New Roman"/>
                <w:sz w:val="16"/>
                <w:szCs w:val="28"/>
                <w:lang w:val="ru-RU" w:eastAsia="ru-RU"/>
              </w:rPr>
              <w:t>.</w:t>
            </w:r>
            <w:r w:rsidRPr="003B016E">
              <w:rPr>
                <w:rFonts w:ascii="Times New Roman" w:eastAsia="Times New Roman" w:hAnsi="Times New Roman" w:cs="Times New Roman"/>
                <w:sz w:val="16"/>
                <w:szCs w:val="28"/>
                <w:lang w:val="ru-RU" w:eastAsia="ru-RU"/>
              </w:rPr>
              <w:t xml:space="preserve"> руб</w:t>
            </w:r>
            <w:r w:rsidR="00C45F9B" w:rsidRPr="003B016E">
              <w:rPr>
                <w:rFonts w:ascii="Times New Roman" w:eastAsia="Times New Roman" w:hAnsi="Times New Roman" w:cs="Times New Roman"/>
                <w:sz w:val="16"/>
                <w:szCs w:val="28"/>
                <w:lang w:val="ru-RU" w:eastAsia="ru-RU"/>
              </w:rPr>
              <w:t>.</w:t>
            </w:r>
          </w:p>
        </w:tc>
        <w:tc>
          <w:tcPr>
            <w:tcW w:w="192" w:type="pct"/>
            <w:shd w:val="clear" w:color="auto" w:fill="FFFFFF" w:themeFill="background1"/>
            <w:vAlign w:val="center"/>
          </w:tcPr>
          <w:p w:rsidR="00A25F6E" w:rsidRPr="003B016E" w:rsidRDefault="00A25F6E" w:rsidP="00A25F6E">
            <w:pPr>
              <w:spacing w:after="0" w:line="240" w:lineRule="auto"/>
              <w:jc w:val="center"/>
              <w:rPr>
                <w:rFonts w:ascii="Times New Roman" w:eastAsia="Times New Roman" w:hAnsi="Times New Roman" w:cs="Times New Roman"/>
                <w:sz w:val="16"/>
                <w:szCs w:val="16"/>
                <w:lang w:val="ru-RU"/>
              </w:rPr>
            </w:pPr>
            <w:r w:rsidRPr="003B016E">
              <w:rPr>
                <w:rFonts w:ascii="Times New Roman" w:eastAsia="Times New Roman" w:hAnsi="Times New Roman" w:cs="Times New Roman"/>
                <w:sz w:val="16"/>
                <w:szCs w:val="16"/>
                <w:lang w:val="ru-RU"/>
              </w:rPr>
              <w:t>2.4</w:t>
            </w:r>
          </w:p>
        </w:tc>
        <w:tc>
          <w:tcPr>
            <w:tcW w:w="282"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922,8</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923,1</w:t>
            </w:r>
          </w:p>
        </w:tc>
        <w:tc>
          <w:tcPr>
            <w:tcW w:w="282"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969,2</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1012,8</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1106,0</w:t>
            </w:r>
          </w:p>
        </w:tc>
        <w:tc>
          <w:tcPr>
            <w:tcW w:w="282"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1202,2</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1239,4</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1279,1</w:t>
            </w:r>
          </w:p>
        </w:tc>
        <w:tc>
          <w:tcPr>
            <w:tcW w:w="282"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1332,8</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1382,1</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1367,0</w:t>
            </w:r>
          </w:p>
        </w:tc>
        <w:tc>
          <w:tcPr>
            <w:tcW w:w="282"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1410,8</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1453,1</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1504,0</w:t>
            </w:r>
          </w:p>
        </w:tc>
      </w:tr>
      <w:tr w:rsidR="00A25F6E" w:rsidRPr="003B016E" w:rsidTr="00562C18">
        <w:trPr>
          <w:trHeight w:val="113"/>
        </w:trPr>
        <w:tc>
          <w:tcPr>
            <w:tcW w:w="851"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Надбавка к существующему тарифу</w:t>
            </w:r>
          </w:p>
        </w:tc>
        <w:tc>
          <w:tcPr>
            <w:tcW w:w="192" w:type="pct"/>
            <w:shd w:val="clear" w:color="auto" w:fill="FFFFFF" w:themeFill="background1"/>
            <w:vAlign w:val="center"/>
          </w:tcPr>
          <w:p w:rsidR="00A25F6E" w:rsidRPr="003B016E" w:rsidRDefault="00A25F6E" w:rsidP="00A25F6E">
            <w:pPr>
              <w:spacing w:after="0" w:line="240" w:lineRule="auto"/>
              <w:jc w:val="center"/>
              <w:rPr>
                <w:rFonts w:ascii="Times New Roman" w:eastAsia="Times New Roman" w:hAnsi="Times New Roman" w:cs="Times New Roman"/>
                <w:sz w:val="16"/>
                <w:szCs w:val="16"/>
                <w:lang w:val="ru-RU"/>
              </w:rPr>
            </w:pPr>
            <w:r w:rsidRPr="003B016E">
              <w:rPr>
                <w:rFonts w:ascii="Times New Roman" w:eastAsia="Times New Roman" w:hAnsi="Times New Roman" w:cs="Times New Roman"/>
                <w:sz w:val="16"/>
                <w:szCs w:val="16"/>
                <w:lang w:val="ru-RU"/>
              </w:rPr>
              <w:t>3.1</w:t>
            </w:r>
          </w:p>
        </w:tc>
        <w:tc>
          <w:tcPr>
            <w:tcW w:w="282"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1,0033</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1,0033</w:t>
            </w:r>
          </w:p>
        </w:tc>
        <w:tc>
          <w:tcPr>
            <w:tcW w:w="282"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1,0033</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1,0033</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1,0033</w:t>
            </w:r>
          </w:p>
        </w:tc>
        <w:tc>
          <w:tcPr>
            <w:tcW w:w="282"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1,0033</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1,0033</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1,0033</w:t>
            </w:r>
          </w:p>
        </w:tc>
        <w:tc>
          <w:tcPr>
            <w:tcW w:w="282"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1,0033</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1,0033</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1,0033</w:t>
            </w:r>
          </w:p>
        </w:tc>
        <w:tc>
          <w:tcPr>
            <w:tcW w:w="282"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1,0033</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1,0033</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1,0033</w:t>
            </w:r>
          </w:p>
        </w:tc>
      </w:tr>
      <w:tr w:rsidR="00A25F6E" w:rsidRPr="003B016E" w:rsidTr="00562C18">
        <w:trPr>
          <w:trHeight w:val="113"/>
        </w:trPr>
        <w:tc>
          <w:tcPr>
            <w:tcW w:w="851"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Тариф</w:t>
            </w:r>
          </w:p>
        </w:tc>
        <w:tc>
          <w:tcPr>
            <w:tcW w:w="192" w:type="pct"/>
            <w:shd w:val="clear" w:color="auto" w:fill="FFFFFF" w:themeFill="background1"/>
            <w:vAlign w:val="center"/>
          </w:tcPr>
          <w:p w:rsidR="00A25F6E" w:rsidRPr="003B016E" w:rsidRDefault="00A25F6E" w:rsidP="00A25F6E">
            <w:pPr>
              <w:spacing w:after="0" w:line="240" w:lineRule="auto"/>
              <w:jc w:val="center"/>
              <w:rPr>
                <w:rFonts w:ascii="Times New Roman" w:eastAsia="Times New Roman" w:hAnsi="Times New Roman" w:cs="Times New Roman"/>
                <w:sz w:val="16"/>
                <w:szCs w:val="16"/>
                <w:lang w:val="ru-RU"/>
              </w:rPr>
            </w:pPr>
            <w:r w:rsidRPr="003B016E">
              <w:rPr>
                <w:rFonts w:ascii="Times New Roman" w:eastAsia="Times New Roman" w:hAnsi="Times New Roman" w:cs="Times New Roman"/>
                <w:sz w:val="16"/>
                <w:szCs w:val="16"/>
                <w:lang w:val="ru-RU"/>
              </w:rPr>
              <w:t>3.2</w:t>
            </w:r>
          </w:p>
        </w:tc>
        <w:tc>
          <w:tcPr>
            <w:tcW w:w="282"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5643,6</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5645,3</w:t>
            </w:r>
          </w:p>
        </w:tc>
        <w:tc>
          <w:tcPr>
            <w:tcW w:w="282"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5927,6</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6194,3</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6764,2</w:t>
            </w:r>
          </w:p>
        </w:tc>
        <w:tc>
          <w:tcPr>
            <w:tcW w:w="282"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7244,4</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7469,0</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7708,0</w:t>
            </w:r>
          </w:p>
        </w:tc>
        <w:tc>
          <w:tcPr>
            <w:tcW w:w="282"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8031,7</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8328,9</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8620,4</w:t>
            </w:r>
          </w:p>
        </w:tc>
        <w:tc>
          <w:tcPr>
            <w:tcW w:w="282"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8896,3</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9163,2</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9483,9</w:t>
            </w:r>
          </w:p>
        </w:tc>
      </w:tr>
      <w:tr w:rsidR="00A25F6E" w:rsidRPr="003B016E" w:rsidTr="00562C18">
        <w:trPr>
          <w:trHeight w:val="113"/>
        </w:trPr>
        <w:tc>
          <w:tcPr>
            <w:tcW w:w="851"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Выручка за год (Надбавка 0,33%) тыс</w:t>
            </w:r>
            <w:r w:rsidR="00C45F9B" w:rsidRPr="003B016E">
              <w:rPr>
                <w:rFonts w:ascii="Times New Roman" w:eastAsia="Times New Roman" w:hAnsi="Times New Roman" w:cs="Times New Roman"/>
                <w:sz w:val="16"/>
                <w:szCs w:val="28"/>
                <w:lang w:val="ru-RU" w:eastAsia="ru-RU"/>
              </w:rPr>
              <w:t>.</w:t>
            </w:r>
            <w:r w:rsidRPr="003B016E">
              <w:rPr>
                <w:rFonts w:ascii="Times New Roman" w:eastAsia="Times New Roman" w:hAnsi="Times New Roman" w:cs="Times New Roman"/>
                <w:sz w:val="16"/>
                <w:szCs w:val="28"/>
                <w:lang w:val="ru-RU" w:eastAsia="ru-RU"/>
              </w:rPr>
              <w:t xml:space="preserve"> руб</w:t>
            </w:r>
            <w:r w:rsidR="00C45F9B" w:rsidRPr="003B016E">
              <w:rPr>
                <w:rFonts w:ascii="Times New Roman" w:eastAsia="Times New Roman" w:hAnsi="Times New Roman" w:cs="Times New Roman"/>
                <w:sz w:val="16"/>
                <w:szCs w:val="28"/>
                <w:lang w:val="ru-RU" w:eastAsia="ru-RU"/>
              </w:rPr>
              <w:t>.</w:t>
            </w:r>
          </w:p>
        </w:tc>
        <w:tc>
          <w:tcPr>
            <w:tcW w:w="192" w:type="pct"/>
            <w:shd w:val="clear" w:color="auto" w:fill="FFFFFF" w:themeFill="background1"/>
            <w:vAlign w:val="center"/>
          </w:tcPr>
          <w:p w:rsidR="00A25F6E" w:rsidRPr="003B016E" w:rsidRDefault="00A25F6E" w:rsidP="00A25F6E">
            <w:pPr>
              <w:spacing w:after="0" w:line="240" w:lineRule="auto"/>
              <w:jc w:val="center"/>
              <w:rPr>
                <w:rFonts w:ascii="Times New Roman" w:eastAsia="Times New Roman" w:hAnsi="Times New Roman" w:cs="Times New Roman"/>
                <w:sz w:val="16"/>
                <w:szCs w:val="16"/>
                <w:lang w:val="ru-RU"/>
              </w:rPr>
            </w:pPr>
            <w:r w:rsidRPr="003B016E">
              <w:rPr>
                <w:rFonts w:ascii="Times New Roman" w:eastAsia="Times New Roman" w:hAnsi="Times New Roman" w:cs="Times New Roman"/>
                <w:sz w:val="16"/>
                <w:szCs w:val="16"/>
                <w:lang w:val="ru-RU"/>
              </w:rPr>
              <w:t>3.3</w:t>
            </w:r>
          </w:p>
        </w:tc>
        <w:tc>
          <w:tcPr>
            <w:tcW w:w="282"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171452,1</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171503,9</w:t>
            </w:r>
          </w:p>
        </w:tc>
        <w:tc>
          <w:tcPr>
            <w:tcW w:w="282"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180079,0</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188182,6</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205495,4</w:t>
            </w:r>
          </w:p>
        </w:tc>
        <w:tc>
          <w:tcPr>
            <w:tcW w:w="282"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223360,1</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230284,2</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237653,3</w:t>
            </w:r>
          </w:p>
        </w:tc>
        <w:tc>
          <w:tcPr>
            <w:tcW w:w="282"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247634,8</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256797,2</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253992,4</w:t>
            </w:r>
          </w:p>
        </w:tc>
        <w:tc>
          <w:tcPr>
            <w:tcW w:w="282"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262120,1</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269983,8</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279433,2</w:t>
            </w:r>
          </w:p>
        </w:tc>
      </w:tr>
      <w:tr w:rsidR="00A25F6E" w:rsidRPr="003B016E" w:rsidTr="00562C18">
        <w:trPr>
          <w:trHeight w:val="113"/>
        </w:trPr>
        <w:tc>
          <w:tcPr>
            <w:tcW w:w="851"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Сумма надбавки, тыс</w:t>
            </w:r>
            <w:r w:rsidR="00C45F9B" w:rsidRPr="003B016E">
              <w:rPr>
                <w:rFonts w:ascii="Times New Roman" w:eastAsia="Times New Roman" w:hAnsi="Times New Roman" w:cs="Times New Roman"/>
                <w:sz w:val="16"/>
                <w:szCs w:val="28"/>
                <w:lang w:val="ru-RU" w:eastAsia="ru-RU"/>
              </w:rPr>
              <w:t>.</w:t>
            </w:r>
            <w:r w:rsidRPr="003B016E">
              <w:rPr>
                <w:rFonts w:ascii="Times New Roman" w:eastAsia="Times New Roman" w:hAnsi="Times New Roman" w:cs="Times New Roman"/>
                <w:sz w:val="16"/>
                <w:szCs w:val="28"/>
                <w:lang w:val="ru-RU" w:eastAsia="ru-RU"/>
              </w:rPr>
              <w:t xml:space="preserve"> руб</w:t>
            </w:r>
            <w:r w:rsidR="00C45F9B" w:rsidRPr="003B016E">
              <w:rPr>
                <w:rFonts w:ascii="Times New Roman" w:eastAsia="Times New Roman" w:hAnsi="Times New Roman" w:cs="Times New Roman"/>
                <w:sz w:val="16"/>
                <w:szCs w:val="28"/>
                <w:lang w:val="ru-RU" w:eastAsia="ru-RU"/>
              </w:rPr>
              <w:t>.</w:t>
            </w:r>
          </w:p>
        </w:tc>
        <w:tc>
          <w:tcPr>
            <w:tcW w:w="192" w:type="pct"/>
            <w:shd w:val="clear" w:color="auto" w:fill="FFFFFF" w:themeFill="background1"/>
            <w:vAlign w:val="center"/>
          </w:tcPr>
          <w:p w:rsidR="00A25F6E" w:rsidRPr="003B016E" w:rsidRDefault="00A25F6E" w:rsidP="00A25F6E">
            <w:pPr>
              <w:spacing w:after="0" w:line="240" w:lineRule="auto"/>
              <w:jc w:val="center"/>
              <w:rPr>
                <w:rFonts w:ascii="Times New Roman" w:eastAsia="Times New Roman" w:hAnsi="Times New Roman" w:cs="Times New Roman"/>
                <w:sz w:val="16"/>
                <w:szCs w:val="16"/>
                <w:lang w:val="ru-RU"/>
              </w:rPr>
            </w:pPr>
            <w:r w:rsidRPr="003B016E">
              <w:rPr>
                <w:rFonts w:ascii="Times New Roman" w:eastAsia="Times New Roman" w:hAnsi="Times New Roman" w:cs="Times New Roman"/>
                <w:sz w:val="16"/>
                <w:szCs w:val="16"/>
                <w:lang w:val="ru-RU"/>
              </w:rPr>
              <w:t>3.4</w:t>
            </w:r>
          </w:p>
        </w:tc>
        <w:tc>
          <w:tcPr>
            <w:tcW w:w="282"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563,9</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564,1</w:t>
            </w:r>
          </w:p>
        </w:tc>
        <w:tc>
          <w:tcPr>
            <w:tcW w:w="282"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592,3</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619,0</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675,9</w:t>
            </w:r>
          </w:p>
        </w:tc>
        <w:tc>
          <w:tcPr>
            <w:tcW w:w="282"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734,7</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757,4</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781,7</w:t>
            </w:r>
          </w:p>
        </w:tc>
        <w:tc>
          <w:tcPr>
            <w:tcW w:w="282"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814,5</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844,6</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835,4</w:t>
            </w:r>
          </w:p>
        </w:tc>
        <w:tc>
          <w:tcPr>
            <w:tcW w:w="282"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862,2</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888,0</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919,1</w:t>
            </w:r>
          </w:p>
        </w:tc>
      </w:tr>
      <w:tr w:rsidR="00A25F6E" w:rsidRPr="003B016E" w:rsidTr="00562C18">
        <w:trPr>
          <w:trHeight w:val="113"/>
        </w:trPr>
        <w:tc>
          <w:tcPr>
            <w:tcW w:w="851"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Надбавка к существующему тарифу</w:t>
            </w:r>
          </w:p>
        </w:tc>
        <w:tc>
          <w:tcPr>
            <w:tcW w:w="192" w:type="pct"/>
            <w:shd w:val="clear" w:color="auto" w:fill="FFFFFF" w:themeFill="background1"/>
            <w:vAlign w:val="center"/>
          </w:tcPr>
          <w:p w:rsidR="00A25F6E" w:rsidRPr="003B016E" w:rsidRDefault="00A25F6E" w:rsidP="00A25F6E">
            <w:pPr>
              <w:spacing w:after="0" w:line="240" w:lineRule="auto"/>
              <w:jc w:val="center"/>
              <w:rPr>
                <w:rFonts w:ascii="Times New Roman" w:eastAsia="Times New Roman" w:hAnsi="Times New Roman" w:cs="Times New Roman"/>
                <w:sz w:val="16"/>
                <w:szCs w:val="16"/>
                <w:lang w:val="ru-RU"/>
              </w:rPr>
            </w:pPr>
            <w:r w:rsidRPr="003B016E">
              <w:rPr>
                <w:rFonts w:ascii="Times New Roman" w:eastAsia="Times New Roman" w:hAnsi="Times New Roman" w:cs="Times New Roman"/>
                <w:sz w:val="16"/>
                <w:szCs w:val="16"/>
                <w:lang w:val="ru-RU"/>
              </w:rPr>
              <w:t>4.1</w:t>
            </w:r>
          </w:p>
        </w:tc>
        <w:tc>
          <w:tcPr>
            <w:tcW w:w="282"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1,0011</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1,0011</w:t>
            </w:r>
          </w:p>
        </w:tc>
        <w:tc>
          <w:tcPr>
            <w:tcW w:w="282"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1,0011</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1,0011</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1,0011</w:t>
            </w:r>
          </w:p>
        </w:tc>
        <w:tc>
          <w:tcPr>
            <w:tcW w:w="282"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1,0011</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1,0011</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1,0011</w:t>
            </w:r>
          </w:p>
        </w:tc>
        <w:tc>
          <w:tcPr>
            <w:tcW w:w="282"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1,0011</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1,0011</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1,0011</w:t>
            </w:r>
          </w:p>
        </w:tc>
        <w:tc>
          <w:tcPr>
            <w:tcW w:w="282"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1,0011</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1,0011</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1,0011</w:t>
            </w:r>
          </w:p>
        </w:tc>
      </w:tr>
      <w:tr w:rsidR="00A25F6E" w:rsidRPr="003B016E" w:rsidTr="00562C18">
        <w:trPr>
          <w:trHeight w:val="113"/>
        </w:trPr>
        <w:tc>
          <w:tcPr>
            <w:tcW w:w="851"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Тариф</w:t>
            </w:r>
          </w:p>
        </w:tc>
        <w:tc>
          <w:tcPr>
            <w:tcW w:w="192" w:type="pct"/>
            <w:shd w:val="clear" w:color="auto" w:fill="FFFFFF" w:themeFill="background1"/>
            <w:vAlign w:val="center"/>
          </w:tcPr>
          <w:p w:rsidR="00A25F6E" w:rsidRPr="003B016E" w:rsidRDefault="00A25F6E" w:rsidP="00A25F6E">
            <w:pPr>
              <w:spacing w:after="0" w:line="240" w:lineRule="auto"/>
              <w:jc w:val="center"/>
              <w:rPr>
                <w:rFonts w:ascii="Times New Roman" w:eastAsia="Times New Roman" w:hAnsi="Times New Roman" w:cs="Times New Roman"/>
                <w:sz w:val="16"/>
                <w:szCs w:val="16"/>
                <w:lang w:val="ru-RU"/>
              </w:rPr>
            </w:pPr>
            <w:r w:rsidRPr="003B016E">
              <w:rPr>
                <w:rFonts w:ascii="Times New Roman" w:eastAsia="Times New Roman" w:hAnsi="Times New Roman" w:cs="Times New Roman"/>
                <w:sz w:val="16"/>
                <w:szCs w:val="16"/>
                <w:lang w:val="ru-RU"/>
              </w:rPr>
              <w:t>4.2</w:t>
            </w:r>
          </w:p>
        </w:tc>
        <w:tc>
          <w:tcPr>
            <w:tcW w:w="282"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5631,2</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5632,9</w:t>
            </w:r>
          </w:p>
        </w:tc>
        <w:tc>
          <w:tcPr>
            <w:tcW w:w="282"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5914,6</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6180,7</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6749,3</w:t>
            </w:r>
          </w:p>
        </w:tc>
        <w:tc>
          <w:tcPr>
            <w:tcW w:w="282"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7228,5</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7452,6</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7691,1</w:t>
            </w:r>
          </w:p>
        </w:tc>
        <w:tc>
          <w:tcPr>
            <w:tcW w:w="282"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8014,1</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8310,7</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8601,5</w:t>
            </w:r>
          </w:p>
        </w:tc>
        <w:tc>
          <w:tcPr>
            <w:tcW w:w="282"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8876,8</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9143,1</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9463,1</w:t>
            </w:r>
          </w:p>
        </w:tc>
      </w:tr>
      <w:tr w:rsidR="00A25F6E" w:rsidRPr="003B016E" w:rsidTr="00562C18">
        <w:trPr>
          <w:trHeight w:val="113"/>
        </w:trPr>
        <w:tc>
          <w:tcPr>
            <w:tcW w:w="851"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Выручка за год (Надбавка 0,11%) тыс</w:t>
            </w:r>
            <w:r w:rsidR="00C45F9B" w:rsidRPr="003B016E">
              <w:rPr>
                <w:rFonts w:ascii="Times New Roman" w:eastAsia="Times New Roman" w:hAnsi="Times New Roman" w:cs="Times New Roman"/>
                <w:sz w:val="16"/>
                <w:szCs w:val="28"/>
                <w:lang w:val="ru-RU" w:eastAsia="ru-RU"/>
              </w:rPr>
              <w:t>.</w:t>
            </w:r>
            <w:r w:rsidRPr="003B016E">
              <w:rPr>
                <w:rFonts w:ascii="Times New Roman" w:eastAsia="Times New Roman" w:hAnsi="Times New Roman" w:cs="Times New Roman"/>
                <w:sz w:val="16"/>
                <w:szCs w:val="28"/>
                <w:lang w:val="ru-RU" w:eastAsia="ru-RU"/>
              </w:rPr>
              <w:t xml:space="preserve"> руб</w:t>
            </w:r>
            <w:r w:rsidR="00C45F9B" w:rsidRPr="003B016E">
              <w:rPr>
                <w:rFonts w:ascii="Times New Roman" w:eastAsia="Times New Roman" w:hAnsi="Times New Roman" w:cs="Times New Roman"/>
                <w:sz w:val="16"/>
                <w:szCs w:val="28"/>
                <w:lang w:val="ru-RU" w:eastAsia="ru-RU"/>
              </w:rPr>
              <w:t>.</w:t>
            </w:r>
          </w:p>
        </w:tc>
        <w:tc>
          <w:tcPr>
            <w:tcW w:w="192" w:type="pct"/>
            <w:shd w:val="clear" w:color="auto" w:fill="FFFFFF" w:themeFill="background1"/>
            <w:vAlign w:val="center"/>
          </w:tcPr>
          <w:p w:rsidR="00A25F6E" w:rsidRPr="003B016E" w:rsidRDefault="00A25F6E" w:rsidP="00A25F6E">
            <w:pPr>
              <w:spacing w:after="0" w:line="240" w:lineRule="auto"/>
              <w:jc w:val="center"/>
              <w:rPr>
                <w:rFonts w:ascii="Times New Roman" w:eastAsia="Times New Roman" w:hAnsi="Times New Roman" w:cs="Times New Roman"/>
                <w:sz w:val="16"/>
                <w:szCs w:val="16"/>
                <w:lang w:val="ru-RU"/>
              </w:rPr>
            </w:pPr>
            <w:r w:rsidRPr="003B016E">
              <w:rPr>
                <w:rFonts w:ascii="Times New Roman" w:eastAsia="Times New Roman" w:hAnsi="Times New Roman" w:cs="Times New Roman"/>
                <w:sz w:val="16"/>
                <w:szCs w:val="16"/>
                <w:lang w:val="ru-RU"/>
              </w:rPr>
              <w:t>4.3</w:t>
            </w:r>
          </w:p>
        </w:tc>
        <w:tc>
          <w:tcPr>
            <w:tcW w:w="282"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171076,1</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171127,8</w:t>
            </w:r>
          </w:p>
        </w:tc>
        <w:tc>
          <w:tcPr>
            <w:tcW w:w="282"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179684,2</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187770,0</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205044,8</w:t>
            </w:r>
          </w:p>
        </w:tc>
        <w:tc>
          <w:tcPr>
            <w:tcW w:w="282"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222870,3</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229779,3</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237132,2</w:t>
            </w:r>
          </w:p>
        </w:tc>
        <w:tc>
          <w:tcPr>
            <w:tcW w:w="282"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247091,7</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256234,1</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253435,4</w:t>
            </w:r>
          </w:p>
        </w:tc>
        <w:tc>
          <w:tcPr>
            <w:tcW w:w="282"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261545,4</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269391,7</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278820,5</w:t>
            </w:r>
          </w:p>
        </w:tc>
      </w:tr>
      <w:tr w:rsidR="00A25F6E" w:rsidRPr="003B016E" w:rsidTr="00562C18">
        <w:trPr>
          <w:trHeight w:val="113"/>
        </w:trPr>
        <w:tc>
          <w:tcPr>
            <w:tcW w:w="851"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Сумма надбавки, тыс</w:t>
            </w:r>
            <w:r w:rsidR="00C45F9B" w:rsidRPr="003B016E">
              <w:rPr>
                <w:rFonts w:ascii="Times New Roman" w:eastAsia="Times New Roman" w:hAnsi="Times New Roman" w:cs="Times New Roman"/>
                <w:sz w:val="16"/>
                <w:szCs w:val="28"/>
                <w:lang w:val="ru-RU" w:eastAsia="ru-RU"/>
              </w:rPr>
              <w:t>.</w:t>
            </w:r>
            <w:r w:rsidRPr="003B016E">
              <w:rPr>
                <w:rFonts w:ascii="Times New Roman" w:eastAsia="Times New Roman" w:hAnsi="Times New Roman" w:cs="Times New Roman"/>
                <w:sz w:val="16"/>
                <w:szCs w:val="28"/>
                <w:lang w:val="ru-RU" w:eastAsia="ru-RU"/>
              </w:rPr>
              <w:t xml:space="preserve"> руб</w:t>
            </w:r>
            <w:r w:rsidR="00C45F9B" w:rsidRPr="003B016E">
              <w:rPr>
                <w:rFonts w:ascii="Times New Roman" w:eastAsia="Times New Roman" w:hAnsi="Times New Roman" w:cs="Times New Roman"/>
                <w:sz w:val="16"/>
                <w:szCs w:val="28"/>
                <w:lang w:val="ru-RU" w:eastAsia="ru-RU"/>
              </w:rPr>
              <w:t>.</w:t>
            </w:r>
          </w:p>
        </w:tc>
        <w:tc>
          <w:tcPr>
            <w:tcW w:w="192" w:type="pct"/>
            <w:shd w:val="clear" w:color="auto" w:fill="FFFFFF" w:themeFill="background1"/>
            <w:vAlign w:val="center"/>
          </w:tcPr>
          <w:p w:rsidR="00A25F6E" w:rsidRPr="003B016E" w:rsidRDefault="00A25F6E" w:rsidP="00A25F6E">
            <w:pPr>
              <w:spacing w:after="0" w:line="240" w:lineRule="auto"/>
              <w:jc w:val="center"/>
              <w:rPr>
                <w:rFonts w:ascii="Times New Roman" w:eastAsia="Times New Roman" w:hAnsi="Times New Roman" w:cs="Times New Roman"/>
                <w:sz w:val="16"/>
                <w:szCs w:val="16"/>
                <w:lang w:val="ru-RU"/>
              </w:rPr>
            </w:pPr>
            <w:r w:rsidRPr="003B016E">
              <w:rPr>
                <w:rFonts w:ascii="Times New Roman" w:eastAsia="Times New Roman" w:hAnsi="Times New Roman" w:cs="Times New Roman"/>
                <w:sz w:val="16"/>
                <w:szCs w:val="16"/>
                <w:lang w:val="ru-RU"/>
              </w:rPr>
              <w:t>4.4</w:t>
            </w:r>
          </w:p>
        </w:tc>
        <w:tc>
          <w:tcPr>
            <w:tcW w:w="282"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188,0</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188,0</w:t>
            </w:r>
          </w:p>
        </w:tc>
        <w:tc>
          <w:tcPr>
            <w:tcW w:w="282"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197,4</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206,3</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225,3</w:t>
            </w:r>
          </w:p>
        </w:tc>
        <w:tc>
          <w:tcPr>
            <w:tcW w:w="282"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244,9</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252,5</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260,6</w:t>
            </w:r>
          </w:p>
        </w:tc>
        <w:tc>
          <w:tcPr>
            <w:tcW w:w="282"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271,5</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281,5</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278,5</w:t>
            </w:r>
          </w:p>
        </w:tc>
        <w:tc>
          <w:tcPr>
            <w:tcW w:w="282"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287,4</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296,0</w:t>
            </w:r>
          </w:p>
        </w:tc>
        <w:tc>
          <w:tcPr>
            <w:tcW w:w="283" w:type="pct"/>
            <w:shd w:val="clear" w:color="auto" w:fill="FFFFFF" w:themeFill="background1"/>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306,4</w:t>
            </w:r>
          </w:p>
        </w:tc>
      </w:tr>
    </w:tbl>
    <w:p w:rsidR="00A25F6E" w:rsidRPr="003B016E" w:rsidRDefault="00A25F6E" w:rsidP="00A25F6E">
      <w:pPr>
        <w:spacing w:after="0" w:line="240" w:lineRule="auto"/>
        <w:rPr>
          <w:lang w:val="ru-RU"/>
        </w:rPr>
      </w:pPr>
    </w:p>
    <w:p w:rsidR="00A25F6E" w:rsidRPr="003B016E" w:rsidRDefault="00A25F6E" w:rsidP="00A25F6E">
      <w:pPr>
        <w:spacing w:after="0" w:line="240" w:lineRule="auto"/>
        <w:rPr>
          <w:rFonts w:ascii="Times New Roman" w:hAnsi="Times New Roman" w:cs="Times New Roman"/>
          <w:sz w:val="28"/>
          <w:szCs w:val="28"/>
          <w:lang w:val="ru-RU"/>
        </w:rPr>
      </w:pPr>
      <w:r w:rsidRPr="003B016E">
        <w:rPr>
          <w:rFonts w:ascii="Times New Roman" w:hAnsi="Times New Roman" w:cs="Times New Roman"/>
          <w:sz w:val="28"/>
          <w:szCs w:val="28"/>
          <w:lang w:val="ru-RU"/>
        </w:rPr>
        <w:t>Таблица 8.13 – Расчёт затрат и прибыли от реализации мероприятий для котельной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58"/>
        <w:gridCol w:w="638"/>
        <w:gridCol w:w="775"/>
        <w:gridCol w:w="852"/>
        <w:gridCol w:w="852"/>
        <w:gridCol w:w="852"/>
        <w:gridCol w:w="852"/>
        <w:gridCol w:w="852"/>
        <w:gridCol w:w="852"/>
        <w:gridCol w:w="852"/>
        <w:gridCol w:w="852"/>
        <w:gridCol w:w="852"/>
        <w:gridCol w:w="775"/>
        <w:gridCol w:w="775"/>
        <w:gridCol w:w="775"/>
        <w:gridCol w:w="722"/>
      </w:tblGrid>
      <w:tr w:rsidR="00A25F6E" w:rsidRPr="003B016E" w:rsidTr="00ED4ADC">
        <w:trPr>
          <w:trHeight w:val="20"/>
        </w:trPr>
        <w:tc>
          <w:tcPr>
            <w:tcW w:w="899" w:type="pct"/>
            <w:shd w:val="clear" w:color="auto" w:fill="auto"/>
            <w:noWrap/>
            <w:vAlign w:val="bottom"/>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 </w:t>
            </w:r>
          </w:p>
        </w:tc>
        <w:tc>
          <w:tcPr>
            <w:tcW w:w="216" w:type="pct"/>
            <w:vAlign w:val="center"/>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П. п.</w:t>
            </w:r>
          </w:p>
        </w:tc>
        <w:tc>
          <w:tcPr>
            <w:tcW w:w="262" w:type="pct"/>
            <w:shd w:val="clear" w:color="auto" w:fill="auto"/>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2015</w:t>
            </w:r>
          </w:p>
        </w:tc>
        <w:tc>
          <w:tcPr>
            <w:tcW w:w="288" w:type="pct"/>
            <w:shd w:val="clear" w:color="auto" w:fill="auto"/>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2016</w:t>
            </w:r>
          </w:p>
        </w:tc>
        <w:tc>
          <w:tcPr>
            <w:tcW w:w="288" w:type="pct"/>
            <w:shd w:val="clear" w:color="auto" w:fill="auto"/>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2017</w:t>
            </w:r>
          </w:p>
        </w:tc>
        <w:tc>
          <w:tcPr>
            <w:tcW w:w="288" w:type="pct"/>
            <w:shd w:val="clear" w:color="auto" w:fill="auto"/>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2018</w:t>
            </w:r>
          </w:p>
        </w:tc>
        <w:tc>
          <w:tcPr>
            <w:tcW w:w="288" w:type="pct"/>
            <w:shd w:val="clear" w:color="auto" w:fill="auto"/>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2019</w:t>
            </w:r>
          </w:p>
        </w:tc>
        <w:tc>
          <w:tcPr>
            <w:tcW w:w="288" w:type="pct"/>
            <w:shd w:val="clear" w:color="auto" w:fill="auto"/>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2020</w:t>
            </w:r>
          </w:p>
        </w:tc>
        <w:tc>
          <w:tcPr>
            <w:tcW w:w="288" w:type="pct"/>
            <w:shd w:val="clear" w:color="auto" w:fill="auto"/>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2021</w:t>
            </w:r>
          </w:p>
        </w:tc>
        <w:tc>
          <w:tcPr>
            <w:tcW w:w="288" w:type="pct"/>
            <w:shd w:val="clear" w:color="auto" w:fill="auto"/>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2022</w:t>
            </w:r>
          </w:p>
        </w:tc>
        <w:tc>
          <w:tcPr>
            <w:tcW w:w="288" w:type="pct"/>
            <w:shd w:val="clear" w:color="auto" w:fill="auto"/>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2023</w:t>
            </w:r>
          </w:p>
        </w:tc>
        <w:tc>
          <w:tcPr>
            <w:tcW w:w="288" w:type="pct"/>
            <w:shd w:val="clear" w:color="auto" w:fill="auto"/>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2024</w:t>
            </w:r>
          </w:p>
        </w:tc>
        <w:tc>
          <w:tcPr>
            <w:tcW w:w="262" w:type="pct"/>
            <w:shd w:val="clear" w:color="auto" w:fill="auto"/>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2025</w:t>
            </w:r>
          </w:p>
        </w:tc>
        <w:tc>
          <w:tcPr>
            <w:tcW w:w="262" w:type="pct"/>
            <w:shd w:val="clear" w:color="auto" w:fill="auto"/>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2026</w:t>
            </w:r>
          </w:p>
        </w:tc>
        <w:tc>
          <w:tcPr>
            <w:tcW w:w="262" w:type="pct"/>
            <w:shd w:val="clear" w:color="auto" w:fill="auto"/>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2027</w:t>
            </w:r>
          </w:p>
        </w:tc>
        <w:tc>
          <w:tcPr>
            <w:tcW w:w="244" w:type="pct"/>
            <w:vAlign w:val="center"/>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2028</w:t>
            </w:r>
          </w:p>
        </w:tc>
      </w:tr>
      <w:tr w:rsidR="00A25F6E" w:rsidRPr="003B016E" w:rsidTr="00ED4ADC">
        <w:trPr>
          <w:trHeight w:val="20"/>
        </w:trPr>
        <w:tc>
          <w:tcPr>
            <w:tcW w:w="899" w:type="pct"/>
            <w:shd w:val="clear" w:color="auto" w:fill="auto"/>
            <w:noWrap/>
            <w:vAlign w:val="center"/>
            <w:hideMark/>
          </w:tcPr>
          <w:p w:rsidR="00A25F6E" w:rsidRPr="003B016E" w:rsidRDefault="00A25F6E" w:rsidP="00A25F6E">
            <w:pPr>
              <w:spacing w:after="0" w:line="240" w:lineRule="auto"/>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Затраты на реализацию мероприятий</w:t>
            </w:r>
          </w:p>
        </w:tc>
        <w:tc>
          <w:tcPr>
            <w:tcW w:w="216" w:type="pct"/>
            <w:vAlign w:val="center"/>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1.1</w:t>
            </w:r>
          </w:p>
        </w:tc>
        <w:tc>
          <w:tcPr>
            <w:tcW w:w="262" w:type="pct"/>
            <w:shd w:val="clear" w:color="auto" w:fill="auto"/>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3484,40</w:t>
            </w:r>
          </w:p>
        </w:tc>
        <w:tc>
          <w:tcPr>
            <w:tcW w:w="288" w:type="pct"/>
            <w:shd w:val="clear" w:color="auto" w:fill="auto"/>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14076,00</w:t>
            </w:r>
          </w:p>
        </w:tc>
        <w:tc>
          <w:tcPr>
            <w:tcW w:w="288" w:type="pct"/>
            <w:shd w:val="clear" w:color="auto" w:fill="auto"/>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0,00</w:t>
            </w:r>
          </w:p>
        </w:tc>
        <w:tc>
          <w:tcPr>
            <w:tcW w:w="288" w:type="pct"/>
            <w:shd w:val="clear" w:color="auto" w:fill="auto"/>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0,00</w:t>
            </w:r>
          </w:p>
        </w:tc>
        <w:tc>
          <w:tcPr>
            <w:tcW w:w="288" w:type="pct"/>
            <w:shd w:val="clear" w:color="auto" w:fill="auto"/>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0,00</w:t>
            </w:r>
          </w:p>
        </w:tc>
        <w:tc>
          <w:tcPr>
            <w:tcW w:w="288" w:type="pct"/>
            <w:shd w:val="clear" w:color="auto" w:fill="auto"/>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0,00</w:t>
            </w:r>
          </w:p>
        </w:tc>
        <w:tc>
          <w:tcPr>
            <w:tcW w:w="288" w:type="pct"/>
            <w:shd w:val="clear" w:color="auto" w:fill="auto"/>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0,00</w:t>
            </w:r>
          </w:p>
        </w:tc>
        <w:tc>
          <w:tcPr>
            <w:tcW w:w="288" w:type="pct"/>
            <w:shd w:val="clear" w:color="auto" w:fill="auto"/>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0,00</w:t>
            </w:r>
          </w:p>
        </w:tc>
        <w:tc>
          <w:tcPr>
            <w:tcW w:w="288" w:type="pct"/>
            <w:shd w:val="clear" w:color="auto" w:fill="auto"/>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0,00</w:t>
            </w:r>
          </w:p>
        </w:tc>
        <w:tc>
          <w:tcPr>
            <w:tcW w:w="288" w:type="pct"/>
            <w:shd w:val="clear" w:color="auto" w:fill="auto"/>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0,00</w:t>
            </w:r>
          </w:p>
        </w:tc>
        <w:tc>
          <w:tcPr>
            <w:tcW w:w="262" w:type="pct"/>
            <w:shd w:val="clear" w:color="auto" w:fill="auto"/>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0,00</w:t>
            </w:r>
          </w:p>
        </w:tc>
        <w:tc>
          <w:tcPr>
            <w:tcW w:w="262" w:type="pct"/>
            <w:shd w:val="clear" w:color="auto" w:fill="auto"/>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0,00</w:t>
            </w:r>
          </w:p>
        </w:tc>
        <w:tc>
          <w:tcPr>
            <w:tcW w:w="262" w:type="pct"/>
            <w:shd w:val="clear" w:color="auto" w:fill="auto"/>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0,00</w:t>
            </w:r>
          </w:p>
        </w:tc>
        <w:tc>
          <w:tcPr>
            <w:tcW w:w="244" w:type="pct"/>
            <w:vAlign w:val="center"/>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0,00</w:t>
            </w:r>
          </w:p>
        </w:tc>
      </w:tr>
      <w:tr w:rsidR="00A25F6E" w:rsidRPr="003B016E" w:rsidTr="00ED4ADC">
        <w:trPr>
          <w:trHeight w:val="20"/>
        </w:trPr>
        <w:tc>
          <w:tcPr>
            <w:tcW w:w="899" w:type="pct"/>
            <w:shd w:val="clear" w:color="auto" w:fill="auto"/>
            <w:noWrap/>
            <w:vAlign w:val="center"/>
            <w:hideMark/>
          </w:tcPr>
          <w:p w:rsidR="00A25F6E" w:rsidRPr="003B016E" w:rsidRDefault="00A25F6E" w:rsidP="00A25F6E">
            <w:pPr>
              <w:spacing w:after="0" w:line="240" w:lineRule="auto"/>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Прибыль от реализации мероприятий</w:t>
            </w:r>
          </w:p>
        </w:tc>
        <w:tc>
          <w:tcPr>
            <w:tcW w:w="216" w:type="pct"/>
            <w:vAlign w:val="center"/>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1.2</w:t>
            </w:r>
          </w:p>
        </w:tc>
        <w:tc>
          <w:tcPr>
            <w:tcW w:w="262" w:type="pct"/>
            <w:shd w:val="clear" w:color="auto" w:fill="auto"/>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0,00</w:t>
            </w:r>
          </w:p>
        </w:tc>
        <w:tc>
          <w:tcPr>
            <w:tcW w:w="288" w:type="pct"/>
            <w:shd w:val="clear" w:color="auto" w:fill="auto"/>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0,00</w:t>
            </w:r>
          </w:p>
        </w:tc>
        <w:tc>
          <w:tcPr>
            <w:tcW w:w="288" w:type="pct"/>
            <w:shd w:val="clear" w:color="auto" w:fill="auto"/>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0,00</w:t>
            </w:r>
          </w:p>
        </w:tc>
        <w:tc>
          <w:tcPr>
            <w:tcW w:w="288" w:type="pct"/>
            <w:shd w:val="clear" w:color="auto" w:fill="auto"/>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0,00</w:t>
            </w:r>
          </w:p>
        </w:tc>
        <w:tc>
          <w:tcPr>
            <w:tcW w:w="288" w:type="pct"/>
            <w:shd w:val="clear" w:color="auto" w:fill="auto"/>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0,00</w:t>
            </w:r>
          </w:p>
        </w:tc>
        <w:tc>
          <w:tcPr>
            <w:tcW w:w="288" w:type="pct"/>
            <w:shd w:val="clear" w:color="auto" w:fill="auto"/>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0,00</w:t>
            </w:r>
          </w:p>
        </w:tc>
        <w:tc>
          <w:tcPr>
            <w:tcW w:w="288" w:type="pct"/>
            <w:shd w:val="clear" w:color="auto" w:fill="auto"/>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0,00</w:t>
            </w:r>
          </w:p>
        </w:tc>
        <w:tc>
          <w:tcPr>
            <w:tcW w:w="288" w:type="pct"/>
            <w:shd w:val="clear" w:color="auto" w:fill="auto"/>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0,00</w:t>
            </w:r>
          </w:p>
        </w:tc>
        <w:tc>
          <w:tcPr>
            <w:tcW w:w="288" w:type="pct"/>
            <w:shd w:val="clear" w:color="auto" w:fill="auto"/>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0,00</w:t>
            </w:r>
          </w:p>
        </w:tc>
        <w:tc>
          <w:tcPr>
            <w:tcW w:w="288" w:type="pct"/>
            <w:shd w:val="clear" w:color="auto" w:fill="auto"/>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0,00</w:t>
            </w:r>
          </w:p>
        </w:tc>
        <w:tc>
          <w:tcPr>
            <w:tcW w:w="262" w:type="pct"/>
            <w:shd w:val="clear" w:color="auto" w:fill="auto"/>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0,00</w:t>
            </w:r>
          </w:p>
        </w:tc>
        <w:tc>
          <w:tcPr>
            <w:tcW w:w="262" w:type="pct"/>
            <w:shd w:val="clear" w:color="auto" w:fill="auto"/>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0,00</w:t>
            </w:r>
          </w:p>
        </w:tc>
        <w:tc>
          <w:tcPr>
            <w:tcW w:w="262" w:type="pct"/>
            <w:shd w:val="clear" w:color="auto" w:fill="auto"/>
            <w:noWrap/>
            <w:vAlign w:val="center"/>
            <w:hideMark/>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0,00</w:t>
            </w:r>
          </w:p>
        </w:tc>
        <w:tc>
          <w:tcPr>
            <w:tcW w:w="244" w:type="pct"/>
            <w:vAlign w:val="center"/>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0,00</w:t>
            </w:r>
          </w:p>
        </w:tc>
      </w:tr>
      <w:tr w:rsidR="00A25F6E" w:rsidRPr="003B016E" w:rsidTr="00ED4ADC">
        <w:trPr>
          <w:trHeight w:val="20"/>
        </w:trPr>
        <w:tc>
          <w:tcPr>
            <w:tcW w:w="899" w:type="pct"/>
            <w:shd w:val="clear" w:color="auto" w:fill="auto"/>
            <w:noWrap/>
            <w:vAlign w:val="center"/>
          </w:tcPr>
          <w:p w:rsidR="00A25F6E" w:rsidRPr="003B016E" w:rsidRDefault="00382C95" w:rsidP="00A25F6E">
            <w:pPr>
              <w:spacing w:after="0" w:line="240" w:lineRule="auto"/>
              <w:rPr>
                <w:rFonts w:ascii="Times New Roman" w:eastAsia="Times New Roman" w:hAnsi="Times New Roman" w:cs="Times New Roman"/>
                <w:sz w:val="16"/>
                <w:szCs w:val="28"/>
                <w:lang w:val="ru-RU"/>
              </w:rPr>
            </w:pPr>
            <w:r w:rsidRPr="003B016E">
              <w:rPr>
                <w:rFonts w:ascii="Times New Roman" w:hAnsi="Times New Roman" w:cs="Times New Roman"/>
                <w:sz w:val="16"/>
                <w:szCs w:val="16"/>
                <w:lang w:val="ru-RU"/>
              </w:rPr>
              <w:t>Выручка от надбавки к тарифу</w:t>
            </w:r>
            <w:r w:rsidRPr="003B016E">
              <w:rPr>
                <w:rFonts w:ascii="Times New Roman" w:eastAsia="Times New Roman" w:hAnsi="Times New Roman" w:cs="Times New Roman"/>
                <w:sz w:val="16"/>
                <w:szCs w:val="28"/>
                <w:lang w:val="ru-RU"/>
              </w:rPr>
              <w:t xml:space="preserve"> </w:t>
            </w:r>
            <w:r w:rsidR="00A25F6E" w:rsidRPr="003B016E">
              <w:rPr>
                <w:rFonts w:ascii="Times New Roman" w:eastAsia="Times New Roman" w:hAnsi="Times New Roman" w:cs="Times New Roman"/>
                <w:sz w:val="16"/>
                <w:szCs w:val="28"/>
                <w:lang w:val="ru-RU"/>
              </w:rPr>
              <w:t>0,11%</w:t>
            </w:r>
          </w:p>
        </w:tc>
        <w:tc>
          <w:tcPr>
            <w:tcW w:w="216" w:type="pct"/>
            <w:vAlign w:val="center"/>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1.3.1</w:t>
            </w:r>
          </w:p>
        </w:tc>
        <w:tc>
          <w:tcPr>
            <w:tcW w:w="262" w:type="pct"/>
            <w:shd w:val="clear" w:color="auto" w:fill="auto"/>
            <w:noWrap/>
            <w:vAlign w:val="center"/>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188,03</w:t>
            </w:r>
          </w:p>
        </w:tc>
        <w:tc>
          <w:tcPr>
            <w:tcW w:w="288" w:type="pct"/>
            <w:shd w:val="clear" w:color="auto" w:fill="auto"/>
            <w:noWrap/>
            <w:vAlign w:val="center"/>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197,44</w:t>
            </w:r>
          </w:p>
        </w:tc>
        <w:tc>
          <w:tcPr>
            <w:tcW w:w="288" w:type="pct"/>
            <w:shd w:val="clear" w:color="auto" w:fill="auto"/>
            <w:noWrap/>
            <w:vAlign w:val="center"/>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206,32</w:t>
            </w:r>
          </w:p>
        </w:tc>
        <w:tc>
          <w:tcPr>
            <w:tcW w:w="288" w:type="pct"/>
            <w:shd w:val="clear" w:color="auto" w:fill="auto"/>
            <w:noWrap/>
            <w:vAlign w:val="center"/>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225,30</w:t>
            </w:r>
          </w:p>
        </w:tc>
        <w:tc>
          <w:tcPr>
            <w:tcW w:w="288" w:type="pct"/>
            <w:shd w:val="clear" w:color="auto" w:fill="auto"/>
            <w:noWrap/>
            <w:vAlign w:val="center"/>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244,89</w:t>
            </w:r>
          </w:p>
        </w:tc>
        <w:tc>
          <w:tcPr>
            <w:tcW w:w="288" w:type="pct"/>
            <w:shd w:val="clear" w:color="auto" w:fill="auto"/>
            <w:noWrap/>
            <w:vAlign w:val="center"/>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252,48</w:t>
            </w:r>
          </w:p>
        </w:tc>
        <w:tc>
          <w:tcPr>
            <w:tcW w:w="288" w:type="pct"/>
            <w:shd w:val="clear" w:color="auto" w:fill="auto"/>
            <w:noWrap/>
            <w:vAlign w:val="center"/>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260,56</w:t>
            </w:r>
          </w:p>
        </w:tc>
        <w:tc>
          <w:tcPr>
            <w:tcW w:w="288" w:type="pct"/>
            <w:shd w:val="clear" w:color="auto" w:fill="auto"/>
            <w:noWrap/>
            <w:vAlign w:val="center"/>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271,50</w:t>
            </w:r>
          </w:p>
        </w:tc>
        <w:tc>
          <w:tcPr>
            <w:tcW w:w="288" w:type="pct"/>
            <w:shd w:val="clear" w:color="auto" w:fill="auto"/>
            <w:noWrap/>
            <w:vAlign w:val="center"/>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281,55</w:t>
            </w:r>
          </w:p>
        </w:tc>
        <w:tc>
          <w:tcPr>
            <w:tcW w:w="288" w:type="pct"/>
            <w:shd w:val="clear" w:color="auto" w:fill="auto"/>
            <w:noWrap/>
            <w:vAlign w:val="center"/>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278,47</w:t>
            </w:r>
          </w:p>
        </w:tc>
        <w:tc>
          <w:tcPr>
            <w:tcW w:w="262" w:type="pct"/>
            <w:shd w:val="clear" w:color="auto" w:fill="auto"/>
            <w:noWrap/>
            <w:vAlign w:val="center"/>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287,38</w:t>
            </w:r>
          </w:p>
        </w:tc>
        <w:tc>
          <w:tcPr>
            <w:tcW w:w="262" w:type="pct"/>
            <w:shd w:val="clear" w:color="auto" w:fill="auto"/>
            <w:noWrap/>
            <w:vAlign w:val="center"/>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296,01</w:t>
            </w:r>
          </w:p>
        </w:tc>
        <w:tc>
          <w:tcPr>
            <w:tcW w:w="262" w:type="pct"/>
            <w:shd w:val="clear" w:color="auto" w:fill="auto"/>
            <w:noWrap/>
            <w:vAlign w:val="center"/>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306,37</w:t>
            </w:r>
          </w:p>
        </w:tc>
        <w:tc>
          <w:tcPr>
            <w:tcW w:w="244" w:type="pct"/>
            <w:vAlign w:val="center"/>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318,31</w:t>
            </w:r>
          </w:p>
        </w:tc>
      </w:tr>
      <w:tr w:rsidR="00A25F6E" w:rsidRPr="003B016E" w:rsidTr="00ED4ADC">
        <w:trPr>
          <w:trHeight w:val="20"/>
        </w:trPr>
        <w:tc>
          <w:tcPr>
            <w:tcW w:w="899" w:type="pct"/>
            <w:shd w:val="clear" w:color="auto" w:fill="auto"/>
            <w:noWrap/>
            <w:vAlign w:val="center"/>
          </w:tcPr>
          <w:p w:rsidR="00A25F6E" w:rsidRPr="003B016E" w:rsidRDefault="00382C95" w:rsidP="00A25F6E">
            <w:pPr>
              <w:spacing w:after="0" w:line="240" w:lineRule="auto"/>
              <w:rPr>
                <w:rFonts w:ascii="Times New Roman" w:eastAsia="Times New Roman" w:hAnsi="Times New Roman" w:cs="Times New Roman"/>
                <w:sz w:val="16"/>
                <w:szCs w:val="28"/>
                <w:lang w:val="ru-RU"/>
              </w:rPr>
            </w:pPr>
            <w:r w:rsidRPr="003B016E">
              <w:rPr>
                <w:rFonts w:ascii="Times New Roman" w:hAnsi="Times New Roman" w:cs="Times New Roman"/>
                <w:sz w:val="16"/>
                <w:szCs w:val="16"/>
                <w:lang w:val="ru-RU"/>
              </w:rPr>
              <w:t>Выручка от надбавки к тарифу</w:t>
            </w:r>
            <w:r w:rsidRPr="003B016E">
              <w:rPr>
                <w:rFonts w:ascii="Times New Roman" w:eastAsia="Times New Roman" w:hAnsi="Times New Roman" w:cs="Times New Roman"/>
                <w:sz w:val="16"/>
                <w:szCs w:val="28"/>
                <w:lang w:val="ru-RU"/>
              </w:rPr>
              <w:t xml:space="preserve"> </w:t>
            </w:r>
            <w:r w:rsidR="00A25F6E" w:rsidRPr="003B016E">
              <w:rPr>
                <w:rFonts w:ascii="Times New Roman" w:eastAsia="Times New Roman" w:hAnsi="Times New Roman" w:cs="Times New Roman"/>
                <w:sz w:val="16"/>
                <w:szCs w:val="28"/>
                <w:lang w:val="ru-RU"/>
              </w:rPr>
              <w:t>0,33%</w:t>
            </w:r>
          </w:p>
        </w:tc>
        <w:tc>
          <w:tcPr>
            <w:tcW w:w="216" w:type="pct"/>
            <w:vAlign w:val="center"/>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1.3.2</w:t>
            </w:r>
          </w:p>
        </w:tc>
        <w:tc>
          <w:tcPr>
            <w:tcW w:w="262" w:type="pct"/>
            <w:shd w:val="clear" w:color="auto" w:fill="auto"/>
            <w:noWrap/>
            <w:vAlign w:val="center"/>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564,10</w:t>
            </w:r>
          </w:p>
        </w:tc>
        <w:tc>
          <w:tcPr>
            <w:tcW w:w="288" w:type="pct"/>
            <w:shd w:val="clear" w:color="auto" w:fill="auto"/>
            <w:noWrap/>
            <w:vAlign w:val="center"/>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592,31</w:t>
            </w:r>
          </w:p>
        </w:tc>
        <w:tc>
          <w:tcPr>
            <w:tcW w:w="288" w:type="pct"/>
            <w:shd w:val="clear" w:color="auto" w:fill="auto"/>
            <w:noWrap/>
            <w:vAlign w:val="center"/>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618,96</w:t>
            </w:r>
          </w:p>
        </w:tc>
        <w:tc>
          <w:tcPr>
            <w:tcW w:w="288" w:type="pct"/>
            <w:shd w:val="clear" w:color="auto" w:fill="auto"/>
            <w:noWrap/>
            <w:vAlign w:val="center"/>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675,90</w:t>
            </w:r>
          </w:p>
        </w:tc>
        <w:tc>
          <w:tcPr>
            <w:tcW w:w="288" w:type="pct"/>
            <w:shd w:val="clear" w:color="auto" w:fill="auto"/>
            <w:noWrap/>
            <w:vAlign w:val="center"/>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734,66</w:t>
            </w:r>
          </w:p>
        </w:tc>
        <w:tc>
          <w:tcPr>
            <w:tcW w:w="288" w:type="pct"/>
            <w:shd w:val="clear" w:color="auto" w:fill="auto"/>
            <w:noWrap/>
            <w:vAlign w:val="center"/>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757,44</w:t>
            </w:r>
          </w:p>
        </w:tc>
        <w:tc>
          <w:tcPr>
            <w:tcW w:w="288" w:type="pct"/>
            <w:shd w:val="clear" w:color="auto" w:fill="auto"/>
            <w:noWrap/>
            <w:vAlign w:val="center"/>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781,68</w:t>
            </w:r>
          </w:p>
        </w:tc>
        <w:tc>
          <w:tcPr>
            <w:tcW w:w="288" w:type="pct"/>
            <w:shd w:val="clear" w:color="auto" w:fill="auto"/>
            <w:noWrap/>
            <w:vAlign w:val="center"/>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814,51</w:t>
            </w:r>
          </w:p>
        </w:tc>
        <w:tc>
          <w:tcPr>
            <w:tcW w:w="288" w:type="pct"/>
            <w:shd w:val="clear" w:color="auto" w:fill="auto"/>
            <w:noWrap/>
            <w:vAlign w:val="center"/>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844,64</w:t>
            </w:r>
          </w:p>
        </w:tc>
        <w:tc>
          <w:tcPr>
            <w:tcW w:w="288" w:type="pct"/>
            <w:shd w:val="clear" w:color="auto" w:fill="auto"/>
            <w:noWrap/>
            <w:vAlign w:val="center"/>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835,42</w:t>
            </w:r>
          </w:p>
        </w:tc>
        <w:tc>
          <w:tcPr>
            <w:tcW w:w="262" w:type="pct"/>
            <w:shd w:val="clear" w:color="auto" w:fill="auto"/>
            <w:noWrap/>
            <w:vAlign w:val="center"/>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862,15</w:t>
            </w:r>
          </w:p>
        </w:tc>
        <w:tc>
          <w:tcPr>
            <w:tcW w:w="262" w:type="pct"/>
            <w:shd w:val="clear" w:color="auto" w:fill="auto"/>
            <w:noWrap/>
            <w:vAlign w:val="center"/>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888,02</w:t>
            </w:r>
          </w:p>
        </w:tc>
        <w:tc>
          <w:tcPr>
            <w:tcW w:w="262" w:type="pct"/>
            <w:shd w:val="clear" w:color="auto" w:fill="auto"/>
            <w:noWrap/>
            <w:vAlign w:val="center"/>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919,10</w:t>
            </w:r>
          </w:p>
        </w:tc>
        <w:tc>
          <w:tcPr>
            <w:tcW w:w="244" w:type="pct"/>
            <w:vAlign w:val="center"/>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954,94</w:t>
            </w:r>
          </w:p>
        </w:tc>
      </w:tr>
      <w:tr w:rsidR="00A25F6E" w:rsidRPr="003B016E" w:rsidTr="00ED4ADC">
        <w:trPr>
          <w:trHeight w:val="20"/>
        </w:trPr>
        <w:tc>
          <w:tcPr>
            <w:tcW w:w="899" w:type="pct"/>
            <w:shd w:val="clear" w:color="auto" w:fill="auto"/>
            <w:noWrap/>
            <w:vAlign w:val="center"/>
          </w:tcPr>
          <w:p w:rsidR="00A25F6E" w:rsidRPr="003B016E" w:rsidRDefault="00382C95" w:rsidP="00A25F6E">
            <w:pPr>
              <w:spacing w:after="0" w:line="240" w:lineRule="auto"/>
              <w:rPr>
                <w:rFonts w:ascii="Times New Roman" w:eastAsia="Times New Roman" w:hAnsi="Times New Roman" w:cs="Times New Roman"/>
                <w:sz w:val="16"/>
                <w:szCs w:val="28"/>
                <w:lang w:val="ru-RU"/>
              </w:rPr>
            </w:pPr>
            <w:r w:rsidRPr="003B016E">
              <w:rPr>
                <w:rFonts w:ascii="Times New Roman" w:hAnsi="Times New Roman" w:cs="Times New Roman"/>
                <w:sz w:val="16"/>
                <w:szCs w:val="16"/>
                <w:lang w:val="ru-RU"/>
              </w:rPr>
              <w:t>Выручка от надбавки к тарифу</w:t>
            </w:r>
            <w:r w:rsidRPr="003B016E">
              <w:rPr>
                <w:rFonts w:ascii="Times New Roman" w:eastAsia="Times New Roman" w:hAnsi="Times New Roman" w:cs="Times New Roman"/>
                <w:sz w:val="16"/>
                <w:szCs w:val="28"/>
                <w:lang w:val="ru-RU"/>
              </w:rPr>
              <w:t xml:space="preserve"> </w:t>
            </w:r>
            <w:r w:rsidR="00A25F6E" w:rsidRPr="003B016E">
              <w:rPr>
                <w:rFonts w:ascii="Times New Roman" w:eastAsia="Times New Roman" w:hAnsi="Times New Roman" w:cs="Times New Roman"/>
                <w:sz w:val="16"/>
                <w:szCs w:val="28"/>
                <w:lang w:val="ru-RU"/>
              </w:rPr>
              <w:t>0,54%</w:t>
            </w:r>
          </w:p>
        </w:tc>
        <w:tc>
          <w:tcPr>
            <w:tcW w:w="216" w:type="pct"/>
            <w:vAlign w:val="center"/>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1.3.3</w:t>
            </w:r>
          </w:p>
        </w:tc>
        <w:tc>
          <w:tcPr>
            <w:tcW w:w="262" w:type="pct"/>
            <w:shd w:val="clear" w:color="auto" w:fill="auto"/>
            <w:noWrap/>
            <w:vAlign w:val="center"/>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923,07</w:t>
            </w:r>
          </w:p>
        </w:tc>
        <w:tc>
          <w:tcPr>
            <w:tcW w:w="288" w:type="pct"/>
            <w:shd w:val="clear" w:color="auto" w:fill="auto"/>
            <w:noWrap/>
            <w:vAlign w:val="center"/>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969,23</w:t>
            </w:r>
          </w:p>
        </w:tc>
        <w:tc>
          <w:tcPr>
            <w:tcW w:w="288" w:type="pct"/>
            <w:shd w:val="clear" w:color="auto" w:fill="auto"/>
            <w:noWrap/>
            <w:vAlign w:val="center"/>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1012,84</w:t>
            </w:r>
          </w:p>
        </w:tc>
        <w:tc>
          <w:tcPr>
            <w:tcW w:w="288" w:type="pct"/>
            <w:shd w:val="clear" w:color="auto" w:fill="auto"/>
            <w:noWrap/>
            <w:vAlign w:val="center"/>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1106,03</w:t>
            </w:r>
          </w:p>
        </w:tc>
        <w:tc>
          <w:tcPr>
            <w:tcW w:w="288" w:type="pct"/>
            <w:shd w:val="clear" w:color="auto" w:fill="auto"/>
            <w:noWrap/>
            <w:vAlign w:val="center"/>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1202,18</w:t>
            </w:r>
          </w:p>
        </w:tc>
        <w:tc>
          <w:tcPr>
            <w:tcW w:w="288" w:type="pct"/>
            <w:shd w:val="clear" w:color="auto" w:fill="auto"/>
            <w:noWrap/>
            <w:vAlign w:val="center"/>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1239,44</w:t>
            </w:r>
          </w:p>
        </w:tc>
        <w:tc>
          <w:tcPr>
            <w:tcW w:w="288" w:type="pct"/>
            <w:shd w:val="clear" w:color="auto" w:fill="auto"/>
            <w:noWrap/>
            <w:vAlign w:val="center"/>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1279,11</w:t>
            </w:r>
          </w:p>
        </w:tc>
        <w:tc>
          <w:tcPr>
            <w:tcW w:w="288" w:type="pct"/>
            <w:shd w:val="clear" w:color="auto" w:fill="auto"/>
            <w:noWrap/>
            <w:vAlign w:val="center"/>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1332,83</w:t>
            </w:r>
          </w:p>
        </w:tc>
        <w:tc>
          <w:tcPr>
            <w:tcW w:w="288" w:type="pct"/>
            <w:shd w:val="clear" w:color="auto" w:fill="auto"/>
            <w:noWrap/>
            <w:vAlign w:val="center"/>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1382,14</w:t>
            </w:r>
          </w:p>
        </w:tc>
        <w:tc>
          <w:tcPr>
            <w:tcW w:w="288" w:type="pct"/>
            <w:shd w:val="clear" w:color="auto" w:fill="auto"/>
            <w:noWrap/>
            <w:vAlign w:val="center"/>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1367,05</w:t>
            </w:r>
          </w:p>
        </w:tc>
        <w:tc>
          <w:tcPr>
            <w:tcW w:w="262" w:type="pct"/>
            <w:shd w:val="clear" w:color="auto" w:fill="auto"/>
            <w:noWrap/>
            <w:vAlign w:val="center"/>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1410,79</w:t>
            </w:r>
          </w:p>
        </w:tc>
        <w:tc>
          <w:tcPr>
            <w:tcW w:w="262" w:type="pct"/>
            <w:shd w:val="clear" w:color="auto" w:fill="auto"/>
            <w:noWrap/>
            <w:vAlign w:val="center"/>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1453,12</w:t>
            </w:r>
          </w:p>
        </w:tc>
        <w:tc>
          <w:tcPr>
            <w:tcW w:w="262" w:type="pct"/>
            <w:shd w:val="clear" w:color="auto" w:fill="auto"/>
            <w:noWrap/>
            <w:vAlign w:val="center"/>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1503,98</w:t>
            </w:r>
          </w:p>
        </w:tc>
        <w:tc>
          <w:tcPr>
            <w:tcW w:w="244" w:type="pct"/>
            <w:vAlign w:val="center"/>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1562,63</w:t>
            </w:r>
          </w:p>
        </w:tc>
      </w:tr>
      <w:tr w:rsidR="00A25F6E" w:rsidRPr="003B016E" w:rsidTr="00ED4ADC">
        <w:trPr>
          <w:trHeight w:val="20"/>
        </w:trPr>
        <w:tc>
          <w:tcPr>
            <w:tcW w:w="899" w:type="pct"/>
            <w:shd w:val="clear" w:color="auto" w:fill="auto"/>
            <w:noWrap/>
            <w:vAlign w:val="center"/>
          </w:tcPr>
          <w:p w:rsidR="00A25F6E" w:rsidRPr="003B016E" w:rsidRDefault="00A25F6E" w:rsidP="00A25F6E">
            <w:pPr>
              <w:spacing w:after="0" w:line="240" w:lineRule="auto"/>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ИТОГО при надбавке к тарифу 0,11 %</w:t>
            </w:r>
          </w:p>
        </w:tc>
        <w:tc>
          <w:tcPr>
            <w:tcW w:w="216" w:type="pct"/>
            <w:vAlign w:val="center"/>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2.3.1</w:t>
            </w:r>
          </w:p>
        </w:tc>
        <w:tc>
          <w:tcPr>
            <w:tcW w:w="262" w:type="pct"/>
            <w:shd w:val="clear" w:color="auto" w:fill="auto"/>
            <w:noWrap/>
            <w:vAlign w:val="center"/>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-3296,37</w:t>
            </w:r>
          </w:p>
        </w:tc>
        <w:tc>
          <w:tcPr>
            <w:tcW w:w="288" w:type="pct"/>
            <w:shd w:val="clear" w:color="auto" w:fill="auto"/>
            <w:noWrap/>
            <w:vAlign w:val="center"/>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-17174,9</w:t>
            </w:r>
          </w:p>
        </w:tc>
        <w:tc>
          <w:tcPr>
            <w:tcW w:w="288" w:type="pct"/>
            <w:shd w:val="clear" w:color="auto" w:fill="auto"/>
            <w:noWrap/>
            <w:vAlign w:val="center"/>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-16968,6</w:t>
            </w:r>
          </w:p>
        </w:tc>
        <w:tc>
          <w:tcPr>
            <w:tcW w:w="288" w:type="pct"/>
            <w:shd w:val="clear" w:color="auto" w:fill="auto"/>
            <w:noWrap/>
            <w:vAlign w:val="center"/>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-16743,3</w:t>
            </w:r>
          </w:p>
        </w:tc>
        <w:tc>
          <w:tcPr>
            <w:tcW w:w="288" w:type="pct"/>
            <w:shd w:val="clear" w:color="auto" w:fill="auto"/>
            <w:noWrap/>
            <w:vAlign w:val="center"/>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-16498,4</w:t>
            </w:r>
          </w:p>
        </w:tc>
        <w:tc>
          <w:tcPr>
            <w:tcW w:w="288" w:type="pct"/>
            <w:shd w:val="clear" w:color="auto" w:fill="auto"/>
            <w:noWrap/>
            <w:vAlign w:val="center"/>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-16245,9</w:t>
            </w:r>
          </w:p>
        </w:tc>
        <w:tc>
          <w:tcPr>
            <w:tcW w:w="288" w:type="pct"/>
            <w:shd w:val="clear" w:color="auto" w:fill="auto"/>
            <w:noWrap/>
            <w:vAlign w:val="center"/>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-15985,3</w:t>
            </w:r>
          </w:p>
        </w:tc>
        <w:tc>
          <w:tcPr>
            <w:tcW w:w="288" w:type="pct"/>
            <w:shd w:val="clear" w:color="auto" w:fill="auto"/>
            <w:noWrap/>
            <w:vAlign w:val="center"/>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-15713,8</w:t>
            </w:r>
          </w:p>
        </w:tc>
        <w:tc>
          <w:tcPr>
            <w:tcW w:w="288" w:type="pct"/>
            <w:shd w:val="clear" w:color="auto" w:fill="auto"/>
            <w:noWrap/>
            <w:vAlign w:val="center"/>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-15432,3</w:t>
            </w:r>
          </w:p>
        </w:tc>
        <w:tc>
          <w:tcPr>
            <w:tcW w:w="288" w:type="pct"/>
            <w:shd w:val="clear" w:color="auto" w:fill="auto"/>
            <w:noWrap/>
            <w:vAlign w:val="center"/>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-15153,8</w:t>
            </w:r>
          </w:p>
        </w:tc>
        <w:tc>
          <w:tcPr>
            <w:tcW w:w="262" w:type="pct"/>
            <w:shd w:val="clear" w:color="auto" w:fill="auto"/>
            <w:noWrap/>
            <w:vAlign w:val="center"/>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-14866,4</w:t>
            </w:r>
          </w:p>
        </w:tc>
        <w:tc>
          <w:tcPr>
            <w:tcW w:w="262" w:type="pct"/>
            <w:shd w:val="clear" w:color="auto" w:fill="auto"/>
            <w:noWrap/>
            <w:vAlign w:val="center"/>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-14570,4</w:t>
            </w:r>
          </w:p>
        </w:tc>
        <w:tc>
          <w:tcPr>
            <w:tcW w:w="262" w:type="pct"/>
            <w:shd w:val="clear" w:color="auto" w:fill="auto"/>
            <w:noWrap/>
            <w:vAlign w:val="center"/>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-14264,1</w:t>
            </w:r>
          </w:p>
        </w:tc>
        <w:tc>
          <w:tcPr>
            <w:tcW w:w="244" w:type="pct"/>
            <w:vAlign w:val="center"/>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-13945,8</w:t>
            </w:r>
          </w:p>
        </w:tc>
      </w:tr>
      <w:tr w:rsidR="00A25F6E" w:rsidRPr="003B016E" w:rsidTr="00ED4ADC">
        <w:trPr>
          <w:trHeight w:val="20"/>
        </w:trPr>
        <w:tc>
          <w:tcPr>
            <w:tcW w:w="899" w:type="pct"/>
            <w:shd w:val="clear" w:color="auto" w:fill="auto"/>
            <w:noWrap/>
            <w:vAlign w:val="center"/>
          </w:tcPr>
          <w:p w:rsidR="00A25F6E" w:rsidRPr="003B016E" w:rsidRDefault="00A25F6E" w:rsidP="00A25F6E">
            <w:pPr>
              <w:spacing w:after="0" w:line="240" w:lineRule="auto"/>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ИТОГО при надбавке к тарифу 0,33 %</w:t>
            </w:r>
          </w:p>
        </w:tc>
        <w:tc>
          <w:tcPr>
            <w:tcW w:w="216" w:type="pct"/>
            <w:vAlign w:val="center"/>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2.3.2</w:t>
            </w:r>
          </w:p>
        </w:tc>
        <w:tc>
          <w:tcPr>
            <w:tcW w:w="262" w:type="pct"/>
            <w:shd w:val="clear" w:color="auto" w:fill="auto"/>
            <w:noWrap/>
            <w:vAlign w:val="center"/>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-2920,30</w:t>
            </w:r>
          </w:p>
        </w:tc>
        <w:tc>
          <w:tcPr>
            <w:tcW w:w="288" w:type="pct"/>
            <w:shd w:val="clear" w:color="auto" w:fill="auto"/>
            <w:noWrap/>
            <w:vAlign w:val="center"/>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-16403,99</w:t>
            </w:r>
          </w:p>
        </w:tc>
        <w:tc>
          <w:tcPr>
            <w:tcW w:w="288" w:type="pct"/>
            <w:shd w:val="clear" w:color="auto" w:fill="auto"/>
            <w:noWrap/>
            <w:vAlign w:val="center"/>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-15785,03</w:t>
            </w:r>
          </w:p>
        </w:tc>
        <w:tc>
          <w:tcPr>
            <w:tcW w:w="288" w:type="pct"/>
            <w:shd w:val="clear" w:color="auto" w:fill="auto"/>
            <w:noWrap/>
            <w:vAlign w:val="center"/>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-15109,13</w:t>
            </w:r>
          </w:p>
        </w:tc>
        <w:tc>
          <w:tcPr>
            <w:tcW w:w="288" w:type="pct"/>
            <w:shd w:val="clear" w:color="auto" w:fill="auto"/>
            <w:noWrap/>
            <w:vAlign w:val="center"/>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-14374,46</w:t>
            </w:r>
          </w:p>
        </w:tc>
        <w:tc>
          <w:tcPr>
            <w:tcW w:w="288" w:type="pct"/>
            <w:shd w:val="clear" w:color="auto" w:fill="auto"/>
            <w:noWrap/>
            <w:vAlign w:val="center"/>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-13617,03</w:t>
            </w:r>
          </w:p>
        </w:tc>
        <w:tc>
          <w:tcPr>
            <w:tcW w:w="288" w:type="pct"/>
            <w:shd w:val="clear" w:color="auto" w:fill="auto"/>
            <w:noWrap/>
            <w:vAlign w:val="center"/>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-12835,35</w:t>
            </w:r>
          </w:p>
        </w:tc>
        <w:tc>
          <w:tcPr>
            <w:tcW w:w="288" w:type="pct"/>
            <w:shd w:val="clear" w:color="auto" w:fill="auto"/>
            <w:noWrap/>
            <w:vAlign w:val="center"/>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-12020,84</w:t>
            </w:r>
          </w:p>
        </w:tc>
        <w:tc>
          <w:tcPr>
            <w:tcW w:w="288" w:type="pct"/>
            <w:shd w:val="clear" w:color="auto" w:fill="auto"/>
            <w:noWrap/>
            <w:vAlign w:val="center"/>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-11176,20</w:t>
            </w:r>
          </w:p>
        </w:tc>
        <w:tc>
          <w:tcPr>
            <w:tcW w:w="288" w:type="pct"/>
            <w:shd w:val="clear" w:color="auto" w:fill="auto"/>
            <w:noWrap/>
            <w:vAlign w:val="center"/>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-10340,78</w:t>
            </w:r>
          </w:p>
        </w:tc>
        <w:tc>
          <w:tcPr>
            <w:tcW w:w="262" w:type="pct"/>
            <w:shd w:val="clear" w:color="auto" w:fill="auto"/>
            <w:noWrap/>
            <w:vAlign w:val="center"/>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-9478,63</w:t>
            </w:r>
          </w:p>
        </w:tc>
        <w:tc>
          <w:tcPr>
            <w:tcW w:w="262" w:type="pct"/>
            <w:shd w:val="clear" w:color="auto" w:fill="auto"/>
            <w:noWrap/>
            <w:vAlign w:val="center"/>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-8590,61</w:t>
            </w:r>
          </w:p>
        </w:tc>
        <w:tc>
          <w:tcPr>
            <w:tcW w:w="262" w:type="pct"/>
            <w:shd w:val="clear" w:color="auto" w:fill="auto"/>
            <w:noWrap/>
            <w:vAlign w:val="center"/>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-7671,52</w:t>
            </w:r>
          </w:p>
        </w:tc>
        <w:tc>
          <w:tcPr>
            <w:tcW w:w="244" w:type="pct"/>
            <w:vAlign w:val="center"/>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-6716,58</w:t>
            </w:r>
          </w:p>
        </w:tc>
      </w:tr>
      <w:tr w:rsidR="00A25F6E" w:rsidRPr="003B016E" w:rsidTr="00ED4ADC">
        <w:trPr>
          <w:trHeight w:val="20"/>
        </w:trPr>
        <w:tc>
          <w:tcPr>
            <w:tcW w:w="899" w:type="pct"/>
            <w:shd w:val="clear" w:color="auto" w:fill="auto"/>
            <w:noWrap/>
            <w:vAlign w:val="center"/>
          </w:tcPr>
          <w:p w:rsidR="00A25F6E" w:rsidRPr="003B016E" w:rsidRDefault="00A25F6E" w:rsidP="00A25F6E">
            <w:pPr>
              <w:spacing w:after="0" w:line="240" w:lineRule="auto"/>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ИТОГО при надбавке к тарифу 0,54 %</w:t>
            </w:r>
          </w:p>
        </w:tc>
        <w:tc>
          <w:tcPr>
            <w:tcW w:w="216" w:type="pct"/>
            <w:vAlign w:val="center"/>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2.3.3</w:t>
            </w:r>
          </w:p>
        </w:tc>
        <w:tc>
          <w:tcPr>
            <w:tcW w:w="262" w:type="pct"/>
            <w:shd w:val="clear" w:color="auto" w:fill="auto"/>
            <w:noWrap/>
            <w:vAlign w:val="center"/>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-2561,33</w:t>
            </w:r>
          </w:p>
        </w:tc>
        <w:tc>
          <w:tcPr>
            <w:tcW w:w="288" w:type="pct"/>
            <w:shd w:val="clear" w:color="auto" w:fill="auto"/>
            <w:noWrap/>
            <w:vAlign w:val="center"/>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-15668,10</w:t>
            </w:r>
          </w:p>
        </w:tc>
        <w:tc>
          <w:tcPr>
            <w:tcW w:w="288" w:type="pct"/>
            <w:shd w:val="clear" w:color="auto" w:fill="auto"/>
            <w:noWrap/>
            <w:vAlign w:val="center"/>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-14655,25</w:t>
            </w:r>
          </w:p>
        </w:tc>
        <w:tc>
          <w:tcPr>
            <w:tcW w:w="288" w:type="pct"/>
            <w:shd w:val="clear" w:color="auto" w:fill="auto"/>
            <w:noWrap/>
            <w:vAlign w:val="center"/>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-13549,23</w:t>
            </w:r>
          </w:p>
        </w:tc>
        <w:tc>
          <w:tcPr>
            <w:tcW w:w="288" w:type="pct"/>
            <w:shd w:val="clear" w:color="auto" w:fill="auto"/>
            <w:noWrap/>
            <w:vAlign w:val="center"/>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-12347,05</w:t>
            </w:r>
          </w:p>
        </w:tc>
        <w:tc>
          <w:tcPr>
            <w:tcW w:w="288" w:type="pct"/>
            <w:shd w:val="clear" w:color="auto" w:fill="auto"/>
            <w:noWrap/>
            <w:vAlign w:val="center"/>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-11107,61</w:t>
            </w:r>
          </w:p>
        </w:tc>
        <w:tc>
          <w:tcPr>
            <w:tcW w:w="288" w:type="pct"/>
            <w:shd w:val="clear" w:color="auto" w:fill="auto"/>
            <w:noWrap/>
            <w:vAlign w:val="center"/>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-9828,50</w:t>
            </w:r>
          </w:p>
        </w:tc>
        <w:tc>
          <w:tcPr>
            <w:tcW w:w="288" w:type="pct"/>
            <w:shd w:val="clear" w:color="auto" w:fill="auto"/>
            <w:noWrap/>
            <w:vAlign w:val="center"/>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-8495,67</w:t>
            </w:r>
          </w:p>
        </w:tc>
        <w:tc>
          <w:tcPr>
            <w:tcW w:w="288" w:type="pct"/>
            <w:shd w:val="clear" w:color="auto" w:fill="auto"/>
            <w:noWrap/>
            <w:vAlign w:val="center"/>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-7113,53</w:t>
            </w:r>
          </w:p>
        </w:tc>
        <w:tc>
          <w:tcPr>
            <w:tcW w:w="288" w:type="pct"/>
            <w:shd w:val="clear" w:color="auto" w:fill="auto"/>
            <w:noWrap/>
            <w:vAlign w:val="center"/>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-5746,48</w:t>
            </w:r>
          </w:p>
        </w:tc>
        <w:tc>
          <w:tcPr>
            <w:tcW w:w="262" w:type="pct"/>
            <w:shd w:val="clear" w:color="auto" w:fill="auto"/>
            <w:noWrap/>
            <w:vAlign w:val="center"/>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-4335,69</w:t>
            </w:r>
          </w:p>
        </w:tc>
        <w:tc>
          <w:tcPr>
            <w:tcW w:w="262" w:type="pct"/>
            <w:shd w:val="clear" w:color="auto" w:fill="auto"/>
            <w:noWrap/>
            <w:vAlign w:val="center"/>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-2882,57</w:t>
            </w:r>
          </w:p>
        </w:tc>
        <w:tc>
          <w:tcPr>
            <w:tcW w:w="262" w:type="pct"/>
            <w:shd w:val="clear" w:color="auto" w:fill="auto"/>
            <w:noWrap/>
            <w:vAlign w:val="center"/>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-1378,59</w:t>
            </w:r>
          </w:p>
        </w:tc>
        <w:tc>
          <w:tcPr>
            <w:tcW w:w="244" w:type="pct"/>
            <w:vAlign w:val="center"/>
          </w:tcPr>
          <w:p w:rsidR="00A25F6E" w:rsidRPr="003B016E" w:rsidRDefault="00A25F6E" w:rsidP="00ED4ADC">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184,04</w:t>
            </w:r>
          </w:p>
        </w:tc>
      </w:tr>
    </w:tbl>
    <w:p w:rsidR="00A25F6E" w:rsidRPr="003B016E" w:rsidRDefault="00A25F6E" w:rsidP="00A25F6E">
      <w:pPr>
        <w:spacing w:after="0" w:line="240" w:lineRule="auto"/>
        <w:jc w:val="center"/>
        <w:sectPr w:rsidR="00A25F6E" w:rsidRPr="003B016E" w:rsidSect="0003377C">
          <w:pgSz w:w="16838" w:h="11906" w:orient="landscape"/>
          <w:pgMar w:top="1701" w:right="1134" w:bottom="851" w:left="1134" w:header="709" w:footer="709" w:gutter="0"/>
          <w:cols w:space="708"/>
          <w:docGrid w:linePitch="360"/>
        </w:sectPr>
      </w:pPr>
    </w:p>
    <w:p w:rsidR="00A25F6E" w:rsidRPr="003B016E" w:rsidRDefault="00A25F6E" w:rsidP="00A25F6E">
      <w:pPr>
        <w:spacing w:after="0" w:line="240" w:lineRule="auto"/>
        <w:jc w:val="center"/>
      </w:pPr>
      <w:r w:rsidRPr="003B016E">
        <w:rPr>
          <w:noProof/>
          <w:lang w:val="ru-RU" w:eastAsia="ru-RU"/>
        </w:rPr>
        <w:lastRenderedPageBreak/>
        <w:drawing>
          <wp:inline distT="0" distB="0" distL="0" distR="0">
            <wp:extent cx="5890437" cy="3402419"/>
            <wp:effectExtent l="0" t="0" r="0" b="0"/>
            <wp:docPr id="51"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A25F6E" w:rsidRPr="003B016E" w:rsidRDefault="00A25F6E" w:rsidP="00A25F6E">
      <w:pPr>
        <w:spacing w:after="0" w:line="240" w:lineRule="auto"/>
        <w:jc w:val="center"/>
        <w:rPr>
          <w:rFonts w:ascii="Times New Roman" w:hAnsi="Times New Roman" w:cs="Times New Roman"/>
          <w:sz w:val="24"/>
          <w:szCs w:val="24"/>
          <w:lang w:val="ru-RU"/>
        </w:rPr>
      </w:pPr>
      <w:r w:rsidRPr="003B016E">
        <w:rPr>
          <w:rFonts w:ascii="Times New Roman" w:hAnsi="Times New Roman" w:cs="Times New Roman"/>
          <w:sz w:val="24"/>
          <w:szCs w:val="24"/>
          <w:lang w:val="ru-RU"/>
        </w:rPr>
        <w:t>Рисунок 8.2 – Движение денежных средств при различных вариантах финансирования для котельной №2.</w:t>
      </w:r>
    </w:p>
    <w:p w:rsidR="00A25F6E" w:rsidRPr="003B016E" w:rsidRDefault="00A25F6E" w:rsidP="00A25F6E">
      <w:pPr>
        <w:spacing w:after="0" w:line="360" w:lineRule="auto"/>
        <w:ind w:firstLine="567"/>
        <w:jc w:val="both"/>
        <w:rPr>
          <w:rFonts w:ascii="Times New Roman" w:hAnsi="Times New Roman" w:cs="Times New Roman"/>
          <w:sz w:val="28"/>
          <w:szCs w:val="28"/>
          <w:lang w:val="ru-RU"/>
        </w:rPr>
      </w:pPr>
    </w:p>
    <w:p w:rsidR="00A25F6E" w:rsidRPr="003B016E" w:rsidRDefault="00A25F6E" w:rsidP="00A25F6E">
      <w:pPr>
        <w:spacing w:after="0" w:line="360" w:lineRule="auto"/>
        <w:ind w:firstLine="567"/>
        <w:jc w:val="both"/>
        <w:rPr>
          <w:rFonts w:ascii="Times New Roman" w:hAnsi="Times New Roman" w:cs="Times New Roman"/>
          <w:sz w:val="28"/>
          <w:szCs w:val="28"/>
          <w:lang w:val="ru-RU"/>
        </w:rPr>
      </w:pPr>
      <w:r w:rsidRPr="003B016E">
        <w:rPr>
          <w:rFonts w:ascii="Times New Roman" w:hAnsi="Times New Roman" w:cs="Times New Roman"/>
          <w:sz w:val="28"/>
          <w:szCs w:val="28"/>
          <w:lang w:val="ru-RU"/>
        </w:rPr>
        <w:t>По оси абсцисс отложен временной период.</w:t>
      </w:r>
    </w:p>
    <w:p w:rsidR="00A25F6E" w:rsidRPr="003B016E" w:rsidRDefault="00A25F6E" w:rsidP="00A25F6E">
      <w:pPr>
        <w:spacing w:after="0" w:line="360" w:lineRule="auto"/>
        <w:ind w:firstLine="567"/>
        <w:jc w:val="both"/>
        <w:rPr>
          <w:rFonts w:ascii="Times New Roman" w:hAnsi="Times New Roman" w:cs="Times New Roman"/>
          <w:sz w:val="28"/>
          <w:szCs w:val="28"/>
          <w:lang w:val="ru-RU"/>
        </w:rPr>
      </w:pPr>
      <w:r w:rsidRPr="003B016E">
        <w:rPr>
          <w:rFonts w:ascii="Times New Roman" w:hAnsi="Times New Roman" w:cs="Times New Roman"/>
          <w:sz w:val="28"/>
          <w:szCs w:val="28"/>
          <w:lang w:val="ru-RU"/>
        </w:rPr>
        <w:t xml:space="preserve">По оси ординат отложены денежные средства включающие в себя затраты на реализацию мероприятий, прибыль от экономии за счёт реализации мероприятий и надбавки к тарифу (значения по оси ординат по годам численно равны п. 2.3.1, 2.3.2 и 2.3.3 таблица 8.13).  </w:t>
      </w:r>
    </w:p>
    <w:p w:rsidR="00A25F6E" w:rsidRPr="003B016E" w:rsidRDefault="00A25F6E" w:rsidP="00A25F6E">
      <w:pPr>
        <w:spacing w:after="0" w:line="360" w:lineRule="auto"/>
        <w:ind w:firstLine="567"/>
        <w:jc w:val="both"/>
        <w:rPr>
          <w:rFonts w:ascii="Times New Roman" w:hAnsi="Times New Roman" w:cs="Times New Roman"/>
          <w:sz w:val="28"/>
          <w:szCs w:val="28"/>
          <w:lang w:val="ru-RU"/>
        </w:rPr>
      </w:pPr>
      <w:r w:rsidRPr="003B016E">
        <w:rPr>
          <w:rFonts w:ascii="Times New Roman" w:hAnsi="Times New Roman" w:cs="Times New Roman"/>
          <w:sz w:val="28"/>
          <w:szCs w:val="28"/>
          <w:lang w:val="ru-RU"/>
        </w:rPr>
        <w:t>Поскольку экономии денежных средств за счет реализации мероприятий не предвидится, нами предлагается единственный вариант финансирования мероприятий, предполагающий установление инвестиционной надбавки к тарифу в размере 100% от затрат на реализацию мероприятий.</w:t>
      </w:r>
    </w:p>
    <w:p w:rsidR="00A25F6E" w:rsidRPr="003B016E" w:rsidRDefault="00A25F6E" w:rsidP="00A25F6E">
      <w:pPr>
        <w:widowControl/>
        <w:spacing w:after="0" w:line="360" w:lineRule="auto"/>
        <w:ind w:firstLine="567"/>
        <w:jc w:val="both"/>
        <w:rPr>
          <w:rFonts w:ascii="Times New Roman" w:eastAsia="Times New Roman" w:hAnsi="Times New Roman" w:cs="Times New Roman"/>
          <w:iCs/>
          <w:color w:val="000000"/>
          <w:sz w:val="28"/>
          <w:szCs w:val="28"/>
          <w:lang w:val="ru-RU" w:eastAsia="ru-RU"/>
        </w:rPr>
      </w:pPr>
    </w:p>
    <w:p w:rsidR="00A25F6E" w:rsidRPr="003B016E" w:rsidRDefault="00A25F6E" w:rsidP="00A25F6E">
      <w:pPr>
        <w:spacing w:after="0" w:line="240" w:lineRule="auto"/>
        <w:rPr>
          <w:lang w:val="ru-RU"/>
        </w:rPr>
        <w:sectPr w:rsidR="00A25F6E" w:rsidRPr="003B016E" w:rsidSect="0003377C">
          <w:pgSz w:w="11906" w:h="16838"/>
          <w:pgMar w:top="1134" w:right="851" w:bottom="1134" w:left="1701" w:header="709" w:footer="709" w:gutter="0"/>
          <w:cols w:space="708"/>
          <w:docGrid w:linePitch="360"/>
        </w:sectPr>
      </w:pPr>
    </w:p>
    <w:p w:rsidR="00A25F6E" w:rsidRPr="003B016E" w:rsidRDefault="00A25F6E" w:rsidP="00A25F6E">
      <w:pPr>
        <w:spacing w:after="0" w:line="240" w:lineRule="auto"/>
        <w:rPr>
          <w:rFonts w:ascii="Times New Roman" w:hAnsi="Times New Roman" w:cs="Times New Roman"/>
          <w:sz w:val="28"/>
          <w:szCs w:val="28"/>
          <w:lang w:val="ru-RU"/>
        </w:rPr>
      </w:pPr>
      <w:r w:rsidRPr="003B016E">
        <w:rPr>
          <w:rFonts w:ascii="Times New Roman" w:hAnsi="Times New Roman" w:cs="Times New Roman"/>
          <w:sz w:val="28"/>
          <w:szCs w:val="28"/>
          <w:lang w:val="ru-RU"/>
        </w:rPr>
        <w:lastRenderedPageBreak/>
        <w:t xml:space="preserve">Таблица 8.14 – Расчёт </w:t>
      </w:r>
      <w:r w:rsidRPr="003B016E">
        <w:rPr>
          <w:rFonts w:ascii="Times New Roman" w:hAnsi="Times New Roman" w:cs="Times New Roman"/>
          <w:sz w:val="28"/>
          <w:szCs w:val="28"/>
        </w:rPr>
        <w:t>NPV</w:t>
      </w:r>
      <w:r w:rsidRPr="003B016E">
        <w:rPr>
          <w:rFonts w:ascii="Times New Roman" w:hAnsi="Times New Roman" w:cs="Times New Roman"/>
          <w:sz w:val="28"/>
          <w:szCs w:val="28"/>
          <w:lang w:val="ru-RU"/>
        </w:rPr>
        <w:t xml:space="preserve"> для котельной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6"/>
        <w:gridCol w:w="793"/>
        <w:gridCol w:w="861"/>
        <w:gridCol w:w="870"/>
        <w:gridCol w:w="743"/>
        <w:gridCol w:w="793"/>
        <w:gridCol w:w="796"/>
        <w:gridCol w:w="793"/>
        <w:gridCol w:w="793"/>
        <w:gridCol w:w="794"/>
        <w:gridCol w:w="794"/>
        <w:gridCol w:w="797"/>
        <w:gridCol w:w="794"/>
        <w:gridCol w:w="794"/>
        <w:gridCol w:w="794"/>
        <w:gridCol w:w="791"/>
      </w:tblGrid>
      <w:tr w:rsidR="00A25F6E" w:rsidRPr="003B016E" w:rsidTr="0003377C">
        <w:trPr>
          <w:trHeight w:val="20"/>
        </w:trPr>
        <w:tc>
          <w:tcPr>
            <w:tcW w:w="887" w:type="pct"/>
            <w:shd w:val="clear" w:color="auto" w:fill="auto"/>
            <w:noWrap/>
            <w:vAlign w:val="bottom"/>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p>
        </w:tc>
        <w:tc>
          <w:tcPr>
            <w:tcW w:w="272" w:type="pct"/>
            <w:vAlign w:val="center"/>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п. п.</w:t>
            </w:r>
          </w:p>
        </w:tc>
        <w:tc>
          <w:tcPr>
            <w:tcW w:w="295"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2015</w:t>
            </w:r>
          </w:p>
        </w:tc>
        <w:tc>
          <w:tcPr>
            <w:tcW w:w="295"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2016</w:t>
            </w:r>
          </w:p>
        </w:tc>
        <w:tc>
          <w:tcPr>
            <w:tcW w:w="258"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2017</w:t>
            </w:r>
          </w:p>
        </w:tc>
        <w:tc>
          <w:tcPr>
            <w:tcW w:w="272"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2018</w:t>
            </w:r>
          </w:p>
        </w:tc>
        <w:tc>
          <w:tcPr>
            <w:tcW w:w="273"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2019</w:t>
            </w:r>
          </w:p>
        </w:tc>
        <w:tc>
          <w:tcPr>
            <w:tcW w:w="272"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2020</w:t>
            </w:r>
          </w:p>
        </w:tc>
        <w:tc>
          <w:tcPr>
            <w:tcW w:w="272"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2021</w:t>
            </w:r>
          </w:p>
        </w:tc>
        <w:tc>
          <w:tcPr>
            <w:tcW w:w="272"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2022</w:t>
            </w:r>
          </w:p>
        </w:tc>
        <w:tc>
          <w:tcPr>
            <w:tcW w:w="272"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2023</w:t>
            </w:r>
          </w:p>
        </w:tc>
        <w:tc>
          <w:tcPr>
            <w:tcW w:w="273"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2024</w:t>
            </w:r>
          </w:p>
        </w:tc>
        <w:tc>
          <w:tcPr>
            <w:tcW w:w="272"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2025</w:t>
            </w:r>
          </w:p>
        </w:tc>
        <w:tc>
          <w:tcPr>
            <w:tcW w:w="272"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2026</w:t>
            </w:r>
          </w:p>
        </w:tc>
        <w:tc>
          <w:tcPr>
            <w:tcW w:w="272"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2027</w:t>
            </w:r>
          </w:p>
        </w:tc>
        <w:tc>
          <w:tcPr>
            <w:tcW w:w="271"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2028</w:t>
            </w:r>
          </w:p>
        </w:tc>
      </w:tr>
      <w:tr w:rsidR="00A25F6E" w:rsidRPr="003B016E" w:rsidTr="0003377C">
        <w:trPr>
          <w:trHeight w:val="20"/>
        </w:trPr>
        <w:tc>
          <w:tcPr>
            <w:tcW w:w="887" w:type="pct"/>
            <w:shd w:val="clear" w:color="auto" w:fill="auto"/>
            <w:noWrap/>
            <w:vAlign w:val="bottom"/>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t</w:t>
            </w:r>
          </w:p>
        </w:tc>
        <w:tc>
          <w:tcPr>
            <w:tcW w:w="272" w:type="pct"/>
            <w:vAlign w:val="center"/>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1.1</w:t>
            </w:r>
          </w:p>
        </w:tc>
        <w:tc>
          <w:tcPr>
            <w:tcW w:w="295"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w:t>
            </w:r>
          </w:p>
        </w:tc>
        <w:tc>
          <w:tcPr>
            <w:tcW w:w="295"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w:t>
            </w:r>
          </w:p>
        </w:tc>
        <w:tc>
          <w:tcPr>
            <w:tcW w:w="258"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3</w:t>
            </w:r>
          </w:p>
        </w:tc>
        <w:tc>
          <w:tcPr>
            <w:tcW w:w="272"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4</w:t>
            </w:r>
          </w:p>
        </w:tc>
        <w:tc>
          <w:tcPr>
            <w:tcW w:w="273"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5</w:t>
            </w:r>
          </w:p>
        </w:tc>
        <w:tc>
          <w:tcPr>
            <w:tcW w:w="272"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6</w:t>
            </w:r>
          </w:p>
        </w:tc>
        <w:tc>
          <w:tcPr>
            <w:tcW w:w="272"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7</w:t>
            </w:r>
          </w:p>
        </w:tc>
        <w:tc>
          <w:tcPr>
            <w:tcW w:w="272"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8</w:t>
            </w:r>
          </w:p>
        </w:tc>
        <w:tc>
          <w:tcPr>
            <w:tcW w:w="272"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9</w:t>
            </w:r>
          </w:p>
        </w:tc>
        <w:tc>
          <w:tcPr>
            <w:tcW w:w="273"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10</w:t>
            </w:r>
          </w:p>
        </w:tc>
        <w:tc>
          <w:tcPr>
            <w:tcW w:w="272"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11</w:t>
            </w:r>
          </w:p>
        </w:tc>
        <w:tc>
          <w:tcPr>
            <w:tcW w:w="272"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12</w:t>
            </w:r>
          </w:p>
        </w:tc>
        <w:tc>
          <w:tcPr>
            <w:tcW w:w="272"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13</w:t>
            </w:r>
          </w:p>
        </w:tc>
        <w:tc>
          <w:tcPr>
            <w:tcW w:w="271"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14</w:t>
            </w:r>
          </w:p>
        </w:tc>
      </w:tr>
      <w:tr w:rsidR="00A25F6E" w:rsidRPr="003B016E" w:rsidTr="0003377C">
        <w:trPr>
          <w:trHeight w:val="20"/>
        </w:trPr>
        <w:tc>
          <w:tcPr>
            <w:tcW w:w="887" w:type="pct"/>
            <w:shd w:val="clear" w:color="auto" w:fill="auto"/>
            <w:noWrap/>
            <w:vAlign w:val="center"/>
            <w:hideMark/>
          </w:tcPr>
          <w:p w:rsidR="00A25F6E" w:rsidRPr="003B016E" w:rsidRDefault="00A25F6E" w:rsidP="00A25F6E">
            <w:pPr>
              <w:spacing w:after="0" w:line="240" w:lineRule="auto"/>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Затраты на реализацию мероприятий</w:t>
            </w:r>
          </w:p>
        </w:tc>
        <w:tc>
          <w:tcPr>
            <w:tcW w:w="272" w:type="pct"/>
            <w:vAlign w:val="center"/>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1.2</w:t>
            </w:r>
          </w:p>
        </w:tc>
        <w:tc>
          <w:tcPr>
            <w:tcW w:w="295"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3484,40</w:t>
            </w:r>
          </w:p>
        </w:tc>
        <w:tc>
          <w:tcPr>
            <w:tcW w:w="295"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14076,00</w:t>
            </w:r>
          </w:p>
        </w:tc>
        <w:tc>
          <w:tcPr>
            <w:tcW w:w="258"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0,00</w:t>
            </w:r>
          </w:p>
        </w:tc>
        <w:tc>
          <w:tcPr>
            <w:tcW w:w="272"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0,00</w:t>
            </w:r>
          </w:p>
        </w:tc>
        <w:tc>
          <w:tcPr>
            <w:tcW w:w="273"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0,00</w:t>
            </w:r>
          </w:p>
        </w:tc>
        <w:tc>
          <w:tcPr>
            <w:tcW w:w="272"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p>
        </w:tc>
        <w:tc>
          <w:tcPr>
            <w:tcW w:w="272"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p>
        </w:tc>
        <w:tc>
          <w:tcPr>
            <w:tcW w:w="272"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p>
        </w:tc>
        <w:tc>
          <w:tcPr>
            <w:tcW w:w="272"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p>
        </w:tc>
        <w:tc>
          <w:tcPr>
            <w:tcW w:w="273"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0,00</w:t>
            </w:r>
          </w:p>
        </w:tc>
        <w:tc>
          <w:tcPr>
            <w:tcW w:w="272"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p>
        </w:tc>
        <w:tc>
          <w:tcPr>
            <w:tcW w:w="272"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p>
        </w:tc>
        <w:tc>
          <w:tcPr>
            <w:tcW w:w="272"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p>
        </w:tc>
        <w:tc>
          <w:tcPr>
            <w:tcW w:w="271"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p>
        </w:tc>
      </w:tr>
      <w:tr w:rsidR="00A25F6E" w:rsidRPr="003B016E" w:rsidTr="0003377C">
        <w:trPr>
          <w:trHeight w:val="20"/>
        </w:trPr>
        <w:tc>
          <w:tcPr>
            <w:tcW w:w="887" w:type="pct"/>
            <w:shd w:val="clear" w:color="auto" w:fill="auto"/>
            <w:noWrap/>
            <w:vAlign w:val="center"/>
            <w:hideMark/>
          </w:tcPr>
          <w:p w:rsidR="00A25F6E" w:rsidRPr="003B016E" w:rsidRDefault="00A25F6E" w:rsidP="00A25F6E">
            <w:pPr>
              <w:spacing w:after="0" w:line="240" w:lineRule="auto"/>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Прибыль от реализации мероприятий</w:t>
            </w:r>
          </w:p>
        </w:tc>
        <w:tc>
          <w:tcPr>
            <w:tcW w:w="272" w:type="pct"/>
            <w:vAlign w:val="center"/>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1.3</w:t>
            </w:r>
          </w:p>
        </w:tc>
        <w:tc>
          <w:tcPr>
            <w:tcW w:w="295"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0,00</w:t>
            </w:r>
          </w:p>
        </w:tc>
        <w:tc>
          <w:tcPr>
            <w:tcW w:w="295"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0,00</w:t>
            </w:r>
          </w:p>
        </w:tc>
        <w:tc>
          <w:tcPr>
            <w:tcW w:w="258"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0,00</w:t>
            </w:r>
          </w:p>
        </w:tc>
        <w:tc>
          <w:tcPr>
            <w:tcW w:w="272"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0,00</w:t>
            </w:r>
          </w:p>
        </w:tc>
        <w:tc>
          <w:tcPr>
            <w:tcW w:w="273"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0,00</w:t>
            </w:r>
          </w:p>
        </w:tc>
        <w:tc>
          <w:tcPr>
            <w:tcW w:w="272"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0,00</w:t>
            </w:r>
          </w:p>
        </w:tc>
        <w:tc>
          <w:tcPr>
            <w:tcW w:w="272"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0,00</w:t>
            </w:r>
          </w:p>
        </w:tc>
        <w:tc>
          <w:tcPr>
            <w:tcW w:w="272"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0,00</w:t>
            </w:r>
          </w:p>
        </w:tc>
        <w:tc>
          <w:tcPr>
            <w:tcW w:w="272"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0,00</w:t>
            </w:r>
          </w:p>
        </w:tc>
        <w:tc>
          <w:tcPr>
            <w:tcW w:w="273"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0,00</w:t>
            </w:r>
          </w:p>
        </w:tc>
        <w:tc>
          <w:tcPr>
            <w:tcW w:w="272"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0,00</w:t>
            </w:r>
          </w:p>
        </w:tc>
        <w:tc>
          <w:tcPr>
            <w:tcW w:w="272"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0,00</w:t>
            </w:r>
          </w:p>
        </w:tc>
        <w:tc>
          <w:tcPr>
            <w:tcW w:w="272"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0,00</w:t>
            </w:r>
          </w:p>
        </w:tc>
        <w:tc>
          <w:tcPr>
            <w:tcW w:w="271"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0,00</w:t>
            </w:r>
          </w:p>
        </w:tc>
      </w:tr>
      <w:tr w:rsidR="00A25F6E" w:rsidRPr="003B016E" w:rsidTr="0003377C">
        <w:trPr>
          <w:trHeight w:val="20"/>
        </w:trPr>
        <w:tc>
          <w:tcPr>
            <w:tcW w:w="887" w:type="pct"/>
            <w:shd w:val="clear" w:color="auto" w:fill="auto"/>
            <w:noWrap/>
            <w:vAlign w:val="center"/>
            <w:hideMark/>
          </w:tcPr>
          <w:p w:rsidR="00A25F6E" w:rsidRPr="003B016E" w:rsidRDefault="00382C95" w:rsidP="00A25F6E">
            <w:pPr>
              <w:spacing w:after="0" w:line="240" w:lineRule="auto"/>
              <w:rPr>
                <w:rFonts w:ascii="Times New Roman" w:eastAsia="Times New Roman" w:hAnsi="Times New Roman" w:cs="Times New Roman"/>
                <w:sz w:val="16"/>
                <w:szCs w:val="28"/>
                <w:lang w:val="ru-RU"/>
              </w:rPr>
            </w:pPr>
            <w:r w:rsidRPr="003B016E">
              <w:rPr>
                <w:rFonts w:ascii="Times New Roman" w:hAnsi="Times New Roman" w:cs="Times New Roman"/>
                <w:sz w:val="16"/>
                <w:szCs w:val="16"/>
                <w:lang w:val="ru-RU"/>
              </w:rPr>
              <w:t>Выручка от надбавки к тарифу</w:t>
            </w:r>
            <w:r w:rsidRPr="003B016E">
              <w:rPr>
                <w:rFonts w:ascii="Times New Roman" w:eastAsia="Times New Roman" w:hAnsi="Times New Roman" w:cs="Times New Roman"/>
                <w:sz w:val="16"/>
                <w:szCs w:val="28"/>
                <w:lang w:val="ru-RU"/>
              </w:rPr>
              <w:t xml:space="preserve"> </w:t>
            </w:r>
            <w:r w:rsidR="00A25F6E" w:rsidRPr="003B016E">
              <w:rPr>
                <w:rFonts w:ascii="Times New Roman" w:eastAsia="Times New Roman" w:hAnsi="Times New Roman" w:cs="Times New Roman"/>
                <w:sz w:val="16"/>
                <w:szCs w:val="28"/>
                <w:lang w:val="ru-RU"/>
              </w:rPr>
              <w:t>0,54%</w:t>
            </w:r>
          </w:p>
        </w:tc>
        <w:tc>
          <w:tcPr>
            <w:tcW w:w="272" w:type="pct"/>
            <w:vAlign w:val="center"/>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1.4.1</w:t>
            </w:r>
          </w:p>
        </w:tc>
        <w:tc>
          <w:tcPr>
            <w:tcW w:w="295"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923,07</w:t>
            </w:r>
          </w:p>
        </w:tc>
        <w:tc>
          <w:tcPr>
            <w:tcW w:w="295"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969,23</w:t>
            </w:r>
          </w:p>
        </w:tc>
        <w:tc>
          <w:tcPr>
            <w:tcW w:w="258"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1012,84</w:t>
            </w:r>
          </w:p>
        </w:tc>
        <w:tc>
          <w:tcPr>
            <w:tcW w:w="272"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1106,03</w:t>
            </w:r>
          </w:p>
        </w:tc>
        <w:tc>
          <w:tcPr>
            <w:tcW w:w="273"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1202,18</w:t>
            </w:r>
          </w:p>
        </w:tc>
        <w:tc>
          <w:tcPr>
            <w:tcW w:w="272"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1239,44</w:t>
            </w:r>
          </w:p>
        </w:tc>
        <w:tc>
          <w:tcPr>
            <w:tcW w:w="272"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1279,11</w:t>
            </w:r>
          </w:p>
        </w:tc>
        <w:tc>
          <w:tcPr>
            <w:tcW w:w="272"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1332,83</w:t>
            </w:r>
          </w:p>
        </w:tc>
        <w:tc>
          <w:tcPr>
            <w:tcW w:w="272"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1382,14</w:t>
            </w:r>
          </w:p>
        </w:tc>
        <w:tc>
          <w:tcPr>
            <w:tcW w:w="273"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1367,05</w:t>
            </w:r>
          </w:p>
        </w:tc>
        <w:tc>
          <w:tcPr>
            <w:tcW w:w="272"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1410,79</w:t>
            </w:r>
          </w:p>
        </w:tc>
        <w:tc>
          <w:tcPr>
            <w:tcW w:w="272"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1453,12</w:t>
            </w:r>
          </w:p>
        </w:tc>
        <w:tc>
          <w:tcPr>
            <w:tcW w:w="272"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1503,98</w:t>
            </w:r>
          </w:p>
        </w:tc>
        <w:tc>
          <w:tcPr>
            <w:tcW w:w="271"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1562,63</w:t>
            </w:r>
          </w:p>
        </w:tc>
      </w:tr>
      <w:tr w:rsidR="00A25F6E" w:rsidRPr="003B016E" w:rsidTr="0003377C">
        <w:trPr>
          <w:trHeight w:val="20"/>
        </w:trPr>
        <w:tc>
          <w:tcPr>
            <w:tcW w:w="887" w:type="pct"/>
            <w:shd w:val="clear" w:color="auto" w:fill="auto"/>
            <w:noWrap/>
            <w:vAlign w:val="bottom"/>
            <w:hideMark/>
          </w:tcPr>
          <w:p w:rsidR="00A25F6E" w:rsidRPr="003B016E" w:rsidRDefault="00A25F6E" w:rsidP="00A25F6E">
            <w:pPr>
              <w:spacing w:after="0" w:line="240" w:lineRule="auto"/>
              <w:jc w:val="both"/>
              <w:rPr>
                <w:rFonts w:ascii="Times New Roman" w:eastAsia="Times New Roman" w:hAnsi="Times New Roman" w:cs="Times New Roman"/>
                <w:sz w:val="16"/>
                <w:szCs w:val="16"/>
                <w:lang w:val="ru-RU" w:eastAsia="ru-RU"/>
              </w:rPr>
            </w:pPr>
            <w:r w:rsidRPr="003B016E">
              <w:rPr>
                <w:rFonts w:ascii="Times New Roman" w:eastAsia="Times New Roman" w:hAnsi="Times New Roman" w:cs="Times New Roman"/>
                <w:i/>
                <w:noProof/>
                <w:sz w:val="16"/>
                <w:szCs w:val="16"/>
              </w:rPr>
              <w:t>CF</w:t>
            </w:r>
            <w:r w:rsidRPr="003B016E">
              <w:rPr>
                <w:rFonts w:ascii="Times New Roman" w:eastAsia="Times New Roman" w:hAnsi="Times New Roman" w:cs="Times New Roman"/>
                <w:i/>
                <w:noProof/>
                <w:sz w:val="16"/>
                <w:szCs w:val="16"/>
                <w:vertAlign w:val="subscript"/>
              </w:rPr>
              <w:t>t</w:t>
            </w:r>
            <w:r w:rsidRPr="003B016E">
              <w:rPr>
                <w:rFonts w:ascii="Times New Roman" w:eastAsia="Times New Roman" w:hAnsi="Times New Roman" w:cs="Times New Roman"/>
                <w:i/>
                <w:noProof/>
                <w:sz w:val="16"/>
                <w:szCs w:val="16"/>
                <w:lang w:val="ru-RU"/>
              </w:rPr>
              <w:t xml:space="preserve"> </w:t>
            </w:r>
            <w:r w:rsidRPr="003B016E">
              <w:rPr>
                <w:rFonts w:ascii="Times New Roman" w:eastAsia="Times New Roman" w:hAnsi="Times New Roman" w:cs="Times New Roman"/>
                <w:noProof/>
                <w:sz w:val="16"/>
                <w:szCs w:val="16"/>
                <w:lang w:val="ru-RU"/>
              </w:rPr>
              <w:t xml:space="preserve">при </w:t>
            </w:r>
            <w:r w:rsidRPr="003B016E">
              <w:rPr>
                <w:rFonts w:ascii="Times New Roman" w:eastAsia="Times New Roman" w:hAnsi="Times New Roman" w:cs="Times New Roman"/>
                <w:sz w:val="16"/>
                <w:szCs w:val="16"/>
                <w:lang w:val="ru-RU"/>
              </w:rPr>
              <w:t>надбавке к тарифу 0,54%</w:t>
            </w:r>
          </w:p>
        </w:tc>
        <w:tc>
          <w:tcPr>
            <w:tcW w:w="272" w:type="pct"/>
            <w:vAlign w:val="center"/>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1.5.1</w:t>
            </w:r>
          </w:p>
        </w:tc>
        <w:tc>
          <w:tcPr>
            <w:tcW w:w="295"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-2561,33</w:t>
            </w:r>
          </w:p>
        </w:tc>
        <w:tc>
          <w:tcPr>
            <w:tcW w:w="295"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-13106,77</w:t>
            </w:r>
          </w:p>
        </w:tc>
        <w:tc>
          <w:tcPr>
            <w:tcW w:w="258"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1012,84</w:t>
            </w:r>
          </w:p>
        </w:tc>
        <w:tc>
          <w:tcPr>
            <w:tcW w:w="272"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1106,03</w:t>
            </w:r>
          </w:p>
        </w:tc>
        <w:tc>
          <w:tcPr>
            <w:tcW w:w="273"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1202,18</w:t>
            </w:r>
          </w:p>
        </w:tc>
        <w:tc>
          <w:tcPr>
            <w:tcW w:w="272"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1239,44</w:t>
            </w:r>
          </w:p>
        </w:tc>
        <w:tc>
          <w:tcPr>
            <w:tcW w:w="272"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1279,11</w:t>
            </w:r>
          </w:p>
        </w:tc>
        <w:tc>
          <w:tcPr>
            <w:tcW w:w="272"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1332,83</w:t>
            </w:r>
          </w:p>
        </w:tc>
        <w:tc>
          <w:tcPr>
            <w:tcW w:w="272"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1382,14</w:t>
            </w:r>
          </w:p>
        </w:tc>
        <w:tc>
          <w:tcPr>
            <w:tcW w:w="273"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1367,05</w:t>
            </w:r>
          </w:p>
        </w:tc>
        <w:tc>
          <w:tcPr>
            <w:tcW w:w="272"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1410,79</w:t>
            </w:r>
          </w:p>
        </w:tc>
        <w:tc>
          <w:tcPr>
            <w:tcW w:w="272"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1453,12</w:t>
            </w:r>
          </w:p>
        </w:tc>
        <w:tc>
          <w:tcPr>
            <w:tcW w:w="272"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1503,98</w:t>
            </w:r>
          </w:p>
        </w:tc>
        <w:tc>
          <w:tcPr>
            <w:tcW w:w="271"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1562,63</w:t>
            </w:r>
          </w:p>
        </w:tc>
      </w:tr>
      <w:tr w:rsidR="00A25F6E" w:rsidRPr="003B016E" w:rsidTr="0003377C">
        <w:trPr>
          <w:trHeight w:val="20"/>
        </w:trPr>
        <w:tc>
          <w:tcPr>
            <w:tcW w:w="887" w:type="pct"/>
            <w:shd w:val="clear" w:color="auto" w:fill="auto"/>
            <w:noWrap/>
            <w:vAlign w:val="bottom"/>
            <w:hideMark/>
          </w:tcPr>
          <w:p w:rsidR="00A25F6E" w:rsidRPr="003B016E" w:rsidRDefault="00D41D7A" w:rsidP="00A25F6E">
            <w:pPr>
              <w:spacing w:after="0" w:line="240" w:lineRule="auto"/>
              <w:jc w:val="both"/>
              <w:rPr>
                <w:rFonts w:ascii="Calibri" w:eastAsia="Times New Roman" w:hAnsi="Calibri" w:cs="Times New Roman"/>
                <w:color w:val="FF0000"/>
                <w:sz w:val="16"/>
                <w:szCs w:val="16"/>
                <w:lang w:val="ru-RU" w:eastAsia="ru-RU"/>
              </w:rPr>
            </w:pPr>
            <m:oMath>
              <m:f>
                <m:fPr>
                  <m:ctrlPr>
                    <w:rPr>
                      <w:rFonts w:ascii="Cambria Math" w:eastAsia="Times New Roman" w:hAnsi="Cambria Math" w:cs="Times New Roman"/>
                      <w:sz w:val="16"/>
                      <w:szCs w:val="16"/>
                      <w:vertAlign w:val="subscript"/>
                      <w:lang w:val="ru-RU"/>
                    </w:rPr>
                  </m:ctrlPr>
                </m:fPr>
                <m:num>
                  <m:sSub>
                    <m:sSubPr>
                      <m:ctrlPr>
                        <w:rPr>
                          <w:rFonts w:ascii="Cambria Math" w:eastAsia="Times New Roman" w:hAnsi="Cambria Math" w:cs="Times New Roman"/>
                          <w:sz w:val="16"/>
                          <w:szCs w:val="16"/>
                          <w:vertAlign w:val="subscript"/>
                          <w:lang w:val="ru-RU"/>
                        </w:rPr>
                      </m:ctrlPr>
                    </m:sSubPr>
                    <m:e>
                      <m:r>
                        <w:rPr>
                          <w:rFonts w:ascii="Cambria Math" w:eastAsia="Times New Roman" w:hAnsi="Cambria Math" w:cs="Times New Roman"/>
                          <w:sz w:val="16"/>
                          <w:szCs w:val="16"/>
                          <w:vertAlign w:val="subscript"/>
                          <w:lang w:val="ru-RU"/>
                        </w:rPr>
                        <m:t>CF</m:t>
                      </m:r>
                    </m:e>
                    <m:sub>
                      <m:r>
                        <w:rPr>
                          <w:rFonts w:ascii="Cambria Math" w:eastAsia="Times New Roman" w:hAnsi="Cambria Math" w:cs="Times New Roman"/>
                          <w:sz w:val="16"/>
                          <w:szCs w:val="16"/>
                          <w:vertAlign w:val="subscript"/>
                          <w:lang w:val="ru-RU"/>
                        </w:rPr>
                        <m:t>t</m:t>
                      </m:r>
                    </m:sub>
                  </m:sSub>
                </m:num>
                <m:den>
                  <m:sSup>
                    <m:sSupPr>
                      <m:ctrlPr>
                        <w:rPr>
                          <w:rFonts w:ascii="Cambria Math" w:eastAsia="Times New Roman" w:hAnsi="Cambria Math" w:cs="Times New Roman"/>
                          <w:sz w:val="16"/>
                          <w:szCs w:val="16"/>
                          <w:vertAlign w:val="subscript"/>
                          <w:lang w:val="ru-RU"/>
                        </w:rPr>
                      </m:ctrlPr>
                    </m:sSupPr>
                    <m:e>
                      <m:r>
                        <m:rPr>
                          <m:sty m:val="p"/>
                        </m:rPr>
                        <w:rPr>
                          <w:rFonts w:ascii="Cambria Math" w:eastAsia="Times New Roman" w:hAnsi="Cambria Math" w:cs="Times New Roman"/>
                          <w:sz w:val="16"/>
                          <w:szCs w:val="16"/>
                          <w:vertAlign w:val="subscript"/>
                          <w:lang w:val="ru-RU"/>
                        </w:rPr>
                        <m:t>(1+</m:t>
                      </m:r>
                      <m:r>
                        <w:rPr>
                          <w:rFonts w:ascii="Cambria Math" w:eastAsia="Times New Roman" w:hAnsi="Cambria Math" w:cs="Times New Roman"/>
                          <w:sz w:val="16"/>
                          <w:szCs w:val="16"/>
                          <w:vertAlign w:val="subscript"/>
                          <w:lang w:val="ru-RU"/>
                        </w:rPr>
                        <m:t>i</m:t>
                      </m:r>
                      <m:r>
                        <m:rPr>
                          <m:sty m:val="p"/>
                        </m:rPr>
                        <w:rPr>
                          <w:rFonts w:ascii="Cambria Math" w:eastAsia="Times New Roman" w:hAnsi="Cambria Math" w:cs="Times New Roman"/>
                          <w:sz w:val="16"/>
                          <w:szCs w:val="16"/>
                          <w:vertAlign w:val="subscript"/>
                          <w:lang w:val="ru-RU"/>
                        </w:rPr>
                        <m:t>)</m:t>
                      </m:r>
                    </m:e>
                    <m:sup>
                      <m:r>
                        <w:rPr>
                          <w:rFonts w:ascii="Cambria Math" w:eastAsia="Times New Roman" w:hAnsi="Cambria Math" w:cs="Times New Roman"/>
                          <w:sz w:val="16"/>
                          <w:szCs w:val="16"/>
                          <w:vertAlign w:val="subscript"/>
                          <w:lang w:val="ru-RU"/>
                        </w:rPr>
                        <m:t>t</m:t>
                      </m:r>
                    </m:sup>
                  </m:sSup>
                </m:den>
              </m:f>
            </m:oMath>
            <w:r w:rsidR="00A25F6E" w:rsidRPr="003B016E">
              <w:rPr>
                <w:rFonts w:ascii="Calibri" w:eastAsia="Times New Roman" w:hAnsi="Calibri" w:cs="Times New Roman"/>
                <w:color w:val="FF0000"/>
                <w:sz w:val="16"/>
                <w:szCs w:val="16"/>
                <w:lang w:val="ru-RU" w:eastAsia="ru-RU"/>
              </w:rPr>
              <w:t xml:space="preserve">  </w:t>
            </w:r>
            <w:r w:rsidR="00A25F6E" w:rsidRPr="003B016E">
              <w:rPr>
                <w:rFonts w:ascii="Times New Roman" w:eastAsia="Times New Roman" w:hAnsi="Times New Roman" w:cs="Times New Roman"/>
                <w:noProof/>
                <w:sz w:val="16"/>
                <w:szCs w:val="16"/>
                <w:lang w:val="ru-RU"/>
              </w:rPr>
              <w:t xml:space="preserve">при </w:t>
            </w:r>
            <w:r w:rsidR="00A25F6E" w:rsidRPr="003B016E">
              <w:rPr>
                <w:rFonts w:ascii="Times New Roman" w:eastAsia="Times New Roman" w:hAnsi="Times New Roman" w:cs="Times New Roman"/>
                <w:sz w:val="16"/>
                <w:szCs w:val="16"/>
                <w:lang w:val="ru-RU"/>
              </w:rPr>
              <w:t>надбавке к тарифу 0,54%</w:t>
            </w:r>
          </w:p>
        </w:tc>
        <w:tc>
          <w:tcPr>
            <w:tcW w:w="272" w:type="pct"/>
            <w:vAlign w:val="center"/>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1.6.1</w:t>
            </w:r>
          </w:p>
        </w:tc>
        <w:tc>
          <w:tcPr>
            <w:tcW w:w="295"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-2366,12</w:t>
            </w:r>
          </w:p>
        </w:tc>
        <w:tc>
          <w:tcPr>
            <w:tcW w:w="295"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-11185,10</w:t>
            </w:r>
          </w:p>
        </w:tc>
        <w:tc>
          <w:tcPr>
            <w:tcW w:w="258"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798,47</w:t>
            </w:r>
          </w:p>
        </w:tc>
        <w:tc>
          <w:tcPr>
            <w:tcW w:w="272"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805,48</w:t>
            </w:r>
          </w:p>
        </w:tc>
        <w:tc>
          <w:tcPr>
            <w:tcW w:w="273"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808,78</w:t>
            </w:r>
          </w:p>
        </w:tc>
        <w:tc>
          <w:tcPr>
            <w:tcW w:w="272"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770,30</w:t>
            </w:r>
          </w:p>
        </w:tc>
        <w:tc>
          <w:tcPr>
            <w:tcW w:w="272"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734,36</w:t>
            </w:r>
          </w:p>
        </w:tc>
        <w:tc>
          <w:tcPr>
            <w:tcW w:w="272"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706,89</w:t>
            </w:r>
          </w:p>
        </w:tc>
        <w:tc>
          <w:tcPr>
            <w:tcW w:w="272"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677,18</w:t>
            </w:r>
          </w:p>
        </w:tc>
        <w:tc>
          <w:tcPr>
            <w:tcW w:w="273"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618,73</w:t>
            </w:r>
          </w:p>
        </w:tc>
        <w:tc>
          <w:tcPr>
            <w:tcW w:w="272"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589,87</w:t>
            </w:r>
          </w:p>
        </w:tc>
        <w:tc>
          <w:tcPr>
            <w:tcW w:w="272"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561,26</w:t>
            </w:r>
          </w:p>
        </w:tc>
        <w:tc>
          <w:tcPr>
            <w:tcW w:w="272"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536,63</w:t>
            </w:r>
          </w:p>
        </w:tc>
        <w:tc>
          <w:tcPr>
            <w:tcW w:w="271"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515,07</w:t>
            </w:r>
          </w:p>
        </w:tc>
      </w:tr>
      <w:tr w:rsidR="00A25F6E" w:rsidRPr="003B016E" w:rsidTr="0003377C">
        <w:trPr>
          <w:trHeight w:val="20"/>
        </w:trPr>
        <w:tc>
          <w:tcPr>
            <w:tcW w:w="887" w:type="pct"/>
            <w:shd w:val="clear" w:color="auto" w:fill="auto"/>
            <w:noWrap/>
            <w:vAlign w:val="bottom"/>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 xml:space="preserve">NPV </w:t>
            </w:r>
            <w:r w:rsidRPr="003B016E">
              <w:rPr>
                <w:rFonts w:ascii="Times New Roman" w:eastAsia="Times New Roman" w:hAnsi="Times New Roman" w:cs="Times New Roman"/>
                <w:noProof/>
                <w:sz w:val="16"/>
                <w:szCs w:val="16"/>
                <w:lang w:val="ru-RU"/>
              </w:rPr>
              <w:t xml:space="preserve">при </w:t>
            </w:r>
            <w:r w:rsidRPr="003B016E">
              <w:rPr>
                <w:rFonts w:ascii="Times New Roman" w:eastAsia="Times New Roman" w:hAnsi="Times New Roman" w:cs="Times New Roman"/>
                <w:sz w:val="16"/>
                <w:szCs w:val="16"/>
                <w:lang w:val="ru-RU"/>
              </w:rPr>
              <w:t>надбавке к тарифу 0,54%</w:t>
            </w:r>
          </w:p>
        </w:tc>
        <w:tc>
          <w:tcPr>
            <w:tcW w:w="272" w:type="pct"/>
            <w:vAlign w:val="center"/>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1.7.1</w:t>
            </w:r>
          </w:p>
        </w:tc>
        <w:tc>
          <w:tcPr>
            <w:tcW w:w="295"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-5428,20</w:t>
            </w:r>
          </w:p>
        </w:tc>
        <w:tc>
          <w:tcPr>
            <w:tcW w:w="295"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p>
        </w:tc>
        <w:tc>
          <w:tcPr>
            <w:tcW w:w="258"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p>
        </w:tc>
        <w:tc>
          <w:tcPr>
            <w:tcW w:w="272"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p>
        </w:tc>
        <w:tc>
          <w:tcPr>
            <w:tcW w:w="273"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p>
        </w:tc>
        <w:tc>
          <w:tcPr>
            <w:tcW w:w="272"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p>
        </w:tc>
        <w:tc>
          <w:tcPr>
            <w:tcW w:w="272"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p>
        </w:tc>
        <w:tc>
          <w:tcPr>
            <w:tcW w:w="272"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p>
        </w:tc>
        <w:tc>
          <w:tcPr>
            <w:tcW w:w="272"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p>
        </w:tc>
        <w:tc>
          <w:tcPr>
            <w:tcW w:w="273"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p>
        </w:tc>
        <w:tc>
          <w:tcPr>
            <w:tcW w:w="272"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p>
        </w:tc>
        <w:tc>
          <w:tcPr>
            <w:tcW w:w="272"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p>
        </w:tc>
        <w:tc>
          <w:tcPr>
            <w:tcW w:w="272"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p>
        </w:tc>
        <w:tc>
          <w:tcPr>
            <w:tcW w:w="271"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p>
        </w:tc>
      </w:tr>
    </w:tbl>
    <w:p w:rsidR="00A25F6E" w:rsidRPr="003B016E" w:rsidRDefault="00A25F6E" w:rsidP="00A25F6E">
      <w:pPr>
        <w:spacing w:after="0" w:line="240" w:lineRule="auto"/>
        <w:rPr>
          <w:lang w:val="ru-RU"/>
        </w:rPr>
      </w:pPr>
    </w:p>
    <w:p w:rsidR="00A25F6E" w:rsidRPr="003B016E" w:rsidRDefault="00A25F6E" w:rsidP="00A25F6E">
      <w:pPr>
        <w:spacing w:after="0" w:line="360" w:lineRule="auto"/>
        <w:ind w:firstLine="567"/>
        <w:jc w:val="both"/>
        <w:rPr>
          <w:rFonts w:ascii="Times New Roman" w:hAnsi="Times New Roman" w:cs="Times New Roman"/>
          <w:sz w:val="28"/>
          <w:szCs w:val="28"/>
          <w:lang w:val="ru-RU"/>
        </w:rPr>
      </w:pPr>
      <w:r w:rsidRPr="003B016E">
        <w:rPr>
          <w:rFonts w:ascii="Times New Roman" w:hAnsi="Times New Roman" w:cs="Times New Roman"/>
          <w:sz w:val="28"/>
          <w:szCs w:val="28"/>
          <w:lang w:val="ru-RU"/>
        </w:rPr>
        <w:t xml:space="preserve">Для достижения положительного </w:t>
      </w:r>
      <w:r w:rsidRPr="003B016E">
        <w:rPr>
          <w:rFonts w:ascii="Times New Roman" w:hAnsi="Times New Roman" w:cs="Times New Roman"/>
          <w:sz w:val="28"/>
          <w:szCs w:val="28"/>
        </w:rPr>
        <w:t>NPV</w:t>
      </w:r>
      <w:r w:rsidRPr="003B016E">
        <w:rPr>
          <w:rFonts w:ascii="Times New Roman" w:hAnsi="Times New Roman" w:cs="Times New Roman"/>
          <w:sz w:val="28"/>
          <w:szCs w:val="28"/>
          <w:lang w:val="ru-RU"/>
        </w:rPr>
        <w:t xml:space="preserve"> через сумму дисконтированных значений потока платежей, приведённых к сегодняшнему дню, необходимо ежегодного повышать тариф на тепловую энергию на 0,84% вместо 0,54%. </w:t>
      </w:r>
    </w:p>
    <w:p w:rsidR="00A25F6E" w:rsidRPr="003B016E" w:rsidRDefault="00A25F6E" w:rsidP="00A25F6E">
      <w:pPr>
        <w:spacing w:after="0" w:line="360" w:lineRule="auto"/>
        <w:ind w:firstLine="567"/>
        <w:jc w:val="both"/>
        <w:rPr>
          <w:rFonts w:ascii="Times New Roman" w:hAnsi="Times New Roman" w:cs="Times New Roman"/>
          <w:sz w:val="28"/>
          <w:szCs w:val="28"/>
          <w:lang w:val="ru-RU"/>
        </w:rPr>
      </w:pPr>
      <w:r w:rsidRPr="003B016E">
        <w:rPr>
          <w:rFonts w:ascii="Times New Roman" w:hAnsi="Times New Roman" w:cs="Times New Roman"/>
          <w:sz w:val="28"/>
          <w:szCs w:val="28"/>
          <w:lang w:val="ru-RU"/>
        </w:rPr>
        <w:t xml:space="preserve">В таблицах 8.14.1, 8.14.2 и 8.14.3 выполнен пересчёт всех показателей с учётом новой надбавки, при этом </w:t>
      </w:r>
      <w:r w:rsidRPr="003B016E">
        <w:rPr>
          <w:rFonts w:ascii="Times New Roman" w:hAnsi="Times New Roman" w:cs="Times New Roman"/>
          <w:sz w:val="28"/>
          <w:szCs w:val="28"/>
        </w:rPr>
        <w:t>NPV</w:t>
      </w:r>
      <w:r w:rsidRPr="003B016E">
        <w:rPr>
          <w:rFonts w:ascii="Times New Roman" w:hAnsi="Times New Roman" w:cs="Times New Roman"/>
          <w:sz w:val="28"/>
          <w:szCs w:val="28"/>
          <w:lang w:val="ru-RU"/>
        </w:rPr>
        <w:t xml:space="preserve"> становится равным 17,84 тыс. руб.</w:t>
      </w:r>
    </w:p>
    <w:p w:rsidR="007C256C" w:rsidRPr="003B016E" w:rsidRDefault="007C256C" w:rsidP="00A25F6E">
      <w:pPr>
        <w:spacing w:after="0" w:line="360" w:lineRule="auto"/>
        <w:ind w:firstLine="567"/>
        <w:jc w:val="both"/>
        <w:rPr>
          <w:rFonts w:ascii="Times New Roman" w:hAnsi="Times New Roman" w:cs="Times New Roman"/>
          <w:sz w:val="28"/>
          <w:szCs w:val="28"/>
          <w:lang w:val="ru-RU"/>
        </w:rPr>
      </w:pPr>
    </w:p>
    <w:p w:rsidR="00A25F6E" w:rsidRPr="003B016E" w:rsidRDefault="00A25F6E" w:rsidP="00A25F6E">
      <w:pPr>
        <w:spacing w:after="0" w:line="360" w:lineRule="auto"/>
        <w:ind w:firstLine="567"/>
        <w:jc w:val="both"/>
        <w:rPr>
          <w:rFonts w:ascii="Times New Roman" w:hAnsi="Times New Roman" w:cs="Times New Roman"/>
          <w:sz w:val="28"/>
          <w:szCs w:val="28"/>
          <w:lang w:val="ru-RU"/>
        </w:rPr>
      </w:pPr>
      <w:r w:rsidRPr="003B016E">
        <w:rPr>
          <w:rFonts w:ascii="Times New Roman" w:hAnsi="Times New Roman" w:cs="Times New Roman"/>
          <w:sz w:val="28"/>
          <w:szCs w:val="28"/>
          <w:lang w:val="ru-RU"/>
        </w:rPr>
        <w:t xml:space="preserve">Таблица </w:t>
      </w:r>
      <w:r w:rsidR="007C256C" w:rsidRPr="003B016E">
        <w:rPr>
          <w:rFonts w:ascii="Times New Roman" w:hAnsi="Times New Roman" w:cs="Times New Roman"/>
          <w:sz w:val="28"/>
          <w:szCs w:val="28"/>
          <w:lang w:val="ru-RU"/>
        </w:rPr>
        <w:t>8</w:t>
      </w:r>
      <w:r w:rsidRPr="003B016E">
        <w:rPr>
          <w:rFonts w:ascii="Times New Roman" w:hAnsi="Times New Roman" w:cs="Times New Roman"/>
          <w:sz w:val="28"/>
          <w:szCs w:val="28"/>
          <w:lang w:val="ru-RU"/>
        </w:rPr>
        <w:t>.</w:t>
      </w:r>
      <w:r w:rsidR="007C256C" w:rsidRPr="003B016E">
        <w:rPr>
          <w:rFonts w:ascii="Times New Roman" w:hAnsi="Times New Roman" w:cs="Times New Roman"/>
          <w:sz w:val="28"/>
          <w:szCs w:val="28"/>
          <w:lang w:val="ru-RU"/>
        </w:rPr>
        <w:t>14</w:t>
      </w:r>
      <w:r w:rsidRPr="003B016E">
        <w:rPr>
          <w:rFonts w:ascii="Times New Roman" w:hAnsi="Times New Roman" w:cs="Times New Roman"/>
          <w:sz w:val="28"/>
          <w:szCs w:val="28"/>
          <w:lang w:val="ru-RU"/>
        </w:rPr>
        <w:t>.1 – Расчёт тарифа с надбавкой 0,84% для котельной №2</w:t>
      </w:r>
    </w:p>
    <w:tbl>
      <w:tblPr>
        <w:tblW w:w="49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3140"/>
        <w:gridCol w:w="816"/>
        <w:gridCol w:w="816"/>
        <w:gridCol w:w="816"/>
        <w:gridCol w:w="816"/>
        <w:gridCol w:w="816"/>
        <w:gridCol w:w="816"/>
        <w:gridCol w:w="816"/>
        <w:gridCol w:w="816"/>
        <w:gridCol w:w="816"/>
        <w:gridCol w:w="816"/>
        <w:gridCol w:w="816"/>
        <w:gridCol w:w="816"/>
        <w:gridCol w:w="816"/>
        <w:gridCol w:w="816"/>
      </w:tblGrid>
      <w:tr w:rsidR="00A25F6E" w:rsidRPr="003B016E" w:rsidTr="00562C18">
        <w:trPr>
          <w:trHeight w:val="113"/>
          <w:tblHeader/>
        </w:trPr>
        <w:tc>
          <w:tcPr>
            <w:tcW w:w="1078"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Наименование</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2015</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2016</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2017</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2018</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2019</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2020</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2021</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2022</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2023</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2024</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2025</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2026</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2027</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2028</w:t>
            </w:r>
          </w:p>
        </w:tc>
      </w:tr>
      <w:tr w:rsidR="00A25F6E" w:rsidRPr="003B016E" w:rsidTr="00562C18">
        <w:trPr>
          <w:trHeight w:val="113"/>
        </w:trPr>
        <w:tc>
          <w:tcPr>
            <w:tcW w:w="1078"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 xml:space="preserve">Тариф (существующий) </w:t>
            </w:r>
            <w:proofErr w:type="spellStart"/>
            <w:r w:rsidRPr="003B016E">
              <w:rPr>
                <w:rFonts w:ascii="Times New Roman" w:eastAsia="Times New Roman" w:hAnsi="Times New Roman" w:cs="Times New Roman"/>
                <w:sz w:val="16"/>
                <w:szCs w:val="28"/>
                <w:lang w:val="ru-RU" w:eastAsia="ru-RU"/>
              </w:rPr>
              <w:t>руб</w:t>
            </w:r>
            <w:proofErr w:type="spellEnd"/>
            <w:r w:rsidRPr="003B016E">
              <w:rPr>
                <w:rFonts w:ascii="Times New Roman" w:eastAsia="Times New Roman" w:hAnsi="Times New Roman" w:cs="Times New Roman"/>
                <w:sz w:val="16"/>
                <w:szCs w:val="28"/>
                <w:lang w:val="ru-RU" w:eastAsia="ru-RU"/>
              </w:rPr>
              <w:t>/Гкал</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5625,0</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5626,7</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5908,1</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6173,9</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6741,9</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7220,6</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7444,4</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7682,7</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8005,3</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8301,5</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8592,1</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8867,0</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9133,0</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9452,7</w:t>
            </w:r>
          </w:p>
        </w:tc>
      </w:tr>
      <w:tr w:rsidR="00A25F6E" w:rsidRPr="003B016E" w:rsidTr="00562C18">
        <w:trPr>
          <w:trHeight w:val="113"/>
        </w:trPr>
        <w:tc>
          <w:tcPr>
            <w:tcW w:w="1078"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Гкал</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30380,0</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30380,0</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30380,0</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30380,0</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30380,0</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30832,0</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30832,0</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30832,0</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30832,0</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30832,0</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29464,0</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29464,0</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29464,0</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29464,0</w:t>
            </w:r>
          </w:p>
        </w:tc>
      </w:tr>
      <w:tr w:rsidR="00A25F6E" w:rsidRPr="003B016E" w:rsidTr="00562C18">
        <w:trPr>
          <w:trHeight w:val="113"/>
        </w:trPr>
        <w:tc>
          <w:tcPr>
            <w:tcW w:w="1078"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 xml:space="preserve">Итого (без надбавок) тыс. </w:t>
            </w:r>
            <w:proofErr w:type="spellStart"/>
            <w:r w:rsidRPr="003B016E">
              <w:rPr>
                <w:rFonts w:ascii="Times New Roman" w:eastAsia="Times New Roman" w:hAnsi="Times New Roman" w:cs="Times New Roman"/>
                <w:sz w:val="16"/>
                <w:szCs w:val="28"/>
                <w:lang w:val="ru-RU" w:eastAsia="ru-RU"/>
              </w:rPr>
              <w:t>руб</w:t>
            </w:r>
            <w:proofErr w:type="spellEnd"/>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170888,2</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170939,8</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179486,7</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187563,6</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204819,5</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222625,4</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229526,8</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236871,6</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246820,2</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255952,6</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253157,0</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261258,0</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269095,7</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278514,1</w:t>
            </w:r>
          </w:p>
        </w:tc>
      </w:tr>
      <w:tr w:rsidR="00A25F6E" w:rsidRPr="003B016E" w:rsidTr="00562C18">
        <w:trPr>
          <w:trHeight w:val="113"/>
        </w:trPr>
        <w:tc>
          <w:tcPr>
            <w:tcW w:w="1078"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Надбавка к существующему тарифу 0,54%</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1,0054</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1,0054</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1,0054</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1,0054</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1,0054</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1,0054</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1,0054</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1,0054</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1,0054</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1,0054</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1,0054</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1,0054</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1,0054</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1,0054</w:t>
            </w:r>
          </w:p>
        </w:tc>
      </w:tr>
      <w:tr w:rsidR="00A25F6E" w:rsidRPr="003B016E" w:rsidTr="00562C18">
        <w:trPr>
          <w:trHeight w:val="113"/>
        </w:trPr>
        <w:tc>
          <w:tcPr>
            <w:tcW w:w="1078"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Тариф</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5655,4</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5657,1</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5940,0</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6207,3</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6778,3</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7259,6</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7484,6</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7724,1</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8048,6</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8346,4</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8638,5</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8914,9</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9182,4</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9503,7</w:t>
            </w:r>
          </w:p>
        </w:tc>
      </w:tr>
      <w:tr w:rsidR="00A25F6E" w:rsidRPr="003B016E" w:rsidTr="00562C18">
        <w:trPr>
          <w:trHeight w:val="113"/>
        </w:trPr>
        <w:tc>
          <w:tcPr>
            <w:tcW w:w="1078"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 xml:space="preserve">Выручка за год (Надбавка 0,54%) </w:t>
            </w:r>
            <w:proofErr w:type="spellStart"/>
            <w:r w:rsidRPr="003B016E">
              <w:rPr>
                <w:rFonts w:ascii="Times New Roman" w:eastAsia="Times New Roman" w:hAnsi="Times New Roman" w:cs="Times New Roman"/>
                <w:sz w:val="16"/>
                <w:szCs w:val="28"/>
                <w:lang w:val="ru-RU" w:eastAsia="ru-RU"/>
              </w:rPr>
              <w:t>тыс</w:t>
            </w:r>
            <w:proofErr w:type="spellEnd"/>
            <w:r w:rsidRPr="003B016E">
              <w:rPr>
                <w:rFonts w:ascii="Times New Roman" w:eastAsia="Times New Roman" w:hAnsi="Times New Roman" w:cs="Times New Roman"/>
                <w:sz w:val="16"/>
                <w:szCs w:val="28"/>
                <w:lang w:val="ru-RU" w:eastAsia="ru-RU"/>
              </w:rPr>
              <w:t xml:space="preserve"> </w:t>
            </w:r>
            <w:proofErr w:type="spellStart"/>
            <w:r w:rsidRPr="003B016E">
              <w:rPr>
                <w:rFonts w:ascii="Times New Roman" w:eastAsia="Times New Roman" w:hAnsi="Times New Roman" w:cs="Times New Roman"/>
                <w:sz w:val="16"/>
                <w:szCs w:val="28"/>
                <w:lang w:val="ru-RU" w:eastAsia="ru-RU"/>
              </w:rPr>
              <w:t>руб</w:t>
            </w:r>
            <w:proofErr w:type="spellEnd"/>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171811,0</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171862,8</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180456,0</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188576,5</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205925,5</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223827,6</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230766,2</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238150,7</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248153,1</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257334,7</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254524,0</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262668,8</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270548,9</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280018,1</w:t>
            </w:r>
          </w:p>
        </w:tc>
      </w:tr>
      <w:tr w:rsidR="00A25F6E" w:rsidRPr="003B016E" w:rsidTr="00562C18">
        <w:trPr>
          <w:trHeight w:val="113"/>
        </w:trPr>
        <w:tc>
          <w:tcPr>
            <w:tcW w:w="1078"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 xml:space="preserve">Сумма надбавки, </w:t>
            </w:r>
            <w:proofErr w:type="spellStart"/>
            <w:r w:rsidRPr="003B016E">
              <w:rPr>
                <w:rFonts w:ascii="Times New Roman" w:eastAsia="Times New Roman" w:hAnsi="Times New Roman" w:cs="Times New Roman"/>
                <w:sz w:val="16"/>
                <w:szCs w:val="28"/>
                <w:lang w:val="ru-RU" w:eastAsia="ru-RU"/>
              </w:rPr>
              <w:t>тыс</w:t>
            </w:r>
            <w:proofErr w:type="spellEnd"/>
            <w:r w:rsidRPr="003B016E">
              <w:rPr>
                <w:rFonts w:ascii="Times New Roman" w:eastAsia="Times New Roman" w:hAnsi="Times New Roman" w:cs="Times New Roman"/>
                <w:sz w:val="16"/>
                <w:szCs w:val="28"/>
                <w:lang w:val="ru-RU" w:eastAsia="ru-RU"/>
              </w:rPr>
              <w:t xml:space="preserve"> </w:t>
            </w:r>
            <w:proofErr w:type="spellStart"/>
            <w:r w:rsidRPr="003B016E">
              <w:rPr>
                <w:rFonts w:ascii="Times New Roman" w:eastAsia="Times New Roman" w:hAnsi="Times New Roman" w:cs="Times New Roman"/>
                <w:sz w:val="16"/>
                <w:szCs w:val="28"/>
                <w:lang w:val="ru-RU" w:eastAsia="ru-RU"/>
              </w:rPr>
              <w:t>руб</w:t>
            </w:r>
            <w:proofErr w:type="spellEnd"/>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922,8</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923,1</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969,2</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1012,8</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1106,0</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1202,2</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1239,4</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1279,1</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1332,8</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1382,1</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1367,0</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1410,8</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1453,1</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1504,0</w:t>
            </w:r>
          </w:p>
        </w:tc>
      </w:tr>
      <w:tr w:rsidR="00A25F6E" w:rsidRPr="003B016E" w:rsidTr="00562C18">
        <w:trPr>
          <w:trHeight w:val="113"/>
        </w:trPr>
        <w:tc>
          <w:tcPr>
            <w:tcW w:w="1078"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Надбавка к существующему тарифу 0,84%</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1,0084</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1,0084</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1,0084</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1,0084</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1,0084</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1,0084</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1,0084</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1,0084</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1,0084</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1,0084</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1,0084</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1,0084</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1,0084</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1,0084</w:t>
            </w:r>
          </w:p>
        </w:tc>
      </w:tr>
      <w:tr w:rsidR="00A25F6E" w:rsidRPr="003B016E" w:rsidTr="00562C18">
        <w:trPr>
          <w:trHeight w:val="113"/>
        </w:trPr>
        <w:tc>
          <w:tcPr>
            <w:tcW w:w="1078"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Тариф</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5672,3</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5674,0</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5957,7</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6225,8</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6798,6</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7281,2</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7507,0</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7747,2</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8072,6</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8371,3</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8664,3</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8941,5</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9209,8</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9532,1</w:t>
            </w:r>
          </w:p>
        </w:tc>
      </w:tr>
      <w:tr w:rsidR="00A25F6E" w:rsidRPr="003B016E" w:rsidTr="00562C18">
        <w:trPr>
          <w:trHeight w:val="113"/>
        </w:trPr>
        <w:tc>
          <w:tcPr>
            <w:tcW w:w="1078"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 xml:space="preserve">Выручка за год (Надбавка 0,84%) </w:t>
            </w:r>
            <w:proofErr w:type="spellStart"/>
            <w:r w:rsidRPr="003B016E">
              <w:rPr>
                <w:rFonts w:ascii="Times New Roman" w:eastAsia="Times New Roman" w:hAnsi="Times New Roman" w:cs="Times New Roman"/>
                <w:sz w:val="16"/>
                <w:szCs w:val="28"/>
                <w:lang w:val="ru-RU" w:eastAsia="ru-RU"/>
              </w:rPr>
              <w:t>тыс</w:t>
            </w:r>
            <w:proofErr w:type="spellEnd"/>
            <w:r w:rsidRPr="003B016E">
              <w:rPr>
                <w:rFonts w:ascii="Times New Roman" w:eastAsia="Times New Roman" w:hAnsi="Times New Roman" w:cs="Times New Roman"/>
                <w:sz w:val="16"/>
                <w:szCs w:val="28"/>
                <w:lang w:val="ru-RU" w:eastAsia="ru-RU"/>
              </w:rPr>
              <w:t xml:space="preserve"> </w:t>
            </w:r>
            <w:proofErr w:type="spellStart"/>
            <w:r w:rsidRPr="003B016E">
              <w:rPr>
                <w:rFonts w:ascii="Times New Roman" w:eastAsia="Times New Roman" w:hAnsi="Times New Roman" w:cs="Times New Roman"/>
                <w:sz w:val="16"/>
                <w:szCs w:val="28"/>
                <w:lang w:val="ru-RU" w:eastAsia="ru-RU"/>
              </w:rPr>
              <w:t>руб</w:t>
            </w:r>
            <w:proofErr w:type="spellEnd"/>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172323,6</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172375,6</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180994,4</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189139,2</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206540,0</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224495,4</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231454,8</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238861,4</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248893,5</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258102,6</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255283,5</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263452,6</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271356,1</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280853,6</w:t>
            </w:r>
          </w:p>
        </w:tc>
      </w:tr>
      <w:tr w:rsidR="00A25F6E" w:rsidRPr="003B016E" w:rsidTr="00562C18">
        <w:trPr>
          <w:trHeight w:val="113"/>
        </w:trPr>
        <w:tc>
          <w:tcPr>
            <w:tcW w:w="1078"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 xml:space="preserve">Сумма надбавки, </w:t>
            </w:r>
            <w:proofErr w:type="spellStart"/>
            <w:r w:rsidRPr="003B016E">
              <w:rPr>
                <w:rFonts w:ascii="Times New Roman" w:eastAsia="Times New Roman" w:hAnsi="Times New Roman" w:cs="Times New Roman"/>
                <w:sz w:val="16"/>
                <w:szCs w:val="28"/>
                <w:lang w:val="ru-RU" w:eastAsia="ru-RU"/>
              </w:rPr>
              <w:t>тыс</w:t>
            </w:r>
            <w:proofErr w:type="spellEnd"/>
            <w:r w:rsidRPr="003B016E">
              <w:rPr>
                <w:rFonts w:ascii="Times New Roman" w:eastAsia="Times New Roman" w:hAnsi="Times New Roman" w:cs="Times New Roman"/>
                <w:sz w:val="16"/>
                <w:szCs w:val="28"/>
                <w:lang w:val="ru-RU" w:eastAsia="ru-RU"/>
              </w:rPr>
              <w:t xml:space="preserve"> </w:t>
            </w:r>
            <w:proofErr w:type="spellStart"/>
            <w:r w:rsidRPr="003B016E">
              <w:rPr>
                <w:rFonts w:ascii="Times New Roman" w:eastAsia="Times New Roman" w:hAnsi="Times New Roman" w:cs="Times New Roman"/>
                <w:sz w:val="16"/>
                <w:szCs w:val="28"/>
                <w:lang w:val="ru-RU" w:eastAsia="ru-RU"/>
              </w:rPr>
              <w:t>руб</w:t>
            </w:r>
            <w:proofErr w:type="spellEnd"/>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1435,5</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1435,9</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1507,7</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1575,5</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1720,5</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1870,1</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1928,0</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1989,7</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2073,3</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2150,0</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2126,5</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2194,6</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2260,4</w:t>
            </w:r>
          </w:p>
        </w:tc>
        <w:tc>
          <w:tcPr>
            <w:tcW w:w="280" w:type="pct"/>
            <w:shd w:val="clear" w:color="auto" w:fill="FFFFFF" w:themeFill="background1"/>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2339,5</w:t>
            </w:r>
          </w:p>
        </w:tc>
      </w:tr>
    </w:tbl>
    <w:p w:rsidR="00A25F6E" w:rsidRPr="003B016E" w:rsidRDefault="00A25F6E" w:rsidP="00A25F6E">
      <w:pPr>
        <w:spacing w:after="0" w:line="240" w:lineRule="auto"/>
      </w:pPr>
    </w:p>
    <w:p w:rsidR="00A25F6E" w:rsidRPr="003B016E" w:rsidRDefault="00A25F6E" w:rsidP="00A25F6E">
      <w:pPr>
        <w:spacing w:after="0" w:line="360" w:lineRule="auto"/>
        <w:rPr>
          <w:rFonts w:ascii="Times New Roman" w:hAnsi="Times New Roman" w:cs="Times New Roman"/>
          <w:sz w:val="28"/>
          <w:szCs w:val="28"/>
          <w:lang w:val="ru-RU"/>
        </w:rPr>
      </w:pPr>
      <w:r w:rsidRPr="003B016E">
        <w:rPr>
          <w:rFonts w:ascii="Times New Roman" w:hAnsi="Times New Roman" w:cs="Times New Roman"/>
          <w:sz w:val="28"/>
          <w:szCs w:val="28"/>
          <w:lang w:val="ru-RU"/>
        </w:rPr>
        <w:t>При этом движение денежных средств будет выглядеть так:</w:t>
      </w:r>
    </w:p>
    <w:p w:rsidR="00A25F6E" w:rsidRPr="003B016E" w:rsidRDefault="00A25F6E" w:rsidP="00A25F6E">
      <w:pPr>
        <w:spacing w:after="0" w:line="360" w:lineRule="auto"/>
        <w:rPr>
          <w:rFonts w:ascii="Times New Roman" w:hAnsi="Times New Roman" w:cs="Times New Roman"/>
          <w:sz w:val="28"/>
          <w:szCs w:val="28"/>
          <w:lang w:val="ru-RU"/>
        </w:rPr>
      </w:pPr>
    </w:p>
    <w:p w:rsidR="00A25F6E" w:rsidRPr="003B016E" w:rsidRDefault="00A25F6E" w:rsidP="00A25F6E">
      <w:pPr>
        <w:spacing w:after="0" w:line="360" w:lineRule="auto"/>
        <w:rPr>
          <w:rFonts w:ascii="Times New Roman" w:hAnsi="Times New Roman" w:cs="Times New Roman"/>
          <w:sz w:val="28"/>
          <w:szCs w:val="28"/>
          <w:lang w:val="ru-RU"/>
        </w:rPr>
      </w:pPr>
    </w:p>
    <w:p w:rsidR="00A25F6E" w:rsidRPr="003B016E" w:rsidRDefault="00A25F6E" w:rsidP="00A25F6E">
      <w:pPr>
        <w:spacing w:after="0" w:line="360" w:lineRule="auto"/>
        <w:rPr>
          <w:rFonts w:ascii="Times New Roman" w:hAnsi="Times New Roman" w:cs="Times New Roman"/>
          <w:sz w:val="28"/>
          <w:szCs w:val="28"/>
          <w:lang w:val="ru-RU"/>
        </w:rPr>
      </w:pPr>
      <w:r w:rsidRPr="003B016E">
        <w:rPr>
          <w:rFonts w:ascii="Times New Roman" w:hAnsi="Times New Roman" w:cs="Times New Roman"/>
          <w:sz w:val="28"/>
          <w:szCs w:val="28"/>
          <w:lang w:val="ru-RU"/>
        </w:rPr>
        <w:lastRenderedPageBreak/>
        <w:t>Таблица 8.14.2 – Расчёт затрат и прибыли от реализации мероприятий для котельной №2</w:t>
      </w:r>
    </w:p>
    <w:p w:rsidR="00A25F6E" w:rsidRPr="003B016E" w:rsidRDefault="00A25F6E" w:rsidP="00A25F6E">
      <w:pPr>
        <w:spacing w:after="0" w:line="240" w:lineRule="auto"/>
        <w:rPr>
          <w:lang w:val="ru-RU"/>
        </w:rPr>
      </w:pPr>
    </w:p>
    <w:tbl>
      <w:tblPr>
        <w:tblW w:w="5000" w:type="pct"/>
        <w:tblLook w:val="04A0" w:firstRow="1" w:lastRow="0" w:firstColumn="1" w:lastColumn="0" w:noHBand="0" w:noVBand="1"/>
      </w:tblPr>
      <w:tblGrid>
        <w:gridCol w:w="2842"/>
        <w:gridCol w:w="790"/>
        <w:gridCol w:w="870"/>
        <w:gridCol w:w="870"/>
        <w:gridCol w:w="870"/>
        <w:gridCol w:w="822"/>
        <w:gridCol w:w="858"/>
        <w:gridCol w:w="858"/>
        <w:gridCol w:w="858"/>
        <w:gridCol w:w="858"/>
        <w:gridCol w:w="858"/>
        <w:gridCol w:w="858"/>
        <w:gridCol w:w="858"/>
        <w:gridCol w:w="858"/>
        <w:gridCol w:w="858"/>
      </w:tblGrid>
      <w:tr w:rsidR="00A25F6E" w:rsidRPr="003B016E" w:rsidTr="0003377C">
        <w:trPr>
          <w:trHeight w:val="113"/>
        </w:trPr>
        <w:tc>
          <w:tcPr>
            <w:tcW w:w="961" w:type="pct"/>
            <w:tcBorders>
              <w:top w:val="single" w:sz="8" w:space="0" w:color="auto"/>
              <w:left w:val="single" w:sz="8" w:space="0" w:color="auto"/>
              <w:bottom w:val="single" w:sz="8" w:space="0" w:color="auto"/>
              <w:right w:val="single" w:sz="8" w:space="0" w:color="auto"/>
            </w:tcBorders>
            <w:shd w:val="clear" w:color="auto" w:fill="auto"/>
            <w:noWrap/>
            <w:vAlign w:val="bottom"/>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 </w:t>
            </w:r>
          </w:p>
        </w:tc>
        <w:tc>
          <w:tcPr>
            <w:tcW w:w="267" w:type="pct"/>
            <w:tcBorders>
              <w:top w:val="single" w:sz="8" w:space="0" w:color="auto"/>
              <w:left w:val="nil"/>
              <w:bottom w:val="single" w:sz="8" w:space="0" w:color="auto"/>
              <w:right w:val="single" w:sz="8" w:space="0" w:color="auto"/>
            </w:tcBorders>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2015</w:t>
            </w:r>
          </w:p>
        </w:tc>
        <w:tc>
          <w:tcPr>
            <w:tcW w:w="294" w:type="pct"/>
            <w:tcBorders>
              <w:top w:val="single" w:sz="8" w:space="0" w:color="auto"/>
              <w:left w:val="nil"/>
              <w:bottom w:val="single" w:sz="8" w:space="0" w:color="auto"/>
              <w:right w:val="single" w:sz="8" w:space="0" w:color="auto"/>
            </w:tcBorders>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2016</w:t>
            </w:r>
          </w:p>
        </w:tc>
        <w:tc>
          <w:tcPr>
            <w:tcW w:w="294" w:type="pct"/>
            <w:tcBorders>
              <w:top w:val="single" w:sz="8" w:space="0" w:color="auto"/>
              <w:left w:val="nil"/>
              <w:bottom w:val="single" w:sz="8" w:space="0" w:color="auto"/>
              <w:right w:val="single" w:sz="8" w:space="0" w:color="auto"/>
            </w:tcBorders>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2017</w:t>
            </w:r>
          </w:p>
        </w:tc>
        <w:tc>
          <w:tcPr>
            <w:tcW w:w="294" w:type="pct"/>
            <w:tcBorders>
              <w:top w:val="single" w:sz="8" w:space="0" w:color="auto"/>
              <w:left w:val="nil"/>
              <w:bottom w:val="single" w:sz="8" w:space="0" w:color="auto"/>
              <w:right w:val="single" w:sz="8" w:space="0" w:color="auto"/>
            </w:tcBorders>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2018</w:t>
            </w:r>
          </w:p>
        </w:tc>
        <w:tc>
          <w:tcPr>
            <w:tcW w:w="278" w:type="pct"/>
            <w:tcBorders>
              <w:top w:val="single" w:sz="8" w:space="0" w:color="auto"/>
              <w:left w:val="nil"/>
              <w:bottom w:val="single" w:sz="8" w:space="0" w:color="auto"/>
              <w:right w:val="single" w:sz="8" w:space="0" w:color="auto"/>
            </w:tcBorders>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2019</w:t>
            </w:r>
          </w:p>
        </w:tc>
        <w:tc>
          <w:tcPr>
            <w:tcW w:w="290" w:type="pct"/>
            <w:tcBorders>
              <w:top w:val="single" w:sz="8" w:space="0" w:color="auto"/>
              <w:left w:val="nil"/>
              <w:bottom w:val="single" w:sz="8" w:space="0" w:color="auto"/>
              <w:right w:val="single" w:sz="8" w:space="0" w:color="auto"/>
            </w:tcBorders>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2020</w:t>
            </w:r>
          </w:p>
        </w:tc>
        <w:tc>
          <w:tcPr>
            <w:tcW w:w="290" w:type="pct"/>
            <w:tcBorders>
              <w:top w:val="single" w:sz="8" w:space="0" w:color="auto"/>
              <w:left w:val="nil"/>
              <w:bottom w:val="single" w:sz="8" w:space="0" w:color="auto"/>
              <w:right w:val="single" w:sz="8" w:space="0" w:color="auto"/>
            </w:tcBorders>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2021</w:t>
            </w:r>
          </w:p>
        </w:tc>
        <w:tc>
          <w:tcPr>
            <w:tcW w:w="290" w:type="pct"/>
            <w:tcBorders>
              <w:top w:val="single" w:sz="8" w:space="0" w:color="auto"/>
              <w:left w:val="nil"/>
              <w:bottom w:val="single" w:sz="8" w:space="0" w:color="auto"/>
              <w:right w:val="single" w:sz="8" w:space="0" w:color="auto"/>
            </w:tcBorders>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2022</w:t>
            </w:r>
          </w:p>
        </w:tc>
        <w:tc>
          <w:tcPr>
            <w:tcW w:w="290" w:type="pct"/>
            <w:tcBorders>
              <w:top w:val="single" w:sz="8" w:space="0" w:color="auto"/>
              <w:left w:val="nil"/>
              <w:bottom w:val="single" w:sz="8" w:space="0" w:color="auto"/>
              <w:right w:val="single" w:sz="8" w:space="0" w:color="auto"/>
            </w:tcBorders>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2023</w:t>
            </w:r>
          </w:p>
        </w:tc>
        <w:tc>
          <w:tcPr>
            <w:tcW w:w="290" w:type="pct"/>
            <w:tcBorders>
              <w:top w:val="single" w:sz="8" w:space="0" w:color="auto"/>
              <w:left w:val="nil"/>
              <w:bottom w:val="single" w:sz="8" w:space="0" w:color="auto"/>
              <w:right w:val="single" w:sz="8" w:space="0" w:color="auto"/>
            </w:tcBorders>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2024</w:t>
            </w:r>
          </w:p>
        </w:tc>
        <w:tc>
          <w:tcPr>
            <w:tcW w:w="290" w:type="pct"/>
            <w:tcBorders>
              <w:top w:val="single" w:sz="8" w:space="0" w:color="auto"/>
              <w:left w:val="nil"/>
              <w:bottom w:val="single" w:sz="8" w:space="0" w:color="auto"/>
              <w:right w:val="single" w:sz="8" w:space="0" w:color="auto"/>
            </w:tcBorders>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2025</w:t>
            </w:r>
          </w:p>
        </w:tc>
        <w:tc>
          <w:tcPr>
            <w:tcW w:w="290" w:type="pct"/>
            <w:tcBorders>
              <w:top w:val="single" w:sz="8" w:space="0" w:color="auto"/>
              <w:left w:val="nil"/>
              <w:bottom w:val="single" w:sz="8" w:space="0" w:color="auto"/>
              <w:right w:val="single" w:sz="8" w:space="0" w:color="auto"/>
            </w:tcBorders>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2026</w:t>
            </w:r>
          </w:p>
        </w:tc>
        <w:tc>
          <w:tcPr>
            <w:tcW w:w="290" w:type="pct"/>
            <w:tcBorders>
              <w:top w:val="single" w:sz="8" w:space="0" w:color="auto"/>
              <w:left w:val="nil"/>
              <w:bottom w:val="single" w:sz="8" w:space="0" w:color="auto"/>
              <w:right w:val="single" w:sz="8" w:space="0" w:color="auto"/>
            </w:tcBorders>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2027</w:t>
            </w:r>
          </w:p>
        </w:tc>
        <w:tc>
          <w:tcPr>
            <w:tcW w:w="290" w:type="pct"/>
            <w:tcBorders>
              <w:top w:val="single" w:sz="8" w:space="0" w:color="auto"/>
              <w:left w:val="nil"/>
              <w:bottom w:val="single" w:sz="8" w:space="0" w:color="auto"/>
              <w:right w:val="single" w:sz="8" w:space="0" w:color="auto"/>
            </w:tcBorders>
            <w:shd w:val="clear" w:color="auto" w:fill="auto"/>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2028</w:t>
            </w:r>
          </w:p>
        </w:tc>
      </w:tr>
      <w:tr w:rsidR="00A25F6E" w:rsidRPr="003B016E" w:rsidTr="0003377C">
        <w:trPr>
          <w:trHeight w:val="113"/>
        </w:trPr>
        <w:tc>
          <w:tcPr>
            <w:tcW w:w="961" w:type="pct"/>
            <w:tcBorders>
              <w:top w:val="nil"/>
              <w:left w:val="single" w:sz="8" w:space="0" w:color="auto"/>
              <w:bottom w:val="single" w:sz="8" w:space="0" w:color="auto"/>
              <w:right w:val="single" w:sz="8" w:space="0" w:color="auto"/>
            </w:tcBorders>
            <w:shd w:val="clear" w:color="auto" w:fill="auto"/>
            <w:noWrap/>
            <w:vAlign w:val="center"/>
            <w:hideMark/>
          </w:tcPr>
          <w:p w:rsidR="00A25F6E" w:rsidRPr="003B016E" w:rsidRDefault="00A25F6E" w:rsidP="00A25F6E">
            <w:pPr>
              <w:spacing w:after="0" w:line="240" w:lineRule="auto"/>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Затраты на реализацию мероприятий</w:t>
            </w:r>
          </w:p>
        </w:tc>
        <w:tc>
          <w:tcPr>
            <w:tcW w:w="267"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3484,40</w:t>
            </w:r>
          </w:p>
        </w:tc>
        <w:tc>
          <w:tcPr>
            <w:tcW w:w="294"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14076,00</w:t>
            </w:r>
          </w:p>
        </w:tc>
        <w:tc>
          <w:tcPr>
            <w:tcW w:w="294"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0,00</w:t>
            </w:r>
          </w:p>
        </w:tc>
        <w:tc>
          <w:tcPr>
            <w:tcW w:w="294"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0,00</w:t>
            </w:r>
          </w:p>
        </w:tc>
        <w:tc>
          <w:tcPr>
            <w:tcW w:w="278"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0,00</w:t>
            </w:r>
          </w:p>
        </w:tc>
        <w:tc>
          <w:tcPr>
            <w:tcW w:w="290"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0,00</w:t>
            </w:r>
          </w:p>
        </w:tc>
        <w:tc>
          <w:tcPr>
            <w:tcW w:w="290"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0,00</w:t>
            </w:r>
          </w:p>
        </w:tc>
        <w:tc>
          <w:tcPr>
            <w:tcW w:w="290"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0,00</w:t>
            </w:r>
          </w:p>
        </w:tc>
        <w:tc>
          <w:tcPr>
            <w:tcW w:w="290"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0,00</w:t>
            </w:r>
          </w:p>
        </w:tc>
        <w:tc>
          <w:tcPr>
            <w:tcW w:w="290"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0,00</w:t>
            </w:r>
          </w:p>
        </w:tc>
        <w:tc>
          <w:tcPr>
            <w:tcW w:w="290"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0,00</w:t>
            </w:r>
          </w:p>
        </w:tc>
        <w:tc>
          <w:tcPr>
            <w:tcW w:w="290"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0,00</w:t>
            </w:r>
          </w:p>
        </w:tc>
        <w:tc>
          <w:tcPr>
            <w:tcW w:w="290"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0,00</w:t>
            </w:r>
          </w:p>
        </w:tc>
        <w:tc>
          <w:tcPr>
            <w:tcW w:w="290"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0,00</w:t>
            </w:r>
          </w:p>
        </w:tc>
      </w:tr>
      <w:tr w:rsidR="00A25F6E" w:rsidRPr="003B016E" w:rsidTr="0003377C">
        <w:trPr>
          <w:trHeight w:val="113"/>
        </w:trPr>
        <w:tc>
          <w:tcPr>
            <w:tcW w:w="961" w:type="pct"/>
            <w:tcBorders>
              <w:top w:val="nil"/>
              <w:left w:val="single" w:sz="8" w:space="0" w:color="auto"/>
              <w:bottom w:val="single" w:sz="8" w:space="0" w:color="auto"/>
              <w:right w:val="single" w:sz="8" w:space="0" w:color="auto"/>
            </w:tcBorders>
            <w:shd w:val="clear" w:color="auto" w:fill="auto"/>
            <w:noWrap/>
            <w:vAlign w:val="center"/>
            <w:hideMark/>
          </w:tcPr>
          <w:p w:rsidR="00A25F6E" w:rsidRPr="003B016E" w:rsidRDefault="00A25F6E" w:rsidP="00A25F6E">
            <w:pPr>
              <w:spacing w:after="0" w:line="240" w:lineRule="auto"/>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Прибыль от реализации мероприятий</w:t>
            </w:r>
          </w:p>
        </w:tc>
        <w:tc>
          <w:tcPr>
            <w:tcW w:w="267"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0,00</w:t>
            </w:r>
          </w:p>
        </w:tc>
        <w:tc>
          <w:tcPr>
            <w:tcW w:w="294"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0,00</w:t>
            </w:r>
          </w:p>
        </w:tc>
        <w:tc>
          <w:tcPr>
            <w:tcW w:w="294"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0,00</w:t>
            </w:r>
          </w:p>
        </w:tc>
        <w:tc>
          <w:tcPr>
            <w:tcW w:w="294"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0,00</w:t>
            </w:r>
          </w:p>
        </w:tc>
        <w:tc>
          <w:tcPr>
            <w:tcW w:w="278"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0,00</w:t>
            </w:r>
          </w:p>
        </w:tc>
        <w:tc>
          <w:tcPr>
            <w:tcW w:w="290"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0,00</w:t>
            </w:r>
          </w:p>
        </w:tc>
        <w:tc>
          <w:tcPr>
            <w:tcW w:w="290"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0,00</w:t>
            </w:r>
          </w:p>
        </w:tc>
        <w:tc>
          <w:tcPr>
            <w:tcW w:w="290"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0,00</w:t>
            </w:r>
          </w:p>
        </w:tc>
        <w:tc>
          <w:tcPr>
            <w:tcW w:w="290"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0,00</w:t>
            </w:r>
          </w:p>
        </w:tc>
        <w:tc>
          <w:tcPr>
            <w:tcW w:w="290"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0,00</w:t>
            </w:r>
          </w:p>
        </w:tc>
        <w:tc>
          <w:tcPr>
            <w:tcW w:w="290"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0,00</w:t>
            </w:r>
          </w:p>
        </w:tc>
        <w:tc>
          <w:tcPr>
            <w:tcW w:w="290"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0,00</w:t>
            </w:r>
          </w:p>
        </w:tc>
        <w:tc>
          <w:tcPr>
            <w:tcW w:w="290"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0,00</w:t>
            </w:r>
          </w:p>
        </w:tc>
        <w:tc>
          <w:tcPr>
            <w:tcW w:w="290"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0,00</w:t>
            </w:r>
          </w:p>
        </w:tc>
      </w:tr>
      <w:tr w:rsidR="00A25F6E" w:rsidRPr="003B016E" w:rsidTr="0003377C">
        <w:trPr>
          <w:trHeight w:val="113"/>
        </w:trPr>
        <w:tc>
          <w:tcPr>
            <w:tcW w:w="961" w:type="pct"/>
            <w:tcBorders>
              <w:top w:val="nil"/>
              <w:left w:val="single" w:sz="8" w:space="0" w:color="auto"/>
              <w:bottom w:val="single" w:sz="8" w:space="0" w:color="auto"/>
              <w:right w:val="single" w:sz="8" w:space="0" w:color="auto"/>
            </w:tcBorders>
            <w:shd w:val="clear" w:color="auto" w:fill="auto"/>
            <w:noWrap/>
            <w:vAlign w:val="bottom"/>
            <w:hideMark/>
          </w:tcPr>
          <w:p w:rsidR="00A25F6E" w:rsidRPr="003B016E" w:rsidRDefault="00382C95"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hAnsi="Times New Roman" w:cs="Times New Roman"/>
                <w:sz w:val="16"/>
                <w:szCs w:val="16"/>
                <w:lang w:val="ru-RU"/>
              </w:rPr>
              <w:t>Выручка от надбавки к тарифу</w:t>
            </w:r>
            <w:r w:rsidRPr="003B016E">
              <w:rPr>
                <w:rFonts w:ascii="Times New Roman" w:eastAsia="Times New Roman" w:hAnsi="Times New Roman" w:cs="Times New Roman"/>
                <w:sz w:val="16"/>
                <w:szCs w:val="28"/>
                <w:lang w:val="ru-RU"/>
              </w:rPr>
              <w:t xml:space="preserve"> </w:t>
            </w:r>
            <w:r w:rsidR="00A25F6E" w:rsidRPr="003B016E">
              <w:rPr>
                <w:rFonts w:ascii="Times New Roman" w:eastAsia="Times New Roman" w:hAnsi="Times New Roman" w:cs="Times New Roman"/>
                <w:sz w:val="16"/>
                <w:szCs w:val="28"/>
                <w:lang w:val="ru-RU" w:eastAsia="ru-RU"/>
              </w:rPr>
              <w:t>0,84%</w:t>
            </w:r>
          </w:p>
        </w:tc>
        <w:tc>
          <w:tcPr>
            <w:tcW w:w="267"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1435,89</w:t>
            </w:r>
          </w:p>
        </w:tc>
        <w:tc>
          <w:tcPr>
            <w:tcW w:w="294"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1507,69</w:t>
            </w:r>
          </w:p>
        </w:tc>
        <w:tc>
          <w:tcPr>
            <w:tcW w:w="294"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1575,53</w:t>
            </w:r>
          </w:p>
        </w:tc>
        <w:tc>
          <w:tcPr>
            <w:tcW w:w="294"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1720,48</w:t>
            </w:r>
          </w:p>
        </w:tc>
        <w:tc>
          <w:tcPr>
            <w:tcW w:w="278"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1870,05</w:t>
            </w:r>
          </w:p>
        </w:tc>
        <w:tc>
          <w:tcPr>
            <w:tcW w:w="290"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1928,02</w:t>
            </w:r>
          </w:p>
        </w:tc>
        <w:tc>
          <w:tcPr>
            <w:tcW w:w="290"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1989,72</w:t>
            </w:r>
          </w:p>
        </w:tc>
        <w:tc>
          <w:tcPr>
            <w:tcW w:w="290"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2073,29</w:t>
            </w:r>
          </w:p>
        </w:tc>
        <w:tc>
          <w:tcPr>
            <w:tcW w:w="290"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2150,00</w:t>
            </w:r>
          </w:p>
        </w:tc>
        <w:tc>
          <w:tcPr>
            <w:tcW w:w="290"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2126,52</w:t>
            </w:r>
          </w:p>
        </w:tc>
        <w:tc>
          <w:tcPr>
            <w:tcW w:w="290"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2194,57</w:t>
            </w:r>
          </w:p>
        </w:tc>
        <w:tc>
          <w:tcPr>
            <w:tcW w:w="290"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2260,40</w:t>
            </w:r>
          </w:p>
        </w:tc>
        <w:tc>
          <w:tcPr>
            <w:tcW w:w="290"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2339,52</w:t>
            </w:r>
          </w:p>
        </w:tc>
        <w:tc>
          <w:tcPr>
            <w:tcW w:w="290"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2430,76</w:t>
            </w:r>
          </w:p>
        </w:tc>
      </w:tr>
      <w:tr w:rsidR="00A25F6E" w:rsidRPr="003B016E" w:rsidTr="0003377C">
        <w:trPr>
          <w:trHeight w:val="113"/>
        </w:trPr>
        <w:tc>
          <w:tcPr>
            <w:tcW w:w="961" w:type="pct"/>
            <w:tcBorders>
              <w:top w:val="nil"/>
              <w:left w:val="single" w:sz="8" w:space="0" w:color="auto"/>
              <w:bottom w:val="single" w:sz="8" w:space="0" w:color="auto"/>
              <w:right w:val="single" w:sz="8" w:space="0" w:color="auto"/>
            </w:tcBorders>
            <w:shd w:val="clear" w:color="auto" w:fill="auto"/>
            <w:noWrap/>
            <w:vAlign w:val="bottom"/>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rPr>
              <w:t>ИТОГО при надбавке к тарифу 0,84 %</w:t>
            </w:r>
          </w:p>
        </w:tc>
        <w:tc>
          <w:tcPr>
            <w:tcW w:w="267"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-2048,51</w:t>
            </w:r>
          </w:p>
        </w:tc>
        <w:tc>
          <w:tcPr>
            <w:tcW w:w="294"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-14616,82</w:t>
            </w:r>
          </w:p>
        </w:tc>
        <w:tc>
          <w:tcPr>
            <w:tcW w:w="294"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-13041,28</w:t>
            </w:r>
          </w:p>
        </w:tc>
        <w:tc>
          <w:tcPr>
            <w:tcW w:w="294"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-11320,80</w:t>
            </w:r>
          </w:p>
        </w:tc>
        <w:tc>
          <w:tcPr>
            <w:tcW w:w="278"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-9450,75</w:t>
            </w:r>
          </w:p>
        </w:tc>
        <w:tc>
          <w:tcPr>
            <w:tcW w:w="290"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-7522,72</w:t>
            </w:r>
          </w:p>
        </w:tc>
        <w:tc>
          <w:tcPr>
            <w:tcW w:w="290"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-5533,00</w:t>
            </w:r>
          </w:p>
        </w:tc>
        <w:tc>
          <w:tcPr>
            <w:tcW w:w="290"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-3459,71</w:t>
            </w:r>
          </w:p>
        </w:tc>
        <w:tc>
          <w:tcPr>
            <w:tcW w:w="290"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-1309,71</w:t>
            </w:r>
          </w:p>
        </w:tc>
        <w:tc>
          <w:tcPr>
            <w:tcW w:w="290"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816,81</w:t>
            </w:r>
          </w:p>
        </w:tc>
        <w:tc>
          <w:tcPr>
            <w:tcW w:w="290"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3011,38</w:t>
            </w:r>
          </w:p>
        </w:tc>
        <w:tc>
          <w:tcPr>
            <w:tcW w:w="290"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5271,78</w:t>
            </w:r>
          </w:p>
        </w:tc>
        <w:tc>
          <w:tcPr>
            <w:tcW w:w="290"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7611,30</w:t>
            </w:r>
          </w:p>
        </w:tc>
        <w:tc>
          <w:tcPr>
            <w:tcW w:w="290"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10042,06</w:t>
            </w:r>
          </w:p>
        </w:tc>
      </w:tr>
    </w:tbl>
    <w:p w:rsidR="00A25F6E" w:rsidRPr="003B016E" w:rsidRDefault="00A25F6E" w:rsidP="00A25F6E">
      <w:pPr>
        <w:spacing w:after="0" w:line="240" w:lineRule="auto"/>
        <w:rPr>
          <w:lang w:val="ru-RU"/>
        </w:rPr>
      </w:pPr>
    </w:p>
    <w:p w:rsidR="00A25F6E" w:rsidRPr="003B016E" w:rsidRDefault="00A25F6E" w:rsidP="00A25F6E">
      <w:pPr>
        <w:spacing w:after="0" w:line="240" w:lineRule="auto"/>
        <w:rPr>
          <w:rFonts w:ascii="Times New Roman" w:hAnsi="Times New Roman" w:cs="Times New Roman"/>
          <w:sz w:val="28"/>
          <w:szCs w:val="28"/>
          <w:lang w:val="ru-RU"/>
        </w:rPr>
      </w:pPr>
      <w:r w:rsidRPr="003B016E">
        <w:rPr>
          <w:rFonts w:ascii="Times New Roman" w:hAnsi="Times New Roman" w:cs="Times New Roman"/>
          <w:sz w:val="28"/>
          <w:szCs w:val="28"/>
          <w:lang w:val="ru-RU"/>
        </w:rPr>
        <w:t xml:space="preserve">Таблица 8.14.3 – Расчёт </w:t>
      </w:r>
      <w:r w:rsidRPr="003B016E">
        <w:rPr>
          <w:rFonts w:ascii="Times New Roman" w:hAnsi="Times New Roman" w:cs="Times New Roman"/>
          <w:sz w:val="28"/>
          <w:szCs w:val="28"/>
        </w:rPr>
        <w:t>NPV</w:t>
      </w:r>
      <w:r w:rsidRPr="003B016E">
        <w:rPr>
          <w:rFonts w:ascii="Times New Roman" w:hAnsi="Times New Roman" w:cs="Times New Roman"/>
          <w:sz w:val="28"/>
          <w:szCs w:val="28"/>
          <w:lang w:val="ru-RU"/>
        </w:rPr>
        <w:t xml:space="preserve"> для котельной №2 с надбавкой к тарифу 0,84%. </w:t>
      </w:r>
    </w:p>
    <w:p w:rsidR="00A25F6E" w:rsidRPr="003B016E" w:rsidRDefault="00A25F6E" w:rsidP="00A25F6E">
      <w:pPr>
        <w:spacing w:after="0" w:line="240" w:lineRule="auto"/>
        <w:rPr>
          <w:lang w:val="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0"/>
        <w:gridCol w:w="829"/>
        <w:gridCol w:w="870"/>
        <w:gridCol w:w="918"/>
        <w:gridCol w:w="921"/>
        <w:gridCol w:w="770"/>
        <w:gridCol w:w="773"/>
        <w:gridCol w:w="863"/>
        <w:gridCol w:w="866"/>
        <w:gridCol w:w="866"/>
        <w:gridCol w:w="869"/>
        <w:gridCol w:w="869"/>
        <w:gridCol w:w="869"/>
        <w:gridCol w:w="869"/>
        <w:gridCol w:w="854"/>
      </w:tblGrid>
      <w:tr w:rsidR="00A25F6E" w:rsidRPr="003B016E" w:rsidTr="00C45F9B">
        <w:trPr>
          <w:trHeight w:val="20"/>
        </w:trPr>
        <w:tc>
          <w:tcPr>
            <w:tcW w:w="767" w:type="pct"/>
            <w:shd w:val="clear" w:color="auto" w:fill="auto"/>
            <w:noWrap/>
            <w:vAlign w:val="bottom"/>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w:t>
            </w:r>
          </w:p>
        </w:tc>
        <w:tc>
          <w:tcPr>
            <w:tcW w:w="294"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2015</w:t>
            </w:r>
          </w:p>
        </w:tc>
        <w:tc>
          <w:tcPr>
            <w:tcW w:w="294"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2016</w:t>
            </w:r>
          </w:p>
        </w:tc>
        <w:tc>
          <w:tcPr>
            <w:tcW w:w="324"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2017</w:t>
            </w:r>
          </w:p>
        </w:tc>
        <w:tc>
          <w:tcPr>
            <w:tcW w:w="325"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2018</w:t>
            </w:r>
          </w:p>
        </w:tc>
        <w:tc>
          <w:tcPr>
            <w:tcW w:w="274"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2019</w:t>
            </w:r>
          </w:p>
        </w:tc>
        <w:tc>
          <w:tcPr>
            <w:tcW w:w="275"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2020</w:t>
            </w:r>
          </w:p>
        </w:tc>
        <w:tc>
          <w:tcPr>
            <w:tcW w:w="305"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2021</w:t>
            </w:r>
          </w:p>
        </w:tc>
        <w:tc>
          <w:tcPr>
            <w:tcW w:w="306"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2022</w:t>
            </w:r>
          </w:p>
        </w:tc>
        <w:tc>
          <w:tcPr>
            <w:tcW w:w="306"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2023</w:t>
            </w:r>
          </w:p>
        </w:tc>
        <w:tc>
          <w:tcPr>
            <w:tcW w:w="307"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2024</w:t>
            </w:r>
          </w:p>
        </w:tc>
        <w:tc>
          <w:tcPr>
            <w:tcW w:w="307"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2025</w:t>
            </w:r>
          </w:p>
        </w:tc>
        <w:tc>
          <w:tcPr>
            <w:tcW w:w="307"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2026</w:t>
            </w:r>
          </w:p>
        </w:tc>
        <w:tc>
          <w:tcPr>
            <w:tcW w:w="307"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2027</w:t>
            </w:r>
          </w:p>
        </w:tc>
        <w:tc>
          <w:tcPr>
            <w:tcW w:w="302"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2028</w:t>
            </w:r>
          </w:p>
        </w:tc>
      </w:tr>
      <w:tr w:rsidR="00A25F6E" w:rsidRPr="003B016E" w:rsidTr="00C45F9B">
        <w:trPr>
          <w:trHeight w:val="20"/>
        </w:trPr>
        <w:tc>
          <w:tcPr>
            <w:tcW w:w="767" w:type="pct"/>
            <w:shd w:val="clear" w:color="auto" w:fill="auto"/>
            <w:noWrap/>
            <w:vAlign w:val="bottom"/>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t</w:t>
            </w:r>
          </w:p>
        </w:tc>
        <w:tc>
          <w:tcPr>
            <w:tcW w:w="294"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w:t>
            </w:r>
          </w:p>
        </w:tc>
        <w:tc>
          <w:tcPr>
            <w:tcW w:w="294"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w:t>
            </w:r>
          </w:p>
        </w:tc>
        <w:tc>
          <w:tcPr>
            <w:tcW w:w="324"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3</w:t>
            </w:r>
          </w:p>
        </w:tc>
        <w:tc>
          <w:tcPr>
            <w:tcW w:w="325"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4</w:t>
            </w:r>
          </w:p>
        </w:tc>
        <w:tc>
          <w:tcPr>
            <w:tcW w:w="274"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5</w:t>
            </w:r>
          </w:p>
        </w:tc>
        <w:tc>
          <w:tcPr>
            <w:tcW w:w="275"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6</w:t>
            </w:r>
          </w:p>
        </w:tc>
        <w:tc>
          <w:tcPr>
            <w:tcW w:w="305"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7</w:t>
            </w:r>
          </w:p>
        </w:tc>
        <w:tc>
          <w:tcPr>
            <w:tcW w:w="306"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8</w:t>
            </w:r>
          </w:p>
        </w:tc>
        <w:tc>
          <w:tcPr>
            <w:tcW w:w="306"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9</w:t>
            </w:r>
          </w:p>
        </w:tc>
        <w:tc>
          <w:tcPr>
            <w:tcW w:w="307"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10</w:t>
            </w:r>
          </w:p>
        </w:tc>
        <w:tc>
          <w:tcPr>
            <w:tcW w:w="307"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11</w:t>
            </w:r>
          </w:p>
        </w:tc>
        <w:tc>
          <w:tcPr>
            <w:tcW w:w="307"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12</w:t>
            </w:r>
          </w:p>
        </w:tc>
        <w:tc>
          <w:tcPr>
            <w:tcW w:w="307"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13</w:t>
            </w:r>
          </w:p>
        </w:tc>
        <w:tc>
          <w:tcPr>
            <w:tcW w:w="302"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14</w:t>
            </w:r>
          </w:p>
        </w:tc>
      </w:tr>
      <w:tr w:rsidR="00A25F6E" w:rsidRPr="003B016E" w:rsidTr="00C45F9B">
        <w:trPr>
          <w:trHeight w:val="20"/>
        </w:trPr>
        <w:tc>
          <w:tcPr>
            <w:tcW w:w="767" w:type="pct"/>
            <w:shd w:val="clear" w:color="auto" w:fill="auto"/>
            <w:noWrap/>
            <w:vAlign w:val="bottom"/>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rPr>
              <w:t>Затраты на реализацию мероприятий</w:t>
            </w:r>
          </w:p>
        </w:tc>
        <w:tc>
          <w:tcPr>
            <w:tcW w:w="294"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3484,40</w:t>
            </w:r>
          </w:p>
        </w:tc>
        <w:tc>
          <w:tcPr>
            <w:tcW w:w="294"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14076,00</w:t>
            </w:r>
          </w:p>
        </w:tc>
        <w:tc>
          <w:tcPr>
            <w:tcW w:w="324"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0,00</w:t>
            </w:r>
          </w:p>
        </w:tc>
        <w:tc>
          <w:tcPr>
            <w:tcW w:w="325"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0,00</w:t>
            </w:r>
          </w:p>
        </w:tc>
        <w:tc>
          <w:tcPr>
            <w:tcW w:w="274"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0,00</w:t>
            </w:r>
          </w:p>
        </w:tc>
        <w:tc>
          <w:tcPr>
            <w:tcW w:w="275"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p>
        </w:tc>
        <w:tc>
          <w:tcPr>
            <w:tcW w:w="305"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p>
        </w:tc>
        <w:tc>
          <w:tcPr>
            <w:tcW w:w="306"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p>
        </w:tc>
        <w:tc>
          <w:tcPr>
            <w:tcW w:w="306"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p>
        </w:tc>
        <w:tc>
          <w:tcPr>
            <w:tcW w:w="307"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0,00</w:t>
            </w:r>
          </w:p>
        </w:tc>
        <w:tc>
          <w:tcPr>
            <w:tcW w:w="307"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p>
        </w:tc>
        <w:tc>
          <w:tcPr>
            <w:tcW w:w="307"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p>
        </w:tc>
        <w:tc>
          <w:tcPr>
            <w:tcW w:w="307"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p>
        </w:tc>
        <w:tc>
          <w:tcPr>
            <w:tcW w:w="302"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p>
        </w:tc>
      </w:tr>
      <w:tr w:rsidR="00A25F6E" w:rsidRPr="003B016E" w:rsidTr="00C45F9B">
        <w:trPr>
          <w:trHeight w:val="20"/>
        </w:trPr>
        <w:tc>
          <w:tcPr>
            <w:tcW w:w="767" w:type="pct"/>
            <w:shd w:val="clear" w:color="auto" w:fill="auto"/>
            <w:noWrap/>
            <w:vAlign w:val="bottom"/>
            <w:hideMark/>
          </w:tcPr>
          <w:p w:rsidR="00A25F6E" w:rsidRPr="003B016E" w:rsidRDefault="00382C95"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hAnsi="Times New Roman" w:cs="Times New Roman"/>
                <w:sz w:val="16"/>
                <w:szCs w:val="16"/>
                <w:lang w:val="ru-RU"/>
              </w:rPr>
              <w:t>Выручка от надбавки к тарифу</w:t>
            </w:r>
            <w:r w:rsidRPr="003B016E">
              <w:rPr>
                <w:rFonts w:ascii="Times New Roman" w:eastAsia="Times New Roman" w:hAnsi="Times New Roman" w:cs="Times New Roman"/>
                <w:sz w:val="16"/>
                <w:szCs w:val="28"/>
                <w:lang w:val="ru-RU"/>
              </w:rPr>
              <w:t xml:space="preserve"> </w:t>
            </w:r>
            <w:r w:rsidR="00A25F6E" w:rsidRPr="003B016E">
              <w:rPr>
                <w:rFonts w:ascii="Times New Roman" w:eastAsia="Times New Roman" w:hAnsi="Times New Roman" w:cs="Times New Roman"/>
                <w:sz w:val="16"/>
                <w:szCs w:val="28"/>
                <w:lang w:val="ru-RU" w:eastAsia="ru-RU"/>
              </w:rPr>
              <w:t>0,84%</w:t>
            </w:r>
          </w:p>
        </w:tc>
        <w:tc>
          <w:tcPr>
            <w:tcW w:w="294"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1435,89</w:t>
            </w:r>
          </w:p>
        </w:tc>
        <w:tc>
          <w:tcPr>
            <w:tcW w:w="294"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1507,69</w:t>
            </w:r>
          </w:p>
        </w:tc>
        <w:tc>
          <w:tcPr>
            <w:tcW w:w="324"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1575,53</w:t>
            </w:r>
          </w:p>
        </w:tc>
        <w:tc>
          <w:tcPr>
            <w:tcW w:w="325"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1720,48</w:t>
            </w:r>
          </w:p>
        </w:tc>
        <w:tc>
          <w:tcPr>
            <w:tcW w:w="274"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1870,05</w:t>
            </w:r>
          </w:p>
        </w:tc>
        <w:tc>
          <w:tcPr>
            <w:tcW w:w="275"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1928,02</w:t>
            </w:r>
          </w:p>
        </w:tc>
        <w:tc>
          <w:tcPr>
            <w:tcW w:w="305"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1989,72</w:t>
            </w:r>
          </w:p>
        </w:tc>
        <w:tc>
          <w:tcPr>
            <w:tcW w:w="306"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2073,29</w:t>
            </w:r>
          </w:p>
        </w:tc>
        <w:tc>
          <w:tcPr>
            <w:tcW w:w="306"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2150,00</w:t>
            </w:r>
          </w:p>
        </w:tc>
        <w:tc>
          <w:tcPr>
            <w:tcW w:w="307"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2126,52</w:t>
            </w:r>
          </w:p>
        </w:tc>
        <w:tc>
          <w:tcPr>
            <w:tcW w:w="307"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2194,57</w:t>
            </w:r>
          </w:p>
        </w:tc>
        <w:tc>
          <w:tcPr>
            <w:tcW w:w="307"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2260,40</w:t>
            </w:r>
          </w:p>
        </w:tc>
        <w:tc>
          <w:tcPr>
            <w:tcW w:w="307"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2339,52</w:t>
            </w:r>
          </w:p>
        </w:tc>
        <w:tc>
          <w:tcPr>
            <w:tcW w:w="302"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2430,76</w:t>
            </w:r>
          </w:p>
        </w:tc>
      </w:tr>
      <w:tr w:rsidR="00A25F6E" w:rsidRPr="003B016E" w:rsidTr="00C45F9B">
        <w:trPr>
          <w:trHeight w:val="20"/>
        </w:trPr>
        <w:tc>
          <w:tcPr>
            <w:tcW w:w="767" w:type="pct"/>
            <w:shd w:val="clear" w:color="auto" w:fill="auto"/>
            <w:noWrap/>
            <w:vAlign w:val="bottom"/>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i/>
                <w:noProof/>
                <w:sz w:val="16"/>
                <w:szCs w:val="16"/>
              </w:rPr>
              <w:t>CF</w:t>
            </w:r>
            <w:r w:rsidRPr="003B016E">
              <w:rPr>
                <w:rFonts w:ascii="Times New Roman" w:eastAsia="Times New Roman" w:hAnsi="Times New Roman" w:cs="Times New Roman"/>
                <w:i/>
                <w:noProof/>
                <w:sz w:val="16"/>
                <w:szCs w:val="16"/>
                <w:vertAlign w:val="subscript"/>
              </w:rPr>
              <w:t>t</w:t>
            </w:r>
            <w:r w:rsidRPr="003B016E">
              <w:rPr>
                <w:rFonts w:ascii="Times New Roman" w:eastAsia="Times New Roman" w:hAnsi="Times New Roman" w:cs="Times New Roman"/>
                <w:i/>
                <w:noProof/>
                <w:sz w:val="16"/>
                <w:szCs w:val="16"/>
                <w:lang w:val="ru-RU"/>
              </w:rPr>
              <w:t xml:space="preserve"> </w:t>
            </w:r>
            <w:r w:rsidRPr="003B016E">
              <w:rPr>
                <w:rFonts w:ascii="Times New Roman" w:eastAsia="Times New Roman" w:hAnsi="Times New Roman" w:cs="Times New Roman"/>
                <w:noProof/>
                <w:sz w:val="16"/>
                <w:szCs w:val="16"/>
                <w:lang w:val="ru-RU"/>
              </w:rPr>
              <w:t xml:space="preserve">при </w:t>
            </w:r>
            <w:r w:rsidRPr="003B016E">
              <w:rPr>
                <w:rFonts w:ascii="Times New Roman" w:eastAsia="Times New Roman" w:hAnsi="Times New Roman" w:cs="Times New Roman"/>
                <w:sz w:val="16"/>
                <w:szCs w:val="16"/>
                <w:lang w:val="ru-RU"/>
              </w:rPr>
              <w:t xml:space="preserve">надбавке к тарифу </w:t>
            </w:r>
            <w:r w:rsidRPr="003B016E">
              <w:rPr>
                <w:rFonts w:ascii="Times New Roman" w:eastAsia="Times New Roman" w:hAnsi="Times New Roman" w:cs="Times New Roman"/>
                <w:sz w:val="16"/>
                <w:szCs w:val="28"/>
                <w:lang w:val="ru-RU" w:eastAsia="ru-RU"/>
              </w:rPr>
              <w:t>0,84%</w:t>
            </w:r>
          </w:p>
        </w:tc>
        <w:tc>
          <w:tcPr>
            <w:tcW w:w="294"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-2048,51</w:t>
            </w:r>
          </w:p>
        </w:tc>
        <w:tc>
          <w:tcPr>
            <w:tcW w:w="294"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-12568,31</w:t>
            </w:r>
          </w:p>
        </w:tc>
        <w:tc>
          <w:tcPr>
            <w:tcW w:w="324"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1575,53</w:t>
            </w:r>
          </w:p>
        </w:tc>
        <w:tc>
          <w:tcPr>
            <w:tcW w:w="325"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1720,48</w:t>
            </w:r>
          </w:p>
        </w:tc>
        <w:tc>
          <w:tcPr>
            <w:tcW w:w="274"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1870,05</w:t>
            </w:r>
          </w:p>
        </w:tc>
        <w:tc>
          <w:tcPr>
            <w:tcW w:w="275"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1928,02</w:t>
            </w:r>
          </w:p>
        </w:tc>
        <w:tc>
          <w:tcPr>
            <w:tcW w:w="305"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1989,72</w:t>
            </w:r>
          </w:p>
        </w:tc>
        <w:tc>
          <w:tcPr>
            <w:tcW w:w="306"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2073,29</w:t>
            </w:r>
          </w:p>
        </w:tc>
        <w:tc>
          <w:tcPr>
            <w:tcW w:w="306"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2150,00</w:t>
            </w:r>
          </w:p>
        </w:tc>
        <w:tc>
          <w:tcPr>
            <w:tcW w:w="307"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2126,52</w:t>
            </w:r>
          </w:p>
        </w:tc>
        <w:tc>
          <w:tcPr>
            <w:tcW w:w="307"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2194,57</w:t>
            </w:r>
          </w:p>
        </w:tc>
        <w:tc>
          <w:tcPr>
            <w:tcW w:w="307"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2260,40</w:t>
            </w:r>
          </w:p>
        </w:tc>
        <w:tc>
          <w:tcPr>
            <w:tcW w:w="307"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2339,52</w:t>
            </w:r>
          </w:p>
        </w:tc>
        <w:tc>
          <w:tcPr>
            <w:tcW w:w="302"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2430,76</w:t>
            </w:r>
          </w:p>
        </w:tc>
      </w:tr>
      <w:tr w:rsidR="00A25F6E" w:rsidRPr="003B016E" w:rsidTr="00C45F9B">
        <w:trPr>
          <w:trHeight w:val="20"/>
        </w:trPr>
        <w:tc>
          <w:tcPr>
            <w:tcW w:w="767" w:type="pct"/>
            <w:shd w:val="clear" w:color="auto" w:fill="auto"/>
            <w:noWrap/>
            <w:vAlign w:val="bottom"/>
            <w:hideMark/>
          </w:tcPr>
          <w:p w:rsidR="00A25F6E" w:rsidRPr="003B016E" w:rsidRDefault="00D41D7A" w:rsidP="00A25F6E">
            <w:pPr>
              <w:spacing w:after="0" w:line="240" w:lineRule="auto"/>
              <w:jc w:val="both"/>
              <w:rPr>
                <w:rFonts w:ascii="Calibri" w:eastAsia="Times New Roman" w:hAnsi="Calibri" w:cs="Times New Roman"/>
                <w:color w:val="FF0000"/>
                <w:sz w:val="16"/>
                <w:szCs w:val="16"/>
                <w:lang w:val="ru-RU" w:eastAsia="ru-RU"/>
              </w:rPr>
            </w:pPr>
            <m:oMath>
              <m:f>
                <m:fPr>
                  <m:ctrlPr>
                    <w:rPr>
                      <w:rFonts w:ascii="Cambria Math" w:eastAsia="Times New Roman" w:hAnsi="Cambria Math" w:cs="Times New Roman"/>
                      <w:sz w:val="16"/>
                      <w:szCs w:val="28"/>
                      <w:vertAlign w:val="subscript"/>
                      <w:lang w:val="ru-RU"/>
                    </w:rPr>
                  </m:ctrlPr>
                </m:fPr>
                <m:num>
                  <m:sSub>
                    <m:sSubPr>
                      <m:ctrlPr>
                        <w:rPr>
                          <w:rFonts w:ascii="Cambria Math" w:eastAsia="Times New Roman" w:hAnsi="Cambria Math" w:cs="Times New Roman"/>
                          <w:sz w:val="16"/>
                          <w:szCs w:val="28"/>
                          <w:vertAlign w:val="subscript"/>
                          <w:lang w:val="ru-RU"/>
                        </w:rPr>
                      </m:ctrlPr>
                    </m:sSubPr>
                    <m:e>
                      <m:r>
                        <w:rPr>
                          <w:rFonts w:ascii="Cambria Math" w:eastAsia="Times New Roman" w:hAnsi="Cambria Math" w:cs="Times New Roman"/>
                          <w:sz w:val="16"/>
                          <w:szCs w:val="28"/>
                          <w:vertAlign w:val="subscript"/>
                          <w:lang w:val="ru-RU"/>
                        </w:rPr>
                        <m:t>CF</m:t>
                      </m:r>
                    </m:e>
                    <m:sub>
                      <m:r>
                        <w:rPr>
                          <w:rFonts w:ascii="Cambria Math" w:eastAsia="Times New Roman" w:hAnsi="Cambria Math" w:cs="Times New Roman"/>
                          <w:sz w:val="16"/>
                          <w:szCs w:val="28"/>
                          <w:vertAlign w:val="subscript"/>
                          <w:lang w:val="ru-RU"/>
                        </w:rPr>
                        <m:t>t</m:t>
                      </m:r>
                    </m:sub>
                  </m:sSub>
                </m:num>
                <m:den>
                  <m:sSup>
                    <m:sSupPr>
                      <m:ctrlPr>
                        <w:rPr>
                          <w:rFonts w:ascii="Cambria Math" w:eastAsia="Times New Roman" w:hAnsi="Cambria Math" w:cs="Times New Roman"/>
                          <w:sz w:val="16"/>
                          <w:szCs w:val="28"/>
                          <w:vertAlign w:val="subscript"/>
                          <w:lang w:val="ru-RU"/>
                        </w:rPr>
                      </m:ctrlPr>
                    </m:sSupPr>
                    <m:e>
                      <m:r>
                        <m:rPr>
                          <m:sty m:val="p"/>
                        </m:rPr>
                        <w:rPr>
                          <w:rFonts w:ascii="Cambria Math" w:eastAsia="Times New Roman" w:hAnsi="Cambria Math" w:cs="Times New Roman"/>
                          <w:sz w:val="16"/>
                          <w:szCs w:val="28"/>
                          <w:vertAlign w:val="subscript"/>
                          <w:lang w:val="ru-RU"/>
                        </w:rPr>
                        <m:t>(1+</m:t>
                      </m:r>
                      <m:r>
                        <w:rPr>
                          <w:rFonts w:ascii="Cambria Math" w:eastAsia="Times New Roman" w:hAnsi="Cambria Math" w:cs="Times New Roman"/>
                          <w:sz w:val="16"/>
                          <w:szCs w:val="28"/>
                          <w:vertAlign w:val="subscript"/>
                          <w:lang w:val="ru-RU"/>
                        </w:rPr>
                        <m:t>i</m:t>
                      </m:r>
                      <m:r>
                        <m:rPr>
                          <m:sty m:val="p"/>
                        </m:rPr>
                        <w:rPr>
                          <w:rFonts w:ascii="Cambria Math" w:eastAsia="Times New Roman" w:hAnsi="Cambria Math" w:cs="Times New Roman"/>
                          <w:sz w:val="16"/>
                          <w:szCs w:val="28"/>
                          <w:vertAlign w:val="subscript"/>
                          <w:lang w:val="ru-RU"/>
                        </w:rPr>
                        <m:t>)</m:t>
                      </m:r>
                    </m:e>
                    <m:sup>
                      <m:r>
                        <w:rPr>
                          <w:rFonts w:ascii="Cambria Math" w:eastAsia="Times New Roman" w:hAnsi="Cambria Math" w:cs="Times New Roman"/>
                          <w:sz w:val="16"/>
                          <w:szCs w:val="28"/>
                          <w:vertAlign w:val="subscript"/>
                          <w:lang w:val="ru-RU"/>
                        </w:rPr>
                        <m:t>t</m:t>
                      </m:r>
                    </m:sup>
                  </m:sSup>
                </m:den>
              </m:f>
            </m:oMath>
            <w:r w:rsidR="00A25F6E" w:rsidRPr="003B016E">
              <w:rPr>
                <w:rFonts w:ascii="Calibri" w:eastAsia="Times New Roman" w:hAnsi="Calibri" w:cs="Times New Roman"/>
                <w:color w:val="FF0000"/>
                <w:sz w:val="16"/>
                <w:szCs w:val="16"/>
                <w:lang w:val="ru-RU" w:eastAsia="ru-RU"/>
              </w:rPr>
              <w:t xml:space="preserve">  </w:t>
            </w:r>
            <w:r w:rsidR="00A25F6E" w:rsidRPr="003B016E">
              <w:rPr>
                <w:rFonts w:ascii="Times New Roman" w:eastAsia="Times New Roman" w:hAnsi="Times New Roman" w:cs="Times New Roman"/>
                <w:noProof/>
                <w:sz w:val="16"/>
                <w:szCs w:val="16"/>
                <w:lang w:val="ru-RU"/>
              </w:rPr>
              <w:t xml:space="preserve">при </w:t>
            </w:r>
            <w:r w:rsidR="00A25F6E" w:rsidRPr="003B016E">
              <w:rPr>
                <w:rFonts w:ascii="Times New Roman" w:eastAsia="Times New Roman" w:hAnsi="Times New Roman" w:cs="Times New Roman"/>
                <w:sz w:val="16"/>
                <w:szCs w:val="16"/>
                <w:lang w:val="ru-RU"/>
              </w:rPr>
              <w:t xml:space="preserve">надбавке к тарифу </w:t>
            </w:r>
            <w:r w:rsidR="00A25F6E" w:rsidRPr="003B016E">
              <w:rPr>
                <w:rFonts w:ascii="Times New Roman" w:eastAsia="Times New Roman" w:hAnsi="Times New Roman" w:cs="Times New Roman"/>
                <w:sz w:val="16"/>
                <w:szCs w:val="28"/>
                <w:lang w:val="ru-RU" w:eastAsia="ru-RU"/>
              </w:rPr>
              <w:t>0,84%</w:t>
            </w:r>
          </w:p>
        </w:tc>
        <w:tc>
          <w:tcPr>
            <w:tcW w:w="294"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-1892,38</w:t>
            </w:r>
          </w:p>
        </w:tc>
        <w:tc>
          <w:tcPr>
            <w:tcW w:w="294"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-10725,59</w:t>
            </w:r>
          </w:p>
        </w:tc>
        <w:tc>
          <w:tcPr>
            <w:tcW w:w="324"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1242,06</w:t>
            </w:r>
          </w:p>
        </w:tc>
        <w:tc>
          <w:tcPr>
            <w:tcW w:w="325"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1252,97</w:t>
            </w:r>
          </w:p>
        </w:tc>
        <w:tc>
          <w:tcPr>
            <w:tcW w:w="274"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1258,10</w:t>
            </w:r>
          </w:p>
        </w:tc>
        <w:tc>
          <w:tcPr>
            <w:tcW w:w="275"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1198,24</w:t>
            </w:r>
          </w:p>
        </w:tc>
        <w:tc>
          <w:tcPr>
            <w:tcW w:w="305"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1142,34</w:t>
            </w:r>
          </w:p>
        </w:tc>
        <w:tc>
          <w:tcPr>
            <w:tcW w:w="306"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1099,61</w:t>
            </w:r>
          </w:p>
        </w:tc>
        <w:tc>
          <w:tcPr>
            <w:tcW w:w="306"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1053,39</w:t>
            </w:r>
          </w:p>
        </w:tc>
        <w:tc>
          <w:tcPr>
            <w:tcW w:w="307"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962,48</w:t>
            </w:r>
          </w:p>
        </w:tc>
        <w:tc>
          <w:tcPr>
            <w:tcW w:w="307"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917,58</w:t>
            </w:r>
          </w:p>
        </w:tc>
        <w:tc>
          <w:tcPr>
            <w:tcW w:w="307"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873,07</w:t>
            </w:r>
          </w:p>
        </w:tc>
        <w:tc>
          <w:tcPr>
            <w:tcW w:w="307"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834,76</w:t>
            </w:r>
          </w:p>
        </w:tc>
        <w:tc>
          <w:tcPr>
            <w:tcW w:w="302"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801,22</w:t>
            </w:r>
          </w:p>
        </w:tc>
      </w:tr>
      <w:tr w:rsidR="00A25F6E" w:rsidRPr="003B016E" w:rsidTr="00C45F9B">
        <w:trPr>
          <w:trHeight w:val="20"/>
        </w:trPr>
        <w:tc>
          <w:tcPr>
            <w:tcW w:w="767" w:type="pct"/>
            <w:shd w:val="clear" w:color="auto" w:fill="auto"/>
            <w:noWrap/>
            <w:vAlign w:val="bottom"/>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 xml:space="preserve">NPV </w:t>
            </w:r>
            <w:r w:rsidRPr="003B016E">
              <w:rPr>
                <w:rFonts w:ascii="Times New Roman" w:eastAsia="Times New Roman" w:hAnsi="Times New Roman" w:cs="Times New Roman"/>
                <w:noProof/>
                <w:sz w:val="16"/>
                <w:szCs w:val="16"/>
                <w:lang w:val="ru-RU"/>
              </w:rPr>
              <w:t xml:space="preserve">при </w:t>
            </w:r>
            <w:r w:rsidRPr="003B016E">
              <w:rPr>
                <w:rFonts w:ascii="Times New Roman" w:eastAsia="Times New Roman" w:hAnsi="Times New Roman" w:cs="Times New Roman"/>
                <w:sz w:val="16"/>
                <w:szCs w:val="16"/>
                <w:lang w:val="ru-RU"/>
              </w:rPr>
              <w:t xml:space="preserve">надбавке к тарифу </w:t>
            </w:r>
            <w:r w:rsidRPr="003B016E">
              <w:rPr>
                <w:rFonts w:ascii="Times New Roman" w:eastAsia="Times New Roman" w:hAnsi="Times New Roman" w:cs="Times New Roman"/>
                <w:sz w:val="16"/>
                <w:szCs w:val="28"/>
                <w:lang w:val="ru-RU" w:eastAsia="ru-RU"/>
              </w:rPr>
              <w:t>0,84%</w:t>
            </w:r>
          </w:p>
        </w:tc>
        <w:tc>
          <w:tcPr>
            <w:tcW w:w="294"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17,84</w:t>
            </w:r>
          </w:p>
        </w:tc>
        <w:tc>
          <w:tcPr>
            <w:tcW w:w="294"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p>
        </w:tc>
        <w:tc>
          <w:tcPr>
            <w:tcW w:w="324"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p>
        </w:tc>
        <w:tc>
          <w:tcPr>
            <w:tcW w:w="325"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p>
        </w:tc>
        <w:tc>
          <w:tcPr>
            <w:tcW w:w="274"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p>
        </w:tc>
        <w:tc>
          <w:tcPr>
            <w:tcW w:w="275"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p>
        </w:tc>
        <w:tc>
          <w:tcPr>
            <w:tcW w:w="305"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p>
        </w:tc>
        <w:tc>
          <w:tcPr>
            <w:tcW w:w="306"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p>
        </w:tc>
        <w:tc>
          <w:tcPr>
            <w:tcW w:w="306"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p>
        </w:tc>
        <w:tc>
          <w:tcPr>
            <w:tcW w:w="307"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p>
        </w:tc>
        <w:tc>
          <w:tcPr>
            <w:tcW w:w="307"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p>
        </w:tc>
        <w:tc>
          <w:tcPr>
            <w:tcW w:w="307"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p>
        </w:tc>
        <w:tc>
          <w:tcPr>
            <w:tcW w:w="307"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p>
        </w:tc>
        <w:tc>
          <w:tcPr>
            <w:tcW w:w="302"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p>
        </w:tc>
      </w:tr>
    </w:tbl>
    <w:p w:rsidR="00A25F6E" w:rsidRPr="003B016E" w:rsidRDefault="00A25F6E" w:rsidP="00A25F6E">
      <w:pPr>
        <w:spacing w:after="0" w:line="240" w:lineRule="auto"/>
        <w:rPr>
          <w:lang w:val="ru-RU"/>
        </w:rPr>
      </w:pPr>
    </w:p>
    <w:p w:rsidR="00A25F6E" w:rsidRPr="003B016E" w:rsidRDefault="00A25F6E" w:rsidP="00A25F6E">
      <w:pPr>
        <w:spacing w:after="0" w:line="240" w:lineRule="auto"/>
        <w:rPr>
          <w:rFonts w:ascii="Times New Roman" w:hAnsi="Times New Roman" w:cs="Times New Roman"/>
          <w:sz w:val="28"/>
          <w:szCs w:val="28"/>
          <w:lang w:val="ru-RU"/>
        </w:rPr>
      </w:pPr>
      <w:r w:rsidRPr="003B016E">
        <w:rPr>
          <w:rFonts w:ascii="Times New Roman" w:hAnsi="Times New Roman" w:cs="Times New Roman"/>
          <w:sz w:val="28"/>
          <w:szCs w:val="28"/>
          <w:lang w:val="ru-RU"/>
        </w:rPr>
        <w:t>Таблица 8.15 – Расчёт индекса рентабельности для котельной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3"/>
        <w:gridCol w:w="752"/>
        <w:gridCol w:w="752"/>
        <w:gridCol w:w="816"/>
        <w:gridCol w:w="751"/>
        <w:gridCol w:w="751"/>
        <w:gridCol w:w="751"/>
        <w:gridCol w:w="748"/>
        <w:gridCol w:w="736"/>
        <w:gridCol w:w="736"/>
        <w:gridCol w:w="736"/>
        <w:gridCol w:w="719"/>
        <w:gridCol w:w="727"/>
        <w:gridCol w:w="727"/>
        <w:gridCol w:w="727"/>
        <w:gridCol w:w="704"/>
      </w:tblGrid>
      <w:tr w:rsidR="00A25F6E" w:rsidRPr="003B016E" w:rsidTr="00C45F9B">
        <w:trPr>
          <w:trHeight w:val="57"/>
        </w:trPr>
        <w:tc>
          <w:tcPr>
            <w:tcW w:w="1235" w:type="pct"/>
            <w:shd w:val="clear" w:color="auto" w:fill="auto"/>
            <w:noWrap/>
            <w:vAlign w:val="bottom"/>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w:t>
            </w:r>
          </w:p>
        </w:tc>
        <w:tc>
          <w:tcPr>
            <w:tcW w:w="254" w:type="pct"/>
            <w:vAlign w:val="center"/>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p>
        </w:tc>
        <w:tc>
          <w:tcPr>
            <w:tcW w:w="254"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2015</w:t>
            </w:r>
          </w:p>
        </w:tc>
        <w:tc>
          <w:tcPr>
            <w:tcW w:w="276"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2016</w:t>
            </w:r>
          </w:p>
        </w:tc>
        <w:tc>
          <w:tcPr>
            <w:tcW w:w="254"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2017</w:t>
            </w:r>
          </w:p>
        </w:tc>
        <w:tc>
          <w:tcPr>
            <w:tcW w:w="254"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2018</w:t>
            </w:r>
          </w:p>
        </w:tc>
        <w:tc>
          <w:tcPr>
            <w:tcW w:w="254"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2019</w:t>
            </w:r>
          </w:p>
        </w:tc>
        <w:tc>
          <w:tcPr>
            <w:tcW w:w="253"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2020</w:t>
            </w:r>
          </w:p>
        </w:tc>
        <w:tc>
          <w:tcPr>
            <w:tcW w:w="249"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2021</w:t>
            </w:r>
          </w:p>
        </w:tc>
        <w:tc>
          <w:tcPr>
            <w:tcW w:w="249"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2022</w:t>
            </w:r>
          </w:p>
        </w:tc>
        <w:tc>
          <w:tcPr>
            <w:tcW w:w="249"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2023</w:t>
            </w:r>
          </w:p>
        </w:tc>
        <w:tc>
          <w:tcPr>
            <w:tcW w:w="243"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2024</w:t>
            </w:r>
          </w:p>
        </w:tc>
        <w:tc>
          <w:tcPr>
            <w:tcW w:w="246"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2025</w:t>
            </w:r>
          </w:p>
        </w:tc>
        <w:tc>
          <w:tcPr>
            <w:tcW w:w="246"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2026</w:t>
            </w:r>
          </w:p>
        </w:tc>
        <w:tc>
          <w:tcPr>
            <w:tcW w:w="246"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2027</w:t>
            </w:r>
          </w:p>
        </w:tc>
        <w:tc>
          <w:tcPr>
            <w:tcW w:w="242"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2028</w:t>
            </w:r>
          </w:p>
        </w:tc>
      </w:tr>
      <w:tr w:rsidR="00A25F6E" w:rsidRPr="003B016E" w:rsidTr="00C45F9B">
        <w:trPr>
          <w:trHeight w:val="57"/>
        </w:trPr>
        <w:tc>
          <w:tcPr>
            <w:tcW w:w="1235" w:type="pct"/>
            <w:shd w:val="clear" w:color="auto" w:fill="auto"/>
            <w:noWrap/>
            <w:vAlign w:val="bottom"/>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t</w:t>
            </w:r>
          </w:p>
        </w:tc>
        <w:tc>
          <w:tcPr>
            <w:tcW w:w="254" w:type="pct"/>
            <w:vAlign w:val="center"/>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1.1</w:t>
            </w:r>
          </w:p>
        </w:tc>
        <w:tc>
          <w:tcPr>
            <w:tcW w:w="254"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w:t>
            </w:r>
          </w:p>
        </w:tc>
        <w:tc>
          <w:tcPr>
            <w:tcW w:w="276"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w:t>
            </w:r>
          </w:p>
        </w:tc>
        <w:tc>
          <w:tcPr>
            <w:tcW w:w="254"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3</w:t>
            </w:r>
          </w:p>
        </w:tc>
        <w:tc>
          <w:tcPr>
            <w:tcW w:w="254"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4</w:t>
            </w:r>
          </w:p>
        </w:tc>
        <w:tc>
          <w:tcPr>
            <w:tcW w:w="254"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5</w:t>
            </w:r>
          </w:p>
        </w:tc>
        <w:tc>
          <w:tcPr>
            <w:tcW w:w="253"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6</w:t>
            </w:r>
          </w:p>
        </w:tc>
        <w:tc>
          <w:tcPr>
            <w:tcW w:w="249"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7</w:t>
            </w:r>
          </w:p>
        </w:tc>
        <w:tc>
          <w:tcPr>
            <w:tcW w:w="249"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8</w:t>
            </w:r>
          </w:p>
        </w:tc>
        <w:tc>
          <w:tcPr>
            <w:tcW w:w="249"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9</w:t>
            </w:r>
          </w:p>
        </w:tc>
        <w:tc>
          <w:tcPr>
            <w:tcW w:w="243"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10</w:t>
            </w:r>
          </w:p>
        </w:tc>
        <w:tc>
          <w:tcPr>
            <w:tcW w:w="246"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11</w:t>
            </w:r>
          </w:p>
        </w:tc>
        <w:tc>
          <w:tcPr>
            <w:tcW w:w="246"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12</w:t>
            </w:r>
          </w:p>
        </w:tc>
        <w:tc>
          <w:tcPr>
            <w:tcW w:w="246"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13</w:t>
            </w:r>
          </w:p>
        </w:tc>
        <w:tc>
          <w:tcPr>
            <w:tcW w:w="242"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14</w:t>
            </w:r>
          </w:p>
        </w:tc>
      </w:tr>
      <w:tr w:rsidR="00A25F6E" w:rsidRPr="003B016E" w:rsidTr="00C45F9B">
        <w:trPr>
          <w:trHeight w:val="57"/>
        </w:trPr>
        <w:tc>
          <w:tcPr>
            <w:tcW w:w="1235" w:type="pct"/>
            <w:shd w:val="clear" w:color="auto" w:fill="auto"/>
            <w:noWrap/>
            <w:vAlign w:val="bottom"/>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Дисконтированная прибыль при надбавке в 0,84%</w:t>
            </w:r>
          </w:p>
        </w:tc>
        <w:tc>
          <w:tcPr>
            <w:tcW w:w="254" w:type="pct"/>
            <w:vAlign w:val="center"/>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1.2.1</w:t>
            </w:r>
          </w:p>
        </w:tc>
        <w:tc>
          <w:tcPr>
            <w:tcW w:w="254"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1326,46</w:t>
            </w:r>
          </w:p>
        </w:tc>
        <w:tc>
          <w:tcPr>
            <w:tcW w:w="276"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1286,64</w:t>
            </w:r>
          </w:p>
        </w:tc>
        <w:tc>
          <w:tcPr>
            <w:tcW w:w="254"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1242,06</w:t>
            </w:r>
          </w:p>
        </w:tc>
        <w:tc>
          <w:tcPr>
            <w:tcW w:w="254"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1252,97</w:t>
            </w:r>
          </w:p>
        </w:tc>
        <w:tc>
          <w:tcPr>
            <w:tcW w:w="254"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1258,10</w:t>
            </w:r>
          </w:p>
        </w:tc>
        <w:tc>
          <w:tcPr>
            <w:tcW w:w="253"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1198,24</w:t>
            </w:r>
          </w:p>
        </w:tc>
        <w:tc>
          <w:tcPr>
            <w:tcW w:w="249"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1142,34</w:t>
            </w:r>
          </w:p>
        </w:tc>
        <w:tc>
          <w:tcPr>
            <w:tcW w:w="249"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1099,61</w:t>
            </w:r>
          </w:p>
        </w:tc>
        <w:tc>
          <w:tcPr>
            <w:tcW w:w="249"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1053,39</w:t>
            </w:r>
          </w:p>
        </w:tc>
        <w:tc>
          <w:tcPr>
            <w:tcW w:w="243"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962,48</w:t>
            </w:r>
          </w:p>
        </w:tc>
        <w:tc>
          <w:tcPr>
            <w:tcW w:w="246"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917,58</w:t>
            </w:r>
          </w:p>
        </w:tc>
        <w:tc>
          <w:tcPr>
            <w:tcW w:w="246"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873,07</w:t>
            </w:r>
          </w:p>
        </w:tc>
        <w:tc>
          <w:tcPr>
            <w:tcW w:w="246"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834,76</w:t>
            </w:r>
          </w:p>
        </w:tc>
        <w:tc>
          <w:tcPr>
            <w:tcW w:w="242"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801,22</w:t>
            </w:r>
          </w:p>
        </w:tc>
      </w:tr>
      <w:tr w:rsidR="00A25F6E" w:rsidRPr="003B016E" w:rsidTr="00C45F9B">
        <w:trPr>
          <w:trHeight w:val="57"/>
        </w:trPr>
        <w:tc>
          <w:tcPr>
            <w:tcW w:w="1235" w:type="pct"/>
            <w:shd w:val="clear" w:color="auto" w:fill="auto"/>
            <w:noWrap/>
            <w:vAlign w:val="bottom"/>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rPr>
              <w:t>Затраты на реализацию мероприятий</w:t>
            </w:r>
          </w:p>
        </w:tc>
        <w:tc>
          <w:tcPr>
            <w:tcW w:w="254" w:type="pct"/>
            <w:vAlign w:val="center"/>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1.3</w:t>
            </w:r>
          </w:p>
        </w:tc>
        <w:tc>
          <w:tcPr>
            <w:tcW w:w="254"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3484,40</w:t>
            </w:r>
          </w:p>
        </w:tc>
        <w:tc>
          <w:tcPr>
            <w:tcW w:w="276"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14076,00</w:t>
            </w:r>
          </w:p>
        </w:tc>
        <w:tc>
          <w:tcPr>
            <w:tcW w:w="254"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0,00</w:t>
            </w:r>
          </w:p>
        </w:tc>
        <w:tc>
          <w:tcPr>
            <w:tcW w:w="254"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0,00</w:t>
            </w:r>
          </w:p>
        </w:tc>
        <w:tc>
          <w:tcPr>
            <w:tcW w:w="254"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0,00</w:t>
            </w:r>
          </w:p>
        </w:tc>
        <w:tc>
          <w:tcPr>
            <w:tcW w:w="253"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0,00</w:t>
            </w:r>
          </w:p>
        </w:tc>
        <w:tc>
          <w:tcPr>
            <w:tcW w:w="249"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0,00</w:t>
            </w:r>
          </w:p>
        </w:tc>
        <w:tc>
          <w:tcPr>
            <w:tcW w:w="249"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0,00</w:t>
            </w:r>
          </w:p>
        </w:tc>
        <w:tc>
          <w:tcPr>
            <w:tcW w:w="249"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0,00</w:t>
            </w:r>
          </w:p>
        </w:tc>
        <w:tc>
          <w:tcPr>
            <w:tcW w:w="243"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0,00</w:t>
            </w:r>
          </w:p>
        </w:tc>
        <w:tc>
          <w:tcPr>
            <w:tcW w:w="246"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0,00</w:t>
            </w:r>
          </w:p>
        </w:tc>
        <w:tc>
          <w:tcPr>
            <w:tcW w:w="246"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0,00</w:t>
            </w:r>
          </w:p>
        </w:tc>
        <w:tc>
          <w:tcPr>
            <w:tcW w:w="246"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0,00</w:t>
            </w:r>
          </w:p>
        </w:tc>
        <w:tc>
          <w:tcPr>
            <w:tcW w:w="242"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0,00</w:t>
            </w:r>
          </w:p>
        </w:tc>
      </w:tr>
      <w:tr w:rsidR="00A25F6E" w:rsidRPr="003B016E" w:rsidTr="00C45F9B">
        <w:trPr>
          <w:trHeight w:val="57"/>
        </w:trPr>
        <w:tc>
          <w:tcPr>
            <w:tcW w:w="1235" w:type="pct"/>
            <w:shd w:val="clear" w:color="auto" w:fill="auto"/>
            <w:noWrap/>
            <w:vAlign w:val="bottom"/>
            <w:hideMark/>
          </w:tcPr>
          <w:p w:rsidR="00A25F6E" w:rsidRPr="003B016E" w:rsidRDefault="00D41D7A" w:rsidP="00A25F6E">
            <w:pPr>
              <w:spacing w:after="0" w:line="240" w:lineRule="auto"/>
              <w:jc w:val="both"/>
              <w:rPr>
                <w:rFonts w:ascii="Times New Roman" w:eastAsia="Times New Roman" w:hAnsi="Times New Roman" w:cs="Times New Roman"/>
                <w:sz w:val="16"/>
                <w:szCs w:val="28"/>
                <w:lang w:val="ru-RU" w:eastAsia="ru-RU"/>
              </w:rPr>
            </w:pPr>
            <m:oMath>
              <m:f>
                <m:fPr>
                  <m:ctrlPr>
                    <w:rPr>
                      <w:rFonts w:ascii="Cambria Math" w:eastAsia="Times New Roman" w:hAnsi="Cambria Math" w:cs="Times New Roman"/>
                      <w:i/>
                      <w:sz w:val="16"/>
                      <w:szCs w:val="28"/>
                      <w:lang w:val="ru-RU" w:eastAsia="ru-RU"/>
                    </w:rPr>
                  </m:ctrlPr>
                </m:fPr>
                <m:num>
                  <m:sSub>
                    <m:sSubPr>
                      <m:ctrlPr>
                        <w:rPr>
                          <w:rFonts w:ascii="Cambria Math" w:eastAsia="Times New Roman" w:hAnsi="Cambria Math" w:cs="Times New Roman"/>
                          <w:i/>
                          <w:sz w:val="16"/>
                          <w:szCs w:val="28"/>
                          <w:lang w:val="ru-RU" w:eastAsia="ru-RU"/>
                        </w:rPr>
                      </m:ctrlPr>
                    </m:sSubPr>
                    <m:e>
                      <m:r>
                        <w:rPr>
                          <w:rFonts w:ascii="Cambria Math" w:eastAsia="Times New Roman" w:hAnsi="Cambria Math" w:cs="Times New Roman"/>
                          <w:sz w:val="16"/>
                          <w:szCs w:val="28"/>
                          <w:lang w:val="ru-RU" w:eastAsia="ru-RU"/>
                        </w:rPr>
                        <m:t>NCF</m:t>
                      </m:r>
                    </m:e>
                    <m:sub>
                      <m:r>
                        <w:rPr>
                          <w:rFonts w:ascii="Cambria Math" w:eastAsia="Times New Roman" w:hAnsi="Cambria Math" w:cs="Times New Roman"/>
                          <w:sz w:val="16"/>
                          <w:szCs w:val="28"/>
                          <w:lang w:val="ru-RU" w:eastAsia="ru-RU"/>
                        </w:rPr>
                        <m:t>t</m:t>
                      </m:r>
                    </m:sub>
                  </m:sSub>
                </m:num>
                <m:den>
                  <m:r>
                    <w:rPr>
                      <w:rFonts w:ascii="Cambria Math" w:eastAsia="Times New Roman" w:hAnsi="Cambria Math" w:cs="Times New Roman"/>
                      <w:sz w:val="16"/>
                      <w:szCs w:val="28"/>
                      <w:lang w:val="ru-RU" w:eastAsia="ru-RU"/>
                    </w:rPr>
                    <m:t>I</m:t>
                  </m:r>
                </m:den>
              </m:f>
            </m:oMath>
            <w:r w:rsidR="00A25F6E" w:rsidRPr="003B016E">
              <w:rPr>
                <w:rFonts w:ascii="Times New Roman" w:eastAsia="Times New Roman" w:hAnsi="Times New Roman" w:cs="Times New Roman"/>
                <w:sz w:val="16"/>
                <w:szCs w:val="28"/>
                <w:lang w:val="ru-RU" w:eastAsia="ru-RU"/>
              </w:rPr>
              <w:t xml:space="preserve"> </w:t>
            </w:r>
            <w:r w:rsidR="00A25F6E" w:rsidRPr="003B016E">
              <w:rPr>
                <w:rFonts w:ascii="Times New Roman" w:eastAsia="Times New Roman" w:hAnsi="Times New Roman" w:cs="Times New Roman"/>
                <w:noProof/>
                <w:sz w:val="16"/>
                <w:szCs w:val="16"/>
                <w:lang w:val="ru-RU"/>
              </w:rPr>
              <w:t xml:space="preserve">при </w:t>
            </w:r>
            <w:r w:rsidR="00A25F6E" w:rsidRPr="003B016E">
              <w:rPr>
                <w:rFonts w:ascii="Times New Roman" w:eastAsia="Times New Roman" w:hAnsi="Times New Roman" w:cs="Times New Roman"/>
                <w:sz w:val="16"/>
                <w:szCs w:val="16"/>
                <w:lang w:val="ru-RU"/>
              </w:rPr>
              <w:t xml:space="preserve">надбавке к тарифу </w:t>
            </w:r>
            <w:r w:rsidR="00A25F6E" w:rsidRPr="003B016E">
              <w:rPr>
                <w:rFonts w:ascii="Times New Roman" w:eastAsia="Times New Roman" w:hAnsi="Times New Roman" w:cs="Times New Roman"/>
                <w:sz w:val="16"/>
                <w:szCs w:val="28"/>
                <w:lang w:val="ru-RU" w:eastAsia="ru-RU"/>
              </w:rPr>
              <w:t>0,84%</w:t>
            </w:r>
          </w:p>
        </w:tc>
        <w:tc>
          <w:tcPr>
            <w:tcW w:w="254" w:type="pct"/>
            <w:vAlign w:val="center"/>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1.4.1</w:t>
            </w:r>
          </w:p>
        </w:tc>
        <w:tc>
          <w:tcPr>
            <w:tcW w:w="254"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0,076</w:t>
            </w:r>
          </w:p>
        </w:tc>
        <w:tc>
          <w:tcPr>
            <w:tcW w:w="276"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0,073</w:t>
            </w:r>
          </w:p>
        </w:tc>
        <w:tc>
          <w:tcPr>
            <w:tcW w:w="254"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0,071</w:t>
            </w:r>
          </w:p>
        </w:tc>
        <w:tc>
          <w:tcPr>
            <w:tcW w:w="254"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0,071</w:t>
            </w:r>
          </w:p>
        </w:tc>
        <w:tc>
          <w:tcPr>
            <w:tcW w:w="254"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0,072</w:t>
            </w:r>
          </w:p>
        </w:tc>
        <w:tc>
          <w:tcPr>
            <w:tcW w:w="253"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0,068</w:t>
            </w:r>
          </w:p>
        </w:tc>
        <w:tc>
          <w:tcPr>
            <w:tcW w:w="249"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0,065</w:t>
            </w:r>
          </w:p>
        </w:tc>
        <w:tc>
          <w:tcPr>
            <w:tcW w:w="249"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0,063</w:t>
            </w:r>
          </w:p>
        </w:tc>
        <w:tc>
          <w:tcPr>
            <w:tcW w:w="249"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0,060</w:t>
            </w:r>
          </w:p>
        </w:tc>
        <w:tc>
          <w:tcPr>
            <w:tcW w:w="243"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0,055</w:t>
            </w:r>
          </w:p>
        </w:tc>
        <w:tc>
          <w:tcPr>
            <w:tcW w:w="246"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0,052</w:t>
            </w:r>
          </w:p>
        </w:tc>
        <w:tc>
          <w:tcPr>
            <w:tcW w:w="246"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0,050</w:t>
            </w:r>
          </w:p>
        </w:tc>
        <w:tc>
          <w:tcPr>
            <w:tcW w:w="246"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0,048</w:t>
            </w:r>
          </w:p>
        </w:tc>
        <w:tc>
          <w:tcPr>
            <w:tcW w:w="242"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0,046</w:t>
            </w:r>
          </w:p>
        </w:tc>
      </w:tr>
      <w:tr w:rsidR="00A25F6E" w:rsidRPr="003B016E" w:rsidTr="00C45F9B">
        <w:trPr>
          <w:trHeight w:val="57"/>
        </w:trPr>
        <w:tc>
          <w:tcPr>
            <w:tcW w:w="1235" w:type="pct"/>
            <w:shd w:val="clear" w:color="auto" w:fill="auto"/>
            <w:noWrap/>
            <w:vAlign w:val="bottom"/>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 xml:space="preserve">PI </w:t>
            </w:r>
            <w:r w:rsidRPr="003B016E">
              <w:rPr>
                <w:rFonts w:ascii="Times New Roman" w:eastAsia="Times New Roman" w:hAnsi="Times New Roman" w:cs="Times New Roman"/>
                <w:noProof/>
                <w:sz w:val="16"/>
                <w:szCs w:val="16"/>
                <w:lang w:val="ru-RU"/>
              </w:rPr>
              <w:t xml:space="preserve">при </w:t>
            </w:r>
            <w:r w:rsidRPr="003B016E">
              <w:rPr>
                <w:rFonts w:ascii="Times New Roman" w:eastAsia="Times New Roman" w:hAnsi="Times New Roman" w:cs="Times New Roman"/>
                <w:sz w:val="16"/>
                <w:szCs w:val="16"/>
                <w:lang w:val="ru-RU"/>
              </w:rPr>
              <w:t xml:space="preserve">надбавке к тарифу </w:t>
            </w:r>
            <w:r w:rsidRPr="003B016E">
              <w:rPr>
                <w:rFonts w:ascii="Times New Roman" w:eastAsia="Times New Roman" w:hAnsi="Times New Roman" w:cs="Times New Roman"/>
                <w:sz w:val="16"/>
                <w:szCs w:val="28"/>
                <w:lang w:val="ru-RU" w:eastAsia="ru-RU"/>
              </w:rPr>
              <w:t>0,84%</w:t>
            </w:r>
          </w:p>
        </w:tc>
        <w:tc>
          <w:tcPr>
            <w:tcW w:w="254" w:type="pct"/>
            <w:vAlign w:val="center"/>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1.5.1</w:t>
            </w:r>
          </w:p>
        </w:tc>
        <w:tc>
          <w:tcPr>
            <w:tcW w:w="254"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0,868</w:t>
            </w:r>
          </w:p>
        </w:tc>
        <w:tc>
          <w:tcPr>
            <w:tcW w:w="276"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p>
        </w:tc>
        <w:tc>
          <w:tcPr>
            <w:tcW w:w="254"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p>
        </w:tc>
        <w:tc>
          <w:tcPr>
            <w:tcW w:w="254"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p>
        </w:tc>
        <w:tc>
          <w:tcPr>
            <w:tcW w:w="254"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p>
        </w:tc>
        <w:tc>
          <w:tcPr>
            <w:tcW w:w="253"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p>
        </w:tc>
        <w:tc>
          <w:tcPr>
            <w:tcW w:w="249"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p>
        </w:tc>
        <w:tc>
          <w:tcPr>
            <w:tcW w:w="249"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p>
        </w:tc>
        <w:tc>
          <w:tcPr>
            <w:tcW w:w="249"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p>
        </w:tc>
        <w:tc>
          <w:tcPr>
            <w:tcW w:w="243"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p>
        </w:tc>
        <w:tc>
          <w:tcPr>
            <w:tcW w:w="246"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p>
        </w:tc>
        <w:tc>
          <w:tcPr>
            <w:tcW w:w="246"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p>
        </w:tc>
        <w:tc>
          <w:tcPr>
            <w:tcW w:w="246"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p>
        </w:tc>
        <w:tc>
          <w:tcPr>
            <w:tcW w:w="242"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p>
        </w:tc>
      </w:tr>
    </w:tbl>
    <w:p w:rsidR="00A25F6E" w:rsidRPr="003B016E" w:rsidRDefault="00A25F6E" w:rsidP="00A25F6E">
      <w:pPr>
        <w:spacing w:after="0" w:line="240" w:lineRule="auto"/>
      </w:pPr>
    </w:p>
    <w:p w:rsidR="00A25F6E" w:rsidRPr="003B016E" w:rsidRDefault="00A25F6E" w:rsidP="00A25F6E">
      <w:pPr>
        <w:spacing w:after="0" w:line="360" w:lineRule="auto"/>
        <w:ind w:firstLine="567"/>
        <w:jc w:val="both"/>
        <w:rPr>
          <w:rFonts w:ascii="Times New Roman" w:hAnsi="Times New Roman" w:cs="Times New Roman"/>
          <w:sz w:val="28"/>
          <w:szCs w:val="28"/>
          <w:lang w:val="ru-RU"/>
        </w:rPr>
      </w:pPr>
      <w:r w:rsidRPr="003B016E">
        <w:rPr>
          <w:rFonts w:ascii="Times New Roman" w:hAnsi="Times New Roman" w:cs="Times New Roman"/>
          <w:sz w:val="28"/>
          <w:szCs w:val="28"/>
          <w:lang w:val="ru-RU"/>
        </w:rPr>
        <w:t xml:space="preserve">Поскольку прибыли от экономии денежных средств за счет реализации мероприятий не предвидится, для достижения положительного </w:t>
      </w:r>
      <w:r w:rsidRPr="003B016E">
        <w:rPr>
          <w:rFonts w:ascii="Times New Roman" w:hAnsi="Times New Roman" w:cs="Times New Roman"/>
          <w:sz w:val="28"/>
          <w:szCs w:val="28"/>
        </w:rPr>
        <w:t>NPV</w:t>
      </w:r>
      <w:r w:rsidRPr="003B016E">
        <w:rPr>
          <w:rFonts w:ascii="Times New Roman" w:hAnsi="Times New Roman" w:cs="Times New Roman"/>
          <w:sz w:val="28"/>
          <w:szCs w:val="28"/>
          <w:lang w:val="ru-RU"/>
        </w:rPr>
        <w:t xml:space="preserve"> через сумму дисконтированных значений потока платежей, приведённых к сегодняшнему дню, </w:t>
      </w:r>
      <w:r w:rsidR="00C45F9B" w:rsidRPr="003B016E">
        <w:rPr>
          <w:rFonts w:ascii="Times New Roman" w:hAnsi="Times New Roman" w:cs="Times New Roman"/>
          <w:sz w:val="28"/>
          <w:szCs w:val="28"/>
          <w:lang w:val="ru-RU"/>
        </w:rPr>
        <w:t>предлагается</w:t>
      </w:r>
      <w:r w:rsidRPr="003B016E">
        <w:rPr>
          <w:rFonts w:ascii="Times New Roman" w:hAnsi="Times New Roman" w:cs="Times New Roman"/>
          <w:sz w:val="28"/>
          <w:szCs w:val="28"/>
          <w:lang w:val="ru-RU"/>
        </w:rPr>
        <w:t xml:space="preserve"> ежегодного повышать тариф на тепловую энергию на 0,84% вместо 0,54%. Однако для достижения индекса рентабельности </w:t>
      </w:r>
      <w:r w:rsidRPr="003B016E">
        <w:rPr>
          <w:rFonts w:ascii="Times New Roman" w:hAnsi="Times New Roman" w:cs="Times New Roman"/>
          <w:sz w:val="28"/>
          <w:szCs w:val="28"/>
        </w:rPr>
        <w:t>PI</w:t>
      </w:r>
      <w:r w:rsidRPr="003B016E">
        <w:rPr>
          <w:rFonts w:ascii="Times New Roman" w:hAnsi="Times New Roman" w:cs="Times New Roman"/>
          <w:sz w:val="28"/>
          <w:szCs w:val="28"/>
          <w:lang w:val="ru-RU"/>
        </w:rPr>
        <w:t xml:space="preserve">&gt;1 также предлагается увеличение ежегодного повышения тарифа на тепловую энергию с 0,84% на 0,97%. В этом случае в таблицах 8.15.1, 8.15.2, 8.15.3 и 8.15.4 выполнен пересчёт всех показателей с учётом новой надбавки, при этом </w:t>
      </w:r>
      <w:r w:rsidRPr="003B016E">
        <w:rPr>
          <w:rFonts w:ascii="Times New Roman" w:hAnsi="Times New Roman" w:cs="Times New Roman"/>
          <w:sz w:val="28"/>
          <w:szCs w:val="28"/>
        </w:rPr>
        <w:t>PI</w:t>
      </w:r>
      <w:r w:rsidRPr="003B016E">
        <w:rPr>
          <w:rFonts w:ascii="Times New Roman" w:hAnsi="Times New Roman" w:cs="Times New Roman"/>
          <w:sz w:val="28"/>
          <w:szCs w:val="28"/>
          <w:lang w:val="ru-RU"/>
        </w:rPr>
        <w:t xml:space="preserve"> становится равным 1.003.</w:t>
      </w:r>
    </w:p>
    <w:p w:rsidR="00A25F6E" w:rsidRPr="003B016E" w:rsidRDefault="00A25F6E" w:rsidP="00A25F6E">
      <w:pPr>
        <w:spacing w:after="0" w:line="240" w:lineRule="auto"/>
        <w:rPr>
          <w:rFonts w:ascii="Times New Roman" w:hAnsi="Times New Roman" w:cs="Times New Roman"/>
          <w:sz w:val="28"/>
          <w:szCs w:val="28"/>
          <w:lang w:val="ru-RU"/>
        </w:rPr>
      </w:pPr>
      <w:r w:rsidRPr="003B016E">
        <w:rPr>
          <w:rFonts w:ascii="Times New Roman" w:hAnsi="Times New Roman" w:cs="Times New Roman"/>
          <w:sz w:val="28"/>
          <w:szCs w:val="28"/>
          <w:lang w:val="ru-RU"/>
        </w:rPr>
        <w:lastRenderedPageBreak/>
        <w:t>Таблица 8.15.1 – Расчёт тарифа с надбавкой 0,97% для котельной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2628"/>
        <w:gridCol w:w="857"/>
        <w:gridCol w:w="857"/>
        <w:gridCol w:w="1022"/>
        <w:gridCol w:w="857"/>
        <w:gridCol w:w="858"/>
        <w:gridCol w:w="858"/>
        <w:gridCol w:w="858"/>
        <w:gridCol w:w="858"/>
        <w:gridCol w:w="858"/>
        <w:gridCol w:w="858"/>
        <w:gridCol w:w="858"/>
        <w:gridCol w:w="858"/>
        <w:gridCol w:w="858"/>
        <w:gridCol w:w="843"/>
      </w:tblGrid>
      <w:tr w:rsidR="00A25F6E" w:rsidRPr="003B016E" w:rsidTr="00562C18">
        <w:trPr>
          <w:trHeight w:val="113"/>
          <w:tblHeader/>
        </w:trPr>
        <w:tc>
          <w:tcPr>
            <w:tcW w:w="889"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Наименование</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2015</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2016</w:t>
            </w:r>
          </w:p>
        </w:tc>
        <w:tc>
          <w:tcPr>
            <w:tcW w:w="346"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2017</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2018</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2019</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2020</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2021</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2022</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2023</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2024</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2025</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2026</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2027</w:t>
            </w:r>
          </w:p>
        </w:tc>
        <w:tc>
          <w:tcPr>
            <w:tcW w:w="285"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2028</w:t>
            </w:r>
          </w:p>
        </w:tc>
      </w:tr>
      <w:tr w:rsidR="00A25F6E" w:rsidRPr="003B016E" w:rsidTr="00562C18">
        <w:trPr>
          <w:trHeight w:val="113"/>
        </w:trPr>
        <w:tc>
          <w:tcPr>
            <w:tcW w:w="889"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Тариф (существующий) руб</w:t>
            </w:r>
            <w:r w:rsidR="00C45F9B" w:rsidRPr="003B016E">
              <w:rPr>
                <w:rFonts w:ascii="Times New Roman" w:eastAsia="Times New Roman" w:hAnsi="Times New Roman" w:cs="Times New Roman"/>
                <w:sz w:val="16"/>
                <w:szCs w:val="28"/>
                <w:lang w:val="ru-RU" w:eastAsia="ru-RU"/>
              </w:rPr>
              <w:t>.</w:t>
            </w:r>
            <w:r w:rsidRPr="003B016E">
              <w:rPr>
                <w:rFonts w:ascii="Times New Roman" w:eastAsia="Times New Roman" w:hAnsi="Times New Roman" w:cs="Times New Roman"/>
                <w:sz w:val="16"/>
                <w:szCs w:val="28"/>
                <w:lang w:val="ru-RU" w:eastAsia="ru-RU"/>
              </w:rPr>
              <w:t>/Гкал</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5625,0</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5626,7</w:t>
            </w:r>
          </w:p>
        </w:tc>
        <w:tc>
          <w:tcPr>
            <w:tcW w:w="346"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5908,1</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6173,9</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6741,9</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7220,6</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7444,4</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7682,7</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8005,3</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8301,5</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8592,1</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8867,0</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9133,0</w:t>
            </w:r>
          </w:p>
        </w:tc>
        <w:tc>
          <w:tcPr>
            <w:tcW w:w="285"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9452,7</w:t>
            </w:r>
          </w:p>
        </w:tc>
      </w:tr>
      <w:tr w:rsidR="00A25F6E" w:rsidRPr="003B016E" w:rsidTr="00562C18">
        <w:trPr>
          <w:trHeight w:val="113"/>
        </w:trPr>
        <w:tc>
          <w:tcPr>
            <w:tcW w:w="889"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Гкал</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30380,0</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30380,0</w:t>
            </w:r>
          </w:p>
        </w:tc>
        <w:tc>
          <w:tcPr>
            <w:tcW w:w="346"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30380,0</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30380,0</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30380,0</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30832,0</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30832,0</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30832,0</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30832,0</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30832,0</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29464,0</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29464,0</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29464,0</w:t>
            </w:r>
          </w:p>
        </w:tc>
        <w:tc>
          <w:tcPr>
            <w:tcW w:w="285"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29464,0</w:t>
            </w:r>
          </w:p>
        </w:tc>
      </w:tr>
      <w:tr w:rsidR="00A25F6E" w:rsidRPr="003B016E" w:rsidTr="00562C18">
        <w:trPr>
          <w:trHeight w:val="113"/>
        </w:trPr>
        <w:tc>
          <w:tcPr>
            <w:tcW w:w="889"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Итого (без надбавок) тыс. руб</w:t>
            </w:r>
            <w:r w:rsidR="00C45F9B" w:rsidRPr="003B016E">
              <w:rPr>
                <w:rFonts w:ascii="Times New Roman" w:eastAsia="Times New Roman" w:hAnsi="Times New Roman" w:cs="Times New Roman"/>
                <w:sz w:val="16"/>
                <w:szCs w:val="28"/>
                <w:lang w:val="ru-RU" w:eastAsia="ru-RU"/>
              </w:rPr>
              <w:t>.</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170888,2</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170939,8</w:t>
            </w:r>
          </w:p>
        </w:tc>
        <w:tc>
          <w:tcPr>
            <w:tcW w:w="346"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179486,7</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187563,6</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204819,5</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222625,4</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229526,8</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236871,6</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246820,2</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255952,6</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253157,0</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261258,0</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269095,7</w:t>
            </w:r>
          </w:p>
        </w:tc>
        <w:tc>
          <w:tcPr>
            <w:tcW w:w="285"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278514,1</w:t>
            </w:r>
          </w:p>
        </w:tc>
      </w:tr>
      <w:tr w:rsidR="00A25F6E" w:rsidRPr="003B016E" w:rsidTr="00562C18">
        <w:trPr>
          <w:trHeight w:val="113"/>
        </w:trPr>
        <w:tc>
          <w:tcPr>
            <w:tcW w:w="889" w:type="pct"/>
            <w:shd w:val="clear" w:color="auto" w:fill="FFFFFF" w:themeFill="background1"/>
            <w:noWrap/>
            <w:vAlign w:val="bottom"/>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Надбавка 0,84%</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1,0084</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1,0084</w:t>
            </w:r>
          </w:p>
        </w:tc>
        <w:tc>
          <w:tcPr>
            <w:tcW w:w="346"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1,0084</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1,0084</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1,0084</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1,0084</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1,0084</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1,0084</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1,0084</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1,0084</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1,0084</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1,0084</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1,0084</w:t>
            </w:r>
          </w:p>
        </w:tc>
        <w:tc>
          <w:tcPr>
            <w:tcW w:w="285"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1,0084</w:t>
            </w:r>
          </w:p>
        </w:tc>
      </w:tr>
      <w:tr w:rsidR="00A25F6E" w:rsidRPr="003B016E" w:rsidTr="00562C18">
        <w:trPr>
          <w:trHeight w:val="113"/>
        </w:trPr>
        <w:tc>
          <w:tcPr>
            <w:tcW w:w="889" w:type="pct"/>
            <w:shd w:val="clear" w:color="auto" w:fill="FFFFFF" w:themeFill="background1"/>
            <w:noWrap/>
            <w:vAlign w:val="bottom"/>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Тариф</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5672,3</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5674,0</w:t>
            </w:r>
          </w:p>
        </w:tc>
        <w:tc>
          <w:tcPr>
            <w:tcW w:w="346"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5957,7</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6225,8</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6798,6</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7281,2</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7507,0</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7747,2</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8072,6</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8371,3</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8664,3</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8941,5</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9209,8</w:t>
            </w:r>
          </w:p>
        </w:tc>
        <w:tc>
          <w:tcPr>
            <w:tcW w:w="285"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9532,1</w:t>
            </w:r>
          </w:p>
        </w:tc>
      </w:tr>
      <w:tr w:rsidR="00A25F6E" w:rsidRPr="003B016E" w:rsidTr="00562C18">
        <w:trPr>
          <w:trHeight w:val="113"/>
        </w:trPr>
        <w:tc>
          <w:tcPr>
            <w:tcW w:w="889" w:type="pct"/>
            <w:shd w:val="clear" w:color="auto" w:fill="FFFFFF" w:themeFill="background1"/>
            <w:noWrap/>
            <w:vAlign w:val="bottom"/>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Итого тыс</w:t>
            </w:r>
            <w:r w:rsidR="00C45F9B" w:rsidRPr="003B016E">
              <w:rPr>
                <w:rFonts w:ascii="Times New Roman" w:eastAsia="Times New Roman" w:hAnsi="Times New Roman" w:cs="Times New Roman"/>
                <w:sz w:val="16"/>
                <w:szCs w:val="28"/>
                <w:lang w:val="ru-RU" w:eastAsia="ru-RU"/>
              </w:rPr>
              <w:t>.</w:t>
            </w:r>
            <w:r w:rsidRPr="003B016E">
              <w:rPr>
                <w:rFonts w:ascii="Times New Roman" w:eastAsia="Times New Roman" w:hAnsi="Times New Roman" w:cs="Times New Roman"/>
                <w:sz w:val="16"/>
                <w:szCs w:val="28"/>
                <w:lang w:val="ru-RU" w:eastAsia="ru-RU"/>
              </w:rPr>
              <w:t xml:space="preserve"> руб</w:t>
            </w:r>
            <w:r w:rsidR="00C45F9B" w:rsidRPr="003B016E">
              <w:rPr>
                <w:rFonts w:ascii="Times New Roman" w:eastAsia="Times New Roman" w:hAnsi="Times New Roman" w:cs="Times New Roman"/>
                <w:sz w:val="16"/>
                <w:szCs w:val="28"/>
                <w:lang w:val="ru-RU" w:eastAsia="ru-RU"/>
              </w:rPr>
              <w:t>.</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172323,6</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172375,6</w:t>
            </w:r>
          </w:p>
        </w:tc>
        <w:tc>
          <w:tcPr>
            <w:tcW w:w="346"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180994,4</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189139,2</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206540,0</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224495,4</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231454,8</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238861,4</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248893,5</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258102,6</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255283,5</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263452,6</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271356,1</w:t>
            </w:r>
          </w:p>
        </w:tc>
        <w:tc>
          <w:tcPr>
            <w:tcW w:w="285"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280853,6</w:t>
            </w:r>
          </w:p>
        </w:tc>
      </w:tr>
      <w:tr w:rsidR="00A25F6E" w:rsidRPr="003B016E" w:rsidTr="00562C18">
        <w:trPr>
          <w:trHeight w:val="113"/>
        </w:trPr>
        <w:tc>
          <w:tcPr>
            <w:tcW w:w="889" w:type="pct"/>
            <w:shd w:val="clear" w:color="auto" w:fill="FFFFFF" w:themeFill="background1"/>
            <w:noWrap/>
            <w:vAlign w:val="bottom"/>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Сумма надбавки, тыс</w:t>
            </w:r>
            <w:r w:rsidR="00C45F9B" w:rsidRPr="003B016E">
              <w:rPr>
                <w:rFonts w:ascii="Times New Roman" w:eastAsia="Times New Roman" w:hAnsi="Times New Roman" w:cs="Times New Roman"/>
                <w:sz w:val="16"/>
                <w:szCs w:val="28"/>
                <w:lang w:val="ru-RU" w:eastAsia="ru-RU"/>
              </w:rPr>
              <w:t>.</w:t>
            </w:r>
            <w:r w:rsidRPr="003B016E">
              <w:rPr>
                <w:rFonts w:ascii="Times New Roman" w:eastAsia="Times New Roman" w:hAnsi="Times New Roman" w:cs="Times New Roman"/>
                <w:sz w:val="16"/>
                <w:szCs w:val="28"/>
                <w:lang w:val="ru-RU" w:eastAsia="ru-RU"/>
              </w:rPr>
              <w:t xml:space="preserve"> руб</w:t>
            </w:r>
            <w:r w:rsidR="00C45F9B" w:rsidRPr="003B016E">
              <w:rPr>
                <w:rFonts w:ascii="Times New Roman" w:eastAsia="Times New Roman" w:hAnsi="Times New Roman" w:cs="Times New Roman"/>
                <w:sz w:val="16"/>
                <w:szCs w:val="28"/>
                <w:lang w:val="ru-RU" w:eastAsia="ru-RU"/>
              </w:rPr>
              <w:t>.</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1435,5</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1435,9</w:t>
            </w:r>
          </w:p>
        </w:tc>
        <w:tc>
          <w:tcPr>
            <w:tcW w:w="346"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1507,7</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1575,5</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1720,5</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1870,1</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1928,0</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1989,7</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2073,3</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2150,0</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2126,5</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2194,6</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2260,4</w:t>
            </w:r>
          </w:p>
        </w:tc>
        <w:tc>
          <w:tcPr>
            <w:tcW w:w="285"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2339,5</w:t>
            </w:r>
          </w:p>
        </w:tc>
      </w:tr>
      <w:tr w:rsidR="00A25F6E" w:rsidRPr="003B016E" w:rsidTr="00562C18">
        <w:trPr>
          <w:trHeight w:val="113"/>
        </w:trPr>
        <w:tc>
          <w:tcPr>
            <w:tcW w:w="889" w:type="pct"/>
            <w:shd w:val="clear" w:color="auto" w:fill="FFFFFF" w:themeFill="background1"/>
            <w:noWrap/>
            <w:vAlign w:val="bottom"/>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Надбавка 0,97%</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1,0097</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1,0097</w:t>
            </w:r>
          </w:p>
        </w:tc>
        <w:tc>
          <w:tcPr>
            <w:tcW w:w="346"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1,0097</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1,0097</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1,0097</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1,0097</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1,0097</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1,0097</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1,0097</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1,0097</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1,0097</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1,0097</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1,0097</w:t>
            </w:r>
          </w:p>
        </w:tc>
        <w:tc>
          <w:tcPr>
            <w:tcW w:w="285"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1,0097</w:t>
            </w:r>
          </w:p>
        </w:tc>
      </w:tr>
      <w:tr w:rsidR="00A25F6E" w:rsidRPr="003B016E" w:rsidTr="00562C18">
        <w:trPr>
          <w:trHeight w:val="113"/>
        </w:trPr>
        <w:tc>
          <w:tcPr>
            <w:tcW w:w="889" w:type="pct"/>
            <w:shd w:val="clear" w:color="auto" w:fill="FFFFFF" w:themeFill="background1"/>
            <w:noWrap/>
            <w:vAlign w:val="bottom"/>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Тариф</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5681,3</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5965,4</w:t>
            </w:r>
          </w:p>
        </w:tc>
        <w:tc>
          <w:tcPr>
            <w:tcW w:w="346"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6233,8</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6807,3</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7290,6</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7516,6</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7757,2</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8083,0</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8382,0</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8675,4</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8953,0</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9221,6</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9544,4</w:t>
            </w:r>
          </w:p>
        </w:tc>
        <w:tc>
          <w:tcPr>
            <w:tcW w:w="285"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9916,6</w:t>
            </w:r>
          </w:p>
        </w:tc>
      </w:tr>
      <w:tr w:rsidR="00A25F6E" w:rsidRPr="003B016E" w:rsidTr="00562C18">
        <w:trPr>
          <w:trHeight w:val="113"/>
        </w:trPr>
        <w:tc>
          <w:tcPr>
            <w:tcW w:w="889" w:type="pct"/>
            <w:shd w:val="clear" w:color="auto" w:fill="FFFFFF" w:themeFill="background1"/>
            <w:noWrap/>
            <w:vAlign w:val="bottom"/>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Итого тыс</w:t>
            </w:r>
            <w:r w:rsidR="00C45F9B" w:rsidRPr="003B016E">
              <w:rPr>
                <w:rFonts w:ascii="Times New Roman" w:eastAsia="Times New Roman" w:hAnsi="Times New Roman" w:cs="Times New Roman"/>
                <w:sz w:val="16"/>
                <w:szCs w:val="28"/>
                <w:lang w:val="ru-RU" w:eastAsia="ru-RU"/>
              </w:rPr>
              <w:t>.</w:t>
            </w:r>
            <w:r w:rsidRPr="003B016E">
              <w:rPr>
                <w:rFonts w:ascii="Times New Roman" w:eastAsia="Times New Roman" w:hAnsi="Times New Roman" w:cs="Times New Roman"/>
                <w:sz w:val="16"/>
                <w:szCs w:val="28"/>
                <w:lang w:val="ru-RU" w:eastAsia="ru-RU"/>
              </w:rPr>
              <w:t xml:space="preserve"> руб</w:t>
            </w:r>
            <w:r w:rsidR="00C45F9B" w:rsidRPr="003B016E">
              <w:rPr>
                <w:rFonts w:ascii="Times New Roman" w:eastAsia="Times New Roman" w:hAnsi="Times New Roman" w:cs="Times New Roman"/>
                <w:sz w:val="16"/>
                <w:szCs w:val="28"/>
                <w:lang w:val="ru-RU" w:eastAsia="ru-RU"/>
              </w:rPr>
              <w:t>.</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172597,9</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181227,8</w:t>
            </w:r>
          </w:p>
        </w:tc>
        <w:tc>
          <w:tcPr>
            <w:tcW w:w="346"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189383,0</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206806,2</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224784,9</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231753,2</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239169,3</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249214,4</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258435,3</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255612,6</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263792,2</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271706,0</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281215,7</w:t>
            </w:r>
          </w:p>
        </w:tc>
        <w:tc>
          <w:tcPr>
            <w:tcW w:w="285"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292183,1</w:t>
            </w:r>
          </w:p>
        </w:tc>
      </w:tr>
      <w:tr w:rsidR="00A25F6E" w:rsidRPr="003B016E" w:rsidTr="00562C18">
        <w:trPr>
          <w:trHeight w:val="113"/>
        </w:trPr>
        <w:tc>
          <w:tcPr>
            <w:tcW w:w="889" w:type="pct"/>
            <w:shd w:val="clear" w:color="auto" w:fill="FFFFFF" w:themeFill="background1"/>
            <w:noWrap/>
            <w:vAlign w:val="bottom"/>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Сумма надбавки, тыс</w:t>
            </w:r>
            <w:r w:rsidR="00C45F9B" w:rsidRPr="003B016E">
              <w:rPr>
                <w:rFonts w:ascii="Times New Roman" w:eastAsia="Times New Roman" w:hAnsi="Times New Roman" w:cs="Times New Roman"/>
                <w:sz w:val="16"/>
                <w:szCs w:val="28"/>
                <w:lang w:val="ru-RU" w:eastAsia="ru-RU"/>
              </w:rPr>
              <w:t>.</w:t>
            </w:r>
            <w:r w:rsidRPr="003B016E">
              <w:rPr>
                <w:rFonts w:ascii="Times New Roman" w:eastAsia="Times New Roman" w:hAnsi="Times New Roman" w:cs="Times New Roman"/>
                <w:sz w:val="16"/>
                <w:szCs w:val="28"/>
                <w:lang w:val="ru-RU" w:eastAsia="ru-RU"/>
              </w:rPr>
              <w:t xml:space="preserve"> руб</w:t>
            </w:r>
            <w:r w:rsidR="00C45F9B" w:rsidRPr="003B016E">
              <w:rPr>
                <w:rFonts w:ascii="Times New Roman" w:eastAsia="Times New Roman" w:hAnsi="Times New Roman" w:cs="Times New Roman"/>
                <w:sz w:val="16"/>
                <w:szCs w:val="28"/>
                <w:lang w:val="ru-RU" w:eastAsia="ru-RU"/>
              </w:rPr>
              <w:t>.</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1658,1</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1741,0</w:t>
            </w:r>
          </w:p>
        </w:tc>
        <w:tc>
          <w:tcPr>
            <w:tcW w:w="346"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1819,4</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1986,7</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2159,5</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2226,4</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2297,7</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2394,2</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2482,7</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2455,6</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2534,2</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2610,2</w:t>
            </w:r>
          </w:p>
        </w:tc>
        <w:tc>
          <w:tcPr>
            <w:tcW w:w="290"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2701,6</w:t>
            </w:r>
          </w:p>
        </w:tc>
        <w:tc>
          <w:tcPr>
            <w:tcW w:w="285" w:type="pct"/>
            <w:shd w:val="clear" w:color="auto" w:fill="FFFFFF" w:themeFill="background1"/>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2806,9</w:t>
            </w:r>
          </w:p>
        </w:tc>
      </w:tr>
    </w:tbl>
    <w:p w:rsidR="00A25F6E" w:rsidRPr="003B016E" w:rsidRDefault="00A25F6E" w:rsidP="00A25F6E">
      <w:pPr>
        <w:spacing w:after="0" w:line="240" w:lineRule="auto"/>
        <w:rPr>
          <w:lang w:val="ru-RU"/>
        </w:rPr>
      </w:pPr>
    </w:p>
    <w:p w:rsidR="00A25F6E" w:rsidRPr="003B016E" w:rsidRDefault="00A25F6E" w:rsidP="00A25F6E">
      <w:pPr>
        <w:spacing w:after="0" w:line="360" w:lineRule="auto"/>
        <w:rPr>
          <w:rFonts w:ascii="Times New Roman" w:hAnsi="Times New Roman" w:cs="Times New Roman"/>
          <w:sz w:val="28"/>
          <w:szCs w:val="28"/>
          <w:lang w:val="ru-RU"/>
        </w:rPr>
      </w:pPr>
      <w:r w:rsidRPr="003B016E">
        <w:rPr>
          <w:rFonts w:ascii="Times New Roman" w:hAnsi="Times New Roman" w:cs="Times New Roman"/>
          <w:sz w:val="28"/>
          <w:szCs w:val="28"/>
          <w:lang w:val="ru-RU"/>
        </w:rPr>
        <w:t>При этом движение денежных средств будет выглядеть так:</w:t>
      </w:r>
    </w:p>
    <w:p w:rsidR="00A25F6E" w:rsidRPr="003B016E" w:rsidRDefault="00A25F6E" w:rsidP="00A25F6E">
      <w:pPr>
        <w:spacing w:after="0" w:line="240" w:lineRule="auto"/>
        <w:rPr>
          <w:rFonts w:ascii="Times New Roman" w:hAnsi="Times New Roman" w:cs="Times New Roman"/>
          <w:sz w:val="28"/>
          <w:szCs w:val="28"/>
          <w:lang w:val="ru-RU"/>
        </w:rPr>
      </w:pPr>
      <w:r w:rsidRPr="003B016E">
        <w:rPr>
          <w:rFonts w:ascii="Times New Roman" w:hAnsi="Times New Roman" w:cs="Times New Roman"/>
          <w:sz w:val="28"/>
          <w:szCs w:val="28"/>
          <w:lang w:val="ru-RU"/>
        </w:rPr>
        <w:t>Таблица 8.15.2 – Расчёт затрат и прибыли от реализации мероприятий для котельной №2</w:t>
      </w:r>
    </w:p>
    <w:tbl>
      <w:tblPr>
        <w:tblW w:w="5000" w:type="pct"/>
        <w:tblLook w:val="04A0" w:firstRow="1" w:lastRow="0" w:firstColumn="1" w:lastColumn="0" w:noHBand="0" w:noVBand="1"/>
      </w:tblPr>
      <w:tblGrid>
        <w:gridCol w:w="2803"/>
        <w:gridCol w:w="790"/>
        <w:gridCol w:w="870"/>
        <w:gridCol w:w="870"/>
        <w:gridCol w:w="870"/>
        <w:gridCol w:w="834"/>
        <w:gridCol w:w="861"/>
        <w:gridCol w:w="861"/>
        <w:gridCol w:w="861"/>
        <w:gridCol w:w="861"/>
        <w:gridCol w:w="861"/>
        <w:gridCol w:w="861"/>
        <w:gridCol w:w="861"/>
        <w:gridCol w:w="861"/>
        <w:gridCol w:w="861"/>
      </w:tblGrid>
      <w:tr w:rsidR="00A25F6E" w:rsidRPr="003B016E" w:rsidTr="00C45F9B">
        <w:trPr>
          <w:trHeight w:val="113"/>
        </w:trPr>
        <w:tc>
          <w:tcPr>
            <w:tcW w:w="947"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p>
        </w:tc>
        <w:tc>
          <w:tcPr>
            <w:tcW w:w="267" w:type="pct"/>
            <w:tcBorders>
              <w:top w:val="single" w:sz="8" w:space="0" w:color="auto"/>
              <w:left w:val="nil"/>
              <w:bottom w:val="single" w:sz="8" w:space="0" w:color="auto"/>
              <w:right w:val="single" w:sz="8" w:space="0" w:color="auto"/>
            </w:tcBorders>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2015</w:t>
            </w:r>
          </w:p>
        </w:tc>
        <w:tc>
          <w:tcPr>
            <w:tcW w:w="294" w:type="pct"/>
            <w:tcBorders>
              <w:top w:val="single" w:sz="8" w:space="0" w:color="auto"/>
              <w:left w:val="nil"/>
              <w:bottom w:val="single" w:sz="8" w:space="0" w:color="auto"/>
              <w:right w:val="single" w:sz="8" w:space="0" w:color="auto"/>
            </w:tcBorders>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2016</w:t>
            </w:r>
          </w:p>
        </w:tc>
        <w:tc>
          <w:tcPr>
            <w:tcW w:w="294" w:type="pct"/>
            <w:tcBorders>
              <w:top w:val="single" w:sz="8" w:space="0" w:color="auto"/>
              <w:left w:val="nil"/>
              <w:bottom w:val="single" w:sz="8" w:space="0" w:color="auto"/>
              <w:right w:val="single" w:sz="8" w:space="0" w:color="auto"/>
            </w:tcBorders>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2017</w:t>
            </w:r>
          </w:p>
        </w:tc>
        <w:tc>
          <w:tcPr>
            <w:tcW w:w="294" w:type="pct"/>
            <w:tcBorders>
              <w:top w:val="single" w:sz="8" w:space="0" w:color="auto"/>
              <w:left w:val="nil"/>
              <w:bottom w:val="single" w:sz="8" w:space="0" w:color="auto"/>
              <w:right w:val="single" w:sz="8" w:space="0" w:color="auto"/>
            </w:tcBorders>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2018</w:t>
            </w:r>
          </w:p>
        </w:tc>
        <w:tc>
          <w:tcPr>
            <w:tcW w:w="282" w:type="pct"/>
            <w:tcBorders>
              <w:top w:val="single" w:sz="8" w:space="0" w:color="auto"/>
              <w:left w:val="nil"/>
              <w:bottom w:val="single" w:sz="8" w:space="0" w:color="auto"/>
              <w:right w:val="single" w:sz="8" w:space="0" w:color="auto"/>
            </w:tcBorders>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2019</w:t>
            </w:r>
          </w:p>
        </w:tc>
        <w:tc>
          <w:tcPr>
            <w:tcW w:w="291" w:type="pct"/>
            <w:tcBorders>
              <w:top w:val="single" w:sz="8" w:space="0" w:color="auto"/>
              <w:left w:val="nil"/>
              <w:bottom w:val="single" w:sz="8" w:space="0" w:color="auto"/>
              <w:right w:val="single" w:sz="8" w:space="0" w:color="auto"/>
            </w:tcBorders>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2020</w:t>
            </w:r>
          </w:p>
        </w:tc>
        <w:tc>
          <w:tcPr>
            <w:tcW w:w="291" w:type="pct"/>
            <w:tcBorders>
              <w:top w:val="single" w:sz="8" w:space="0" w:color="auto"/>
              <w:left w:val="nil"/>
              <w:bottom w:val="single" w:sz="8" w:space="0" w:color="auto"/>
              <w:right w:val="single" w:sz="8" w:space="0" w:color="auto"/>
            </w:tcBorders>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2021</w:t>
            </w:r>
          </w:p>
        </w:tc>
        <w:tc>
          <w:tcPr>
            <w:tcW w:w="291" w:type="pct"/>
            <w:tcBorders>
              <w:top w:val="single" w:sz="8" w:space="0" w:color="auto"/>
              <w:left w:val="nil"/>
              <w:bottom w:val="single" w:sz="8" w:space="0" w:color="auto"/>
              <w:right w:val="single" w:sz="8" w:space="0" w:color="auto"/>
            </w:tcBorders>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2022</w:t>
            </w:r>
          </w:p>
        </w:tc>
        <w:tc>
          <w:tcPr>
            <w:tcW w:w="291" w:type="pct"/>
            <w:tcBorders>
              <w:top w:val="single" w:sz="8" w:space="0" w:color="auto"/>
              <w:left w:val="nil"/>
              <w:bottom w:val="single" w:sz="8" w:space="0" w:color="auto"/>
              <w:right w:val="single" w:sz="8" w:space="0" w:color="auto"/>
            </w:tcBorders>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2023</w:t>
            </w:r>
          </w:p>
        </w:tc>
        <w:tc>
          <w:tcPr>
            <w:tcW w:w="291" w:type="pct"/>
            <w:tcBorders>
              <w:top w:val="single" w:sz="8" w:space="0" w:color="auto"/>
              <w:left w:val="nil"/>
              <w:bottom w:val="single" w:sz="8" w:space="0" w:color="auto"/>
              <w:right w:val="single" w:sz="8" w:space="0" w:color="auto"/>
            </w:tcBorders>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2024</w:t>
            </w:r>
          </w:p>
        </w:tc>
        <w:tc>
          <w:tcPr>
            <w:tcW w:w="291" w:type="pct"/>
            <w:tcBorders>
              <w:top w:val="single" w:sz="8" w:space="0" w:color="auto"/>
              <w:left w:val="nil"/>
              <w:bottom w:val="single" w:sz="8" w:space="0" w:color="auto"/>
              <w:right w:val="single" w:sz="8" w:space="0" w:color="auto"/>
            </w:tcBorders>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2025</w:t>
            </w:r>
          </w:p>
        </w:tc>
        <w:tc>
          <w:tcPr>
            <w:tcW w:w="291" w:type="pct"/>
            <w:tcBorders>
              <w:top w:val="single" w:sz="8" w:space="0" w:color="auto"/>
              <w:left w:val="nil"/>
              <w:bottom w:val="single" w:sz="8" w:space="0" w:color="auto"/>
              <w:right w:val="single" w:sz="8" w:space="0" w:color="auto"/>
            </w:tcBorders>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2026</w:t>
            </w:r>
          </w:p>
        </w:tc>
        <w:tc>
          <w:tcPr>
            <w:tcW w:w="291" w:type="pct"/>
            <w:tcBorders>
              <w:top w:val="single" w:sz="8" w:space="0" w:color="auto"/>
              <w:left w:val="nil"/>
              <w:bottom w:val="single" w:sz="8" w:space="0" w:color="auto"/>
              <w:right w:val="single" w:sz="8" w:space="0" w:color="auto"/>
            </w:tcBorders>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2027</w:t>
            </w:r>
          </w:p>
        </w:tc>
        <w:tc>
          <w:tcPr>
            <w:tcW w:w="291" w:type="pct"/>
            <w:tcBorders>
              <w:top w:val="single" w:sz="8" w:space="0" w:color="auto"/>
              <w:left w:val="nil"/>
              <w:bottom w:val="single" w:sz="8" w:space="0" w:color="auto"/>
              <w:right w:val="single" w:sz="8" w:space="0" w:color="auto"/>
            </w:tcBorders>
            <w:shd w:val="clear" w:color="auto" w:fill="auto"/>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2028</w:t>
            </w:r>
          </w:p>
        </w:tc>
      </w:tr>
      <w:tr w:rsidR="00A25F6E" w:rsidRPr="003B016E" w:rsidTr="00C45F9B">
        <w:trPr>
          <w:trHeight w:val="113"/>
        </w:trPr>
        <w:tc>
          <w:tcPr>
            <w:tcW w:w="947" w:type="pct"/>
            <w:tcBorders>
              <w:top w:val="nil"/>
              <w:left w:val="single" w:sz="8" w:space="0" w:color="auto"/>
              <w:bottom w:val="single" w:sz="8" w:space="0" w:color="auto"/>
              <w:right w:val="single" w:sz="8" w:space="0" w:color="auto"/>
            </w:tcBorders>
            <w:shd w:val="clear" w:color="auto" w:fill="auto"/>
            <w:noWrap/>
            <w:vAlign w:val="center"/>
            <w:hideMark/>
          </w:tcPr>
          <w:p w:rsidR="00A25F6E" w:rsidRPr="003B016E" w:rsidRDefault="00A25F6E" w:rsidP="00A25F6E">
            <w:pPr>
              <w:spacing w:after="0" w:line="240" w:lineRule="auto"/>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Затраты на реализацию мероприятий</w:t>
            </w:r>
          </w:p>
        </w:tc>
        <w:tc>
          <w:tcPr>
            <w:tcW w:w="267"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3484,40</w:t>
            </w:r>
          </w:p>
        </w:tc>
        <w:tc>
          <w:tcPr>
            <w:tcW w:w="294"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14076,00</w:t>
            </w:r>
          </w:p>
        </w:tc>
        <w:tc>
          <w:tcPr>
            <w:tcW w:w="294"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0,00</w:t>
            </w:r>
          </w:p>
        </w:tc>
        <w:tc>
          <w:tcPr>
            <w:tcW w:w="294"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0,00</w:t>
            </w:r>
          </w:p>
        </w:tc>
        <w:tc>
          <w:tcPr>
            <w:tcW w:w="282"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0,00</w:t>
            </w:r>
          </w:p>
        </w:tc>
        <w:tc>
          <w:tcPr>
            <w:tcW w:w="291"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0,00</w:t>
            </w:r>
          </w:p>
        </w:tc>
        <w:tc>
          <w:tcPr>
            <w:tcW w:w="291"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0,00</w:t>
            </w:r>
          </w:p>
        </w:tc>
        <w:tc>
          <w:tcPr>
            <w:tcW w:w="291"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0,00</w:t>
            </w:r>
          </w:p>
        </w:tc>
        <w:tc>
          <w:tcPr>
            <w:tcW w:w="291"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0,00</w:t>
            </w:r>
          </w:p>
        </w:tc>
        <w:tc>
          <w:tcPr>
            <w:tcW w:w="291"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0,00</w:t>
            </w:r>
          </w:p>
        </w:tc>
        <w:tc>
          <w:tcPr>
            <w:tcW w:w="291"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0,00</w:t>
            </w:r>
          </w:p>
        </w:tc>
        <w:tc>
          <w:tcPr>
            <w:tcW w:w="291"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0,00</w:t>
            </w:r>
          </w:p>
        </w:tc>
        <w:tc>
          <w:tcPr>
            <w:tcW w:w="291"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0,00</w:t>
            </w:r>
          </w:p>
        </w:tc>
        <w:tc>
          <w:tcPr>
            <w:tcW w:w="291"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0,00</w:t>
            </w:r>
          </w:p>
        </w:tc>
      </w:tr>
      <w:tr w:rsidR="00A25F6E" w:rsidRPr="003B016E" w:rsidTr="00C45F9B">
        <w:trPr>
          <w:trHeight w:val="113"/>
        </w:trPr>
        <w:tc>
          <w:tcPr>
            <w:tcW w:w="947" w:type="pct"/>
            <w:tcBorders>
              <w:top w:val="nil"/>
              <w:left w:val="single" w:sz="8" w:space="0" w:color="auto"/>
              <w:bottom w:val="single" w:sz="8" w:space="0" w:color="auto"/>
              <w:right w:val="single" w:sz="8" w:space="0" w:color="auto"/>
            </w:tcBorders>
            <w:shd w:val="clear" w:color="auto" w:fill="auto"/>
            <w:noWrap/>
            <w:vAlign w:val="center"/>
            <w:hideMark/>
          </w:tcPr>
          <w:p w:rsidR="00A25F6E" w:rsidRPr="003B016E" w:rsidRDefault="00A25F6E" w:rsidP="00A25F6E">
            <w:pPr>
              <w:spacing w:after="0" w:line="240" w:lineRule="auto"/>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Прибыль от реализации мероприятий</w:t>
            </w:r>
          </w:p>
        </w:tc>
        <w:tc>
          <w:tcPr>
            <w:tcW w:w="267"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0,00</w:t>
            </w:r>
          </w:p>
        </w:tc>
        <w:tc>
          <w:tcPr>
            <w:tcW w:w="294"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0,00</w:t>
            </w:r>
          </w:p>
        </w:tc>
        <w:tc>
          <w:tcPr>
            <w:tcW w:w="294"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0,00</w:t>
            </w:r>
          </w:p>
        </w:tc>
        <w:tc>
          <w:tcPr>
            <w:tcW w:w="294"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0,00</w:t>
            </w:r>
          </w:p>
        </w:tc>
        <w:tc>
          <w:tcPr>
            <w:tcW w:w="282"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0,00</w:t>
            </w:r>
          </w:p>
        </w:tc>
        <w:tc>
          <w:tcPr>
            <w:tcW w:w="291"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0,00</w:t>
            </w:r>
          </w:p>
        </w:tc>
        <w:tc>
          <w:tcPr>
            <w:tcW w:w="291"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0,00</w:t>
            </w:r>
          </w:p>
        </w:tc>
        <w:tc>
          <w:tcPr>
            <w:tcW w:w="291"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0,00</w:t>
            </w:r>
          </w:p>
        </w:tc>
        <w:tc>
          <w:tcPr>
            <w:tcW w:w="291"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0,00</w:t>
            </w:r>
          </w:p>
        </w:tc>
        <w:tc>
          <w:tcPr>
            <w:tcW w:w="291"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0,00</w:t>
            </w:r>
          </w:p>
        </w:tc>
        <w:tc>
          <w:tcPr>
            <w:tcW w:w="291"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0,00</w:t>
            </w:r>
          </w:p>
        </w:tc>
        <w:tc>
          <w:tcPr>
            <w:tcW w:w="291"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0,00</w:t>
            </w:r>
          </w:p>
        </w:tc>
        <w:tc>
          <w:tcPr>
            <w:tcW w:w="291"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0,00</w:t>
            </w:r>
          </w:p>
        </w:tc>
        <w:tc>
          <w:tcPr>
            <w:tcW w:w="291"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0,00</w:t>
            </w:r>
          </w:p>
        </w:tc>
      </w:tr>
      <w:tr w:rsidR="00A25F6E" w:rsidRPr="003B016E" w:rsidTr="00C45F9B">
        <w:trPr>
          <w:trHeight w:val="113"/>
        </w:trPr>
        <w:tc>
          <w:tcPr>
            <w:tcW w:w="947" w:type="pct"/>
            <w:tcBorders>
              <w:top w:val="nil"/>
              <w:left w:val="single" w:sz="8" w:space="0" w:color="auto"/>
              <w:bottom w:val="single" w:sz="8" w:space="0" w:color="auto"/>
              <w:right w:val="single" w:sz="8" w:space="0" w:color="auto"/>
            </w:tcBorders>
            <w:shd w:val="clear" w:color="auto" w:fill="auto"/>
            <w:noWrap/>
            <w:vAlign w:val="center"/>
            <w:hideMark/>
          </w:tcPr>
          <w:p w:rsidR="00A25F6E" w:rsidRPr="003B016E" w:rsidRDefault="00382C95"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hAnsi="Times New Roman" w:cs="Times New Roman"/>
                <w:sz w:val="16"/>
                <w:szCs w:val="16"/>
                <w:lang w:val="ru-RU"/>
              </w:rPr>
              <w:t>Выручка от надбавки к тарифу</w:t>
            </w:r>
            <w:r w:rsidRPr="003B016E">
              <w:rPr>
                <w:rFonts w:ascii="Times New Roman" w:eastAsia="Times New Roman" w:hAnsi="Times New Roman" w:cs="Times New Roman"/>
                <w:sz w:val="16"/>
                <w:szCs w:val="28"/>
                <w:lang w:val="ru-RU"/>
              </w:rPr>
              <w:t xml:space="preserve"> </w:t>
            </w:r>
            <w:r w:rsidR="00A25F6E" w:rsidRPr="003B016E">
              <w:rPr>
                <w:rFonts w:ascii="Times New Roman" w:eastAsia="Times New Roman" w:hAnsi="Times New Roman" w:cs="Times New Roman"/>
                <w:sz w:val="16"/>
                <w:szCs w:val="28"/>
                <w:lang w:val="ru-RU" w:eastAsia="ru-RU"/>
              </w:rPr>
              <w:t>0,97%</w:t>
            </w:r>
          </w:p>
        </w:tc>
        <w:tc>
          <w:tcPr>
            <w:tcW w:w="267"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1658,12</w:t>
            </w:r>
          </w:p>
        </w:tc>
        <w:tc>
          <w:tcPr>
            <w:tcW w:w="294"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1741,02</w:t>
            </w:r>
          </w:p>
        </w:tc>
        <w:tc>
          <w:tcPr>
            <w:tcW w:w="294"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1819,37</w:t>
            </w:r>
          </w:p>
        </w:tc>
        <w:tc>
          <w:tcPr>
            <w:tcW w:w="294"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1986,75</w:t>
            </w:r>
          </w:p>
        </w:tc>
        <w:tc>
          <w:tcPr>
            <w:tcW w:w="282"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2159,47</w:t>
            </w:r>
          </w:p>
        </w:tc>
        <w:tc>
          <w:tcPr>
            <w:tcW w:w="291"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2226,41</w:t>
            </w:r>
          </w:p>
        </w:tc>
        <w:tc>
          <w:tcPr>
            <w:tcW w:w="291"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2297,65</w:t>
            </w:r>
          </w:p>
        </w:tc>
        <w:tc>
          <w:tcPr>
            <w:tcW w:w="291"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2394,16</w:t>
            </w:r>
          </w:p>
        </w:tc>
        <w:tc>
          <w:tcPr>
            <w:tcW w:w="291"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2482,74</w:t>
            </w:r>
          </w:p>
        </w:tc>
        <w:tc>
          <w:tcPr>
            <w:tcW w:w="291"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2455,62</w:t>
            </w:r>
          </w:p>
        </w:tc>
        <w:tc>
          <w:tcPr>
            <w:tcW w:w="291"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2534,20</w:t>
            </w:r>
          </w:p>
        </w:tc>
        <w:tc>
          <w:tcPr>
            <w:tcW w:w="291"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2610,23</w:t>
            </w:r>
          </w:p>
        </w:tc>
        <w:tc>
          <w:tcPr>
            <w:tcW w:w="291"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2701,59</w:t>
            </w:r>
          </w:p>
        </w:tc>
        <w:tc>
          <w:tcPr>
            <w:tcW w:w="291"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2806,95</w:t>
            </w:r>
          </w:p>
        </w:tc>
      </w:tr>
      <w:tr w:rsidR="00A25F6E" w:rsidRPr="003B016E" w:rsidTr="00C45F9B">
        <w:trPr>
          <w:trHeight w:val="113"/>
        </w:trPr>
        <w:tc>
          <w:tcPr>
            <w:tcW w:w="947" w:type="pct"/>
            <w:tcBorders>
              <w:top w:val="nil"/>
              <w:left w:val="single" w:sz="8" w:space="0" w:color="auto"/>
              <w:bottom w:val="single" w:sz="8" w:space="0" w:color="auto"/>
              <w:right w:val="single" w:sz="8" w:space="0" w:color="auto"/>
            </w:tcBorders>
            <w:shd w:val="clear" w:color="auto" w:fill="auto"/>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rPr>
              <w:t xml:space="preserve">ИТОГО при надбавке к тарифу </w:t>
            </w:r>
            <w:r w:rsidRPr="003B016E">
              <w:rPr>
                <w:rFonts w:ascii="Times New Roman" w:eastAsia="Times New Roman" w:hAnsi="Times New Roman" w:cs="Times New Roman"/>
                <w:sz w:val="16"/>
                <w:szCs w:val="28"/>
                <w:lang w:val="ru-RU" w:eastAsia="ru-RU"/>
              </w:rPr>
              <w:t>0,97%</w:t>
            </w:r>
          </w:p>
        </w:tc>
        <w:tc>
          <w:tcPr>
            <w:tcW w:w="267"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-1826,28</w:t>
            </w:r>
          </w:p>
        </w:tc>
        <w:tc>
          <w:tcPr>
            <w:tcW w:w="294"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-14161,26</w:t>
            </w:r>
          </w:p>
        </w:tc>
        <w:tc>
          <w:tcPr>
            <w:tcW w:w="294"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-12341,90</w:t>
            </w:r>
          </w:p>
        </w:tc>
        <w:tc>
          <w:tcPr>
            <w:tcW w:w="294"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-10355,15</w:t>
            </w:r>
          </w:p>
        </w:tc>
        <w:tc>
          <w:tcPr>
            <w:tcW w:w="282"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-8195,68</w:t>
            </w:r>
          </w:p>
        </w:tc>
        <w:tc>
          <w:tcPr>
            <w:tcW w:w="291"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-5969,27</w:t>
            </w:r>
          </w:p>
        </w:tc>
        <w:tc>
          <w:tcPr>
            <w:tcW w:w="291"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-3671,62</w:t>
            </w:r>
          </w:p>
        </w:tc>
        <w:tc>
          <w:tcPr>
            <w:tcW w:w="291"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-1277,46</w:t>
            </w:r>
          </w:p>
        </w:tc>
        <w:tc>
          <w:tcPr>
            <w:tcW w:w="291"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1205,28</w:t>
            </w:r>
          </w:p>
        </w:tc>
        <w:tc>
          <w:tcPr>
            <w:tcW w:w="291"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3660,90</w:t>
            </w:r>
          </w:p>
        </w:tc>
        <w:tc>
          <w:tcPr>
            <w:tcW w:w="291"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6195,11</w:t>
            </w:r>
          </w:p>
        </w:tc>
        <w:tc>
          <w:tcPr>
            <w:tcW w:w="291"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8805,33</w:t>
            </w:r>
          </w:p>
        </w:tc>
        <w:tc>
          <w:tcPr>
            <w:tcW w:w="291"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11506,92</w:t>
            </w:r>
          </w:p>
        </w:tc>
        <w:tc>
          <w:tcPr>
            <w:tcW w:w="291" w:type="pct"/>
            <w:tcBorders>
              <w:top w:val="nil"/>
              <w:left w:val="nil"/>
              <w:bottom w:val="single" w:sz="8" w:space="0" w:color="auto"/>
              <w:right w:val="single" w:sz="8" w:space="0" w:color="auto"/>
            </w:tcBorders>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14313,87</w:t>
            </w:r>
          </w:p>
        </w:tc>
      </w:tr>
    </w:tbl>
    <w:p w:rsidR="00A25F6E" w:rsidRPr="003B016E" w:rsidRDefault="00A25F6E" w:rsidP="00A25F6E">
      <w:pPr>
        <w:spacing w:after="0" w:line="240" w:lineRule="auto"/>
      </w:pPr>
    </w:p>
    <w:p w:rsidR="00A25F6E" w:rsidRPr="003B016E" w:rsidRDefault="00A25F6E" w:rsidP="00A25F6E">
      <w:pPr>
        <w:spacing w:after="0" w:line="240" w:lineRule="auto"/>
        <w:rPr>
          <w:rFonts w:ascii="Times New Roman" w:hAnsi="Times New Roman" w:cs="Times New Roman"/>
          <w:sz w:val="28"/>
          <w:szCs w:val="28"/>
          <w:lang w:val="ru-RU"/>
        </w:rPr>
      </w:pPr>
      <w:r w:rsidRPr="003B016E">
        <w:rPr>
          <w:rFonts w:ascii="Times New Roman" w:hAnsi="Times New Roman" w:cs="Times New Roman"/>
          <w:sz w:val="28"/>
          <w:szCs w:val="28"/>
          <w:lang w:val="ru-RU"/>
        </w:rPr>
        <w:t xml:space="preserve">Таблица 8.15.3 – Расчёт </w:t>
      </w:r>
      <w:r w:rsidRPr="003B016E">
        <w:rPr>
          <w:rFonts w:ascii="Times New Roman" w:hAnsi="Times New Roman" w:cs="Times New Roman"/>
          <w:sz w:val="28"/>
          <w:szCs w:val="28"/>
        </w:rPr>
        <w:t>NPV</w:t>
      </w:r>
      <w:r w:rsidRPr="003B016E">
        <w:rPr>
          <w:rFonts w:ascii="Times New Roman" w:hAnsi="Times New Roman" w:cs="Times New Roman"/>
          <w:sz w:val="28"/>
          <w:szCs w:val="28"/>
          <w:lang w:val="ru-RU"/>
        </w:rPr>
        <w:t xml:space="preserve"> для котельной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0"/>
        <w:gridCol w:w="829"/>
        <w:gridCol w:w="870"/>
        <w:gridCol w:w="918"/>
        <w:gridCol w:w="921"/>
        <w:gridCol w:w="770"/>
        <w:gridCol w:w="773"/>
        <w:gridCol w:w="864"/>
        <w:gridCol w:w="867"/>
        <w:gridCol w:w="867"/>
        <w:gridCol w:w="870"/>
        <w:gridCol w:w="870"/>
        <w:gridCol w:w="870"/>
        <w:gridCol w:w="870"/>
        <w:gridCol w:w="847"/>
      </w:tblGrid>
      <w:tr w:rsidR="00A25F6E" w:rsidRPr="003B016E" w:rsidTr="00C45F9B">
        <w:trPr>
          <w:trHeight w:val="20"/>
        </w:trPr>
        <w:tc>
          <w:tcPr>
            <w:tcW w:w="931" w:type="pct"/>
            <w:shd w:val="clear" w:color="auto" w:fill="auto"/>
            <w:noWrap/>
            <w:vAlign w:val="bottom"/>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w:t>
            </w:r>
          </w:p>
        </w:tc>
        <w:tc>
          <w:tcPr>
            <w:tcW w:w="281"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2015</w:t>
            </w:r>
          </w:p>
        </w:tc>
        <w:tc>
          <w:tcPr>
            <w:tcW w:w="294"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2016</w:t>
            </w:r>
          </w:p>
        </w:tc>
        <w:tc>
          <w:tcPr>
            <w:tcW w:w="311"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2017</w:t>
            </w:r>
          </w:p>
        </w:tc>
        <w:tc>
          <w:tcPr>
            <w:tcW w:w="312"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2018</w:t>
            </w:r>
          </w:p>
        </w:tc>
        <w:tc>
          <w:tcPr>
            <w:tcW w:w="261"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2019</w:t>
            </w:r>
          </w:p>
        </w:tc>
        <w:tc>
          <w:tcPr>
            <w:tcW w:w="262"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2020</w:t>
            </w:r>
          </w:p>
        </w:tc>
        <w:tc>
          <w:tcPr>
            <w:tcW w:w="293"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2021</w:t>
            </w:r>
          </w:p>
        </w:tc>
        <w:tc>
          <w:tcPr>
            <w:tcW w:w="294"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2022</w:t>
            </w:r>
          </w:p>
        </w:tc>
        <w:tc>
          <w:tcPr>
            <w:tcW w:w="294"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2023</w:t>
            </w:r>
          </w:p>
        </w:tc>
        <w:tc>
          <w:tcPr>
            <w:tcW w:w="295"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2024</w:t>
            </w:r>
          </w:p>
        </w:tc>
        <w:tc>
          <w:tcPr>
            <w:tcW w:w="295"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2025</w:t>
            </w:r>
          </w:p>
        </w:tc>
        <w:tc>
          <w:tcPr>
            <w:tcW w:w="295"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2026</w:t>
            </w:r>
          </w:p>
        </w:tc>
        <w:tc>
          <w:tcPr>
            <w:tcW w:w="295"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2027</w:t>
            </w:r>
          </w:p>
        </w:tc>
        <w:tc>
          <w:tcPr>
            <w:tcW w:w="289"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2028</w:t>
            </w:r>
          </w:p>
        </w:tc>
      </w:tr>
      <w:tr w:rsidR="00A25F6E" w:rsidRPr="003B016E" w:rsidTr="00C45F9B">
        <w:trPr>
          <w:trHeight w:val="20"/>
        </w:trPr>
        <w:tc>
          <w:tcPr>
            <w:tcW w:w="931" w:type="pct"/>
            <w:shd w:val="clear" w:color="auto" w:fill="auto"/>
            <w:noWrap/>
            <w:vAlign w:val="bottom"/>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t</w:t>
            </w:r>
          </w:p>
        </w:tc>
        <w:tc>
          <w:tcPr>
            <w:tcW w:w="281"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w:t>
            </w:r>
          </w:p>
        </w:tc>
        <w:tc>
          <w:tcPr>
            <w:tcW w:w="294"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w:t>
            </w:r>
          </w:p>
        </w:tc>
        <w:tc>
          <w:tcPr>
            <w:tcW w:w="311"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3</w:t>
            </w:r>
          </w:p>
        </w:tc>
        <w:tc>
          <w:tcPr>
            <w:tcW w:w="312"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4</w:t>
            </w:r>
          </w:p>
        </w:tc>
        <w:tc>
          <w:tcPr>
            <w:tcW w:w="261"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5</w:t>
            </w:r>
          </w:p>
        </w:tc>
        <w:tc>
          <w:tcPr>
            <w:tcW w:w="262"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6</w:t>
            </w:r>
          </w:p>
        </w:tc>
        <w:tc>
          <w:tcPr>
            <w:tcW w:w="293"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7</w:t>
            </w:r>
          </w:p>
        </w:tc>
        <w:tc>
          <w:tcPr>
            <w:tcW w:w="294"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8</w:t>
            </w:r>
          </w:p>
        </w:tc>
        <w:tc>
          <w:tcPr>
            <w:tcW w:w="294"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9</w:t>
            </w:r>
          </w:p>
        </w:tc>
        <w:tc>
          <w:tcPr>
            <w:tcW w:w="295"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10</w:t>
            </w:r>
          </w:p>
        </w:tc>
        <w:tc>
          <w:tcPr>
            <w:tcW w:w="295"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11</w:t>
            </w:r>
          </w:p>
        </w:tc>
        <w:tc>
          <w:tcPr>
            <w:tcW w:w="295"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12</w:t>
            </w:r>
          </w:p>
        </w:tc>
        <w:tc>
          <w:tcPr>
            <w:tcW w:w="295"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13</w:t>
            </w:r>
          </w:p>
        </w:tc>
        <w:tc>
          <w:tcPr>
            <w:tcW w:w="289"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14</w:t>
            </w:r>
          </w:p>
        </w:tc>
      </w:tr>
      <w:tr w:rsidR="00A25F6E" w:rsidRPr="003B016E" w:rsidTr="00C45F9B">
        <w:trPr>
          <w:trHeight w:val="20"/>
        </w:trPr>
        <w:tc>
          <w:tcPr>
            <w:tcW w:w="931" w:type="pct"/>
            <w:shd w:val="clear" w:color="auto" w:fill="auto"/>
            <w:noWrap/>
            <w:vAlign w:val="bottom"/>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rPr>
              <w:t>Затраты на реализацию мероприятий</w:t>
            </w:r>
          </w:p>
        </w:tc>
        <w:tc>
          <w:tcPr>
            <w:tcW w:w="281"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3484,40</w:t>
            </w:r>
          </w:p>
        </w:tc>
        <w:tc>
          <w:tcPr>
            <w:tcW w:w="294"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14076,00</w:t>
            </w:r>
          </w:p>
        </w:tc>
        <w:tc>
          <w:tcPr>
            <w:tcW w:w="311"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0,00</w:t>
            </w:r>
          </w:p>
        </w:tc>
        <w:tc>
          <w:tcPr>
            <w:tcW w:w="312"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0,00</w:t>
            </w:r>
          </w:p>
        </w:tc>
        <w:tc>
          <w:tcPr>
            <w:tcW w:w="261"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0,00</w:t>
            </w:r>
          </w:p>
        </w:tc>
        <w:tc>
          <w:tcPr>
            <w:tcW w:w="262"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p>
        </w:tc>
        <w:tc>
          <w:tcPr>
            <w:tcW w:w="293"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p>
        </w:tc>
        <w:tc>
          <w:tcPr>
            <w:tcW w:w="294"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p>
        </w:tc>
        <w:tc>
          <w:tcPr>
            <w:tcW w:w="294"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p>
        </w:tc>
        <w:tc>
          <w:tcPr>
            <w:tcW w:w="295"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0,00</w:t>
            </w:r>
          </w:p>
        </w:tc>
        <w:tc>
          <w:tcPr>
            <w:tcW w:w="295"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p>
        </w:tc>
        <w:tc>
          <w:tcPr>
            <w:tcW w:w="295"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p>
        </w:tc>
        <w:tc>
          <w:tcPr>
            <w:tcW w:w="295"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p>
        </w:tc>
        <w:tc>
          <w:tcPr>
            <w:tcW w:w="289"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p>
        </w:tc>
      </w:tr>
      <w:tr w:rsidR="00A25F6E" w:rsidRPr="003B016E" w:rsidTr="00C45F9B">
        <w:trPr>
          <w:trHeight w:val="20"/>
        </w:trPr>
        <w:tc>
          <w:tcPr>
            <w:tcW w:w="931" w:type="pct"/>
            <w:shd w:val="clear" w:color="auto" w:fill="auto"/>
            <w:noWrap/>
            <w:vAlign w:val="bottom"/>
            <w:hideMark/>
          </w:tcPr>
          <w:p w:rsidR="00A25F6E" w:rsidRPr="003B016E" w:rsidRDefault="00382C95"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hAnsi="Times New Roman" w:cs="Times New Roman"/>
                <w:sz w:val="16"/>
                <w:szCs w:val="16"/>
                <w:lang w:val="ru-RU"/>
              </w:rPr>
              <w:t>Выручка от надбавки к тарифу</w:t>
            </w:r>
            <w:r w:rsidRPr="003B016E">
              <w:rPr>
                <w:rFonts w:ascii="Times New Roman" w:eastAsia="Times New Roman" w:hAnsi="Times New Roman" w:cs="Times New Roman"/>
                <w:sz w:val="16"/>
                <w:szCs w:val="28"/>
                <w:lang w:val="ru-RU"/>
              </w:rPr>
              <w:t xml:space="preserve"> </w:t>
            </w:r>
            <w:r w:rsidR="00A25F6E" w:rsidRPr="003B016E">
              <w:rPr>
                <w:rFonts w:ascii="Times New Roman" w:eastAsia="Times New Roman" w:hAnsi="Times New Roman" w:cs="Times New Roman"/>
                <w:sz w:val="16"/>
                <w:szCs w:val="28"/>
                <w:lang w:val="ru-RU" w:eastAsia="ru-RU"/>
              </w:rPr>
              <w:t>0,97%</w:t>
            </w:r>
          </w:p>
        </w:tc>
        <w:tc>
          <w:tcPr>
            <w:tcW w:w="281"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1658,12</w:t>
            </w:r>
          </w:p>
        </w:tc>
        <w:tc>
          <w:tcPr>
            <w:tcW w:w="294"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1741,02</w:t>
            </w:r>
          </w:p>
        </w:tc>
        <w:tc>
          <w:tcPr>
            <w:tcW w:w="311"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1819,37</w:t>
            </w:r>
          </w:p>
        </w:tc>
        <w:tc>
          <w:tcPr>
            <w:tcW w:w="312"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1986,75</w:t>
            </w:r>
          </w:p>
        </w:tc>
        <w:tc>
          <w:tcPr>
            <w:tcW w:w="261"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2159,47</w:t>
            </w:r>
          </w:p>
        </w:tc>
        <w:tc>
          <w:tcPr>
            <w:tcW w:w="262"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2226,41</w:t>
            </w:r>
          </w:p>
        </w:tc>
        <w:tc>
          <w:tcPr>
            <w:tcW w:w="293"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2297,65</w:t>
            </w:r>
          </w:p>
        </w:tc>
        <w:tc>
          <w:tcPr>
            <w:tcW w:w="294"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2394,16</w:t>
            </w:r>
          </w:p>
        </w:tc>
        <w:tc>
          <w:tcPr>
            <w:tcW w:w="294"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2482,74</w:t>
            </w:r>
          </w:p>
        </w:tc>
        <w:tc>
          <w:tcPr>
            <w:tcW w:w="295"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2455,62</w:t>
            </w:r>
          </w:p>
        </w:tc>
        <w:tc>
          <w:tcPr>
            <w:tcW w:w="295"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2534,20</w:t>
            </w:r>
          </w:p>
        </w:tc>
        <w:tc>
          <w:tcPr>
            <w:tcW w:w="295"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2610,23</w:t>
            </w:r>
          </w:p>
        </w:tc>
        <w:tc>
          <w:tcPr>
            <w:tcW w:w="295"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2701,59</w:t>
            </w:r>
          </w:p>
        </w:tc>
        <w:tc>
          <w:tcPr>
            <w:tcW w:w="289"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2806,95</w:t>
            </w:r>
          </w:p>
        </w:tc>
      </w:tr>
      <w:tr w:rsidR="00A25F6E" w:rsidRPr="003B016E" w:rsidTr="00C45F9B">
        <w:trPr>
          <w:trHeight w:val="20"/>
        </w:trPr>
        <w:tc>
          <w:tcPr>
            <w:tcW w:w="931" w:type="pct"/>
            <w:shd w:val="clear" w:color="auto" w:fill="auto"/>
            <w:noWrap/>
            <w:vAlign w:val="bottom"/>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i/>
                <w:noProof/>
                <w:sz w:val="16"/>
                <w:szCs w:val="16"/>
              </w:rPr>
              <w:t>CF</w:t>
            </w:r>
            <w:r w:rsidRPr="003B016E">
              <w:rPr>
                <w:rFonts w:ascii="Times New Roman" w:eastAsia="Times New Roman" w:hAnsi="Times New Roman" w:cs="Times New Roman"/>
                <w:i/>
                <w:noProof/>
                <w:sz w:val="16"/>
                <w:szCs w:val="16"/>
                <w:vertAlign w:val="subscript"/>
              </w:rPr>
              <w:t>t</w:t>
            </w:r>
            <w:r w:rsidRPr="003B016E">
              <w:rPr>
                <w:rFonts w:ascii="Times New Roman" w:eastAsia="Times New Roman" w:hAnsi="Times New Roman" w:cs="Times New Roman"/>
                <w:i/>
                <w:noProof/>
                <w:sz w:val="16"/>
                <w:szCs w:val="16"/>
                <w:lang w:val="ru-RU"/>
              </w:rPr>
              <w:t xml:space="preserve"> </w:t>
            </w:r>
            <w:r w:rsidRPr="003B016E">
              <w:rPr>
                <w:rFonts w:ascii="Times New Roman" w:eastAsia="Times New Roman" w:hAnsi="Times New Roman" w:cs="Times New Roman"/>
                <w:noProof/>
                <w:sz w:val="16"/>
                <w:szCs w:val="16"/>
                <w:lang w:val="ru-RU"/>
              </w:rPr>
              <w:t xml:space="preserve">при </w:t>
            </w:r>
            <w:r w:rsidRPr="003B016E">
              <w:rPr>
                <w:rFonts w:ascii="Times New Roman" w:eastAsia="Times New Roman" w:hAnsi="Times New Roman" w:cs="Times New Roman"/>
                <w:sz w:val="16"/>
                <w:szCs w:val="16"/>
                <w:lang w:val="ru-RU"/>
              </w:rPr>
              <w:t xml:space="preserve">надбавке к тарифу </w:t>
            </w:r>
            <w:r w:rsidRPr="003B016E">
              <w:rPr>
                <w:rFonts w:ascii="Times New Roman" w:eastAsia="Times New Roman" w:hAnsi="Times New Roman" w:cs="Times New Roman"/>
                <w:sz w:val="16"/>
                <w:szCs w:val="28"/>
                <w:lang w:val="ru-RU" w:eastAsia="ru-RU"/>
              </w:rPr>
              <w:t>0,97%</w:t>
            </w:r>
          </w:p>
        </w:tc>
        <w:tc>
          <w:tcPr>
            <w:tcW w:w="281"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-1826,28</w:t>
            </w:r>
          </w:p>
        </w:tc>
        <w:tc>
          <w:tcPr>
            <w:tcW w:w="294"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-12334,98</w:t>
            </w:r>
          </w:p>
        </w:tc>
        <w:tc>
          <w:tcPr>
            <w:tcW w:w="311"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1819,37</w:t>
            </w:r>
          </w:p>
        </w:tc>
        <w:tc>
          <w:tcPr>
            <w:tcW w:w="312"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1986,75</w:t>
            </w:r>
          </w:p>
        </w:tc>
        <w:tc>
          <w:tcPr>
            <w:tcW w:w="261"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2159,47</w:t>
            </w:r>
          </w:p>
        </w:tc>
        <w:tc>
          <w:tcPr>
            <w:tcW w:w="262"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2226,41</w:t>
            </w:r>
          </w:p>
        </w:tc>
        <w:tc>
          <w:tcPr>
            <w:tcW w:w="293"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2297,65</w:t>
            </w:r>
          </w:p>
        </w:tc>
        <w:tc>
          <w:tcPr>
            <w:tcW w:w="294"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2394,16</w:t>
            </w:r>
          </w:p>
        </w:tc>
        <w:tc>
          <w:tcPr>
            <w:tcW w:w="294"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2482,74</w:t>
            </w:r>
          </w:p>
        </w:tc>
        <w:tc>
          <w:tcPr>
            <w:tcW w:w="295"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2455,62</w:t>
            </w:r>
          </w:p>
        </w:tc>
        <w:tc>
          <w:tcPr>
            <w:tcW w:w="295"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2534,20</w:t>
            </w:r>
          </w:p>
        </w:tc>
        <w:tc>
          <w:tcPr>
            <w:tcW w:w="295"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2610,23</w:t>
            </w:r>
          </w:p>
        </w:tc>
        <w:tc>
          <w:tcPr>
            <w:tcW w:w="295"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2701,59</w:t>
            </w:r>
          </w:p>
        </w:tc>
        <w:tc>
          <w:tcPr>
            <w:tcW w:w="289"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2806,95</w:t>
            </w:r>
          </w:p>
        </w:tc>
      </w:tr>
      <w:tr w:rsidR="00A25F6E" w:rsidRPr="003B016E" w:rsidTr="00C45F9B">
        <w:trPr>
          <w:trHeight w:val="20"/>
        </w:trPr>
        <w:tc>
          <w:tcPr>
            <w:tcW w:w="931" w:type="pct"/>
            <w:shd w:val="clear" w:color="auto" w:fill="auto"/>
            <w:noWrap/>
            <w:vAlign w:val="bottom"/>
            <w:hideMark/>
          </w:tcPr>
          <w:p w:rsidR="00A25F6E" w:rsidRPr="003B016E" w:rsidRDefault="00D41D7A" w:rsidP="00A25F6E">
            <w:pPr>
              <w:spacing w:after="0" w:line="240" w:lineRule="auto"/>
              <w:jc w:val="both"/>
              <w:rPr>
                <w:rFonts w:ascii="Calibri" w:eastAsia="Times New Roman" w:hAnsi="Calibri" w:cs="Times New Roman"/>
                <w:color w:val="FF0000"/>
                <w:sz w:val="16"/>
                <w:szCs w:val="16"/>
                <w:lang w:val="ru-RU" w:eastAsia="ru-RU"/>
              </w:rPr>
            </w:pPr>
            <m:oMath>
              <m:f>
                <m:fPr>
                  <m:ctrlPr>
                    <w:rPr>
                      <w:rFonts w:ascii="Cambria Math" w:eastAsia="Times New Roman" w:hAnsi="Cambria Math" w:cs="Times New Roman"/>
                      <w:sz w:val="16"/>
                      <w:szCs w:val="28"/>
                      <w:vertAlign w:val="subscript"/>
                      <w:lang w:val="ru-RU"/>
                    </w:rPr>
                  </m:ctrlPr>
                </m:fPr>
                <m:num>
                  <m:sSub>
                    <m:sSubPr>
                      <m:ctrlPr>
                        <w:rPr>
                          <w:rFonts w:ascii="Cambria Math" w:eastAsia="Times New Roman" w:hAnsi="Cambria Math" w:cs="Times New Roman"/>
                          <w:sz w:val="16"/>
                          <w:szCs w:val="28"/>
                          <w:vertAlign w:val="subscript"/>
                          <w:lang w:val="ru-RU"/>
                        </w:rPr>
                      </m:ctrlPr>
                    </m:sSubPr>
                    <m:e>
                      <m:r>
                        <w:rPr>
                          <w:rFonts w:ascii="Cambria Math" w:eastAsia="Times New Roman" w:hAnsi="Cambria Math" w:cs="Times New Roman"/>
                          <w:sz w:val="16"/>
                          <w:szCs w:val="28"/>
                          <w:vertAlign w:val="subscript"/>
                          <w:lang w:val="ru-RU"/>
                        </w:rPr>
                        <m:t>CF</m:t>
                      </m:r>
                    </m:e>
                    <m:sub>
                      <m:r>
                        <w:rPr>
                          <w:rFonts w:ascii="Cambria Math" w:eastAsia="Times New Roman" w:hAnsi="Cambria Math" w:cs="Times New Roman"/>
                          <w:sz w:val="16"/>
                          <w:szCs w:val="28"/>
                          <w:vertAlign w:val="subscript"/>
                          <w:lang w:val="ru-RU"/>
                        </w:rPr>
                        <m:t>t</m:t>
                      </m:r>
                    </m:sub>
                  </m:sSub>
                </m:num>
                <m:den>
                  <m:sSup>
                    <m:sSupPr>
                      <m:ctrlPr>
                        <w:rPr>
                          <w:rFonts w:ascii="Cambria Math" w:eastAsia="Times New Roman" w:hAnsi="Cambria Math" w:cs="Times New Roman"/>
                          <w:sz w:val="16"/>
                          <w:szCs w:val="28"/>
                          <w:vertAlign w:val="subscript"/>
                          <w:lang w:val="ru-RU"/>
                        </w:rPr>
                      </m:ctrlPr>
                    </m:sSupPr>
                    <m:e>
                      <m:r>
                        <m:rPr>
                          <m:sty m:val="p"/>
                        </m:rPr>
                        <w:rPr>
                          <w:rFonts w:ascii="Cambria Math" w:eastAsia="Times New Roman" w:hAnsi="Cambria Math" w:cs="Times New Roman"/>
                          <w:sz w:val="16"/>
                          <w:szCs w:val="28"/>
                          <w:vertAlign w:val="subscript"/>
                          <w:lang w:val="ru-RU"/>
                        </w:rPr>
                        <m:t>(1+</m:t>
                      </m:r>
                      <m:r>
                        <w:rPr>
                          <w:rFonts w:ascii="Cambria Math" w:eastAsia="Times New Roman" w:hAnsi="Cambria Math" w:cs="Times New Roman"/>
                          <w:sz w:val="16"/>
                          <w:szCs w:val="28"/>
                          <w:vertAlign w:val="subscript"/>
                          <w:lang w:val="ru-RU"/>
                        </w:rPr>
                        <m:t>i</m:t>
                      </m:r>
                      <m:r>
                        <m:rPr>
                          <m:sty m:val="p"/>
                        </m:rPr>
                        <w:rPr>
                          <w:rFonts w:ascii="Cambria Math" w:eastAsia="Times New Roman" w:hAnsi="Cambria Math" w:cs="Times New Roman"/>
                          <w:sz w:val="16"/>
                          <w:szCs w:val="28"/>
                          <w:vertAlign w:val="subscript"/>
                          <w:lang w:val="ru-RU"/>
                        </w:rPr>
                        <m:t>)</m:t>
                      </m:r>
                    </m:e>
                    <m:sup>
                      <m:r>
                        <w:rPr>
                          <w:rFonts w:ascii="Cambria Math" w:eastAsia="Times New Roman" w:hAnsi="Cambria Math" w:cs="Times New Roman"/>
                          <w:sz w:val="16"/>
                          <w:szCs w:val="28"/>
                          <w:vertAlign w:val="subscript"/>
                          <w:lang w:val="ru-RU"/>
                        </w:rPr>
                        <m:t>t</m:t>
                      </m:r>
                    </m:sup>
                  </m:sSup>
                </m:den>
              </m:f>
            </m:oMath>
            <w:r w:rsidR="00A25F6E" w:rsidRPr="003B016E">
              <w:rPr>
                <w:rFonts w:ascii="Calibri" w:eastAsia="Times New Roman" w:hAnsi="Calibri" w:cs="Times New Roman"/>
                <w:color w:val="FF0000"/>
                <w:sz w:val="16"/>
                <w:szCs w:val="16"/>
                <w:lang w:val="ru-RU" w:eastAsia="ru-RU"/>
              </w:rPr>
              <w:t xml:space="preserve">  </w:t>
            </w:r>
            <w:r w:rsidR="00A25F6E" w:rsidRPr="003B016E">
              <w:rPr>
                <w:rFonts w:ascii="Times New Roman" w:eastAsia="Times New Roman" w:hAnsi="Times New Roman" w:cs="Times New Roman"/>
                <w:noProof/>
                <w:sz w:val="16"/>
                <w:szCs w:val="16"/>
                <w:lang w:val="ru-RU"/>
              </w:rPr>
              <w:t xml:space="preserve">при </w:t>
            </w:r>
            <w:r w:rsidR="00A25F6E" w:rsidRPr="003B016E">
              <w:rPr>
                <w:rFonts w:ascii="Times New Roman" w:eastAsia="Times New Roman" w:hAnsi="Times New Roman" w:cs="Times New Roman"/>
                <w:sz w:val="16"/>
                <w:szCs w:val="16"/>
                <w:lang w:val="ru-RU"/>
              </w:rPr>
              <w:t xml:space="preserve">надбавке к тарифу </w:t>
            </w:r>
            <w:r w:rsidR="00A25F6E" w:rsidRPr="003B016E">
              <w:rPr>
                <w:rFonts w:ascii="Times New Roman" w:eastAsia="Times New Roman" w:hAnsi="Times New Roman" w:cs="Times New Roman"/>
                <w:sz w:val="16"/>
                <w:szCs w:val="28"/>
                <w:lang w:val="ru-RU" w:eastAsia="ru-RU"/>
              </w:rPr>
              <w:t>0,97%</w:t>
            </w:r>
          </w:p>
        </w:tc>
        <w:tc>
          <w:tcPr>
            <w:tcW w:w="281"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-1687,10</w:t>
            </w:r>
          </w:p>
        </w:tc>
        <w:tc>
          <w:tcPr>
            <w:tcW w:w="294"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-10526,47</w:t>
            </w:r>
          </w:p>
        </w:tc>
        <w:tc>
          <w:tcPr>
            <w:tcW w:w="311"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1434,29</w:t>
            </w:r>
          </w:p>
        </w:tc>
        <w:tc>
          <w:tcPr>
            <w:tcW w:w="312"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1446,88</w:t>
            </w:r>
          </w:p>
        </w:tc>
        <w:tc>
          <w:tcPr>
            <w:tcW w:w="261"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1452,80</w:t>
            </w:r>
          </w:p>
        </w:tc>
        <w:tc>
          <w:tcPr>
            <w:tcW w:w="262"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1383,69</w:t>
            </w:r>
          </w:p>
        </w:tc>
        <w:tc>
          <w:tcPr>
            <w:tcW w:w="293"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1319,14</w:t>
            </w:r>
          </w:p>
        </w:tc>
        <w:tc>
          <w:tcPr>
            <w:tcW w:w="294"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1269,78</w:t>
            </w:r>
          </w:p>
        </w:tc>
        <w:tc>
          <w:tcPr>
            <w:tcW w:w="294"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1216,41</w:t>
            </w:r>
          </w:p>
        </w:tc>
        <w:tc>
          <w:tcPr>
            <w:tcW w:w="295"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1111,43</w:t>
            </w:r>
          </w:p>
        </w:tc>
        <w:tc>
          <w:tcPr>
            <w:tcW w:w="295"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1059,58</w:t>
            </w:r>
          </w:p>
        </w:tc>
        <w:tc>
          <w:tcPr>
            <w:tcW w:w="295"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1008,19</w:t>
            </w:r>
          </w:p>
        </w:tc>
        <w:tc>
          <w:tcPr>
            <w:tcW w:w="295"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963,95</w:t>
            </w:r>
          </w:p>
        </w:tc>
        <w:tc>
          <w:tcPr>
            <w:tcW w:w="289"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925,22</w:t>
            </w:r>
          </w:p>
        </w:tc>
      </w:tr>
      <w:tr w:rsidR="00A25F6E" w:rsidRPr="003B016E" w:rsidTr="00C45F9B">
        <w:trPr>
          <w:trHeight w:val="20"/>
        </w:trPr>
        <w:tc>
          <w:tcPr>
            <w:tcW w:w="931" w:type="pct"/>
            <w:shd w:val="clear" w:color="auto" w:fill="auto"/>
            <w:noWrap/>
            <w:vAlign w:val="bottom"/>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 xml:space="preserve">NPV </w:t>
            </w:r>
            <w:r w:rsidRPr="003B016E">
              <w:rPr>
                <w:rFonts w:ascii="Times New Roman" w:eastAsia="Times New Roman" w:hAnsi="Times New Roman" w:cs="Times New Roman"/>
                <w:noProof/>
                <w:sz w:val="16"/>
                <w:szCs w:val="16"/>
                <w:lang w:val="ru-RU"/>
              </w:rPr>
              <w:t xml:space="preserve">при </w:t>
            </w:r>
            <w:r w:rsidRPr="003B016E">
              <w:rPr>
                <w:rFonts w:ascii="Times New Roman" w:eastAsia="Times New Roman" w:hAnsi="Times New Roman" w:cs="Times New Roman"/>
                <w:sz w:val="16"/>
                <w:szCs w:val="16"/>
                <w:lang w:val="ru-RU"/>
              </w:rPr>
              <w:t xml:space="preserve">надбавке к тарифу </w:t>
            </w:r>
            <w:r w:rsidRPr="003B016E">
              <w:rPr>
                <w:rFonts w:ascii="Times New Roman" w:eastAsia="Times New Roman" w:hAnsi="Times New Roman" w:cs="Times New Roman"/>
                <w:sz w:val="16"/>
                <w:szCs w:val="28"/>
                <w:lang w:val="ru-RU" w:eastAsia="ru-RU"/>
              </w:rPr>
              <w:t>0,97%</w:t>
            </w:r>
          </w:p>
        </w:tc>
        <w:tc>
          <w:tcPr>
            <w:tcW w:w="281"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2377,8</w:t>
            </w:r>
          </w:p>
        </w:tc>
        <w:tc>
          <w:tcPr>
            <w:tcW w:w="294"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p>
        </w:tc>
        <w:tc>
          <w:tcPr>
            <w:tcW w:w="311"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p>
        </w:tc>
        <w:tc>
          <w:tcPr>
            <w:tcW w:w="312"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p>
        </w:tc>
        <w:tc>
          <w:tcPr>
            <w:tcW w:w="261"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p>
        </w:tc>
        <w:tc>
          <w:tcPr>
            <w:tcW w:w="262"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p>
        </w:tc>
        <w:tc>
          <w:tcPr>
            <w:tcW w:w="293"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p>
        </w:tc>
        <w:tc>
          <w:tcPr>
            <w:tcW w:w="294"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p>
        </w:tc>
        <w:tc>
          <w:tcPr>
            <w:tcW w:w="294"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p>
        </w:tc>
        <w:tc>
          <w:tcPr>
            <w:tcW w:w="295"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p>
        </w:tc>
        <w:tc>
          <w:tcPr>
            <w:tcW w:w="295"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p>
        </w:tc>
        <w:tc>
          <w:tcPr>
            <w:tcW w:w="295"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p>
        </w:tc>
        <w:tc>
          <w:tcPr>
            <w:tcW w:w="295"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p>
        </w:tc>
        <w:tc>
          <w:tcPr>
            <w:tcW w:w="289"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rPr>
            </w:pPr>
          </w:p>
        </w:tc>
      </w:tr>
    </w:tbl>
    <w:p w:rsidR="00A25F6E" w:rsidRPr="003B016E" w:rsidRDefault="00A25F6E" w:rsidP="00A25F6E">
      <w:pPr>
        <w:spacing w:after="0" w:line="240" w:lineRule="auto"/>
        <w:rPr>
          <w:rFonts w:ascii="Times New Roman" w:hAnsi="Times New Roman" w:cs="Times New Roman"/>
          <w:sz w:val="28"/>
          <w:szCs w:val="28"/>
          <w:lang w:val="ru-RU"/>
        </w:rPr>
      </w:pPr>
    </w:p>
    <w:p w:rsidR="00A25F6E" w:rsidRPr="003B016E" w:rsidRDefault="00A25F6E" w:rsidP="00A25F6E">
      <w:pPr>
        <w:spacing w:after="0" w:line="240" w:lineRule="auto"/>
        <w:rPr>
          <w:rFonts w:ascii="Times New Roman" w:hAnsi="Times New Roman" w:cs="Times New Roman"/>
          <w:sz w:val="28"/>
          <w:szCs w:val="28"/>
          <w:lang w:val="ru-RU"/>
        </w:rPr>
      </w:pPr>
      <w:r w:rsidRPr="003B016E">
        <w:rPr>
          <w:rFonts w:ascii="Times New Roman" w:hAnsi="Times New Roman" w:cs="Times New Roman"/>
          <w:sz w:val="28"/>
          <w:szCs w:val="28"/>
          <w:lang w:val="ru-RU"/>
        </w:rPr>
        <w:t>Таблица 8.15.4 – Расчёт индекса рентабельности для котельной №2 с надбавкой к тарифу 0,97%.</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44"/>
        <w:gridCol w:w="775"/>
        <w:gridCol w:w="861"/>
        <w:gridCol w:w="775"/>
        <w:gridCol w:w="775"/>
        <w:gridCol w:w="775"/>
        <w:gridCol w:w="775"/>
        <w:gridCol w:w="787"/>
        <w:gridCol w:w="790"/>
        <w:gridCol w:w="790"/>
        <w:gridCol w:w="790"/>
        <w:gridCol w:w="775"/>
        <w:gridCol w:w="775"/>
        <w:gridCol w:w="689"/>
        <w:gridCol w:w="810"/>
      </w:tblGrid>
      <w:tr w:rsidR="00F9515C" w:rsidRPr="003B016E" w:rsidTr="00F9515C">
        <w:trPr>
          <w:trHeight w:val="113"/>
        </w:trPr>
        <w:tc>
          <w:tcPr>
            <w:tcW w:w="1300" w:type="pct"/>
            <w:shd w:val="clear" w:color="auto" w:fill="auto"/>
            <w:noWrap/>
            <w:vAlign w:val="bottom"/>
            <w:hideMark/>
          </w:tcPr>
          <w:p w:rsidR="00F9515C" w:rsidRPr="003B016E" w:rsidRDefault="00F9515C"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w:t>
            </w:r>
          </w:p>
        </w:tc>
        <w:tc>
          <w:tcPr>
            <w:tcW w:w="262" w:type="pct"/>
            <w:shd w:val="clear" w:color="auto" w:fill="auto"/>
            <w:noWrap/>
            <w:vAlign w:val="center"/>
            <w:hideMark/>
          </w:tcPr>
          <w:p w:rsidR="00F9515C" w:rsidRPr="003B016E" w:rsidRDefault="00F9515C"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2015</w:t>
            </w:r>
          </w:p>
        </w:tc>
        <w:tc>
          <w:tcPr>
            <w:tcW w:w="291" w:type="pct"/>
            <w:shd w:val="clear" w:color="auto" w:fill="auto"/>
            <w:noWrap/>
            <w:vAlign w:val="center"/>
            <w:hideMark/>
          </w:tcPr>
          <w:p w:rsidR="00F9515C" w:rsidRPr="003B016E" w:rsidRDefault="00F9515C"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2016</w:t>
            </w:r>
          </w:p>
        </w:tc>
        <w:tc>
          <w:tcPr>
            <w:tcW w:w="262" w:type="pct"/>
            <w:shd w:val="clear" w:color="auto" w:fill="auto"/>
            <w:noWrap/>
            <w:vAlign w:val="center"/>
            <w:hideMark/>
          </w:tcPr>
          <w:p w:rsidR="00F9515C" w:rsidRPr="003B016E" w:rsidRDefault="00F9515C"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2017</w:t>
            </w:r>
          </w:p>
        </w:tc>
        <w:tc>
          <w:tcPr>
            <w:tcW w:w="262" w:type="pct"/>
            <w:shd w:val="clear" w:color="auto" w:fill="auto"/>
            <w:noWrap/>
            <w:vAlign w:val="center"/>
            <w:hideMark/>
          </w:tcPr>
          <w:p w:rsidR="00F9515C" w:rsidRPr="003B016E" w:rsidRDefault="00F9515C"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2018</w:t>
            </w:r>
          </w:p>
        </w:tc>
        <w:tc>
          <w:tcPr>
            <w:tcW w:w="262" w:type="pct"/>
            <w:shd w:val="clear" w:color="auto" w:fill="auto"/>
            <w:noWrap/>
            <w:vAlign w:val="center"/>
            <w:hideMark/>
          </w:tcPr>
          <w:p w:rsidR="00F9515C" w:rsidRPr="003B016E" w:rsidRDefault="00F9515C"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2019</w:t>
            </w:r>
          </w:p>
        </w:tc>
        <w:tc>
          <w:tcPr>
            <w:tcW w:w="262" w:type="pct"/>
            <w:shd w:val="clear" w:color="auto" w:fill="auto"/>
            <w:noWrap/>
            <w:vAlign w:val="center"/>
            <w:hideMark/>
          </w:tcPr>
          <w:p w:rsidR="00F9515C" w:rsidRPr="003B016E" w:rsidRDefault="00F9515C"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2020</w:t>
            </w:r>
          </w:p>
        </w:tc>
        <w:tc>
          <w:tcPr>
            <w:tcW w:w="266" w:type="pct"/>
            <w:shd w:val="clear" w:color="auto" w:fill="auto"/>
            <w:noWrap/>
            <w:vAlign w:val="center"/>
            <w:hideMark/>
          </w:tcPr>
          <w:p w:rsidR="00F9515C" w:rsidRPr="003B016E" w:rsidRDefault="00F9515C"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2021</w:t>
            </w:r>
          </w:p>
        </w:tc>
        <w:tc>
          <w:tcPr>
            <w:tcW w:w="267" w:type="pct"/>
            <w:shd w:val="clear" w:color="auto" w:fill="auto"/>
            <w:noWrap/>
            <w:vAlign w:val="center"/>
            <w:hideMark/>
          </w:tcPr>
          <w:p w:rsidR="00F9515C" w:rsidRPr="003B016E" w:rsidRDefault="00F9515C"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2022</w:t>
            </w:r>
          </w:p>
        </w:tc>
        <w:tc>
          <w:tcPr>
            <w:tcW w:w="267" w:type="pct"/>
            <w:shd w:val="clear" w:color="auto" w:fill="auto"/>
            <w:noWrap/>
            <w:vAlign w:val="center"/>
            <w:hideMark/>
          </w:tcPr>
          <w:p w:rsidR="00F9515C" w:rsidRPr="003B016E" w:rsidRDefault="00F9515C"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2023</w:t>
            </w:r>
          </w:p>
        </w:tc>
        <w:tc>
          <w:tcPr>
            <w:tcW w:w="267" w:type="pct"/>
            <w:shd w:val="clear" w:color="auto" w:fill="auto"/>
            <w:noWrap/>
            <w:vAlign w:val="center"/>
            <w:hideMark/>
          </w:tcPr>
          <w:p w:rsidR="00F9515C" w:rsidRPr="003B016E" w:rsidRDefault="00F9515C"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2024</w:t>
            </w:r>
          </w:p>
        </w:tc>
        <w:tc>
          <w:tcPr>
            <w:tcW w:w="262" w:type="pct"/>
            <w:shd w:val="clear" w:color="auto" w:fill="auto"/>
            <w:noWrap/>
            <w:vAlign w:val="center"/>
            <w:hideMark/>
          </w:tcPr>
          <w:p w:rsidR="00F9515C" w:rsidRPr="003B016E" w:rsidRDefault="00F9515C"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2025</w:t>
            </w:r>
          </w:p>
        </w:tc>
        <w:tc>
          <w:tcPr>
            <w:tcW w:w="262" w:type="pct"/>
            <w:shd w:val="clear" w:color="auto" w:fill="auto"/>
            <w:noWrap/>
            <w:vAlign w:val="center"/>
            <w:hideMark/>
          </w:tcPr>
          <w:p w:rsidR="00F9515C" w:rsidRPr="003B016E" w:rsidRDefault="00F9515C"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2026</w:t>
            </w:r>
          </w:p>
        </w:tc>
        <w:tc>
          <w:tcPr>
            <w:tcW w:w="233" w:type="pct"/>
            <w:shd w:val="clear" w:color="auto" w:fill="auto"/>
            <w:noWrap/>
            <w:vAlign w:val="center"/>
            <w:hideMark/>
          </w:tcPr>
          <w:p w:rsidR="00F9515C" w:rsidRPr="003B016E" w:rsidRDefault="00F9515C"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2027</w:t>
            </w:r>
          </w:p>
        </w:tc>
        <w:tc>
          <w:tcPr>
            <w:tcW w:w="274" w:type="pct"/>
            <w:shd w:val="clear" w:color="auto" w:fill="auto"/>
            <w:noWrap/>
            <w:vAlign w:val="center"/>
            <w:hideMark/>
          </w:tcPr>
          <w:p w:rsidR="00F9515C" w:rsidRPr="003B016E" w:rsidRDefault="00F9515C"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2028</w:t>
            </w:r>
          </w:p>
        </w:tc>
      </w:tr>
      <w:tr w:rsidR="00F9515C" w:rsidRPr="003B016E" w:rsidTr="00F9515C">
        <w:trPr>
          <w:trHeight w:val="113"/>
        </w:trPr>
        <w:tc>
          <w:tcPr>
            <w:tcW w:w="1300" w:type="pct"/>
            <w:shd w:val="clear" w:color="auto" w:fill="auto"/>
            <w:noWrap/>
            <w:vAlign w:val="bottom"/>
            <w:hideMark/>
          </w:tcPr>
          <w:p w:rsidR="00F9515C" w:rsidRPr="003B016E" w:rsidRDefault="00F9515C"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t</w:t>
            </w:r>
          </w:p>
        </w:tc>
        <w:tc>
          <w:tcPr>
            <w:tcW w:w="262" w:type="pct"/>
            <w:shd w:val="clear" w:color="auto" w:fill="auto"/>
            <w:noWrap/>
            <w:vAlign w:val="center"/>
            <w:hideMark/>
          </w:tcPr>
          <w:p w:rsidR="00F9515C" w:rsidRPr="003B016E" w:rsidRDefault="00F9515C"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w:t>
            </w:r>
          </w:p>
        </w:tc>
        <w:tc>
          <w:tcPr>
            <w:tcW w:w="291" w:type="pct"/>
            <w:shd w:val="clear" w:color="auto" w:fill="auto"/>
            <w:noWrap/>
            <w:vAlign w:val="center"/>
            <w:hideMark/>
          </w:tcPr>
          <w:p w:rsidR="00F9515C" w:rsidRPr="003B016E" w:rsidRDefault="00F9515C"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w:t>
            </w:r>
          </w:p>
        </w:tc>
        <w:tc>
          <w:tcPr>
            <w:tcW w:w="262" w:type="pct"/>
            <w:shd w:val="clear" w:color="auto" w:fill="auto"/>
            <w:noWrap/>
            <w:vAlign w:val="center"/>
            <w:hideMark/>
          </w:tcPr>
          <w:p w:rsidR="00F9515C" w:rsidRPr="003B016E" w:rsidRDefault="00F9515C"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3</w:t>
            </w:r>
          </w:p>
        </w:tc>
        <w:tc>
          <w:tcPr>
            <w:tcW w:w="262" w:type="pct"/>
            <w:shd w:val="clear" w:color="auto" w:fill="auto"/>
            <w:noWrap/>
            <w:vAlign w:val="center"/>
            <w:hideMark/>
          </w:tcPr>
          <w:p w:rsidR="00F9515C" w:rsidRPr="003B016E" w:rsidRDefault="00F9515C"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4</w:t>
            </w:r>
          </w:p>
        </w:tc>
        <w:tc>
          <w:tcPr>
            <w:tcW w:w="262" w:type="pct"/>
            <w:shd w:val="clear" w:color="auto" w:fill="auto"/>
            <w:noWrap/>
            <w:vAlign w:val="center"/>
            <w:hideMark/>
          </w:tcPr>
          <w:p w:rsidR="00F9515C" w:rsidRPr="003B016E" w:rsidRDefault="00F9515C"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5</w:t>
            </w:r>
          </w:p>
        </w:tc>
        <w:tc>
          <w:tcPr>
            <w:tcW w:w="262" w:type="pct"/>
            <w:shd w:val="clear" w:color="auto" w:fill="auto"/>
            <w:noWrap/>
            <w:vAlign w:val="center"/>
            <w:hideMark/>
          </w:tcPr>
          <w:p w:rsidR="00F9515C" w:rsidRPr="003B016E" w:rsidRDefault="00F9515C"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6</w:t>
            </w:r>
          </w:p>
        </w:tc>
        <w:tc>
          <w:tcPr>
            <w:tcW w:w="266" w:type="pct"/>
            <w:shd w:val="clear" w:color="auto" w:fill="auto"/>
            <w:noWrap/>
            <w:vAlign w:val="center"/>
            <w:hideMark/>
          </w:tcPr>
          <w:p w:rsidR="00F9515C" w:rsidRPr="003B016E" w:rsidRDefault="00F9515C"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7</w:t>
            </w:r>
          </w:p>
        </w:tc>
        <w:tc>
          <w:tcPr>
            <w:tcW w:w="267" w:type="pct"/>
            <w:shd w:val="clear" w:color="auto" w:fill="auto"/>
            <w:noWrap/>
            <w:vAlign w:val="center"/>
            <w:hideMark/>
          </w:tcPr>
          <w:p w:rsidR="00F9515C" w:rsidRPr="003B016E" w:rsidRDefault="00F9515C"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8</w:t>
            </w:r>
          </w:p>
        </w:tc>
        <w:tc>
          <w:tcPr>
            <w:tcW w:w="267" w:type="pct"/>
            <w:shd w:val="clear" w:color="auto" w:fill="auto"/>
            <w:noWrap/>
            <w:vAlign w:val="center"/>
            <w:hideMark/>
          </w:tcPr>
          <w:p w:rsidR="00F9515C" w:rsidRPr="003B016E" w:rsidRDefault="00F9515C"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9</w:t>
            </w:r>
          </w:p>
        </w:tc>
        <w:tc>
          <w:tcPr>
            <w:tcW w:w="267" w:type="pct"/>
            <w:shd w:val="clear" w:color="auto" w:fill="auto"/>
            <w:noWrap/>
            <w:vAlign w:val="center"/>
            <w:hideMark/>
          </w:tcPr>
          <w:p w:rsidR="00F9515C" w:rsidRPr="003B016E" w:rsidRDefault="00F9515C"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10</w:t>
            </w:r>
          </w:p>
        </w:tc>
        <w:tc>
          <w:tcPr>
            <w:tcW w:w="262" w:type="pct"/>
            <w:shd w:val="clear" w:color="auto" w:fill="auto"/>
            <w:noWrap/>
            <w:vAlign w:val="center"/>
            <w:hideMark/>
          </w:tcPr>
          <w:p w:rsidR="00F9515C" w:rsidRPr="003B016E" w:rsidRDefault="00F9515C"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11</w:t>
            </w:r>
          </w:p>
        </w:tc>
        <w:tc>
          <w:tcPr>
            <w:tcW w:w="262" w:type="pct"/>
            <w:shd w:val="clear" w:color="auto" w:fill="auto"/>
            <w:noWrap/>
            <w:vAlign w:val="center"/>
            <w:hideMark/>
          </w:tcPr>
          <w:p w:rsidR="00F9515C" w:rsidRPr="003B016E" w:rsidRDefault="00F9515C"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12</w:t>
            </w:r>
          </w:p>
        </w:tc>
        <w:tc>
          <w:tcPr>
            <w:tcW w:w="233" w:type="pct"/>
            <w:shd w:val="clear" w:color="auto" w:fill="auto"/>
            <w:noWrap/>
            <w:vAlign w:val="center"/>
            <w:hideMark/>
          </w:tcPr>
          <w:p w:rsidR="00F9515C" w:rsidRPr="003B016E" w:rsidRDefault="00F9515C"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13</w:t>
            </w:r>
          </w:p>
        </w:tc>
        <w:tc>
          <w:tcPr>
            <w:tcW w:w="274" w:type="pct"/>
            <w:shd w:val="clear" w:color="auto" w:fill="auto"/>
            <w:noWrap/>
            <w:vAlign w:val="center"/>
            <w:hideMark/>
          </w:tcPr>
          <w:p w:rsidR="00F9515C" w:rsidRPr="003B016E" w:rsidRDefault="00F9515C"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14</w:t>
            </w:r>
          </w:p>
        </w:tc>
      </w:tr>
      <w:tr w:rsidR="00F9515C" w:rsidRPr="003B016E" w:rsidTr="00F9515C">
        <w:trPr>
          <w:trHeight w:val="113"/>
        </w:trPr>
        <w:tc>
          <w:tcPr>
            <w:tcW w:w="1300" w:type="pct"/>
            <w:shd w:val="clear" w:color="auto" w:fill="auto"/>
            <w:noWrap/>
            <w:vAlign w:val="bottom"/>
            <w:hideMark/>
          </w:tcPr>
          <w:p w:rsidR="00F9515C" w:rsidRPr="003B016E" w:rsidRDefault="00F9515C"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Дисконтированная прибыль при надбавке в 0,97%</w:t>
            </w:r>
          </w:p>
        </w:tc>
        <w:tc>
          <w:tcPr>
            <w:tcW w:w="262" w:type="pct"/>
            <w:shd w:val="clear" w:color="auto" w:fill="auto"/>
            <w:noWrap/>
            <w:vAlign w:val="center"/>
            <w:hideMark/>
          </w:tcPr>
          <w:p w:rsidR="00F9515C" w:rsidRPr="003B016E" w:rsidRDefault="00F9515C"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1531,75</w:t>
            </w:r>
          </w:p>
        </w:tc>
        <w:tc>
          <w:tcPr>
            <w:tcW w:w="291" w:type="pct"/>
            <w:shd w:val="clear" w:color="auto" w:fill="auto"/>
            <w:noWrap/>
            <w:vAlign w:val="center"/>
            <w:hideMark/>
          </w:tcPr>
          <w:p w:rsidR="00F9515C" w:rsidRPr="003B016E" w:rsidRDefault="00F9515C"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1485,76</w:t>
            </w:r>
          </w:p>
        </w:tc>
        <w:tc>
          <w:tcPr>
            <w:tcW w:w="262" w:type="pct"/>
            <w:shd w:val="clear" w:color="auto" w:fill="auto"/>
            <w:noWrap/>
            <w:vAlign w:val="center"/>
            <w:hideMark/>
          </w:tcPr>
          <w:p w:rsidR="00F9515C" w:rsidRPr="003B016E" w:rsidRDefault="00F9515C"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1434,29</w:t>
            </w:r>
          </w:p>
        </w:tc>
        <w:tc>
          <w:tcPr>
            <w:tcW w:w="262" w:type="pct"/>
            <w:shd w:val="clear" w:color="auto" w:fill="auto"/>
            <w:noWrap/>
            <w:vAlign w:val="center"/>
            <w:hideMark/>
          </w:tcPr>
          <w:p w:rsidR="00F9515C" w:rsidRPr="003B016E" w:rsidRDefault="00F9515C"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1446,88</w:t>
            </w:r>
          </w:p>
        </w:tc>
        <w:tc>
          <w:tcPr>
            <w:tcW w:w="262" w:type="pct"/>
            <w:shd w:val="clear" w:color="auto" w:fill="auto"/>
            <w:noWrap/>
            <w:vAlign w:val="center"/>
            <w:hideMark/>
          </w:tcPr>
          <w:p w:rsidR="00F9515C" w:rsidRPr="003B016E" w:rsidRDefault="00F9515C"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1452,80</w:t>
            </w:r>
          </w:p>
        </w:tc>
        <w:tc>
          <w:tcPr>
            <w:tcW w:w="262" w:type="pct"/>
            <w:shd w:val="clear" w:color="auto" w:fill="auto"/>
            <w:noWrap/>
            <w:vAlign w:val="center"/>
            <w:hideMark/>
          </w:tcPr>
          <w:p w:rsidR="00F9515C" w:rsidRPr="003B016E" w:rsidRDefault="00F9515C"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1383,69</w:t>
            </w:r>
          </w:p>
        </w:tc>
        <w:tc>
          <w:tcPr>
            <w:tcW w:w="266" w:type="pct"/>
            <w:shd w:val="clear" w:color="auto" w:fill="auto"/>
            <w:noWrap/>
            <w:vAlign w:val="center"/>
            <w:hideMark/>
          </w:tcPr>
          <w:p w:rsidR="00F9515C" w:rsidRPr="003B016E" w:rsidRDefault="00F9515C"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1319,14</w:t>
            </w:r>
          </w:p>
        </w:tc>
        <w:tc>
          <w:tcPr>
            <w:tcW w:w="267" w:type="pct"/>
            <w:shd w:val="clear" w:color="auto" w:fill="auto"/>
            <w:noWrap/>
            <w:vAlign w:val="center"/>
            <w:hideMark/>
          </w:tcPr>
          <w:p w:rsidR="00F9515C" w:rsidRPr="003B016E" w:rsidRDefault="00F9515C"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1269,78</w:t>
            </w:r>
          </w:p>
        </w:tc>
        <w:tc>
          <w:tcPr>
            <w:tcW w:w="267" w:type="pct"/>
            <w:shd w:val="clear" w:color="auto" w:fill="auto"/>
            <w:noWrap/>
            <w:vAlign w:val="center"/>
            <w:hideMark/>
          </w:tcPr>
          <w:p w:rsidR="00F9515C" w:rsidRPr="003B016E" w:rsidRDefault="00F9515C"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1216,41</w:t>
            </w:r>
          </w:p>
        </w:tc>
        <w:tc>
          <w:tcPr>
            <w:tcW w:w="267" w:type="pct"/>
            <w:shd w:val="clear" w:color="auto" w:fill="auto"/>
            <w:noWrap/>
            <w:vAlign w:val="center"/>
            <w:hideMark/>
          </w:tcPr>
          <w:p w:rsidR="00F9515C" w:rsidRPr="003B016E" w:rsidRDefault="00F9515C"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1111,43</w:t>
            </w:r>
          </w:p>
        </w:tc>
        <w:tc>
          <w:tcPr>
            <w:tcW w:w="262" w:type="pct"/>
            <w:shd w:val="clear" w:color="auto" w:fill="auto"/>
            <w:noWrap/>
            <w:vAlign w:val="center"/>
            <w:hideMark/>
          </w:tcPr>
          <w:p w:rsidR="00F9515C" w:rsidRPr="003B016E" w:rsidRDefault="00F9515C"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1059,58</w:t>
            </w:r>
          </w:p>
        </w:tc>
        <w:tc>
          <w:tcPr>
            <w:tcW w:w="262" w:type="pct"/>
            <w:shd w:val="clear" w:color="auto" w:fill="auto"/>
            <w:noWrap/>
            <w:vAlign w:val="center"/>
            <w:hideMark/>
          </w:tcPr>
          <w:p w:rsidR="00F9515C" w:rsidRPr="003B016E" w:rsidRDefault="00F9515C"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1008,19</w:t>
            </w:r>
          </w:p>
        </w:tc>
        <w:tc>
          <w:tcPr>
            <w:tcW w:w="233" w:type="pct"/>
            <w:shd w:val="clear" w:color="auto" w:fill="auto"/>
            <w:noWrap/>
            <w:vAlign w:val="center"/>
            <w:hideMark/>
          </w:tcPr>
          <w:p w:rsidR="00F9515C" w:rsidRPr="003B016E" w:rsidRDefault="00F9515C"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963,95</w:t>
            </w:r>
          </w:p>
        </w:tc>
        <w:tc>
          <w:tcPr>
            <w:tcW w:w="274" w:type="pct"/>
            <w:shd w:val="clear" w:color="auto" w:fill="auto"/>
            <w:noWrap/>
            <w:vAlign w:val="center"/>
            <w:hideMark/>
          </w:tcPr>
          <w:p w:rsidR="00F9515C" w:rsidRPr="003B016E" w:rsidRDefault="00F9515C"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925,22</w:t>
            </w:r>
          </w:p>
        </w:tc>
      </w:tr>
      <w:tr w:rsidR="00F9515C" w:rsidRPr="003B016E" w:rsidTr="00F9515C">
        <w:trPr>
          <w:trHeight w:val="113"/>
        </w:trPr>
        <w:tc>
          <w:tcPr>
            <w:tcW w:w="1300" w:type="pct"/>
            <w:shd w:val="clear" w:color="auto" w:fill="auto"/>
            <w:noWrap/>
            <w:vAlign w:val="bottom"/>
            <w:hideMark/>
          </w:tcPr>
          <w:p w:rsidR="00F9515C" w:rsidRPr="003B016E" w:rsidRDefault="00F9515C"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rPr>
              <w:t>Затраты на реализацию мероприятий</w:t>
            </w:r>
          </w:p>
        </w:tc>
        <w:tc>
          <w:tcPr>
            <w:tcW w:w="262" w:type="pct"/>
            <w:shd w:val="clear" w:color="auto" w:fill="auto"/>
            <w:noWrap/>
            <w:vAlign w:val="center"/>
            <w:hideMark/>
          </w:tcPr>
          <w:p w:rsidR="00F9515C" w:rsidRPr="003B016E" w:rsidRDefault="00F9515C"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3484,40</w:t>
            </w:r>
          </w:p>
        </w:tc>
        <w:tc>
          <w:tcPr>
            <w:tcW w:w="291" w:type="pct"/>
            <w:shd w:val="clear" w:color="auto" w:fill="auto"/>
            <w:noWrap/>
            <w:vAlign w:val="center"/>
            <w:hideMark/>
          </w:tcPr>
          <w:p w:rsidR="00F9515C" w:rsidRPr="003B016E" w:rsidRDefault="00F9515C"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14076,00</w:t>
            </w:r>
          </w:p>
        </w:tc>
        <w:tc>
          <w:tcPr>
            <w:tcW w:w="262" w:type="pct"/>
            <w:shd w:val="clear" w:color="auto" w:fill="auto"/>
            <w:noWrap/>
            <w:vAlign w:val="center"/>
            <w:hideMark/>
          </w:tcPr>
          <w:p w:rsidR="00F9515C" w:rsidRPr="003B016E" w:rsidRDefault="00F9515C"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0,00</w:t>
            </w:r>
          </w:p>
        </w:tc>
        <w:tc>
          <w:tcPr>
            <w:tcW w:w="262" w:type="pct"/>
            <w:shd w:val="clear" w:color="auto" w:fill="auto"/>
            <w:noWrap/>
            <w:vAlign w:val="center"/>
            <w:hideMark/>
          </w:tcPr>
          <w:p w:rsidR="00F9515C" w:rsidRPr="003B016E" w:rsidRDefault="00F9515C"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0,00</w:t>
            </w:r>
          </w:p>
        </w:tc>
        <w:tc>
          <w:tcPr>
            <w:tcW w:w="262" w:type="pct"/>
            <w:shd w:val="clear" w:color="auto" w:fill="auto"/>
            <w:noWrap/>
            <w:vAlign w:val="center"/>
            <w:hideMark/>
          </w:tcPr>
          <w:p w:rsidR="00F9515C" w:rsidRPr="003B016E" w:rsidRDefault="00F9515C"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0,00</w:t>
            </w:r>
          </w:p>
        </w:tc>
        <w:tc>
          <w:tcPr>
            <w:tcW w:w="262" w:type="pct"/>
            <w:shd w:val="clear" w:color="auto" w:fill="auto"/>
            <w:noWrap/>
            <w:vAlign w:val="center"/>
            <w:hideMark/>
          </w:tcPr>
          <w:p w:rsidR="00F9515C" w:rsidRPr="003B016E" w:rsidRDefault="00F9515C"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0,00</w:t>
            </w:r>
          </w:p>
        </w:tc>
        <w:tc>
          <w:tcPr>
            <w:tcW w:w="266" w:type="pct"/>
            <w:shd w:val="clear" w:color="auto" w:fill="auto"/>
            <w:noWrap/>
            <w:vAlign w:val="center"/>
            <w:hideMark/>
          </w:tcPr>
          <w:p w:rsidR="00F9515C" w:rsidRPr="003B016E" w:rsidRDefault="00F9515C"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0,00</w:t>
            </w:r>
          </w:p>
        </w:tc>
        <w:tc>
          <w:tcPr>
            <w:tcW w:w="267" w:type="pct"/>
            <w:shd w:val="clear" w:color="auto" w:fill="auto"/>
            <w:noWrap/>
            <w:vAlign w:val="center"/>
            <w:hideMark/>
          </w:tcPr>
          <w:p w:rsidR="00F9515C" w:rsidRPr="003B016E" w:rsidRDefault="00F9515C"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0,00</w:t>
            </w:r>
          </w:p>
        </w:tc>
        <w:tc>
          <w:tcPr>
            <w:tcW w:w="267" w:type="pct"/>
            <w:shd w:val="clear" w:color="auto" w:fill="auto"/>
            <w:noWrap/>
            <w:vAlign w:val="center"/>
            <w:hideMark/>
          </w:tcPr>
          <w:p w:rsidR="00F9515C" w:rsidRPr="003B016E" w:rsidRDefault="00F9515C"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0,00</w:t>
            </w:r>
          </w:p>
        </w:tc>
        <w:tc>
          <w:tcPr>
            <w:tcW w:w="267" w:type="pct"/>
            <w:shd w:val="clear" w:color="auto" w:fill="auto"/>
            <w:noWrap/>
            <w:vAlign w:val="center"/>
            <w:hideMark/>
          </w:tcPr>
          <w:p w:rsidR="00F9515C" w:rsidRPr="003B016E" w:rsidRDefault="00F9515C"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0,00</w:t>
            </w:r>
          </w:p>
        </w:tc>
        <w:tc>
          <w:tcPr>
            <w:tcW w:w="262" w:type="pct"/>
            <w:shd w:val="clear" w:color="auto" w:fill="auto"/>
            <w:noWrap/>
            <w:vAlign w:val="center"/>
            <w:hideMark/>
          </w:tcPr>
          <w:p w:rsidR="00F9515C" w:rsidRPr="003B016E" w:rsidRDefault="00F9515C"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0,00</w:t>
            </w:r>
          </w:p>
        </w:tc>
        <w:tc>
          <w:tcPr>
            <w:tcW w:w="262" w:type="pct"/>
            <w:shd w:val="clear" w:color="auto" w:fill="auto"/>
            <w:noWrap/>
            <w:vAlign w:val="center"/>
            <w:hideMark/>
          </w:tcPr>
          <w:p w:rsidR="00F9515C" w:rsidRPr="003B016E" w:rsidRDefault="00F9515C"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0,00</w:t>
            </w:r>
          </w:p>
        </w:tc>
        <w:tc>
          <w:tcPr>
            <w:tcW w:w="233" w:type="pct"/>
            <w:shd w:val="clear" w:color="auto" w:fill="auto"/>
            <w:noWrap/>
            <w:vAlign w:val="center"/>
            <w:hideMark/>
          </w:tcPr>
          <w:p w:rsidR="00F9515C" w:rsidRPr="003B016E" w:rsidRDefault="00F9515C"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0,00</w:t>
            </w:r>
          </w:p>
        </w:tc>
        <w:tc>
          <w:tcPr>
            <w:tcW w:w="274" w:type="pct"/>
            <w:shd w:val="clear" w:color="auto" w:fill="auto"/>
            <w:noWrap/>
            <w:vAlign w:val="center"/>
            <w:hideMark/>
          </w:tcPr>
          <w:p w:rsidR="00F9515C" w:rsidRPr="003B016E" w:rsidRDefault="00F9515C"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0,00</w:t>
            </w:r>
          </w:p>
        </w:tc>
      </w:tr>
      <w:tr w:rsidR="00F9515C" w:rsidRPr="003B016E" w:rsidTr="00F9515C">
        <w:trPr>
          <w:trHeight w:val="113"/>
        </w:trPr>
        <w:tc>
          <w:tcPr>
            <w:tcW w:w="1300" w:type="pct"/>
            <w:shd w:val="clear" w:color="auto" w:fill="auto"/>
            <w:noWrap/>
            <w:vAlign w:val="bottom"/>
            <w:hideMark/>
          </w:tcPr>
          <w:p w:rsidR="00F9515C" w:rsidRPr="003B016E" w:rsidRDefault="00D41D7A" w:rsidP="00A25F6E">
            <w:pPr>
              <w:spacing w:after="0" w:line="240" w:lineRule="auto"/>
              <w:jc w:val="both"/>
              <w:rPr>
                <w:rFonts w:ascii="Times New Roman" w:eastAsia="Times New Roman" w:hAnsi="Times New Roman" w:cs="Times New Roman"/>
                <w:sz w:val="16"/>
                <w:szCs w:val="16"/>
                <w:lang w:val="ru-RU" w:eastAsia="ru-RU"/>
              </w:rPr>
            </w:pPr>
            <m:oMath>
              <m:f>
                <m:fPr>
                  <m:ctrlPr>
                    <w:rPr>
                      <w:rFonts w:ascii="Cambria Math" w:eastAsia="Times New Roman" w:hAnsi="Cambria Math" w:cs="Times New Roman"/>
                      <w:i/>
                      <w:sz w:val="16"/>
                      <w:szCs w:val="28"/>
                      <w:lang w:val="ru-RU" w:eastAsia="ru-RU"/>
                    </w:rPr>
                  </m:ctrlPr>
                </m:fPr>
                <m:num>
                  <m:sSub>
                    <m:sSubPr>
                      <m:ctrlPr>
                        <w:rPr>
                          <w:rFonts w:ascii="Cambria Math" w:eastAsia="Times New Roman" w:hAnsi="Cambria Math" w:cs="Times New Roman"/>
                          <w:i/>
                          <w:sz w:val="16"/>
                          <w:szCs w:val="28"/>
                          <w:lang w:val="ru-RU" w:eastAsia="ru-RU"/>
                        </w:rPr>
                      </m:ctrlPr>
                    </m:sSubPr>
                    <m:e>
                      <m:r>
                        <w:rPr>
                          <w:rFonts w:ascii="Cambria Math" w:eastAsia="Times New Roman" w:hAnsi="Cambria Math" w:cs="Times New Roman"/>
                          <w:sz w:val="16"/>
                          <w:szCs w:val="28"/>
                          <w:lang w:val="ru-RU" w:eastAsia="ru-RU"/>
                        </w:rPr>
                        <m:t>NCF</m:t>
                      </m:r>
                    </m:e>
                    <m:sub>
                      <m:r>
                        <w:rPr>
                          <w:rFonts w:ascii="Cambria Math" w:eastAsia="Times New Roman" w:hAnsi="Cambria Math" w:cs="Times New Roman"/>
                          <w:sz w:val="16"/>
                          <w:szCs w:val="28"/>
                          <w:lang w:val="ru-RU" w:eastAsia="ru-RU"/>
                        </w:rPr>
                        <m:t>t</m:t>
                      </m:r>
                    </m:sub>
                  </m:sSub>
                </m:num>
                <m:den>
                  <m:r>
                    <w:rPr>
                      <w:rFonts w:ascii="Cambria Math" w:eastAsia="Times New Roman" w:hAnsi="Cambria Math" w:cs="Times New Roman"/>
                      <w:sz w:val="16"/>
                      <w:szCs w:val="28"/>
                      <w:lang w:val="ru-RU" w:eastAsia="ru-RU"/>
                    </w:rPr>
                    <m:t>I</m:t>
                  </m:r>
                </m:den>
              </m:f>
            </m:oMath>
            <w:r w:rsidR="00F9515C" w:rsidRPr="003B016E">
              <w:rPr>
                <w:rFonts w:ascii="Times New Roman" w:eastAsia="Times New Roman" w:hAnsi="Times New Roman" w:cs="Times New Roman"/>
                <w:sz w:val="16"/>
                <w:szCs w:val="28"/>
                <w:lang w:val="ru-RU" w:eastAsia="ru-RU"/>
              </w:rPr>
              <w:t xml:space="preserve"> </w:t>
            </w:r>
            <w:r w:rsidR="00F9515C" w:rsidRPr="003B016E">
              <w:rPr>
                <w:rFonts w:ascii="Times New Roman" w:eastAsia="Times New Roman" w:hAnsi="Times New Roman" w:cs="Times New Roman"/>
                <w:noProof/>
                <w:sz w:val="16"/>
                <w:szCs w:val="16"/>
                <w:lang w:val="ru-RU"/>
              </w:rPr>
              <w:t xml:space="preserve">при </w:t>
            </w:r>
            <w:r w:rsidR="00F9515C" w:rsidRPr="003B016E">
              <w:rPr>
                <w:rFonts w:ascii="Times New Roman" w:eastAsia="Times New Roman" w:hAnsi="Times New Roman" w:cs="Times New Roman"/>
                <w:sz w:val="16"/>
                <w:szCs w:val="16"/>
                <w:lang w:val="ru-RU"/>
              </w:rPr>
              <w:t xml:space="preserve">надбавке к тарифу </w:t>
            </w:r>
            <w:r w:rsidR="00F9515C" w:rsidRPr="003B016E">
              <w:rPr>
                <w:rFonts w:ascii="Times New Roman" w:eastAsia="Times New Roman" w:hAnsi="Times New Roman" w:cs="Times New Roman"/>
                <w:sz w:val="16"/>
                <w:szCs w:val="28"/>
                <w:lang w:val="ru-RU" w:eastAsia="ru-RU"/>
              </w:rPr>
              <w:t>0,97%</w:t>
            </w:r>
          </w:p>
        </w:tc>
        <w:tc>
          <w:tcPr>
            <w:tcW w:w="262" w:type="pct"/>
            <w:shd w:val="clear" w:color="auto" w:fill="auto"/>
            <w:noWrap/>
            <w:vAlign w:val="center"/>
            <w:hideMark/>
          </w:tcPr>
          <w:p w:rsidR="00F9515C" w:rsidRPr="003B016E" w:rsidRDefault="00F9515C"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0,087</w:t>
            </w:r>
          </w:p>
        </w:tc>
        <w:tc>
          <w:tcPr>
            <w:tcW w:w="291" w:type="pct"/>
            <w:shd w:val="clear" w:color="auto" w:fill="auto"/>
            <w:noWrap/>
            <w:vAlign w:val="center"/>
            <w:hideMark/>
          </w:tcPr>
          <w:p w:rsidR="00F9515C" w:rsidRPr="003B016E" w:rsidRDefault="00F9515C"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0,085</w:t>
            </w:r>
          </w:p>
        </w:tc>
        <w:tc>
          <w:tcPr>
            <w:tcW w:w="262" w:type="pct"/>
            <w:shd w:val="clear" w:color="auto" w:fill="auto"/>
            <w:noWrap/>
            <w:vAlign w:val="center"/>
            <w:hideMark/>
          </w:tcPr>
          <w:p w:rsidR="00F9515C" w:rsidRPr="003B016E" w:rsidRDefault="00F9515C"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0,082</w:t>
            </w:r>
          </w:p>
        </w:tc>
        <w:tc>
          <w:tcPr>
            <w:tcW w:w="262" w:type="pct"/>
            <w:shd w:val="clear" w:color="auto" w:fill="auto"/>
            <w:noWrap/>
            <w:vAlign w:val="center"/>
            <w:hideMark/>
          </w:tcPr>
          <w:p w:rsidR="00F9515C" w:rsidRPr="003B016E" w:rsidRDefault="00F9515C"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0,082</w:t>
            </w:r>
          </w:p>
        </w:tc>
        <w:tc>
          <w:tcPr>
            <w:tcW w:w="262" w:type="pct"/>
            <w:shd w:val="clear" w:color="auto" w:fill="auto"/>
            <w:noWrap/>
            <w:vAlign w:val="center"/>
            <w:hideMark/>
          </w:tcPr>
          <w:p w:rsidR="00F9515C" w:rsidRPr="003B016E" w:rsidRDefault="00F9515C"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0,083</w:t>
            </w:r>
          </w:p>
        </w:tc>
        <w:tc>
          <w:tcPr>
            <w:tcW w:w="262" w:type="pct"/>
            <w:shd w:val="clear" w:color="auto" w:fill="auto"/>
            <w:noWrap/>
            <w:vAlign w:val="center"/>
            <w:hideMark/>
          </w:tcPr>
          <w:p w:rsidR="00F9515C" w:rsidRPr="003B016E" w:rsidRDefault="00F9515C"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0,079</w:t>
            </w:r>
          </w:p>
        </w:tc>
        <w:tc>
          <w:tcPr>
            <w:tcW w:w="266" w:type="pct"/>
            <w:shd w:val="clear" w:color="auto" w:fill="auto"/>
            <w:noWrap/>
            <w:vAlign w:val="center"/>
            <w:hideMark/>
          </w:tcPr>
          <w:p w:rsidR="00F9515C" w:rsidRPr="003B016E" w:rsidRDefault="00F9515C"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0,075</w:t>
            </w:r>
          </w:p>
        </w:tc>
        <w:tc>
          <w:tcPr>
            <w:tcW w:w="267" w:type="pct"/>
            <w:shd w:val="clear" w:color="auto" w:fill="auto"/>
            <w:noWrap/>
            <w:vAlign w:val="center"/>
            <w:hideMark/>
          </w:tcPr>
          <w:p w:rsidR="00F9515C" w:rsidRPr="003B016E" w:rsidRDefault="00F9515C"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0,072</w:t>
            </w:r>
          </w:p>
        </w:tc>
        <w:tc>
          <w:tcPr>
            <w:tcW w:w="267" w:type="pct"/>
            <w:shd w:val="clear" w:color="auto" w:fill="auto"/>
            <w:noWrap/>
            <w:vAlign w:val="center"/>
            <w:hideMark/>
          </w:tcPr>
          <w:p w:rsidR="00F9515C" w:rsidRPr="003B016E" w:rsidRDefault="00F9515C"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0,069</w:t>
            </w:r>
          </w:p>
        </w:tc>
        <w:tc>
          <w:tcPr>
            <w:tcW w:w="267" w:type="pct"/>
            <w:shd w:val="clear" w:color="auto" w:fill="auto"/>
            <w:noWrap/>
            <w:vAlign w:val="center"/>
            <w:hideMark/>
          </w:tcPr>
          <w:p w:rsidR="00F9515C" w:rsidRPr="003B016E" w:rsidRDefault="00F9515C"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0,063</w:t>
            </w:r>
          </w:p>
        </w:tc>
        <w:tc>
          <w:tcPr>
            <w:tcW w:w="262" w:type="pct"/>
            <w:shd w:val="clear" w:color="auto" w:fill="auto"/>
            <w:noWrap/>
            <w:vAlign w:val="center"/>
            <w:hideMark/>
          </w:tcPr>
          <w:p w:rsidR="00F9515C" w:rsidRPr="003B016E" w:rsidRDefault="00F9515C"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0,060</w:t>
            </w:r>
          </w:p>
        </w:tc>
        <w:tc>
          <w:tcPr>
            <w:tcW w:w="262" w:type="pct"/>
            <w:shd w:val="clear" w:color="auto" w:fill="auto"/>
            <w:noWrap/>
            <w:vAlign w:val="center"/>
            <w:hideMark/>
          </w:tcPr>
          <w:p w:rsidR="00F9515C" w:rsidRPr="003B016E" w:rsidRDefault="00F9515C"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0,057</w:t>
            </w:r>
          </w:p>
        </w:tc>
        <w:tc>
          <w:tcPr>
            <w:tcW w:w="233" w:type="pct"/>
            <w:shd w:val="clear" w:color="auto" w:fill="auto"/>
            <w:noWrap/>
            <w:vAlign w:val="center"/>
            <w:hideMark/>
          </w:tcPr>
          <w:p w:rsidR="00F9515C" w:rsidRPr="003B016E" w:rsidRDefault="00F9515C"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0,055</w:t>
            </w:r>
          </w:p>
        </w:tc>
        <w:tc>
          <w:tcPr>
            <w:tcW w:w="274" w:type="pct"/>
            <w:shd w:val="clear" w:color="auto" w:fill="auto"/>
            <w:noWrap/>
            <w:vAlign w:val="center"/>
            <w:hideMark/>
          </w:tcPr>
          <w:p w:rsidR="00F9515C" w:rsidRPr="003B016E" w:rsidRDefault="00F9515C"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0,053</w:t>
            </w:r>
          </w:p>
        </w:tc>
      </w:tr>
      <w:tr w:rsidR="00F9515C" w:rsidRPr="003B016E" w:rsidTr="00F9515C">
        <w:trPr>
          <w:trHeight w:val="113"/>
        </w:trPr>
        <w:tc>
          <w:tcPr>
            <w:tcW w:w="1300" w:type="pct"/>
            <w:shd w:val="clear" w:color="auto" w:fill="auto"/>
            <w:noWrap/>
            <w:vAlign w:val="bottom"/>
            <w:hideMark/>
          </w:tcPr>
          <w:p w:rsidR="00F9515C" w:rsidRPr="003B016E" w:rsidRDefault="00F9515C"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 xml:space="preserve">PI </w:t>
            </w:r>
            <w:r w:rsidRPr="003B016E">
              <w:rPr>
                <w:rFonts w:ascii="Times New Roman" w:eastAsia="Times New Roman" w:hAnsi="Times New Roman" w:cs="Times New Roman"/>
                <w:noProof/>
                <w:sz w:val="16"/>
                <w:szCs w:val="16"/>
                <w:lang w:val="ru-RU"/>
              </w:rPr>
              <w:t xml:space="preserve">при </w:t>
            </w:r>
            <w:r w:rsidRPr="003B016E">
              <w:rPr>
                <w:rFonts w:ascii="Times New Roman" w:eastAsia="Times New Roman" w:hAnsi="Times New Roman" w:cs="Times New Roman"/>
                <w:sz w:val="16"/>
                <w:szCs w:val="16"/>
                <w:lang w:val="ru-RU"/>
              </w:rPr>
              <w:t xml:space="preserve">надбавке к тарифу </w:t>
            </w:r>
            <w:r w:rsidRPr="003B016E">
              <w:rPr>
                <w:rFonts w:ascii="Times New Roman" w:eastAsia="Times New Roman" w:hAnsi="Times New Roman" w:cs="Times New Roman"/>
                <w:sz w:val="16"/>
                <w:szCs w:val="28"/>
                <w:lang w:val="ru-RU" w:eastAsia="ru-RU"/>
              </w:rPr>
              <w:t>0,97%</w:t>
            </w:r>
          </w:p>
        </w:tc>
        <w:tc>
          <w:tcPr>
            <w:tcW w:w="262" w:type="pct"/>
            <w:shd w:val="clear" w:color="auto" w:fill="auto"/>
            <w:noWrap/>
            <w:vAlign w:val="bottom"/>
            <w:hideMark/>
          </w:tcPr>
          <w:p w:rsidR="00F9515C" w:rsidRPr="003B016E" w:rsidRDefault="00F9515C"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1,003</w:t>
            </w:r>
          </w:p>
        </w:tc>
        <w:tc>
          <w:tcPr>
            <w:tcW w:w="291" w:type="pct"/>
            <w:shd w:val="clear" w:color="auto" w:fill="auto"/>
            <w:noWrap/>
            <w:vAlign w:val="bottom"/>
            <w:hideMark/>
          </w:tcPr>
          <w:p w:rsidR="00F9515C" w:rsidRPr="003B016E" w:rsidRDefault="00F9515C" w:rsidP="00A25F6E">
            <w:pPr>
              <w:spacing w:after="0" w:line="240" w:lineRule="auto"/>
              <w:jc w:val="both"/>
              <w:rPr>
                <w:rFonts w:ascii="Times New Roman" w:eastAsia="Times New Roman" w:hAnsi="Times New Roman" w:cs="Times New Roman"/>
                <w:sz w:val="16"/>
                <w:szCs w:val="28"/>
                <w:lang w:val="ru-RU" w:eastAsia="ru-RU"/>
              </w:rPr>
            </w:pPr>
          </w:p>
        </w:tc>
        <w:tc>
          <w:tcPr>
            <w:tcW w:w="262" w:type="pct"/>
            <w:shd w:val="clear" w:color="auto" w:fill="auto"/>
            <w:noWrap/>
            <w:vAlign w:val="bottom"/>
            <w:hideMark/>
          </w:tcPr>
          <w:p w:rsidR="00F9515C" w:rsidRPr="003B016E" w:rsidRDefault="00F9515C" w:rsidP="00A25F6E">
            <w:pPr>
              <w:spacing w:after="0" w:line="240" w:lineRule="auto"/>
              <w:jc w:val="both"/>
              <w:rPr>
                <w:rFonts w:ascii="Times New Roman" w:eastAsia="Times New Roman" w:hAnsi="Times New Roman" w:cs="Times New Roman"/>
                <w:sz w:val="16"/>
                <w:szCs w:val="28"/>
                <w:lang w:val="ru-RU" w:eastAsia="ru-RU"/>
              </w:rPr>
            </w:pPr>
          </w:p>
        </w:tc>
        <w:tc>
          <w:tcPr>
            <w:tcW w:w="262" w:type="pct"/>
            <w:shd w:val="clear" w:color="auto" w:fill="auto"/>
            <w:noWrap/>
            <w:vAlign w:val="bottom"/>
            <w:hideMark/>
          </w:tcPr>
          <w:p w:rsidR="00F9515C" w:rsidRPr="003B016E" w:rsidRDefault="00F9515C" w:rsidP="00A25F6E">
            <w:pPr>
              <w:spacing w:after="0" w:line="240" w:lineRule="auto"/>
              <w:jc w:val="both"/>
              <w:rPr>
                <w:rFonts w:ascii="Times New Roman" w:eastAsia="Times New Roman" w:hAnsi="Times New Roman" w:cs="Times New Roman"/>
                <w:sz w:val="16"/>
                <w:szCs w:val="28"/>
                <w:lang w:val="ru-RU" w:eastAsia="ru-RU"/>
              </w:rPr>
            </w:pPr>
          </w:p>
        </w:tc>
        <w:tc>
          <w:tcPr>
            <w:tcW w:w="262" w:type="pct"/>
            <w:shd w:val="clear" w:color="auto" w:fill="auto"/>
            <w:noWrap/>
            <w:vAlign w:val="bottom"/>
            <w:hideMark/>
          </w:tcPr>
          <w:p w:rsidR="00F9515C" w:rsidRPr="003B016E" w:rsidRDefault="00F9515C" w:rsidP="00A25F6E">
            <w:pPr>
              <w:spacing w:after="0" w:line="240" w:lineRule="auto"/>
              <w:jc w:val="both"/>
              <w:rPr>
                <w:rFonts w:ascii="Times New Roman" w:eastAsia="Times New Roman" w:hAnsi="Times New Roman" w:cs="Times New Roman"/>
                <w:sz w:val="16"/>
                <w:szCs w:val="28"/>
                <w:lang w:val="ru-RU" w:eastAsia="ru-RU"/>
              </w:rPr>
            </w:pPr>
          </w:p>
        </w:tc>
        <w:tc>
          <w:tcPr>
            <w:tcW w:w="262" w:type="pct"/>
            <w:shd w:val="clear" w:color="auto" w:fill="auto"/>
            <w:noWrap/>
            <w:vAlign w:val="bottom"/>
            <w:hideMark/>
          </w:tcPr>
          <w:p w:rsidR="00F9515C" w:rsidRPr="003B016E" w:rsidRDefault="00F9515C" w:rsidP="00A25F6E">
            <w:pPr>
              <w:spacing w:after="0" w:line="240" w:lineRule="auto"/>
              <w:jc w:val="both"/>
              <w:rPr>
                <w:rFonts w:ascii="Times New Roman" w:eastAsia="Times New Roman" w:hAnsi="Times New Roman" w:cs="Times New Roman"/>
                <w:sz w:val="16"/>
                <w:szCs w:val="28"/>
                <w:lang w:val="ru-RU" w:eastAsia="ru-RU"/>
              </w:rPr>
            </w:pPr>
          </w:p>
        </w:tc>
        <w:tc>
          <w:tcPr>
            <w:tcW w:w="266" w:type="pct"/>
            <w:shd w:val="clear" w:color="auto" w:fill="auto"/>
            <w:noWrap/>
            <w:vAlign w:val="bottom"/>
            <w:hideMark/>
          </w:tcPr>
          <w:p w:rsidR="00F9515C" w:rsidRPr="003B016E" w:rsidRDefault="00F9515C" w:rsidP="00A25F6E">
            <w:pPr>
              <w:spacing w:after="0" w:line="240" w:lineRule="auto"/>
              <w:jc w:val="both"/>
              <w:rPr>
                <w:rFonts w:ascii="Times New Roman" w:eastAsia="Times New Roman" w:hAnsi="Times New Roman" w:cs="Times New Roman"/>
                <w:sz w:val="16"/>
                <w:szCs w:val="28"/>
                <w:lang w:val="ru-RU" w:eastAsia="ru-RU"/>
              </w:rPr>
            </w:pPr>
          </w:p>
        </w:tc>
        <w:tc>
          <w:tcPr>
            <w:tcW w:w="267" w:type="pct"/>
            <w:shd w:val="clear" w:color="auto" w:fill="auto"/>
            <w:noWrap/>
            <w:vAlign w:val="bottom"/>
            <w:hideMark/>
          </w:tcPr>
          <w:p w:rsidR="00F9515C" w:rsidRPr="003B016E" w:rsidRDefault="00F9515C" w:rsidP="00A25F6E">
            <w:pPr>
              <w:spacing w:after="0" w:line="240" w:lineRule="auto"/>
              <w:jc w:val="both"/>
              <w:rPr>
                <w:rFonts w:ascii="Times New Roman" w:eastAsia="Times New Roman" w:hAnsi="Times New Roman" w:cs="Times New Roman"/>
                <w:sz w:val="16"/>
                <w:szCs w:val="28"/>
                <w:lang w:val="ru-RU" w:eastAsia="ru-RU"/>
              </w:rPr>
            </w:pPr>
          </w:p>
        </w:tc>
        <w:tc>
          <w:tcPr>
            <w:tcW w:w="267" w:type="pct"/>
            <w:shd w:val="clear" w:color="auto" w:fill="auto"/>
            <w:noWrap/>
            <w:vAlign w:val="bottom"/>
            <w:hideMark/>
          </w:tcPr>
          <w:p w:rsidR="00F9515C" w:rsidRPr="003B016E" w:rsidRDefault="00F9515C" w:rsidP="00A25F6E">
            <w:pPr>
              <w:spacing w:after="0" w:line="240" w:lineRule="auto"/>
              <w:jc w:val="both"/>
              <w:rPr>
                <w:rFonts w:ascii="Times New Roman" w:eastAsia="Times New Roman" w:hAnsi="Times New Roman" w:cs="Times New Roman"/>
                <w:sz w:val="16"/>
                <w:szCs w:val="28"/>
                <w:lang w:val="ru-RU" w:eastAsia="ru-RU"/>
              </w:rPr>
            </w:pPr>
          </w:p>
        </w:tc>
        <w:tc>
          <w:tcPr>
            <w:tcW w:w="267" w:type="pct"/>
            <w:shd w:val="clear" w:color="auto" w:fill="auto"/>
            <w:noWrap/>
            <w:vAlign w:val="bottom"/>
            <w:hideMark/>
          </w:tcPr>
          <w:p w:rsidR="00F9515C" w:rsidRPr="003B016E" w:rsidRDefault="00F9515C" w:rsidP="00A25F6E">
            <w:pPr>
              <w:spacing w:after="0" w:line="240" w:lineRule="auto"/>
              <w:jc w:val="both"/>
              <w:rPr>
                <w:rFonts w:ascii="Times New Roman" w:eastAsia="Times New Roman" w:hAnsi="Times New Roman" w:cs="Times New Roman"/>
                <w:sz w:val="16"/>
                <w:szCs w:val="28"/>
                <w:lang w:val="ru-RU" w:eastAsia="ru-RU"/>
              </w:rPr>
            </w:pPr>
          </w:p>
        </w:tc>
        <w:tc>
          <w:tcPr>
            <w:tcW w:w="262" w:type="pct"/>
            <w:shd w:val="clear" w:color="auto" w:fill="auto"/>
            <w:noWrap/>
            <w:vAlign w:val="bottom"/>
            <w:hideMark/>
          </w:tcPr>
          <w:p w:rsidR="00F9515C" w:rsidRPr="003B016E" w:rsidRDefault="00F9515C" w:rsidP="00A25F6E">
            <w:pPr>
              <w:spacing w:after="0" w:line="240" w:lineRule="auto"/>
              <w:jc w:val="both"/>
              <w:rPr>
                <w:rFonts w:ascii="Times New Roman" w:eastAsia="Times New Roman" w:hAnsi="Times New Roman" w:cs="Times New Roman"/>
                <w:sz w:val="16"/>
                <w:szCs w:val="28"/>
                <w:lang w:val="ru-RU" w:eastAsia="ru-RU"/>
              </w:rPr>
            </w:pPr>
          </w:p>
        </w:tc>
        <w:tc>
          <w:tcPr>
            <w:tcW w:w="262" w:type="pct"/>
            <w:shd w:val="clear" w:color="auto" w:fill="auto"/>
            <w:noWrap/>
            <w:vAlign w:val="bottom"/>
            <w:hideMark/>
          </w:tcPr>
          <w:p w:rsidR="00F9515C" w:rsidRPr="003B016E" w:rsidRDefault="00F9515C" w:rsidP="00A25F6E">
            <w:pPr>
              <w:spacing w:after="0" w:line="240" w:lineRule="auto"/>
              <w:jc w:val="both"/>
              <w:rPr>
                <w:rFonts w:ascii="Times New Roman" w:eastAsia="Times New Roman" w:hAnsi="Times New Roman" w:cs="Times New Roman"/>
                <w:sz w:val="16"/>
                <w:szCs w:val="28"/>
                <w:lang w:val="ru-RU" w:eastAsia="ru-RU"/>
              </w:rPr>
            </w:pPr>
          </w:p>
        </w:tc>
        <w:tc>
          <w:tcPr>
            <w:tcW w:w="233" w:type="pct"/>
            <w:shd w:val="clear" w:color="auto" w:fill="auto"/>
            <w:noWrap/>
            <w:vAlign w:val="bottom"/>
            <w:hideMark/>
          </w:tcPr>
          <w:p w:rsidR="00F9515C" w:rsidRPr="003B016E" w:rsidRDefault="00F9515C" w:rsidP="00A25F6E">
            <w:pPr>
              <w:spacing w:after="0" w:line="240" w:lineRule="auto"/>
              <w:jc w:val="both"/>
              <w:rPr>
                <w:rFonts w:ascii="Times New Roman" w:eastAsia="Times New Roman" w:hAnsi="Times New Roman" w:cs="Times New Roman"/>
                <w:sz w:val="16"/>
                <w:szCs w:val="28"/>
                <w:lang w:val="ru-RU" w:eastAsia="ru-RU"/>
              </w:rPr>
            </w:pPr>
          </w:p>
        </w:tc>
        <w:tc>
          <w:tcPr>
            <w:tcW w:w="274" w:type="pct"/>
            <w:shd w:val="clear" w:color="auto" w:fill="auto"/>
            <w:noWrap/>
            <w:vAlign w:val="bottom"/>
            <w:hideMark/>
          </w:tcPr>
          <w:p w:rsidR="00F9515C" w:rsidRPr="003B016E" w:rsidRDefault="00F9515C" w:rsidP="00A25F6E">
            <w:pPr>
              <w:spacing w:after="0" w:line="240" w:lineRule="auto"/>
              <w:jc w:val="both"/>
              <w:rPr>
                <w:rFonts w:ascii="Times New Roman" w:eastAsia="Times New Roman" w:hAnsi="Times New Roman" w:cs="Times New Roman"/>
                <w:sz w:val="16"/>
                <w:szCs w:val="28"/>
                <w:lang w:val="ru-RU" w:eastAsia="ru-RU"/>
              </w:rPr>
            </w:pPr>
          </w:p>
        </w:tc>
      </w:tr>
    </w:tbl>
    <w:p w:rsidR="00A25F6E" w:rsidRPr="003B016E" w:rsidRDefault="00A25F6E" w:rsidP="00A25F6E">
      <w:pPr>
        <w:spacing w:after="0" w:line="240" w:lineRule="auto"/>
        <w:rPr>
          <w:lang w:val="ru-RU"/>
        </w:rPr>
      </w:pPr>
    </w:p>
    <w:p w:rsidR="00A25F6E" w:rsidRPr="003B016E" w:rsidRDefault="00A25F6E" w:rsidP="00A25F6E">
      <w:pPr>
        <w:spacing w:after="0" w:line="240" w:lineRule="auto"/>
        <w:rPr>
          <w:rFonts w:ascii="Times New Roman" w:hAnsi="Times New Roman" w:cs="Times New Roman"/>
          <w:sz w:val="28"/>
          <w:szCs w:val="28"/>
          <w:lang w:val="ru-RU"/>
        </w:rPr>
      </w:pPr>
      <w:r w:rsidRPr="003B016E">
        <w:rPr>
          <w:rFonts w:ascii="Times New Roman" w:hAnsi="Times New Roman" w:cs="Times New Roman"/>
          <w:sz w:val="28"/>
          <w:szCs w:val="28"/>
          <w:lang w:val="ru-RU"/>
        </w:rPr>
        <w:lastRenderedPageBreak/>
        <w:t>Таблица 8.16 – Расчёт срока окупаемости для котельной №2</w:t>
      </w:r>
    </w:p>
    <w:p w:rsidR="00A25F6E" w:rsidRPr="003B016E" w:rsidRDefault="00A25F6E" w:rsidP="00A25F6E">
      <w:pPr>
        <w:spacing w:after="0" w:line="240" w:lineRule="auto"/>
        <w:rPr>
          <w:rFonts w:ascii="Times New Roman" w:hAnsi="Times New Roman" w:cs="Times New Roman"/>
          <w:sz w:val="28"/>
          <w:szCs w:val="28"/>
          <w:lang w:val="ru-RU"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5"/>
        <w:gridCol w:w="631"/>
        <w:gridCol w:w="784"/>
        <w:gridCol w:w="866"/>
        <w:gridCol w:w="866"/>
        <w:gridCol w:w="866"/>
        <w:gridCol w:w="784"/>
        <w:gridCol w:w="784"/>
        <w:gridCol w:w="784"/>
        <w:gridCol w:w="784"/>
        <w:gridCol w:w="733"/>
        <w:gridCol w:w="733"/>
        <w:gridCol w:w="733"/>
        <w:gridCol w:w="733"/>
        <w:gridCol w:w="810"/>
        <w:gridCol w:w="810"/>
      </w:tblGrid>
      <w:tr w:rsidR="00A25F6E" w:rsidRPr="003B016E" w:rsidTr="00C45F9B">
        <w:trPr>
          <w:trHeight w:val="57"/>
        </w:trPr>
        <w:tc>
          <w:tcPr>
            <w:tcW w:w="1043" w:type="pct"/>
            <w:shd w:val="clear" w:color="auto" w:fill="auto"/>
            <w:noWrap/>
            <w:vAlign w:val="bottom"/>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p>
        </w:tc>
        <w:tc>
          <w:tcPr>
            <w:tcW w:w="213" w:type="pct"/>
            <w:vAlign w:val="center"/>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p>
        </w:tc>
        <w:tc>
          <w:tcPr>
            <w:tcW w:w="265"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2015</w:t>
            </w:r>
          </w:p>
        </w:tc>
        <w:tc>
          <w:tcPr>
            <w:tcW w:w="293"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2016</w:t>
            </w:r>
          </w:p>
        </w:tc>
        <w:tc>
          <w:tcPr>
            <w:tcW w:w="293"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2017</w:t>
            </w:r>
          </w:p>
        </w:tc>
        <w:tc>
          <w:tcPr>
            <w:tcW w:w="293"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2018</w:t>
            </w:r>
          </w:p>
        </w:tc>
        <w:tc>
          <w:tcPr>
            <w:tcW w:w="265"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2019</w:t>
            </w:r>
          </w:p>
        </w:tc>
        <w:tc>
          <w:tcPr>
            <w:tcW w:w="265"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2020</w:t>
            </w:r>
          </w:p>
        </w:tc>
        <w:tc>
          <w:tcPr>
            <w:tcW w:w="265"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2021</w:t>
            </w:r>
          </w:p>
        </w:tc>
        <w:tc>
          <w:tcPr>
            <w:tcW w:w="265"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2022</w:t>
            </w:r>
          </w:p>
        </w:tc>
        <w:tc>
          <w:tcPr>
            <w:tcW w:w="248"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2023</w:t>
            </w:r>
          </w:p>
        </w:tc>
        <w:tc>
          <w:tcPr>
            <w:tcW w:w="248"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2024</w:t>
            </w:r>
          </w:p>
        </w:tc>
        <w:tc>
          <w:tcPr>
            <w:tcW w:w="248"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2025</w:t>
            </w:r>
          </w:p>
        </w:tc>
        <w:tc>
          <w:tcPr>
            <w:tcW w:w="248"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2026</w:t>
            </w:r>
          </w:p>
        </w:tc>
        <w:tc>
          <w:tcPr>
            <w:tcW w:w="274"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2027</w:t>
            </w:r>
          </w:p>
        </w:tc>
        <w:tc>
          <w:tcPr>
            <w:tcW w:w="274"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2028</w:t>
            </w:r>
          </w:p>
        </w:tc>
      </w:tr>
      <w:tr w:rsidR="00A25F6E" w:rsidRPr="003B016E" w:rsidTr="00C45F9B">
        <w:trPr>
          <w:trHeight w:val="57"/>
        </w:trPr>
        <w:tc>
          <w:tcPr>
            <w:tcW w:w="1043" w:type="pct"/>
            <w:shd w:val="clear" w:color="auto" w:fill="auto"/>
            <w:noWrap/>
            <w:vAlign w:val="bottom"/>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t</w:t>
            </w:r>
          </w:p>
        </w:tc>
        <w:tc>
          <w:tcPr>
            <w:tcW w:w="213" w:type="pct"/>
            <w:vAlign w:val="center"/>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1.1</w:t>
            </w:r>
          </w:p>
        </w:tc>
        <w:tc>
          <w:tcPr>
            <w:tcW w:w="265"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w:t>
            </w:r>
          </w:p>
        </w:tc>
        <w:tc>
          <w:tcPr>
            <w:tcW w:w="293"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w:t>
            </w:r>
          </w:p>
        </w:tc>
        <w:tc>
          <w:tcPr>
            <w:tcW w:w="293"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3</w:t>
            </w:r>
          </w:p>
        </w:tc>
        <w:tc>
          <w:tcPr>
            <w:tcW w:w="293"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4</w:t>
            </w:r>
          </w:p>
        </w:tc>
        <w:tc>
          <w:tcPr>
            <w:tcW w:w="265"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5</w:t>
            </w:r>
          </w:p>
        </w:tc>
        <w:tc>
          <w:tcPr>
            <w:tcW w:w="265"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6</w:t>
            </w:r>
          </w:p>
        </w:tc>
        <w:tc>
          <w:tcPr>
            <w:tcW w:w="265"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7</w:t>
            </w:r>
          </w:p>
        </w:tc>
        <w:tc>
          <w:tcPr>
            <w:tcW w:w="265"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8</w:t>
            </w:r>
          </w:p>
        </w:tc>
        <w:tc>
          <w:tcPr>
            <w:tcW w:w="248"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9</w:t>
            </w:r>
          </w:p>
        </w:tc>
        <w:tc>
          <w:tcPr>
            <w:tcW w:w="248"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10</w:t>
            </w:r>
          </w:p>
        </w:tc>
        <w:tc>
          <w:tcPr>
            <w:tcW w:w="248"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11</w:t>
            </w:r>
          </w:p>
        </w:tc>
        <w:tc>
          <w:tcPr>
            <w:tcW w:w="248"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12</w:t>
            </w:r>
          </w:p>
        </w:tc>
        <w:tc>
          <w:tcPr>
            <w:tcW w:w="274"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13</w:t>
            </w:r>
          </w:p>
        </w:tc>
        <w:tc>
          <w:tcPr>
            <w:tcW w:w="274"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14</w:t>
            </w:r>
          </w:p>
        </w:tc>
      </w:tr>
      <w:tr w:rsidR="00A25F6E" w:rsidRPr="003B016E" w:rsidTr="00C45F9B">
        <w:trPr>
          <w:trHeight w:val="57"/>
        </w:trPr>
        <w:tc>
          <w:tcPr>
            <w:tcW w:w="1043" w:type="pct"/>
            <w:shd w:val="clear" w:color="auto" w:fill="auto"/>
            <w:noWrap/>
            <w:vAlign w:val="center"/>
            <w:hideMark/>
          </w:tcPr>
          <w:p w:rsidR="00A25F6E" w:rsidRPr="003B016E" w:rsidRDefault="00A25F6E" w:rsidP="00A25F6E">
            <w:pPr>
              <w:spacing w:after="0" w:line="240" w:lineRule="auto"/>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Затраты на реализацию мероприятий</w:t>
            </w:r>
          </w:p>
        </w:tc>
        <w:tc>
          <w:tcPr>
            <w:tcW w:w="213" w:type="pct"/>
            <w:vAlign w:val="center"/>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1.2</w:t>
            </w:r>
          </w:p>
        </w:tc>
        <w:tc>
          <w:tcPr>
            <w:tcW w:w="265"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3484,40</w:t>
            </w:r>
          </w:p>
        </w:tc>
        <w:tc>
          <w:tcPr>
            <w:tcW w:w="293"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14076,00</w:t>
            </w:r>
          </w:p>
        </w:tc>
        <w:tc>
          <w:tcPr>
            <w:tcW w:w="293"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0,00</w:t>
            </w:r>
          </w:p>
        </w:tc>
        <w:tc>
          <w:tcPr>
            <w:tcW w:w="293"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0,00</w:t>
            </w:r>
          </w:p>
        </w:tc>
        <w:tc>
          <w:tcPr>
            <w:tcW w:w="265"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0,00</w:t>
            </w:r>
          </w:p>
        </w:tc>
        <w:tc>
          <w:tcPr>
            <w:tcW w:w="265"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0,00</w:t>
            </w:r>
          </w:p>
        </w:tc>
        <w:tc>
          <w:tcPr>
            <w:tcW w:w="265"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0,00</w:t>
            </w:r>
          </w:p>
        </w:tc>
        <w:tc>
          <w:tcPr>
            <w:tcW w:w="265"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0,00</w:t>
            </w:r>
          </w:p>
        </w:tc>
        <w:tc>
          <w:tcPr>
            <w:tcW w:w="248"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0,00</w:t>
            </w:r>
          </w:p>
        </w:tc>
        <w:tc>
          <w:tcPr>
            <w:tcW w:w="248"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0,00</w:t>
            </w:r>
          </w:p>
        </w:tc>
        <w:tc>
          <w:tcPr>
            <w:tcW w:w="248"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0,00</w:t>
            </w:r>
          </w:p>
        </w:tc>
        <w:tc>
          <w:tcPr>
            <w:tcW w:w="248"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0,00</w:t>
            </w:r>
          </w:p>
        </w:tc>
        <w:tc>
          <w:tcPr>
            <w:tcW w:w="274"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0,00</w:t>
            </w:r>
          </w:p>
        </w:tc>
        <w:tc>
          <w:tcPr>
            <w:tcW w:w="274"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0,00</w:t>
            </w:r>
          </w:p>
        </w:tc>
      </w:tr>
      <w:tr w:rsidR="00A25F6E" w:rsidRPr="003B016E" w:rsidTr="00C45F9B">
        <w:trPr>
          <w:trHeight w:val="57"/>
        </w:trPr>
        <w:tc>
          <w:tcPr>
            <w:tcW w:w="1043" w:type="pct"/>
            <w:shd w:val="clear" w:color="auto" w:fill="auto"/>
            <w:noWrap/>
            <w:vAlign w:val="center"/>
            <w:hideMark/>
          </w:tcPr>
          <w:p w:rsidR="00A25F6E" w:rsidRPr="003B016E" w:rsidRDefault="00A25F6E" w:rsidP="00A25F6E">
            <w:pPr>
              <w:spacing w:after="0" w:line="240" w:lineRule="auto"/>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Прибыль от реализации мероприятий</w:t>
            </w:r>
          </w:p>
        </w:tc>
        <w:tc>
          <w:tcPr>
            <w:tcW w:w="213" w:type="pct"/>
            <w:vAlign w:val="center"/>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1.3</w:t>
            </w:r>
          </w:p>
        </w:tc>
        <w:tc>
          <w:tcPr>
            <w:tcW w:w="265"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0,00</w:t>
            </w:r>
          </w:p>
        </w:tc>
        <w:tc>
          <w:tcPr>
            <w:tcW w:w="293"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0,00</w:t>
            </w:r>
          </w:p>
        </w:tc>
        <w:tc>
          <w:tcPr>
            <w:tcW w:w="293"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0,00</w:t>
            </w:r>
          </w:p>
        </w:tc>
        <w:tc>
          <w:tcPr>
            <w:tcW w:w="293"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0,00</w:t>
            </w:r>
          </w:p>
        </w:tc>
        <w:tc>
          <w:tcPr>
            <w:tcW w:w="265"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0,00</w:t>
            </w:r>
          </w:p>
        </w:tc>
        <w:tc>
          <w:tcPr>
            <w:tcW w:w="265"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0,00</w:t>
            </w:r>
          </w:p>
        </w:tc>
        <w:tc>
          <w:tcPr>
            <w:tcW w:w="265"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0,00</w:t>
            </w:r>
          </w:p>
        </w:tc>
        <w:tc>
          <w:tcPr>
            <w:tcW w:w="265"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0,00</w:t>
            </w:r>
          </w:p>
        </w:tc>
        <w:tc>
          <w:tcPr>
            <w:tcW w:w="248"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0,00</w:t>
            </w:r>
          </w:p>
        </w:tc>
        <w:tc>
          <w:tcPr>
            <w:tcW w:w="248"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0,00</w:t>
            </w:r>
          </w:p>
        </w:tc>
        <w:tc>
          <w:tcPr>
            <w:tcW w:w="248"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0,00</w:t>
            </w:r>
          </w:p>
        </w:tc>
        <w:tc>
          <w:tcPr>
            <w:tcW w:w="248"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0,00</w:t>
            </w:r>
          </w:p>
        </w:tc>
        <w:tc>
          <w:tcPr>
            <w:tcW w:w="274"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0,00</w:t>
            </w:r>
          </w:p>
        </w:tc>
        <w:tc>
          <w:tcPr>
            <w:tcW w:w="274"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0,00</w:t>
            </w:r>
          </w:p>
        </w:tc>
      </w:tr>
      <w:tr w:rsidR="00A25F6E" w:rsidRPr="003B016E" w:rsidTr="00C45F9B">
        <w:trPr>
          <w:trHeight w:val="57"/>
        </w:trPr>
        <w:tc>
          <w:tcPr>
            <w:tcW w:w="1043" w:type="pct"/>
            <w:shd w:val="clear" w:color="auto" w:fill="auto"/>
            <w:noWrap/>
            <w:vAlign w:val="bottom"/>
            <w:hideMark/>
          </w:tcPr>
          <w:p w:rsidR="00A25F6E" w:rsidRPr="003B016E" w:rsidRDefault="00382C95"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hAnsi="Times New Roman" w:cs="Times New Roman"/>
                <w:sz w:val="16"/>
                <w:szCs w:val="16"/>
                <w:lang w:val="ru-RU"/>
              </w:rPr>
              <w:t>Выручка от надбавки к тарифу</w:t>
            </w:r>
            <w:r w:rsidRPr="003B016E">
              <w:rPr>
                <w:rFonts w:ascii="Times New Roman" w:eastAsia="Times New Roman" w:hAnsi="Times New Roman" w:cs="Times New Roman"/>
                <w:sz w:val="16"/>
                <w:szCs w:val="28"/>
                <w:lang w:val="ru-RU"/>
              </w:rPr>
              <w:t xml:space="preserve"> </w:t>
            </w:r>
            <w:r w:rsidR="00A25F6E" w:rsidRPr="003B016E">
              <w:rPr>
                <w:rFonts w:ascii="Times New Roman" w:eastAsia="Times New Roman" w:hAnsi="Times New Roman" w:cs="Times New Roman"/>
                <w:sz w:val="16"/>
                <w:szCs w:val="28"/>
                <w:lang w:val="ru-RU" w:eastAsia="ru-RU"/>
              </w:rPr>
              <w:t>0,97%</w:t>
            </w:r>
          </w:p>
        </w:tc>
        <w:tc>
          <w:tcPr>
            <w:tcW w:w="213" w:type="pct"/>
            <w:vAlign w:val="center"/>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1.4.</w:t>
            </w:r>
          </w:p>
        </w:tc>
        <w:tc>
          <w:tcPr>
            <w:tcW w:w="265"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1658,12</w:t>
            </w:r>
          </w:p>
        </w:tc>
        <w:tc>
          <w:tcPr>
            <w:tcW w:w="293"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1741,02</w:t>
            </w:r>
          </w:p>
        </w:tc>
        <w:tc>
          <w:tcPr>
            <w:tcW w:w="293"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1819,37</w:t>
            </w:r>
          </w:p>
        </w:tc>
        <w:tc>
          <w:tcPr>
            <w:tcW w:w="293"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1986,75</w:t>
            </w:r>
          </w:p>
        </w:tc>
        <w:tc>
          <w:tcPr>
            <w:tcW w:w="265"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2159,47</w:t>
            </w:r>
          </w:p>
        </w:tc>
        <w:tc>
          <w:tcPr>
            <w:tcW w:w="265"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2226,41</w:t>
            </w:r>
          </w:p>
        </w:tc>
        <w:tc>
          <w:tcPr>
            <w:tcW w:w="265"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2297,65</w:t>
            </w:r>
          </w:p>
        </w:tc>
        <w:tc>
          <w:tcPr>
            <w:tcW w:w="265"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2394,16</w:t>
            </w:r>
          </w:p>
        </w:tc>
        <w:tc>
          <w:tcPr>
            <w:tcW w:w="248"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2482,74</w:t>
            </w:r>
          </w:p>
        </w:tc>
        <w:tc>
          <w:tcPr>
            <w:tcW w:w="248"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2455,62</w:t>
            </w:r>
          </w:p>
        </w:tc>
        <w:tc>
          <w:tcPr>
            <w:tcW w:w="248"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2534,20</w:t>
            </w:r>
          </w:p>
        </w:tc>
        <w:tc>
          <w:tcPr>
            <w:tcW w:w="248"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2610,23</w:t>
            </w:r>
          </w:p>
        </w:tc>
        <w:tc>
          <w:tcPr>
            <w:tcW w:w="274"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2701,59</w:t>
            </w:r>
          </w:p>
        </w:tc>
        <w:tc>
          <w:tcPr>
            <w:tcW w:w="274"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2806,95</w:t>
            </w:r>
          </w:p>
        </w:tc>
      </w:tr>
      <w:tr w:rsidR="00A25F6E" w:rsidRPr="003B016E" w:rsidTr="00C45F9B">
        <w:trPr>
          <w:trHeight w:val="57"/>
        </w:trPr>
        <w:tc>
          <w:tcPr>
            <w:tcW w:w="1043" w:type="pct"/>
            <w:shd w:val="clear" w:color="auto" w:fill="auto"/>
            <w:noWrap/>
            <w:vAlign w:val="bottom"/>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rPr>
              <w:t xml:space="preserve">ИТОГО при надбавке к тарифу </w:t>
            </w:r>
            <w:r w:rsidRPr="003B016E">
              <w:rPr>
                <w:rFonts w:ascii="Times New Roman" w:eastAsia="Times New Roman" w:hAnsi="Times New Roman" w:cs="Times New Roman"/>
                <w:sz w:val="16"/>
                <w:szCs w:val="28"/>
                <w:lang w:val="ru-RU" w:eastAsia="ru-RU"/>
              </w:rPr>
              <w:t>0,97%</w:t>
            </w:r>
          </w:p>
        </w:tc>
        <w:tc>
          <w:tcPr>
            <w:tcW w:w="213" w:type="pct"/>
            <w:vAlign w:val="center"/>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1.5</w:t>
            </w:r>
          </w:p>
        </w:tc>
        <w:tc>
          <w:tcPr>
            <w:tcW w:w="265"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-1826,28</w:t>
            </w:r>
          </w:p>
        </w:tc>
        <w:tc>
          <w:tcPr>
            <w:tcW w:w="293"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-14161,26</w:t>
            </w:r>
          </w:p>
        </w:tc>
        <w:tc>
          <w:tcPr>
            <w:tcW w:w="293"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-12341,90</w:t>
            </w:r>
          </w:p>
        </w:tc>
        <w:tc>
          <w:tcPr>
            <w:tcW w:w="293"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-10355,15</w:t>
            </w:r>
          </w:p>
        </w:tc>
        <w:tc>
          <w:tcPr>
            <w:tcW w:w="265"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-8195,68</w:t>
            </w:r>
          </w:p>
        </w:tc>
        <w:tc>
          <w:tcPr>
            <w:tcW w:w="265"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-5969,27</w:t>
            </w:r>
          </w:p>
        </w:tc>
        <w:tc>
          <w:tcPr>
            <w:tcW w:w="265"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-3671,62</w:t>
            </w:r>
          </w:p>
        </w:tc>
        <w:tc>
          <w:tcPr>
            <w:tcW w:w="265"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-1277,46</w:t>
            </w:r>
          </w:p>
        </w:tc>
        <w:tc>
          <w:tcPr>
            <w:tcW w:w="248"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1205,28</w:t>
            </w:r>
          </w:p>
        </w:tc>
        <w:tc>
          <w:tcPr>
            <w:tcW w:w="248"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3660,90</w:t>
            </w:r>
          </w:p>
        </w:tc>
        <w:tc>
          <w:tcPr>
            <w:tcW w:w="248"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6195,11</w:t>
            </w:r>
          </w:p>
        </w:tc>
        <w:tc>
          <w:tcPr>
            <w:tcW w:w="248"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8805,33</w:t>
            </w:r>
          </w:p>
        </w:tc>
        <w:tc>
          <w:tcPr>
            <w:tcW w:w="274"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11506,92</w:t>
            </w:r>
          </w:p>
        </w:tc>
        <w:tc>
          <w:tcPr>
            <w:tcW w:w="274"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14313,87</w:t>
            </w:r>
          </w:p>
        </w:tc>
      </w:tr>
      <w:tr w:rsidR="00A25F6E" w:rsidRPr="003B016E" w:rsidTr="00C45F9B">
        <w:trPr>
          <w:trHeight w:val="57"/>
        </w:trPr>
        <w:tc>
          <w:tcPr>
            <w:tcW w:w="1043" w:type="pct"/>
            <w:shd w:val="clear" w:color="auto" w:fill="auto"/>
            <w:noWrap/>
            <w:vAlign w:val="bottom"/>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Срок окупаемости при надбавке в 0,97%, лет</w:t>
            </w:r>
          </w:p>
        </w:tc>
        <w:tc>
          <w:tcPr>
            <w:tcW w:w="213" w:type="pct"/>
            <w:vAlign w:val="center"/>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1.6</w:t>
            </w:r>
          </w:p>
        </w:tc>
        <w:tc>
          <w:tcPr>
            <w:tcW w:w="265"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8,51</w:t>
            </w:r>
          </w:p>
        </w:tc>
        <w:tc>
          <w:tcPr>
            <w:tcW w:w="293"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p>
        </w:tc>
        <w:tc>
          <w:tcPr>
            <w:tcW w:w="293"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p>
        </w:tc>
        <w:tc>
          <w:tcPr>
            <w:tcW w:w="293"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p>
        </w:tc>
        <w:tc>
          <w:tcPr>
            <w:tcW w:w="265"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p>
        </w:tc>
        <w:tc>
          <w:tcPr>
            <w:tcW w:w="265"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p>
        </w:tc>
        <w:tc>
          <w:tcPr>
            <w:tcW w:w="265"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p>
        </w:tc>
        <w:tc>
          <w:tcPr>
            <w:tcW w:w="265"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p>
        </w:tc>
        <w:tc>
          <w:tcPr>
            <w:tcW w:w="248"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p>
        </w:tc>
        <w:tc>
          <w:tcPr>
            <w:tcW w:w="248"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p>
        </w:tc>
        <w:tc>
          <w:tcPr>
            <w:tcW w:w="248"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p>
        </w:tc>
        <w:tc>
          <w:tcPr>
            <w:tcW w:w="248"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p>
        </w:tc>
        <w:tc>
          <w:tcPr>
            <w:tcW w:w="274"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p>
        </w:tc>
        <w:tc>
          <w:tcPr>
            <w:tcW w:w="274" w:type="pct"/>
            <w:shd w:val="clear" w:color="auto" w:fill="auto"/>
            <w:noWrap/>
            <w:vAlign w:val="center"/>
            <w:hideMark/>
          </w:tcPr>
          <w:p w:rsidR="00A25F6E" w:rsidRPr="003B016E" w:rsidRDefault="00A25F6E" w:rsidP="00C45F9B">
            <w:pPr>
              <w:spacing w:after="0" w:line="240" w:lineRule="auto"/>
              <w:jc w:val="center"/>
              <w:rPr>
                <w:rFonts w:ascii="Times New Roman" w:eastAsia="Times New Roman" w:hAnsi="Times New Roman" w:cs="Times New Roman"/>
                <w:sz w:val="16"/>
                <w:szCs w:val="28"/>
                <w:lang w:val="ru-RU" w:eastAsia="ru-RU"/>
              </w:rPr>
            </w:pPr>
          </w:p>
        </w:tc>
      </w:tr>
    </w:tbl>
    <w:p w:rsidR="00A25F6E" w:rsidRPr="003B016E" w:rsidRDefault="00A25F6E" w:rsidP="00A25F6E">
      <w:pPr>
        <w:widowControl/>
        <w:spacing w:before="240" w:after="240" w:line="360" w:lineRule="auto"/>
        <w:ind w:firstLine="567"/>
        <w:jc w:val="both"/>
        <w:outlineLvl w:val="2"/>
        <w:rPr>
          <w:rFonts w:ascii="Times New Roman" w:eastAsia="Times New Roman" w:hAnsi="Times New Roman" w:cs="Times New Roman"/>
          <w:iCs/>
          <w:color w:val="000000"/>
          <w:sz w:val="28"/>
          <w:szCs w:val="28"/>
          <w:lang w:val="ru-RU" w:eastAsia="ru-RU"/>
        </w:rPr>
        <w:sectPr w:rsidR="00A25F6E" w:rsidRPr="003B016E" w:rsidSect="0003377C">
          <w:pgSz w:w="16838" w:h="11906" w:orient="landscape"/>
          <w:pgMar w:top="1701" w:right="1134" w:bottom="851" w:left="1134" w:header="709" w:footer="709" w:gutter="0"/>
          <w:cols w:space="708"/>
          <w:docGrid w:linePitch="360"/>
        </w:sectPr>
      </w:pPr>
    </w:p>
    <w:p w:rsidR="00A25F6E" w:rsidRPr="003B016E" w:rsidRDefault="00A25F6E" w:rsidP="000A2FF9">
      <w:pPr>
        <w:widowControl/>
        <w:spacing w:before="240" w:after="240" w:line="240" w:lineRule="auto"/>
        <w:ind w:firstLine="567"/>
        <w:jc w:val="both"/>
        <w:outlineLvl w:val="2"/>
        <w:rPr>
          <w:rFonts w:ascii="Times New Roman" w:eastAsia="Times New Roman" w:hAnsi="Times New Roman" w:cs="Times New Roman"/>
          <w:iCs/>
          <w:color w:val="000000"/>
          <w:sz w:val="28"/>
          <w:szCs w:val="28"/>
          <w:lang w:val="ru-RU" w:eastAsia="ru-RU"/>
        </w:rPr>
      </w:pPr>
      <w:bookmarkStart w:id="65" w:name="_Toc411860222"/>
      <w:bookmarkStart w:id="66" w:name="_Toc411936511"/>
      <w:r w:rsidRPr="003B016E">
        <w:rPr>
          <w:rFonts w:ascii="Times New Roman" w:eastAsia="Times New Roman" w:hAnsi="Times New Roman" w:cs="Times New Roman"/>
          <w:iCs/>
          <w:color w:val="000000"/>
          <w:sz w:val="28"/>
          <w:szCs w:val="28"/>
          <w:lang w:val="ru-RU" w:eastAsia="ru-RU"/>
        </w:rPr>
        <w:lastRenderedPageBreak/>
        <w:t>8.2.3 Котельная (ОАО «Полярная ГРЭ»)</w:t>
      </w:r>
      <w:bookmarkEnd w:id="65"/>
      <w:bookmarkEnd w:id="66"/>
    </w:p>
    <w:p w:rsidR="00A25F6E" w:rsidRPr="003B016E" w:rsidRDefault="00A25F6E" w:rsidP="000A2FF9">
      <w:pPr>
        <w:spacing w:after="0" w:line="240" w:lineRule="auto"/>
        <w:ind w:firstLine="567"/>
        <w:jc w:val="both"/>
        <w:rPr>
          <w:rFonts w:ascii="Times New Roman" w:hAnsi="Times New Roman" w:cs="Times New Roman"/>
          <w:sz w:val="28"/>
          <w:szCs w:val="28"/>
          <w:lang w:val="ru-RU"/>
        </w:rPr>
      </w:pPr>
      <w:r w:rsidRPr="003B016E">
        <w:rPr>
          <w:rFonts w:ascii="Times New Roman" w:hAnsi="Times New Roman" w:cs="Times New Roman"/>
          <w:sz w:val="28"/>
          <w:szCs w:val="28"/>
          <w:lang w:val="ru-RU"/>
        </w:rPr>
        <w:t>Согласно капительных затрат на мероприятия по ОАО "Полярная геологоразведочная экспедиция" общие затраты на 15 лет составят: 64833,6 тыс. руб.</w:t>
      </w:r>
    </w:p>
    <w:p w:rsidR="00A25F6E" w:rsidRPr="003B016E" w:rsidRDefault="00A25F6E" w:rsidP="000A2FF9">
      <w:pPr>
        <w:spacing w:after="0" w:line="240" w:lineRule="auto"/>
        <w:ind w:firstLine="567"/>
        <w:jc w:val="both"/>
        <w:rPr>
          <w:rFonts w:ascii="Times New Roman" w:hAnsi="Times New Roman" w:cs="Times New Roman"/>
          <w:sz w:val="28"/>
          <w:szCs w:val="28"/>
          <w:lang w:val="ru-RU"/>
        </w:rPr>
      </w:pPr>
      <w:r w:rsidRPr="003B016E">
        <w:rPr>
          <w:rFonts w:ascii="Times New Roman" w:hAnsi="Times New Roman" w:cs="Times New Roman"/>
          <w:sz w:val="28"/>
          <w:szCs w:val="28"/>
          <w:lang w:val="ru-RU"/>
        </w:rPr>
        <w:t>При включении 20% от капитальных затрат на реализацию мероприятий в тариф необходимо получить 12966,7 тыс. руб., что можно достичь за счет ежегодного повышения тарифа на тепловую энергию на 0,68%.</w:t>
      </w:r>
    </w:p>
    <w:p w:rsidR="00A25F6E" w:rsidRPr="003B016E" w:rsidRDefault="00A25F6E" w:rsidP="000A2FF9">
      <w:pPr>
        <w:spacing w:after="0" w:line="240" w:lineRule="auto"/>
        <w:ind w:firstLine="567"/>
        <w:jc w:val="both"/>
        <w:rPr>
          <w:rFonts w:ascii="Times New Roman" w:hAnsi="Times New Roman" w:cs="Times New Roman"/>
          <w:sz w:val="28"/>
          <w:szCs w:val="28"/>
          <w:lang w:val="ru-RU"/>
        </w:rPr>
      </w:pPr>
      <w:r w:rsidRPr="003B016E">
        <w:rPr>
          <w:rFonts w:ascii="Times New Roman" w:hAnsi="Times New Roman" w:cs="Times New Roman"/>
          <w:sz w:val="28"/>
          <w:szCs w:val="28"/>
          <w:lang w:val="ru-RU"/>
        </w:rPr>
        <w:t>При включении 60% от капитальных затрат на реализацию мероприятий в тариф необходимо получить 38900,1 тыс. руб., что можно достичь за счет ежегодного повышения тарифа на тепловую энергию на 2,1%.</w:t>
      </w:r>
    </w:p>
    <w:p w:rsidR="00A25F6E" w:rsidRPr="003B016E" w:rsidRDefault="00A25F6E" w:rsidP="000A2FF9">
      <w:pPr>
        <w:spacing w:after="0" w:line="240" w:lineRule="auto"/>
        <w:ind w:firstLine="567"/>
        <w:jc w:val="both"/>
        <w:rPr>
          <w:rFonts w:ascii="Times New Roman" w:hAnsi="Times New Roman" w:cs="Times New Roman"/>
          <w:sz w:val="28"/>
          <w:szCs w:val="28"/>
          <w:lang w:val="ru-RU"/>
        </w:rPr>
      </w:pPr>
      <w:r w:rsidRPr="003B016E">
        <w:rPr>
          <w:rFonts w:ascii="Times New Roman" w:hAnsi="Times New Roman" w:cs="Times New Roman"/>
          <w:sz w:val="28"/>
          <w:szCs w:val="28"/>
          <w:lang w:val="ru-RU"/>
        </w:rPr>
        <w:t xml:space="preserve">При включении 100% от капитальных затрат на реализацию мероприятий в тариф необходимо получить </w:t>
      </w:r>
      <w:r w:rsidR="00ED4ADC" w:rsidRPr="003B016E">
        <w:rPr>
          <w:rFonts w:ascii="Times New Roman" w:hAnsi="Times New Roman" w:cs="Times New Roman"/>
          <w:sz w:val="28"/>
          <w:szCs w:val="28"/>
          <w:lang w:val="ru-RU"/>
        </w:rPr>
        <w:t>64833,6</w:t>
      </w:r>
      <w:r w:rsidRPr="003B016E">
        <w:rPr>
          <w:rFonts w:ascii="Times New Roman" w:hAnsi="Times New Roman" w:cs="Times New Roman"/>
          <w:sz w:val="28"/>
          <w:szCs w:val="28"/>
          <w:lang w:val="ru-RU"/>
        </w:rPr>
        <w:t xml:space="preserve"> тыс. руб., что можно достичь за счет ежегодного повышения тарифа на тепловую энергию на 3,4%.</w:t>
      </w:r>
    </w:p>
    <w:p w:rsidR="00A25F6E" w:rsidRPr="003B016E" w:rsidRDefault="00A25F6E" w:rsidP="000A2FF9">
      <w:pPr>
        <w:spacing w:after="0" w:line="240" w:lineRule="auto"/>
        <w:rPr>
          <w:lang w:val="ru-RU"/>
        </w:rPr>
        <w:sectPr w:rsidR="00A25F6E" w:rsidRPr="003B016E" w:rsidSect="0003377C">
          <w:pgSz w:w="11906" w:h="16838"/>
          <w:pgMar w:top="1134" w:right="850" w:bottom="1134" w:left="1701" w:header="708" w:footer="708" w:gutter="0"/>
          <w:cols w:space="708"/>
          <w:docGrid w:linePitch="360"/>
        </w:sectPr>
      </w:pPr>
    </w:p>
    <w:p w:rsidR="00A25F6E" w:rsidRPr="003B016E" w:rsidRDefault="00A25F6E" w:rsidP="00A25F6E">
      <w:pPr>
        <w:spacing w:after="0" w:line="240" w:lineRule="auto"/>
        <w:rPr>
          <w:rFonts w:ascii="Times New Roman" w:hAnsi="Times New Roman" w:cs="Times New Roman"/>
          <w:sz w:val="28"/>
          <w:szCs w:val="28"/>
          <w:lang w:val="ru-RU"/>
        </w:rPr>
      </w:pPr>
      <w:r w:rsidRPr="003B016E">
        <w:rPr>
          <w:rFonts w:ascii="Times New Roman" w:hAnsi="Times New Roman" w:cs="Times New Roman"/>
          <w:sz w:val="28"/>
          <w:szCs w:val="28"/>
          <w:lang w:val="ru-RU"/>
        </w:rPr>
        <w:lastRenderedPageBreak/>
        <w:t>Таблица 8.17 – Расчёт тарифов с надбавками для различных сценариев для котельной «Полярная ГРЭ»</w:t>
      </w:r>
    </w:p>
    <w:p w:rsidR="00A25F6E" w:rsidRPr="003B016E" w:rsidRDefault="00A25F6E" w:rsidP="00A25F6E">
      <w:pPr>
        <w:spacing w:after="0" w:line="240" w:lineRule="auto"/>
        <w:rPr>
          <w:rFonts w:ascii="Times New Roman" w:hAnsi="Times New Roman" w:cs="Times New Roman"/>
          <w:sz w:val="28"/>
          <w:szCs w:val="28"/>
          <w:lang w:val="ru-RU"/>
        </w:rPr>
      </w:pPr>
    </w:p>
    <w:tbl>
      <w:tblPr>
        <w:tblW w:w="503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3076"/>
        <w:gridCol w:w="428"/>
        <w:gridCol w:w="816"/>
        <w:gridCol w:w="816"/>
        <w:gridCol w:w="816"/>
        <w:gridCol w:w="816"/>
        <w:gridCol w:w="816"/>
        <w:gridCol w:w="816"/>
        <w:gridCol w:w="816"/>
        <w:gridCol w:w="816"/>
        <w:gridCol w:w="816"/>
        <w:gridCol w:w="816"/>
        <w:gridCol w:w="816"/>
        <w:gridCol w:w="816"/>
        <w:gridCol w:w="816"/>
        <w:gridCol w:w="816"/>
      </w:tblGrid>
      <w:tr w:rsidR="00A25F6E" w:rsidRPr="003B016E" w:rsidTr="00562C18">
        <w:trPr>
          <w:trHeight w:val="20"/>
          <w:tblHeader/>
        </w:trPr>
        <w:tc>
          <w:tcPr>
            <w:tcW w:w="1020"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Наименование</w:t>
            </w:r>
          </w:p>
        </w:tc>
        <w:tc>
          <w:tcPr>
            <w:tcW w:w="144" w:type="pct"/>
            <w:shd w:val="clear" w:color="auto" w:fill="FFFFFF" w:themeFill="background1"/>
            <w:vAlign w:val="center"/>
          </w:tcPr>
          <w:p w:rsidR="00A25F6E" w:rsidRPr="003B016E" w:rsidRDefault="00A25F6E" w:rsidP="00A25F6E">
            <w:pPr>
              <w:spacing w:after="0" w:line="240" w:lineRule="auto"/>
              <w:jc w:val="center"/>
              <w:rPr>
                <w:rFonts w:ascii="Times New Roman" w:eastAsia="Times New Roman" w:hAnsi="Times New Roman" w:cs="Times New Roman"/>
                <w:sz w:val="16"/>
                <w:szCs w:val="16"/>
                <w:lang w:val="ru-RU" w:eastAsia="ru-RU"/>
              </w:rPr>
            </w:pPr>
            <w:proofErr w:type="spellStart"/>
            <w:r w:rsidRPr="003B016E">
              <w:rPr>
                <w:rFonts w:ascii="Times New Roman" w:eastAsia="Times New Roman" w:hAnsi="Times New Roman" w:cs="Times New Roman"/>
                <w:sz w:val="16"/>
                <w:szCs w:val="16"/>
                <w:lang w:val="ru-RU" w:eastAsia="ru-RU"/>
              </w:rPr>
              <w:t>п.п</w:t>
            </w:r>
            <w:proofErr w:type="spellEnd"/>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2015</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2016</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2017</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2018</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2019</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2020</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2021</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2022</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2023</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2024</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2025</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2026</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2027</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2028</w:t>
            </w:r>
          </w:p>
        </w:tc>
      </w:tr>
      <w:tr w:rsidR="00A25F6E" w:rsidRPr="003B016E" w:rsidTr="00562C18">
        <w:trPr>
          <w:trHeight w:val="20"/>
        </w:trPr>
        <w:tc>
          <w:tcPr>
            <w:tcW w:w="1020"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 xml:space="preserve">Тариф (существующий) </w:t>
            </w:r>
            <w:proofErr w:type="spellStart"/>
            <w:r w:rsidRPr="003B016E">
              <w:rPr>
                <w:rFonts w:ascii="Times New Roman" w:eastAsia="Times New Roman" w:hAnsi="Times New Roman" w:cs="Times New Roman"/>
                <w:sz w:val="16"/>
                <w:szCs w:val="28"/>
                <w:lang w:val="ru-RU" w:eastAsia="ru-RU"/>
              </w:rPr>
              <w:t>руб</w:t>
            </w:r>
            <w:proofErr w:type="spellEnd"/>
            <w:r w:rsidRPr="003B016E">
              <w:rPr>
                <w:rFonts w:ascii="Times New Roman" w:eastAsia="Times New Roman" w:hAnsi="Times New Roman" w:cs="Times New Roman"/>
                <w:sz w:val="16"/>
                <w:szCs w:val="28"/>
                <w:lang w:val="ru-RU" w:eastAsia="ru-RU"/>
              </w:rPr>
              <w:t>/Гкал</w:t>
            </w:r>
          </w:p>
        </w:tc>
        <w:tc>
          <w:tcPr>
            <w:tcW w:w="144" w:type="pct"/>
            <w:shd w:val="clear" w:color="auto" w:fill="FFFFFF" w:themeFill="background1"/>
            <w:vAlign w:val="center"/>
          </w:tcPr>
          <w:p w:rsidR="00A25F6E" w:rsidRPr="003B016E" w:rsidRDefault="00A25F6E" w:rsidP="00A25F6E">
            <w:pPr>
              <w:spacing w:after="0" w:line="240" w:lineRule="auto"/>
              <w:ind w:left="-60" w:right="-69"/>
              <w:jc w:val="center"/>
              <w:rPr>
                <w:rFonts w:ascii="Times New Roman" w:eastAsia="Times New Roman" w:hAnsi="Times New Roman" w:cs="Times New Roman"/>
                <w:sz w:val="16"/>
                <w:szCs w:val="16"/>
                <w:lang w:val="ru-RU"/>
              </w:rPr>
            </w:pPr>
            <w:r w:rsidRPr="003B016E">
              <w:rPr>
                <w:rFonts w:ascii="Times New Roman" w:eastAsia="Times New Roman" w:hAnsi="Times New Roman" w:cs="Times New Roman"/>
                <w:sz w:val="16"/>
                <w:szCs w:val="16"/>
                <w:lang w:val="ru-RU"/>
              </w:rPr>
              <w:t>1.1</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6713.6</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7049.3</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7366.5</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8044.2</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8615.4</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8882.4</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9166.7</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9551.7</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9905.1</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10251.8</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10579.8</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10897.2</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11278.6</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11718.5</w:t>
            </w:r>
          </w:p>
        </w:tc>
      </w:tr>
      <w:tr w:rsidR="00A25F6E" w:rsidRPr="003B016E" w:rsidTr="00562C18">
        <w:trPr>
          <w:trHeight w:val="20"/>
        </w:trPr>
        <w:tc>
          <w:tcPr>
            <w:tcW w:w="1020"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Гкал</w:t>
            </w:r>
          </w:p>
        </w:tc>
        <w:tc>
          <w:tcPr>
            <w:tcW w:w="144" w:type="pct"/>
            <w:shd w:val="clear" w:color="auto" w:fill="FFFFFF" w:themeFill="background1"/>
            <w:vAlign w:val="center"/>
          </w:tcPr>
          <w:p w:rsidR="00A25F6E" w:rsidRPr="003B016E" w:rsidRDefault="00A25F6E" w:rsidP="00A25F6E">
            <w:pPr>
              <w:spacing w:after="0" w:line="240" w:lineRule="auto"/>
              <w:ind w:left="-60" w:right="-69"/>
              <w:jc w:val="center"/>
              <w:rPr>
                <w:rFonts w:ascii="Times New Roman" w:eastAsia="Times New Roman" w:hAnsi="Times New Roman" w:cs="Times New Roman"/>
                <w:sz w:val="16"/>
                <w:szCs w:val="16"/>
                <w:lang w:val="ru-RU"/>
              </w:rPr>
            </w:pPr>
            <w:r w:rsidRPr="003B016E">
              <w:rPr>
                <w:rFonts w:ascii="Times New Roman" w:eastAsia="Times New Roman" w:hAnsi="Times New Roman" w:cs="Times New Roman"/>
                <w:sz w:val="16"/>
                <w:szCs w:val="16"/>
                <w:lang w:val="ru-RU"/>
              </w:rPr>
              <w:t>1.2</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14850.0</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14850.0</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14850.0</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14850.0</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14850.0</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14850.0</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14850.0</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14850.0</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14850.0</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14850.0</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14850.0</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14850.0</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14850.0</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14850.0</w:t>
            </w:r>
          </w:p>
        </w:tc>
      </w:tr>
      <w:tr w:rsidR="00A25F6E" w:rsidRPr="003B016E" w:rsidTr="00562C18">
        <w:trPr>
          <w:trHeight w:val="20"/>
        </w:trPr>
        <w:tc>
          <w:tcPr>
            <w:tcW w:w="1020"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 xml:space="preserve">Итого (без надбавок) тыс. </w:t>
            </w:r>
            <w:proofErr w:type="spellStart"/>
            <w:r w:rsidRPr="003B016E">
              <w:rPr>
                <w:rFonts w:ascii="Times New Roman" w:eastAsia="Times New Roman" w:hAnsi="Times New Roman" w:cs="Times New Roman"/>
                <w:sz w:val="16"/>
                <w:szCs w:val="28"/>
                <w:lang w:val="ru-RU" w:eastAsia="ru-RU"/>
              </w:rPr>
              <w:t>руб</w:t>
            </w:r>
            <w:proofErr w:type="spellEnd"/>
          </w:p>
        </w:tc>
        <w:tc>
          <w:tcPr>
            <w:tcW w:w="144" w:type="pct"/>
            <w:shd w:val="clear" w:color="auto" w:fill="FFFFFF" w:themeFill="background1"/>
            <w:vAlign w:val="center"/>
          </w:tcPr>
          <w:p w:rsidR="00A25F6E" w:rsidRPr="003B016E" w:rsidRDefault="00A25F6E" w:rsidP="00A25F6E">
            <w:pPr>
              <w:spacing w:after="0" w:line="240" w:lineRule="auto"/>
              <w:ind w:left="-60" w:right="-69"/>
              <w:jc w:val="center"/>
              <w:rPr>
                <w:rFonts w:ascii="Times New Roman" w:eastAsia="Times New Roman" w:hAnsi="Times New Roman" w:cs="Times New Roman"/>
                <w:sz w:val="16"/>
                <w:szCs w:val="16"/>
                <w:lang w:val="ru-RU"/>
              </w:rPr>
            </w:pPr>
            <w:r w:rsidRPr="003B016E">
              <w:rPr>
                <w:rFonts w:ascii="Times New Roman" w:eastAsia="Times New Roman" w:hAnsi="Times New Roman" w:cs="Times New Roman"/>
                <w:sz w:val="16"/>
                <w:szCs w:val="16"/>
                <w:lang w:val="ru-RU"/>
              </w:rPr>
              <w:t>1.3</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99697.1</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104682.0</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109392.7</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119456.8</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127938.2</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131904.3</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136125.2</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141842.5</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147090.7</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152238.8</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157110.5</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161823.8</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167487.6</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174019.6</w:t>
            </w:r>
          </w:p>
        </w:tc>
      </w:tr>
      <w:tr w:rsidR="00A25F6E" w:rsidRPr="003B016E" w:rsidTr="00562C18">
        <w:trPr>
          <w:trHeight w:val="20"/>
        </w:trPr>
        <w:tc>
          <w:tcPr>
            <w:tcW w:w="1020"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Надбавка к существующему тарифу</w:t>
            </w:r>
          </w:p>
        </w:tc>
        <w:tc>
          <w:tcPr>
            <w:tcW w:w="144" w:type="pct"/>
            <w:shd w:val="clear" w:color="auto" w:fill="FFFFFF" w:themeFill="background1"/>
            <w:vAlign w:val="center"/>
          </w:tcPr>
          <w:p w:rsidR="00A25F6E" w:rsidRPr="003B016E" w:rsidRDefault="00A25F6E" w:rsidP="00A25F6E">
            <w:pPr>
              <w:spacing w:after="0" w:line="240" w:lineRule="auto"/>
              <w:jc w:val="center"/>
              <w:rPr>
                <w:rFonts w:ascii="Times New Roman" w:eastAsia="Times New Roman" w:hAnsi="Times New Roman" w:cs="Times New Roman"/>
                <w:sz w:val="16"/>
                <w:szCs w:val="16"/>
                <w:lang w:val="ru-RU"/>
              </w:rPr>
            </w:pPr>
            <w:r w:rsidRPr="003B016E">
              <w:rPr>
                <w:rFonts w:ascii="Times New Roman" w:eastAsia="Times New Roman" w:hAnsi="Times New Roman" w:cs="Times New Roman"/>
                <w:sz w:val="16"/>
                <w:szCs w:val="16"/>
                <w:lang w:val="ru-RU"/>
              </w:rPr>
              <w:t>2.1</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1.0340</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1.0340</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1.0340</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1.0340</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1.0340</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1.0340</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1.0340</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1.0340</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1.0340</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1.0340</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1.0340</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1.0340</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1.0340</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1.0340</w:t>
            </w:r>
          </w:p>
        </w:tc>
      </w:tr>
      <w:tr w:rsidR="00A25F6E" w:rsidRPr="003B016E" w:rsidTr="00562C18">
        <w:trPr>
          <w:trHeight w:val="20"/>
        </w:trPr>
        <w:tc>
          <w:tcPr>
            <w:tcW w:w="1020"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Тариф</w:t>
            </w:r>
          </w:p>
        </w:tc>
        <w:tc>
          <w:tcPr>
            <w:tcW w:w="144" w:type="pct"/>
            <w:shd w:val="clear" w:color="auto" w:fill="FFFFFF" w:themeFill="background1"/>
            <w:vAlign w:val="center"/>
          </w:tcPr>
          <w:p w:rsidR="00A25F6E" w:rsidRPr="003B016E" w:rsidRDefault="00A25F6E" w:rsidP="00A25F6E">
            <w:pPr>
              <w:spacing w:after="0" w:line="240" w:lineRule="auto"/>
              <w:jc w:val="center"/>
              <w:rPr>
                <w:rFonts w:ascii="Times New Roman" w:eastAsia="Times New Roman" w:hAnsi="Times New Roman" w:cs="Times New Roman"/>
                <w:sz w:val="16"/>
                <w:szCs w:val="16"/>
                <w:lang w:val="ru-RU"/>
              </w:rPr>
            </w:pPr>
            <w:r w:rsidRPr="003B016E">
              <w:rPr>
                <w:rFonts w:ascii="Times New Roman" w:eastAsia="Times New Roman" w:hAnsi="Times New Roman" w:cs="Times New Roman"/>
                <w:sz w:val="16"/>
                <w:szCs w:val="16"/>
                <w:lang w:val="ru-RU"/>
              </w:rPr>
              <w:t>2.2</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6941.9</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7289.0</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7617.0</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8317.7</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8908.3</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9184.4</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9478.3</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9876.4</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10241.9</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10600.3</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10939.5</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11267.7</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11662.1</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12116.9</w:t>
            </w:r>
          </w:p>
        </w:tc>
      </w:tr>
      <w:tr w:rsidR="00A25F6E" w:rsidRPr="003B016E" w:rsidTr="00562C18">
        <w:trPr>
          <w:trHeight w:val="20"/>
        </w:trPr>
        <w:tc>
          <w:tcPr>
            <w:tcW w:w="1020"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 xml:space="preserve">Выручка за год (Надбавка 3,4%) </w:t>
            </w:r>
            <w:proofErr w:type="spellStart"/>
            <w:r w:rsidRPr="003B016E">
              <w:rPr>
                <w:rFonts w:ascii="Times New Roman" w:eastAsia="Times New Roman" w:hAnsi="Times New Roman" w:cs="Times New Roman"/>
                <w:sz w:val="16"/>
                <w:szCs w:val="28"/>
                <w:lang w:val="ru-RU" w:eastAsia="ru-RU"/>
              </w:rPr>
              <w:t>тыс</w:t>
            </w:r>
            <w:proofErr w:type="spellEnd"/>
            <w:r w:rsidRPr="003B016E">
              <w:rPr>
                <w:rFonts w:ascii="Times New Roman" w:eastAsia="Times New Roman" w:hAnsi="Times New Roman" w:cs="Times New Roman"/>
                <w:sz w:val="16"/>
                <w:szCs w:val="28"/>
                <w:lang w:val="ru-RU" w:eastAsia="ru-RU"/>
              </w:rPr>
              <w:t xml:space="preserve"> </w:t>
            </w:r>
            <w:proofErr w:type="spellStart"/>
            <w:r w:rsidRPr="003B016E">
              <w:rPr>
                <w:rFonts w:ascii="Times New Roman" w:eastAsia="Times New Roman" w:hAnsi="Times New Roman" w:cs="Times New Roman"/>
                <w:sz w:val="16"/>
                <w:szCs w:val="28"/>
                <w:lang w:val="ru-RU" w:eastAsia="ru-RU"/>
              </w:rPr>
              <w:t>руб</w:t>
            </w:r>
            <w:proofErr w:type="spellEnd"/>
          </w:p>
        </w:tc>
        <w:tc>
          <w:tcPr>
            <w:tcW w:w="144" w:type="pct"/>
            <w:shd w:val="clear" w:color="auto" w:fill="FFFFFF" w:themeFill="background1"/>
            <w:vAlign w:val="center"/>
          </w:tcPr>
          <w:p w:rsidR="00A25F6E" w:rsidRPr="003B016E" w:rsidRDefault="00A25F6E" w:rsidP="00A25F6E">
            <w:pPr>
              <w:spacing w:after="0" w:line="240" w:lineRule="auto"/>
              <w:jc w:val="center"/>
              <w:rPr>
                <w:rFonts w:ascii="Times New Roman" w:eastAsia="Times New Roman" w:hAnsi="Times New Roman" w:cs="Times New Roman"/>
                <w:sz w:val="16"/>
                <w:szCs w:val="16"/>
                <w:lang w:val="ru-RU"/>
              </w:rPr>
            </w:pPr>
            <w:r w:rsidRPr="003B016E">
              <w:rPr>
                <w:rFonts w:ascii="Times New Roman" w:eastAsia="Times New Roman" w:hAnsi="Times New Roman" w:cs="Times New Roman"/>
                <w:sz w:val="16"/>
                <w:szCs w:val="16"/>
                <w:lang w:val="ru-RU"/>
              </w:rPr>
              <w:t>2.3</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103086.8</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108241.2</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113112.0</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123518.3</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132288.1</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136389.0</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140753.5</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146665.1</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152091.7</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157415.0</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162452.2</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167325.8</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173182.2</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179936.3</w:t>
            </w:r>
          </w:p>
        </w:tc>
      </w:tr>
      <w:tr w:rsidR="00A25F6E" w:rsidRPr="003B016E" w:rsidTr="00562C18">
        <w:trPr>
          <w:trHeight w:val="20"/>
        </w:trPr>
        <w:tc>
          <w:tcPr>
            <w:tcW w:w="1020"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 xml:space="preserve">Сумма надбавки, </w:t>
            </w:r>
            <w:proofErr w:type="spellStart"/>
            <w:r w:rsidRPr="003B016E">
              <w:rPr>
                <w:rFonts w:ascii="Times New Roman" w:eastAsia="Times New Roman" w:hAnsi="Times New Roman" w:cs="Times New Roman"/>
                <w:sz w:val="16"/>
                <w:szCs w:val="28"/>
                <w:lang w:val="ru-RU" w:eastAsia="ru-RU"/>
              </w:rPr>
              <w:t>тыс</w:t>
            </w:r>
            <w:proofErr w:type="spellEnd"/>
            <w:r w:rsidRPr="003B016E">
              <w:rPr>
                <w:rFonts w:ascii="Times New Roman" w:eastAsia="Times New Roman" w:hAnsi="Times New Roman" w:cs="Times New Roman"/>
                <w:sz w:val="16"/>
                <w:szCs w:val="28"/>
                <w:lang w:val="ru-RU" w:eastAsia="ru-RU"/>
              </w:rPr>
              <w:t xml:space="preserve"> </w:t>
            </w:r>
            <w:proofErr w:type="spellStart"/>
            <w:r w:rsidRPr="003B016E">
              <w:rPr>
                <w:rFonts w:ascii="Times New Roman" w:eastAsia="Times New Roman" w:hAnsi="Times New Roman" w:cs="Times New Roman"/>
                <w:sz w:val="16"/>
                <w:szCs w:val="28"/>
                <w:lang w:val="ru-RU" w:eastAsia="ru-RU"/>
              </w:rPr>
              <w:t>руб</w:t>
            </w:r>
            <w:proofErr w:type="spellEnd"/>
          </w:p>
        </w:tc>
        <w:tc>
          <w:tcPr>
            <w:tcW w:w="144" w:type="pct"/>
            <w:shd w:val="clear" w:color="auto" w:fill="FFFFFF" w:themeFill="background1"/>
            <w:vAlign w:val="center"/>
          </w:tcPr>
          <w:p w:rsidR="00A25F6E" w:rsidRPr="003B016E" w:rsidRDefault="00A25F6E" w:rsidP="00A25F6E">
            <w:pPr>
              <w:spacing w:after="0" w:line="240" w:lineRule="auto"/>
              <w:jc w:val="center"/>
              <w:rPr>
                <w:rFonts w:ascii="Times New Roman" w:eastAsia="Times New Roman" w:hAnsi="Times New Roman" w:cs="Times New Roman"/>
                <w:sz w:val="16"/>
                <w:szCs w:val="16"/>
                <w:lang w:val="ru-RU"/>
              </w:rPr>
            </w:pPr>
            <w:r w:rsidRPr="003B016E">
              <w:rPr>
                <w:rFonts w:ascii="Times New Roman" w:eastAsia="Times New Roman" w:hAnsi="Times New Roman" w:cs="Times New Roman"/>
                <w:sz w:val="16"/>
                <w:szCs w:val="16"/>
                <w:lang w:val="ru-RU"/>
              </w:rPr>
              <w:t>2.4</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3389.7</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3559.2</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3719.4</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4061.5</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4349.9</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4484.7</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4628.3</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4822.6</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5001.1</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5176.1</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5341.8</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5502.0</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5694.6</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5916.7</w:t>
            </w:r>
          </w:p>
        </w:tc>
      </w:tr>
      <w:tr w:rsidR="00A25F6E" w:rsidRPr="003B016E" w:rsidTr="00562C18">
        <w:trPr>
          <w:trHeight w:val="20"/>
        </w:trPr>
        <w:tc>
          <w:tcPr>
            <w:tcW w:w="1020"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Надбавка к существующему тарифу</w:t>
            </w:r>
          </w:p>
        </w:tc>
        <w:tc>
          <w:tcPr>
            <w:tcW w:w="144" w:type="pct"/>
            <w:shd w:val="clear" w:color="auto" w:fill="FFFFFF" w:themeFill="background1"/>
            <w:vAlign w:val="center"/>
          </w:tcPr>
          <w:p w:rsidR="00A25F6E" w:rsidRPr="003B016E" w:rsidRDefault="00A25F6E" w:rsidP="00A25F6E">
            <w:pPr>
              <w:spacing w:after="0" w:line="240" w:lineRule="auto"/>
              <w:jc w:val="center"/>
              <w:rPr>
                <w:rFonts w:ascii="Times New Roman" w:eastAsia="Times New Roman" w:hAnsi="Times New Roman" w:cs="Times New Roman"/>
                <w:sz w:val="16"/>
                <w:szCs w:val="16"/>
                <w:lang w:val="ru-RU"/>
              </w:rPr>
            </w:pPr>
            <w:r w:rsidRPr="003B016E">
              <w:rPr>
                <w:rFonts w:ascii="Times New Roman" w:eastAsia="Times New Roman" w:hAnsi="Times New Roman" w:cs="Times New Roman"/>
                <w:sz w:val="16"/>
                <w:szCs w:val="16"/>
                <w:lang w:val="ru-RU"/>
              </w:rPr>
              <w:t>3.1</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1.02</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1.02</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1.02</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1.02</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1.02</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1.02</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1.02</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1.02</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1.02</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1.02</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1.02</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1.02</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1.02</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1.02</w:t>
            </w:r>
          </w:p>
        </w:tc>
      </w:tr>
      <w:tr w:rsidR="00A25F6E" w:rsidRPr="003B016E" w:rsidTr="00562C18">
        <w:trPr>
          <w:trHeight w:val="20"/>
        </w:trPr>
        <w:tc>
          <w:tcPr>
            <w:tcW w:w="1020"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Тариф</w:t>
            </w:r>
          </w:p>
        </w:tc>
        <w:tc>
          <w:tcPr>
            <w:tcW w:w="144" w:type="pct"/>
            <w:shd w:val="clear" w:color="auto" w:fill="FFFFFF" w:themeFill="background1"/>
            <w:vAlign w:val="center"/>
          </w:tcPr>
          <w:p w:rsidR="00A25F6E" w:rsidRPr="003B016E" w:rsidRDefault="00A25F6E" w:rsidP="00A25F6E">
            <w:pPr>
              <w:spacing w:after="0" w:line="240" w:lineRule="auto"/>
              <w:jc w:val="center"/>
              <w:rPr>
                <w:rFonts w:ascii="Times New Roman" w:eastAsia="Times New Roman" w:hAnsi="Times New Roman" w:cs="Times New Roman"/>
                <w:sz w:val="16"/>
                <w:szCs w:val="16"/>
                <w:lang w:val="ru-RU"/>
              </w:rPr>
            </w:pPr>
            <w:r w:rsidRPr="003B016E">
              <w:rPr>
                <w:rFonts w:ascii="Times New Roman" w:eastAsia="Times New Roman" w:hAnsi="Times New Roman" w:cs="Times New Roman"/>
                <w:sz w:val="16"/>
                <w:szCs w:val="16"/>
                <w:lang w:val="ru-RU"/>
              </w:rPr>
              <w:t>3.2</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6854.6</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7197.3</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7521.2</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8213.2</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8796.3</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9069.0</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9359.2</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9752.3</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10113.1</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10467.1</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10802.0</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11126.1</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11515.5</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11964.6</w:t>
            </w:r>
          </w:p>
        </w:tc>
      </w:tr>
      <w:tr w:rsidR="00A25F6E" w:rsidRPr="003B016E" w:rsidTr="00562C18">
        <w:trPr>
          <w:trHeight w:val="20"/>
        </w:trPr>
        <w:tc>
          <w:tcPr>
            <w:tcW w:w="1020"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 xml:space="preserve">Выручка за год (Надбавка 2,1%) </w:t>
            </w:r>
            <w:proofErr w:type="spellStart"/>
            <w:r w:rsidRPr="003B016E">
              <w:rPr>
                <w:rFonts w:ascii="Times New Roman" w:eastAsia="Times New Roman" w:hAnsi="Times New Roman" w:cs="Times New Roman"/>
                <w:sz w:val="16"/>
                <w:szCs w:val="28"/>
                <w:lang w:val="ru-RU" w:eastAsia="ru-RU"/>
              </w:rPr>
              <w:t>тыс</w:t>
            </w:r>
            <w:proofErr w:type="spellEnd"/>
            <w:r w:rsidRPr="003B016E">
              <w:rPr>
                <w:rFonts w:ascii="Times New Roman" w:eastAsia="Times New Roman" w:hAnsi="Times New Roman" w:cs="Times New Roman"/>
                <w:sz w:val="16"/>
                <w:szCs w:val="28"/>
                <w:lang w:val="ru-RU" w:eastAsia="ru-RU"/>
              </w:rPr>
              <w:t xml:space="preserve"> </w:t>
            </w:r>
            <w:proofErr w:type="spellStart"/>
            <w:r w:rsidRPr="003B016E">
              <w:rPr>
                <w:rFonts w:ascii="Times New Roman" w:eastAsia="Times New Roman" w:hAnsi="Times New Roman" w:cs="Times New Roman"/>
                <w:sz w:val="16"/>
                <w:szCs w:val="28"/>
                <w:lang w:val="ru-RU" w:eastAsia="ru-RU"/>
              </w:rPr>
              <w:t>руб</w:t>
            </w:r>
            <w:proofErr w:type="spellEnd"/>
          </w:p>
        </w:tc>
        <w:tc>
          <w:tcPr>
            <w:tcW w:w="144" w:type="pct"/>
            <w:shd w:val="clear" w:color="auto" w:fill="FFFFFF" w:themeFill="background1"/>
            <w:vAlign w:val="center"/>
          </w:tcPr>
          <w:p w:rsidR="00A25F6E" w:rsidRPr="003B016E" w:rsidRDefault="00A25F6E" w:rsidP="00A25F6E">
            <w:pPr>
              <w:spacing w:after="0" w:line="240" w:lineRule="auto"/>
              <w:jc w:val="center"/>
              <w:rPr>
                <w:rFonts w:ascii="Times New Roman" w:eastAsia="Times New Roman" w:hAnsi="Times New Roman" w:cs="Times New Roman"/>
                <w:sz w:val="16"/>
                <w:szCs w:val="16"/>
                <w:lang w:val="ru-RU"/>
              </w:rPr>
            </w:pPr>
            <w:r w:rsidRPr="003B016E">
              <w:rPr>
                <w:rFonts w:ascii="Times New Roman" w:eastAsia="Times New Roman" w:hAnsi="Times New Roman" w:cs="Times New Roman"/>
                <w:sz w:val="16"/>
                <w:szCs w:val="16"/>
                <w:lang w:val="ru-RU"/>
              </w:rPr>
              <w:t>3.3</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101790.7</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106880.3</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111689.9</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121965.4</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130624.9</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134674.3</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138983.9</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144821.2</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150179.6</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155435.8</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160409.8</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165222.1</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171004.9</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177674.1</w:t>
            </w:r>
          </w:p>
        </w:tc>
      </w:tr>
      <w:tr w:rsidR="00A25F6E" w:rsidRPr="003B016E" w:rsidTr="00562C18">
        <w:trPr>
          <w:trHeight w:val="20"/>
        </w:trPr>
        <w:tc>
          <w:tcPr>
            <w:tcW w:w="1020"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 xml:space="preserve">Сумма надбавки, </w:t>
            </w:r>
            <w:proofErr w:type="spellStart"/>
            <w:r w:rsidRPr="003B016E">
              <w:rPr>
                <w:rFonts w:ascii="Times New Roman" w:eastAsia="Times New Roman" w:hAnsi="Times New Roman" w:cs="Times New Roman"/>
                <w:sz w:val="16"/>
                <w:szCs w:val="28"/>
                <w:lang w:val="ru-RU" w:eastAsia="ru-RU"/>
              </w:rPr>
              <w:t>тыс</w:t>
            </w:r>
            <w:proofErr w:type="spellEnd"/>
            <w:r w:rsidRPr="003B016E">
              <w:rPr>
                <w:rFonts w:ascii="Times New Roman" w:eastAsia="Times New Roman" w:hAnsi="Times New Roman" w:cs="Times New Roman"/>
                <w:sz w:val="16"/>
                <w:szCs w:val="28"/>
                <w:lang w:val="ru-RU" w:eastAsia="ru-RU"/>
              </w:rPr>
              <w:t xml:space="preserve"> </w:t>
            </w:r>
            <w:proofErr w:type="spellStart"/>
            <w:r w:rsidRPr="003B016E">
              <w:rPr>
                <w:rFonts w:ascii="Times New Roman" w:eastAsia="Times New Roman" w:hAnsi="Times New Roman" w:cs="Times New Roman"/>
                <w:sz w:val="16"/>
                <w:szCs w:val="28"/>
                <w:lang w:val="ru-RU" w:eastAsia="ru-RU"/>
              </w:rPr>
              <w:t>руб</w:t>
            </w:r>
            <w:proofErr w:type="spellEnd"/>
          </w:p>
        </w:tc>
        <w:tc>
          <w:tcPr>
            <w:tcW w:w="144" w:type="pct"/>
            <w:shd w:val="clear" w:color="auto" w:fill="FFFFFF" w:themeFill="background1"/>
            <w:vAlign w:val="center"/>
          </w:tcPr>
          <w:p w:rsidR="00A25F6E" w:rsidRPr="003B016E" w:rsidRDefault="00A25F6E" w:rsidP="00A25F6E">
            <w:pPr>
              <w:spacing w:after="0" w:line="240" w:lineRule="auto"/>
              <w:jc w:val="center"/>
              <w:rPr>
                <w:rFonts w:ascii="Times New Roman" w:eastAsia="Times New Roman" w:hAnsi="Times New Roman" w:cs="Times New Roman"/>
                <w:sz w:val="16"/>
                <w:szCs w:val="16"/>
                <w:lang w:val="ru-RU"/>
              </w:rPr>
            </w:pPr>
            <w:r w:rsidRPr="003B016E">
              <w:rPr>
                <w:rFonts w:ascii="Times New Roman" w:eastAsia="Times New Roman" w:hAnsi="Times New Roman" w:cs="Times New Roman"/>
                <w:sz w:val="16"/>
                <w:szCs w:val="16"/>
                <w:lang w:val="ru-RU"/>
              </w:rPr>
              <w:t>3.4</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2093.6</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2198.3</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2297.2</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2508.6</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2686.7</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2770.0</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2858.6</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2978.7</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3088.9</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3197.0</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3299.3</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3398.3</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3517.2</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3654.4</w:t>
            </w:r>
          </w:p>
        </w:tc>
      </w:tr>
      <w:tr w:rsidR="00A25F6E" w:rsidRPr="003B016E" w:rsidTr="00562C18">
        <w:trPr>
          <w:trHeight w:val="20"/>
        </w:trPr>
        <w:tc>
          <w:tcPr>
            <w:tcW w:w="1020"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Надбавка к существующему тарифу</w:t>
            </w:r>
          </w:p>
        </w:tc>
        <w:tc>
          <w:tcPr>
            <w:tcW w:w="144" w:type="pct"/>
            <w:shd w:val="clear" w:color="auto" w:fill="FFFFFF" w:themeFill="background1"/>
            <w:vAlign w:val="center"/>
          </w:tcPr>
          <w:p w:rsidR="00A25F6E" w:rsidRPr="003B016E" w:rsidRDefault="00A25F6E" w:rsidP="00A25F6E">
            <w:pPr>
              <w:spacing w:after="0" w:line="240" w:lineRule="auto"/>
              <w:jc w:val="center"/>
              <w:rPr>
                <w:rFonts w:ascii="Times New Roman" w:eastAsia="Times New Roman" w:hAnsi="Times New Roman" w:cs="Times New Roman"/>
                <w:sz w:val="16"/>
                <w:szCs w:val="16"/>
                <w:lang w:val="ru-RU"/>
              </w:rPr>
            </w:pPr>
            <w:r w:rsidRPr="003B016E">
              <w:rPr>
                <w:rFonts w:ascii="Times New Roman" w:eastAsia="Times New Roman" w:hAnsi="Times New Roman" w:cs="Times New Roman"/>
                <w:sz w:val="16"/>
                <w:szCs w:val="16"/>
                <w:lang w:val="ru-RU"/>
              </w:rPr>
              <w:t>4.1</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1.0068</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1.0068</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1.0068</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1.0068</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1.0068</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1.0068</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1.0068</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1.0068</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1.0068</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1.0068</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1.0068</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1.0068</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1.0068</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1.0068</w:t>
            </w:r>
          </w:p>
        </w:tc>
      </w:tr>
      <w:tr w:rsidR="00A25F6E" w:rsidRPr="003B016E" w:rsidTr="00562C18">
        <w:trPr>
          <w:trHeight w:val="20"/>
        </w:trPr>
        <w:tc>
          <w:tcPr>
            <w:tcW w:w="1020"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Тариф</w:t>
            </w:r>
          </w:p>
        </w:tc>
        <w:tc>
          <w:tcPr>
            <w:tcW w:w="144" w:type="pct"/>
            <w:shd w:val="clear" w:color="auto" w:fill="FFFFFF" w:themeFill="background1"/>
            <w:vAlign w:val="center"/>
          </w:tcPr>
          <w:p w:rsidR="00A25F6E" w:rsidRPr="003B016E" w:rsidRDefault="00A25F6E" w:rsidP="00A25F6E">
            <w:pPr>
              <w:spacing w:after="0" w:line="240" w:lineRule="auto"/>
              <w:jc w:val="center"/>
              <w:rPr>
                <w:rFonts w:ascii="Times New Roman" w:eastAsia="Times New Roman" w:hAnsi="Times New Roman" w:cs="Times New Roman"/>
                <w:sz w:val="16"/>
                <w:szCs w:val="16"/>
                <w:lang w:val="ru-RU"/>
              </w:rPr>
            </w:pPr>
            <w:r w:rsidRPr="003B016E">
              <w:rPr>
                <w:rFonts w:ascii="Times New Roman" w:eastAsia="Times New Roman" w:hAnsi="Times New Roman" w:cs="Times New Roman"/>
                <w:sz w:val="16"/>
                <w:szCs w:val="16"/>
                <w:lang w:val="ru-RU"/>
              </w:rPr>
              <w:t>4.2</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6759.3</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7097.2</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7416.6</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8098.9</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8674.0</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8942.8</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9229.0</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9616.6</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9972.4</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10321.5</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10651.8</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10971.3</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11355.3</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11798.2</w:t>
            </w:r>
          </w:p>
        </w:tc>
      </w:tr>
      <w:tr w:rsidR="00A25F6E" w:rsidRPr="003B016E" w:rsidTr="00562C18">
        <w:trPr>
          <w:trHeight w:val="20"/>
        </w:trPr>
        <w:tc>
          <w:tcPr>
            <w:tcW w:w="1020"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 xml:space="preserve">Выручка за год (Надбавка 0,68%) </w:t>
            </w:r>
            <w:proofErr w:type="spellStart"/>
            <w:r w:rsidRPr="003B016E">
              <w:rPr>
                <w:rFonts w:ascii="Times New Roman" w:eastAsia="Times New Roman" w:hAnsi="Times New Roman" w:cs="Times New Roman"/>
                <w:sz w:val="16"/>
                <w:szCs w:val="28"/>
                <w:lang w:val="ru-RU" w:eastAsia="ru-RU"/>
              </w:rPr>
              <w:t>тыс</w:t>
            </w:r>
            <w:proofErr w:type="spellEnd"/>
            <w:r w:rsidRPr="003B016E">
              <w:rPr>
                <w:rFonts w:ascii="Times New Roman" w:eastAsia="Times New Roman" w:hAnsi="Times New Roman" w:cs="Times New Roman"/>
                <w:sz w:val="16"/>
                <w:szCs w:val="28"/>
                <w:lang w:val="ru-RU" w:eastAsia="ru-RU"/>
              </w:rPr>
              <w:t xml:space="preserve"> </w:t>
            </w:r>
            <w:proofErr w:type="spellStart"/>
            <w:r w:rsidRPr="003B016E">
              <w:rPr>
                <w:rFonts w:ascii="Times New Roman" w:eastAsia="Times New Roman" w:hAnsi="Times New Roman" w:cs="Times New Roman"/>
                <w:sz w:val="16"/>
                <w:szCs w:val="28"/>
                <w:lang w:val="ru-RU" w:eastAsia="ru-RU"/>
              </w:rPr>
              <w:t>руб</w:t>
            </w:r>
            <w:proofErr w:type="spellEnd"/>
          </w:p>
        </w:tc>
        <w:tc>
          <w:tcPr>
            <w:tcW w:w="144" w:type="pct"/>
            <w:shd w:val="clear" w:color="auto" w:fill="FFFFFF" w:themeFill="background1"/>
            <w:vAlign w:val="center"/>
          </w:tcPr>
          <w:p w:rsidR="00A25F6E" w:rsidRPr="003B016E" w:rsidRDefault="00A25F6E" w:rsidP="00A25F6E">
            <w:pPr>
              <w:spacing w:after="0" w:line="240" w:lineRule="auto"/>
              <w:jc w:val="center"/>
              <w:rPr>
                <w:rFonts w:ascii="Times New Roman" w:eastAsia="Times New Roman" w:hAnsi="Times New Roman" w:cs="Times New Roman"/>
                <w:sz w:val="16"/>
                <w:szCs w:val="16"/>
                <w:lang w:val="ru-RU"/>
              </w:rPr>
            </w:pPr>
            <w:r w:rsidRPr="003B016E">
              <w:rPr>
                <w:rFonts w:ascii="Times New Roman" w:eastAsia="Times New Roman" w:hAnsi="Times New Roman" w:cs="Times New Roman"/>
                <w:sz w:val="16"/>
                <w:szCs w:val="16"/>
                <w:lang w:val="ru-RU"/>
              </w:rPr>
              <w:t>4.3</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100375.0</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105393.8</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110136.5</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120269.1</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128808.2</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132801.2</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137050.9</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142807.0</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148090.9</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153274.1</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158178.8</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162924.2</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168626.5</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175203.0</w:t>
            </w:r>
          </w:p>
        </w:tc>
      </w:tr>
      <w:tr w:rsidR="00A25F6E" w:rsidRPr="003B016E" w:rsidTr="00562C18">
        <w:trPr>
          <w:trHeight w:val="20"/>
        </w:trPr>
        <w:tc>
          <w:tcPr>
            <w:tcW w:w="1020"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 xml:space="preserve">Сумма надбавки, </w:t>
            </w:r>
            <w:proofErr w:type="spellStart"/>
            <w:r w:rsidRPr="003B016E">
              <w:rPr>
                <w:rFonts w:ascii="Times New Roman" w:eastAsia="Times New Roman" w:hAnsi="Times New Roman" w:cs="Times New Roman"/>
                <w:sz w:val="16"/>
                <w:szCs w:val="28"/>
                <w:lang w:val="ru-RU" w:eastAsia="ru-RU"/>
              </w:rPr>
              <w:t>тыс</w:t>
            </w:r>
            <w:proofErr w:type="spellEnd"/>
            <w:r w:rsidRPr="003B016E">
              <w:rPr>
                <w:rFonts w:ascii="Times New Roman" w:eastAsia="Times New Roman" w:hAnsi="Times New Roman" w:cs="Times New Roman"/>
                <w:sz w:val="16"/>
                <w:szCs w:val="28"/>
                <w:lang w:val="ru-RU" w:eastAsia="ru-RU"/>
              </w:rPr>
              <w:t xml:space="preserve"> </w:t>
            </w:r>
            <w:proofErr w:type="spellStart"/>
            <w:r w:rsidRPr="003B016E">
              <w:rPr>
                <w:rFonts w:ascii="Times New Roman" w:eastAsia="Times New Roman" w:hAnsi="Times New Roman" w:cs="Times New Roman"/>
                <w:sz w:val="16"/>
                <w:szCs w:val="28"/>
                <w:lang w:val="ru-RU" w:eastAsia="ru-RU"/>
              </w:rPr>
              <w:t>руб</w:t>
            </w:r>
            <w:proofErr w:type="spellEnd"/>
          </w:p>
        </w:tc>
        <w:tc>
          <w:tcPr>
            <w:tcW w:w="144" w:type="pct"/>
            <w:shd w:val="clear" w:color="auto" w:fill="FFFFFF" w:themeFill="background1"/>
            <w:vAlign w:val="center"/>
          </w:tcPr>
          <w:p w:rsidR="00A25F6E" w:rsidRPr="003B016E" w:rsidRDefault="00A25F6E" w:rsidP="00A25F6E">
            <w:pPr>
              <w:spacing w:after="0" w:line="240" w:lineRule="auto"/>
              <w:jc w:val="center"/>
              <w:rPr>
                <w:rFonts w:ascii="Times New Roman" w:eastAsia="Times New Roman" w:hAnsi="Times New Roman" w:cs="Times New Roman"/>
                <w:sz w:val="16"/>
                <w:szCs w:val="16"/>
                <w:lang w:val="ru-RU"/>
              </w:rPr>
            </w:pPr>
            <w:r w:rsidRPr="003B016E">
              <w:rPr>
                <w:rFonts w:ascii="Times New Roman" w:eastAsia="Times New Roman" w:hAnsi="Times New Roman" w:cs="Times New Roman"/>
                <w:sz w:val="16"/>
                <w:szCs w:val="16"/>
                <w:lang w:val="ru-RU"/>
              </w:rPr>
              <w:t>4.4</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677.9</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711.8</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743.9</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812.3</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870.0</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896.9</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925.7</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964.5</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1000.2</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1035.2</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1068.4</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1100.4</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1138.9</w:t>
            </w:r>
          </w:p>
        </w:tc>
        <w:tc>
          <w:tcPr>
            <w:tcW w:w="274" w:type="pct"/>
            <w:shd w:val="clear" w:color="auto" w:fill="FFFFFF" w:themeFill="background1"/>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1183.3</w:t>
            </w:r>
          </w:p>
        </w:tc>
      </w:tr>
    </w:tbl>
    <w:p w:rsidR="00A25F6E" w:rsidRPr="003B016E" w:rsidRDefault="00A25F6E" w:rsidP="00A25F6E">
      <w:pPr>
        <w:spacing w:after="0" w:line="240" w:lineRule="auto"/>
        <w:rPr>
          <w:lang w:val="ru-RU"/>
        </w:rPr>
      </w:pPr>
    </w:p>
    <w:p w:rsidR="00A25F6E" w:rsidRPr="003B016E" w:rsidRDefault="00A25F6E" w:rsidP="00A25F6E">
      <w:pPr>
        <w:spacing w:after="0" w:line="240" w:lineRule="auto"/>
        <w:rPr>
          <w:rFonts w:ascii="Times New Roman" w:hAnsi="Times New Roman" w:cs="Times New Roman"/>
          <w:sz w:val="28"/>
          <w:szCs w:val="28"/>
          <w:lang w:val="ru-RU"/>
        </w:rPr>
      </w:pPr>
      <w:r w:rsidRPr="003B016E">
        <w:rPr>
          <w:rFonts w:ascii="Times New Roman" w:hAnsi="Times New Roman" w:cs="Times New Roman"/>
          <w:sz w:val="28"/>
          <w:szCs w:val="28"/>
          <w:lang w:val="ru-RU"/>
        </w:rPr>
        <w:t>Таблица 8.18 – Расчёт затрат и прибыли от реализации мероприятий для котельной «Полярная ГРЭ»</w:t>
      </w:r>
    </w:p>
    <w:p w:rsidR="00A25F6E" w:rsidRPr="003B016E" w:rsidRDefault="00A25F6E" w:rsidP="00A25F6E">
      <w:pPr>
        <w:spacing w:after="0" w:line="240" w:lineRule="auto"/>
        <w:rPr>
          <w:lang w:val="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5"/>
        <w:gridCol w:w="847"/>
        <w:gridCol w:w="846"/>
        <w:gridCol w:w="846"/>
        <w:gridCol w:w="846"/>
        <w:gridCol w:w="846"/>
        <w:gridCol w:w="846"/>
        <w:gridCol w:w="846"/>
        <w:gridCol w:w="846"/>
        <w:gridCol w:w="846"/>
        <w:gridCol w:w="846"/>
        <w:gridCol w:w="846"/>
        <w:gridCol w:w="846"/>
        <w:gridCol w:w="846"/>
        <w:gridCol w:w="846"/>
        <w:gridCol w:w="846"/>
      </w:tblGrid>
      <w:tr w:rsidR="00A25F6E" w:rsidRPr="003B016E" w:rsidTr="0003377C">
        <w:trPr>
          <w:trHeight w:val="113"/>
        </w:trPr>
        <w:tc>
          <w:tcPr>
            <w:tcW w:w="708" w:type="pct"/>
            <w:shd w:val="clear" w:color="auto" w:fill="auto"/>
            <w:noWrap/>
            <w:vAlign w:val="bottom"/>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 </w:t>
            </w:r>
          </w:p>
        </w:tc>
        <w:tc>
          <w:tcPr>
            <w:tcW w:w="286" w:type="pct"/>
            <w:vAlign w:val="center"/>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П. п.</w:t>
            </w:r>
          </w:p>
        </w:tc>
        <w:tc>
          <w:tcPr>
            <w:tcW w:w="286" w:type="pct"/>
            <w:shd w:val="clear" w:color="auto" w:fill="auto"/>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2015</w:t>
            </w:r>
          </w:p>
        </w:tc>
        <w:tc>
          <w:tcPr>
            <w:tcW w:w="286" w:type="pct"/>
            <w:shd w:val="clear" w:color="auto" w:fill="auto"/>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2016</w:t>
            </w:r>
          </w:p>
        </w:tc>
        <w:tc>
          <w:tcPr>
            <w:tcW w:w="286" w:type="pct"/>
            <w:shd w:val="clear" w:color="auto" w:fill="auto"/>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2017</w:t>
            </w:r>
          </w:p>
        </w:tc>
        <w:tc>
          <w:tcPr>
            <w:tcW w:w="286" w:type="pct"/>
            <w:shd w:val="clear" w:color="auto" w:fill="auto"/>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2018</w:t>
            </w:r>
          </w:p>
        </w:tc>
        <w:tc>
          <w:tcPr>
            <w:tcW w:w="286" w:type="pct"/>
            <w:shd w:val="clear" w:color="auto" w:fill="auto"/>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2019</w:t>
            </w:r>
          </w:p>
        </w:tc>
        <w:tc>
          <w:tcPr>
            <w:tcW w:w="286" w:type="pct"/>
            <w:shd w:val="clear" w:color="auto" w:fill="auto"/>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2020</w:t>
            </w:r>
          </w:p>
        </w:tc>
        <w:tc>
          <w:tcPr>
            <w:tcW w:w="286" w:type="pct"/>
            <w:shd w:val="clear" w:color="auto" w:fill="auto"/>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2021</w:t>
            </w:r>
          </w:p>
        </w:tc>
        <w:tc>
          <w:tcPr>
            <w:tcW w:w="286" w:type="pct"/>
            <w:shd w:val="clear" w:color="auto" w:fill="auto"/>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2022</w:t>
            </w:r>
          </w:p>
        </w:tc>
        <w:tc>
          <w:tcPr>
            <w:tcW w:w="286" w:type="pct"/>
            <w:shd w:val="clear" w:color="auto" w:fill="auto"/>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2023</w:t>
            </w:r>
          </w:p>
        </w:tc>
        <w:tc>
          <w:tcPr>
            <w:tcW w:w="286" w:type="pct"/>
            <w:shd w:val="clear" w:color="auto" w:fill="auto"/>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2024</w:t>
            </w:r>
          </w:p>
        </w:tc>
        <w:tc>
          <w:tcPr>
            <w:tcW w:w="286" w:type="pct"/>
            <w:shd w:val="clear" w:color="auto" w:fill="auto"/>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2025</w:t>
            </w:r>
          </w:p>
        </w:tc>
        <w:tc>
          <w:tcPr>
            <w:tcW w:w="286" w:type="pct"/>
            <w:shd w:val="clear" w:color="auto" w:fill="auto"/>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2026</w:t>
            </w:r>
          </w:p>
        </w:tc>
        <w:tc>
          <w:tcPr>
            <w:tcW w:w="286" w:type="pct"/>
            <w:shd w:val="clear" w:color="auto" w:fill="auto"/>
            <w:noWrap/>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2027</w:t>
            </w:r>
          </w:p>
        </w:tc>
        <w:tc>
          <w:tcPr>
            <w:tcW w:w="286" w:type="pct"/>
            <w:shd w:val="clear" w:color="auto" w:fill="auto"/>
            <w:vAlign w:val="center"/>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2028</w:t>
            </w:r>
          </w:p>
        </w:tc>
      </w:tr>
      <w:tr w:rsidR="00BA5FAB" w:rsidRPr="003B016E" w:rsidTr="00F23878">
        <w:trPr>
          <w:trHeight w:val="113"/>
        </w:trPr>
        <w:tc>
          <w:tcPr>
            <w:tcW w:w="708" w:type="pct"/>
            <w:shd w:val="clear" w:color="auto" w:fill="auto"/>
            <w:noWrap/>
            <w:vAlign w:val="center"/>
            <w:hideMark/>
          </w:tcPr>
          <w:p w:rsidR="00BA5FAB" w:rsidRPr="003B016E" w:rsidRDefault="00BA5FAB" w:rsidP="00A25F6E">
            <w:pPr>
              <w:spacing w:after="0" w:line="240" w:lineRule="auto"/>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Затраты на реализацию мероприятий</w:t>
            </w:r>
          </w:p>
        </w:tc>
        <w:tc>
          <w:tcPr>
            <w:tcW w:w="286" w:type="pct"/>
            <w:vAlign w:val="center"/>
          </w:tcPr>
          <w:p w:rsidR="00BA5FAB" w:rsidRPr="003B016E" w:rsidRDefault="00BA5FAB"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1.1</w:t>
            </w:r>
          </w:p>
        </w:tc>
        <w:tc>
          <w:tcPr>
            <w:tcW w:w="286" w:type="pct"/>
            <w:shd w:val="clear" w:color="auto" w:fill="auto"/>
            <w:noWrap/>
            <w:vAlign w:val="center"/>
            <w:hideMark/>
          </w:tcPr>
          <w:p w:rsidR="00BA5FAB" w:rsidRPr="003B016E" w:rsidRDefault="00BA5FAB" w:rsidP="00771295">
            <w:pPr>
              <w:pStyle w:val="af9"/>
              <w:jc w:val="center"/>
            </w:pPr>
            <w:r w:rsidRPr="003B016E">
              <w:t>9028,4</w:t>
            </w:r>
          </w:p>
        </w:tc>
        <w:tc>
          <w:tcPr>
            <w:tcW w:w="286" w:type="pct"/>
            <w:shd w:val="clear" w:color="auto" w:fill="auto"/>
            <w:noWrap/>
            <w:vAlign w:val="center"/>
            <w:hideMark/>
          </w:tcPr>
          <w:p w:rsidR="00BA5FAB" w:rsidRPr="003B016E" w:rsidRDefault="00BA5FAB" w:rsidP="00771295">
            <w:pPr>
              <w:pStyle w:val="af9"/>
              <w:jc w:val="center"/>
            </w:pPr>
            <w:r w:rsidRPr="003B016E">
              <w:t>26275,2</w:t>
            </w:r>
          </w:p>
        </w:tc>
        <w:tc>
          <w:tcPr>
            <w:tcW w:w="286" w:type="pct"/>
            <w:shd w:val="clear" w:color="auto" w:fill="auto"/>
            <w:noWrap/>
            <w:vAlign w:val="center"/>
            <w:hideMark/>
          </w:tcPr>
          <w:p w:rsidR="00BA5FAB" w:rsidRPr="003B016E" w:rsidRDefault="00BA5FAB" w:rsidP="00771295">
            <w:pPr>
              <w:pStyle w:val="af9"/>
              <w:jc w:val="center"/>
            </w:pPr>
            <w:r w:rsidRPr="003B016E">
              <w:t>19827,0</w:t>
            </w:r>
          </w:p>
        </w:tc>
        <w:tc>
          <w:tcPr>
            <w:tcW w:w="286" w:type="pct"/>
            <w:shd w:val="clear" w:color="auto" w:fill="auto"/>
            <w:noWrap/>
            <w:vAlign w:val="center"/>
            <w:hideMark/>
          </w:tcPr>
          <w:p w:rsidR="00BA5FAB" w:rsidRPr="003B016E" w:rsidRDefault="00BA5FAB" w:rsidP="00771295">
            <w:pPr>
              <w:pStyle w:val="af9"/>
              <w:jc w:val="center"/>
            </w:pPr>
            <w:r w:rsidRPr="003B016E">
              <w:t>1471,5</w:t>
            </w:r>
          </w:p>
        </w:tc>
        <w:tc>
          <w:tcPr>
            <w:tcW w:w="286" w:type="pct"/>
            <w:shd w:val="clear" w:color="auto" w:fill="auto"/>
            <w:noWrap/>
            <w:vAlign w:val="center"/>
            <w:hideMark/>
          </w:tcPr>
          <w:p w:rsidR="00BA5FAB" w:rsidRPr="003B016E" w:rsidRDefault="00BA5FAB" w:rsidP="00771295">
            <w:pPr>
              <w:pStyle w:val="af9"/>
              <w:jc w:val="center"/>
            </w:pPr>
            <w:r w:rsidRPr="003B016E">
              <w:t>8231,5</w:t>
            </w:r>
          </w:p>
        </w:tc>
        <w:tc>
          <w:tcPr>
            <w:tcW w:w="286" w:type="pct"/>
            <w:shd w:val="clear" w:color="auto" w:fill="auto"/>
            <w:noWrap/>
            <w:vAlign w:val="center"/>
            <w:hideMark/>
          </w:tcPr>
          <w:p w:rsidR="00BA5FAB" w:rsidRPr="003B016E" w:rsidRDefault="00BA5FAB" w:rsidP="00771295">
            <w:pPr>
              <w:pStyle w:val="af9"/>
              <w:jc w:val="center"/>
            </w:pPr>
            <w:r w:rsidRPr="003B016E">
              <w:t>0,0</w:t>
            </w:r>
          </w:p>
        </w:tc>
        <w:tc>
          <w:tcPr>
            <w:tcW w:w="286" w:type="pct"/>
            <w:shd w:val="clear" w:color="auto" w:fill="auto"/>
            <w:noWrap/>
            <w:vAlign w:val="center"/>
            <w:hideMark/>
          </w:tcPr>
          <w:p w:rsidR="00BA5FAB" w:rsidRPr="003B016E" w:rsidRDefault="00BA5FAB" w:rsidP="00771295">
            <w:pPr>
              <w:pStyle w:val="af9"/>
              <w:jc w:val="center"/>
            </w:pPr>
            <w:r w:rsidRPr="003B016E">
              <w:t>0,0</w:t>
            </w:r>
          </w:p>
        </w:tc>
        <w:tc>
          <w:tcPr>
            <w:tcW w:w="286" w:type="pct"/>
            <w:shd w:val="clear" w:color="auto" w:fill="auto"/>
            <w:noWrap/>
            <w:vAlign w:val="center"/>
            <w:hideMark/>
          </w:tcPr>
          <w:p w:rsidR="00BA5FAB" w:rsidRPr="003B016E" w:rsidRDefault="00BA5FAB" w:rsidP="00771295">
            <w:pPr>
              <w:pStyle w:val="af9"/>
              <w:jc w:val="center"/>
            </w:pPr>
            <w:r w:rsidRPr="003B016E">
              <w:t>0,0</w:t>
            </w:r>
          </w:p>
        </w:tc>
        <w:tc>
          <w:tcPr>
            <w:tcW w:w="286" w:type="pct"/>
            <w:shd w:val="clear" w:color="auto" w:fill="auto"/>
            <w:noWrap/>
            <w:vAlign w:val="center"/>
            <w:hideMark/>
          </w:tcPr>
          <w:p w:rsidR="00BA5FAB" w:rsidRPr="003B016E" w:rsidRDefault="00BA5FAB" w:rsidP="00771295">
            <w:pPr>
              <w:pStyle w:val="af9"/>
              <w:jc w:val="center"/>
            </w:pPr>
            <w:r w:rsidRPr="003B016E">
              <w:t>0,0</w:t>
            </w:r>
          </w:p>
        </w:tc>
        <w:tc>
          <w:tcPr>
            <w:tcW w:w="286" w:type="pct"/>
            <w:shd w:val="clear" w:color="auto" w:fill="auto"/>
            <w:noWrap/>
            <w:vAlign w:val="center"/>
            <w:hideMark/>
          </w:tcPr>
          <w:p w:rsidR="00BA5FAB" w:rsidRPr="003B016E" w:rsidRDefault="00BA5FAB" w:rsidP="00771295">
            <w:pPr>
              <w:pStyle w:val="af9"/>
              <w:jc w:val="center"/>
            </w:pPr>
            <w:r w:rsidRPr="003B016E">
              <w:t>0,0</w:t>
            </w:r>
          </w:p>
        </w:tc>
        <w:tc>
          <w:tcPr>
            <w:tcW w:w="286" w:type="pct"/>
            <w:shd w:val="clear" w:color="auto" w:fill="auto"/>
            <w:noWrap/>
            <w:vAlign w:val="center"/>
            <w:hideMark/>
          </w:tcPr>
          <w:p w:rsidR="00BA5FAB" w:rsidRPr="003B016E" w:rsidRDefault="00BA5FAB" w:rsidP="00771295">
            <w:pPr>
              <w:pStyle w:val="af9"/>
              <w:jc w:val="center"/>
            </w:pPr>
            <w:r w:rsidRPr="003B016E">
              <w:t>0,0</w:t>
            </w:r>
          </w:p>
        </w:tc>
        <w:tc>
          <w:tcPr>
            <w:tcW w:w="286" w:type="pct"/>
            <w:shd w:val="clear" w:color="auto" w:fill="auto"/>
            <w:noWrap/>
            <w:vAlign w:val="center"/>
            <w:hideMark/>
          </w:tcPr>
          <w:p w:rsidR="00BA5FAB" w:rsidRPr="003B016E" w:rsidRDefault="00BA5FAB" w:rsidP="00771295">
            <w:pPr>
              <w:pStyle w:val="af9"/>
              <w:jc w:val="center"/>
            </w:pPr>
            <w:r w:rsidRPr="003B016E">
              <w:t>0,0</w:t>
            </w:r>
          </w:p>
        </w:tc>
        <w:tc>
          <w:tcPr>
            <w:tcW w:w="286" w:type="pct"/>
            <w:shd w:val="clear" w:color="auto" w:fill="auto"/>
            <w:noWrap/>
            <w:vAlign w:val="center"/>
            <w:hideMark/>
          </w:tcPr>
          <w:p w:rsidR="00BA5FAB" w:rsidRPr="003B016E" w:rsidRDefault="00BA5FAB" w:rsidP="00771295">
            <w:pPr>
              <w:pStyle w:val="af9"/>
              <w:jc w:val="center"/>
            </w:pPr>
            <w:r w:rsidRPr="003B016E">
              <w:t>0,0</w:t>
            </w:r>
          </w:p>
        </w:tc>
        <w:tc>
          <w:tcPr>
            <w:tcW w:w="286" w:type="pct"/>
            <w:shd w:val="clear" w:color="auto" w:fill="auto"/>
            <w:noWrap/>
            <w:vAlign w:val="center"/>
            <w:hideMark/>
          </w:tcPr>
          <w:p w:rsidR="00BA5FAB" w:rsidRPr="003B016E" w:rsidRDefault="00BA5FAB" w:rsidP="00771295">
            <w:pPr>
              <w:pStyle w:val="af9"/>
              <w:jc w:val="center"/>
            </w:pPr>
            <w:r w:rsidRPr="003B016E">
              <w:t>0,0</w:t>
            </w:r>
          </w:p>
        </w:tc>
      </w:tr>
      <w:tr w:rsidR="00BA5FAB" w:rsidRPr="003B016E" w:rsidTr="00F23878">
        <w:trPr>
          <w:trHeight w:val="113"/>
        </w:trPr>
        <w:tc>
          <w:tcPr>
            <w:tcW w:w="708" w:type="pct"/>
            <w:shd w:val="clear" w:color="auto" w:fill="auto"/>
            <w:noWrap/>
            <w:vAlign w:val="center"/>
            <w:hideMark/>
          </w:tcPr>
          <w:p w:rsidR="00BA5FAB" w:rsidRPr="003B016E" w:rsidRDefault="00BA5FAB" w:rsidP="00A25F6E">
            <w:pPr>
              <w:spacing w:after="0" w:line="240" w:lineRule="auto"/>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Прибыль от реализации мероприятий</w:t>
            </w:r>
          </w:p>
        </w:tc>
        <w:tc>
          <w:tcPr>
            <w:tcW w:w="286" w:type="pct"/>
            <w:vAlign w:val="center"/>
          </w:tcPr>
          <w:p w:rsidR="00BA5FAB" w:rsidRPr="003B016E" w:rsidRDefault="00BA5FAB"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1.2</w:t>
            </w:r>
          </w:p>
        </w:tc>
        <w:tc>
          <w:tcPr>
            <w:tcW w:w="286" w:type="pct"/>
            <w:shd w:val="clear" w:color="auto" w:fill="auto"/>
            <w:noWrap/>
            <w:vAlign w:val="center"/>
            <w:hideMark/>
          </w:tcPr>
          <w:p w:rsidR="00BA5FAB" w:rsidRPr="003B016E" w:rsidRDefault="00BA5FAB" w:rsidP="00771295">
            <w:pPr>
              <w:pStyle w:val="af9"/>
              <w:jc w:val="center"/>
            </w:pPr>
            <w:r w:rsidRPr="003B016E">
              <w:t>4240,2</w:t>
            </w:r>
          </w:p>
        </w:tc>
        <w:tc>
          <w:tcPr>
            <w:tcW w:w="286" w:type="pct"/>
            <w:shd w:val="clear" w:color="auto" w:fill="auto"/>
            <w:noWrap/>
            <w:vAlign w:val="center"/>
            <w:hideMark/>
          </w:tcPr>
          <w:p w:rsidR="00BA5FAB" w:rsidRPr="003B016E" w:rsidRDefault="00BA5FAB" w:rsidP="00771295">
            <w:pPr>
              <w:pStyle w:val="af9"/>
              <w:jc w:val="center"/>
            </w:pPr>
            <w:r w:rsidRPr="003B016E">
              <w:t>4494,6</w:t>
            </w:r>
          </w:p>
        </w:tc>
        <w:tc>
          <w:tcPr>
            <w:tcW w:w="286" w:type="pct"/>
            <w:shd w:val="clear" w:color="auto" w:fill="auto"/>
            <w:noWrap/>
            <w:vAlign w:val="center"/>
            <w:hideMark/>
          </w:tcPr>
          <w:p w:rsidR="00BA5FAB" w:rsidRPr="003B016E" w:rsidRDefault="00BA5FAB" w:rsidP="00771295">
            <w:pPr>
              <w:pStyle w:val="af9"/>
              <w:jc w:val="center"/>
            </w:pPr>
            <w:r w:rsidRPr="003B016E">
              <w:t>4764,3</w:t>
            </w:r>
          </w:p>
        </w:tc>
        <w:tc>
          <w:tcPr>
            <w:tcW w:w="286" w:type="pct"/>
            <w:shd w:val="clear" w:color="auto" w:fill="auto"/>
            <w:noWrap/>
            <w:vAlign w:val="center"/>
            <w:hideMark/>
          </w:tcPr>
          <w:p w:rsidR="00BA5FAB" w:rsidRPr="003B016E" w:rsidRDefault="00BA5FAB" w:rsidP="00771295">
            <w:pPr>
              <w:pStyle w:val="af9"/>
              <w:jc w:val="center"/>
            </w:pPr>
            <w:r w:rsidRPr="003B016E">
              <w:t>5050,2</w:t>
            </w:r>
          </w:p>
        </w:tc>
        <w:tc>
          <w:tcPr>
            <w:tcW w:w="286" w:type="pct"/>
            <w:shd w:val="clear" w:color="auto" w:fill="auto"/>
            <w:noWrap/>
            <w:vAlign w:val="center"/>
            <w:hideMark/>
          </w:tcPr>
          <w:p w:rsidR="00BA5FAB" w:rsidRPr="003B016E" w:rsidRDefault="00BA5FAB" w:rsidP="00771295">
            <w:pPr>
              <w:pStyle w:val="af9"/>
              <w:jc w:val="center"/>
            </w:pPr>
            <w:r w:rsidRPr="003B016E">
              <w:t>5247,1</w:t>
            </w:r>
          </w:p>
        </w:tc>
        <w:tc>
          <w:tcPr>
            <w:tcW w:w="286" w:type="pct"/>
            <w:shd w:val="clear" w:color="auto" w:fill="auto"/>
            <w:noWrap/>
            <w:vAlign w:val="center"/>
            <w:hideMark/>
          </w:tcPr>
          <w:p w:rsidR="00BA5FAB" w:rsidRPr="003B016E" w:rsidRDefault="00BA5FAB" w:rsidP="00771295">
            <w:pPr>
              <w:pStyle w:val="af9"/>
              <w:jc w:val="center"/>
            </w:pPr>
            <w:r w:rsidRPr="003B016E">
              <w:t>5562,0</w:t>
            </w:r>
          </w:p>
        </w:tc>
        <w:tc>
          <w:tcPr>
            <w:tcW w:w="286" w:type="pct"/>
            <w:shd w:val="clear" w:color="auto" w:fill="auto"/>
            <w:noWrap/>
            <w:vAlign w:val="center"/>
            <w:hideMark/>
          </w:tcPr>
          <w:p w:rsidR="00BA5FAB" w:rsidRPr="003B016E" w:rsidRDefault="00BA5FAB" w:rsidP="00771295">
            <w:pPr>
              <w:pStyle w:val="af9"/>
              <w:jc w:val="center"/>
            </w:pPr>
            <w:r w:rsidRPr="003B016E">
              <w:t>5751,1</w:t>
            </w:r>
          </w:p>
        </w:tc>
        <w:tc>
          <w:tcPr>
            <w:tcW w:w="286" w:type="pct"/>
            <w:shd w:val="clear" w:color="auto" w:fill="auto"/>
            <w:noWrap/>
            <w:vAlign w:val="center"/>
            <w:hideMark/>
          </w:tcPr>
          <w:p w:rsidR="00BA5FAB" w:rsidRPr="003B016E" w:rsidRDefault="00BA5FAB" w:rsidP="00771295">
            <w:pPr>
              <w:pStyle w:val="af9"/>
              <w:jc w:val="center"/>
            </w:pPr>
            <w:r w:rsidRPr="003B016E">
              <w:t>5981,1</w:t>
            </w:r>
          </w:p>
        </w:tc>
        <w:tc>
          <w:tcPr>
            <w:tcW w:w="286" w:type="pct"/>
            <w:shd w:val="clear" w:color="auto" w:fill="auto"/>
            <w:noWrap/>
            <w:vAlign w:val="center"/>
            <w:hideMark/>
          </w:tcPr>
          <w:p w:rsidR="00BA5FAB" w:rsidRPr="003B016E" w:rsidRDefault="00BA5FAB" w:rsidP="00771295">
            <w:pPr>
              <w:pStyle w:val="af9"/>
              <w:jc w:val="center"/>
            </w:pPr>
            <w:r w:rsidRPr="003B016E">
              <w:t>6184,5</w:t>
            </w:r>
          </w:p>
        </w:tc>
        <w:tc>
          <w:tcPr>
            <w:tcW w:w="286" w:type="pct"/>
            <w:shd w:val="clear" w:color="auto" w:fill="auto"/>
            <w:noWrap/>
            <w:vAlign w:val="center"/>
            <w:hideMark/>
          </w:tcPr>
          <w:p w:rsidR="00BA5FAB" w:rsidRPr="003B016E" w:rsidRDefault="00BA5FAB" w:rsidP="00771295">
            <w:pPr>
              <w:pStyle w:val="af9"/>
              <w:jc w:val="center"/>
            </w:pPr>
            <w:r w:rsidRPr="003B016E">
              <w:t>6345,3</w:t>
            </w:r>
          </w:p>
        </w:tc>
        <w:tc>
          <w:tcPr>
            <w:tcW w:w="286" w:type="pct"/>
            <w:shd w:val="clear" w:color="auto" w:fill="auto"/>
            <w:noWrap/>
            <w:vAlign w:val="center"/>
            <w:hideMark/>
          </w:tcPr>
          <w:p w:rsidR="00BA5FAB" w:rsidRPr="003B016E" w:rsidRDefault="00BA5FAB" w:rsidP="00771295">
            <w:pPr>
              <w:pStyle w:val="af9"/>
              <w:jc w:val="center"/>
            </w:pPr>
            <w:r w:rsidRPr="003B016E">
              <w:t>6510,3</w:t>
            </w:r>
          </w:p>
        </w:tc>
        <w:tc>
          <w:tcPr>
            <w:tcW w:w="286" w:type="pct"/>
            <w:shd w:val="clear" w:color="auto" w:fill="auto"/>
            <w:noWrap/>
            <w:vAlign w:val="center"/>
            <w:hideMark/>
          </w:tcPr>
          <w:p w:rsidR="00BA5FAB" w:rsidRPr="003B016E" w:rsidRDefault="00BA5FAB" w:rsidP="00771295">
            <w:pPr>
              <w:pStyle w:val="af9"/>
              <w:jc w:val="center"/>
            </w:pPr>
            <w:r w:rsidRPr="003B016E">
              <w:t>6718,6</w:t>
            </w:r>
          </w:p>
        </w:tc>
        <w:tc>
          <w:tcPr>
            <w:tcW w:w="286" w:type="pct"/>
            <w:shd w:val="clear" w:color="auto" w:fill="auto"/>
            <w:noWrap/>
            <w:vAlign w:val="center"/>
            <w:hideMark/>
          </w:tcPr>
          <w:p w:rsidR="00BA5FAB" w:rsidRPr="003B016E" w:rsidRDefault="00BA5FAB" w:rsidP="00771295">
            <w:pPr>
              <w:pStyle w:val="af9"/>
              <w:jc w:val="center"/>
            </w:pPr>
            <w:r w:rsidRPr="003B016E">
              <w:t>6819,4</w:t>
            </w:r>
          </w:p>
        </w:tc>
        <w:tc>
          <w:tcPr>
            <w:tcW w:w="286" w:type="pct"/>
            <w:shd w:val="clear" w:color="auto" w:fill="auto"/>
            <w:noWrap/>
            <w:vAlign w:val="center"/>
            <w:hideMark/>
          </w:tcPr>
          <w:p w:rsidR="00BA5FAB" w:rsidRPr="003B016E" w:rsidRDefault="00BA5FAB" w:rsidP="00771295">
            <w:pPr>
              <w:pStyle w:val="af9"/>
              <w:jc w:val="center"/>
            </w:pPr>
            <w:r w:rsidRPr="003B016E">
              <w:t>6867,1</w:t>
            </w:r>
          </w:p>
        </w:tc>
      </w:tr>
      <w:tr w:rsidR="00BA5FAB" w:rsidRPr="003B016E" w:rsidTr="00F23878">
        <w:trPr>
          <w:trHeight w:val="113"/>
        </w:trPr>
        <w:tc>
          <w:tcPr>
            <w:tcW w:w="708" w:type="pct"/>
            <w:shd w:val="clear" w:color="auto" w:fill="auto"/>
            <w:noWrap/>
            <w:vAlign w:val="center"/>
            <w:hideMark/>
          </w:tcPr>
          <w:p w:rsidR="00BA5FAB" w:rsidRPr="003B016E" w:rsidRDefault="00BA5FAB" w:rsidP="00A25F6E">
            <w:pPr>
              <w:spacing w:after="0" w:line="240" w:lineRule="auto"/>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Надбавка к тарифу 0,68%</w:t>
            </w:r>
          </w:p>
        </w:tc>
        <w:tc>
          <w:tcPr>
            <w:tcW w:w="286" w:type="pct"/>
            <w:vAlign w:val="center"/>
          </w:tcPr>
          <w:p w:rsidR="00BA5FAB" w:rsidRPr="003B016E" w:rsidRDefault="00BA5FAB"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1.3.1</w:t>
            </w:r>
          </w:p>
        </w:tc>
        <w:tc>
          <w:tcPr>
            <w:tcW w:w="286" w:type="pct"/>
            <w:shd w:val="clear" w:color="auto" w:fill="auto"/>
            <w:noWrap/>
            <w:vAlign w:val="center"/>
            <w:hideMark/>
          </w:tcPr>
          <w:p w:rsidR="00BA5FAB" w:rsidRPr="003B016E" w:rsidRDefault="00BA5FAB" w:rsidP="00771295">
            <w:pPr>
              <w:pStyle w:val="af9"/>
              <w:jc w:val="center"/>
            </w:pPr>
            <w:r w:rsidRPr="003B016E">
              <w:t>677,9</w:t>
            </w:r>
          </w:p>
        </w:tc>
        <w:tc>
          <w:tcPr>
            <w:tcW w:w="286" w:type="pct"/>
            <w:shd w:val="clear" w:color="auto" w:fill="auto"/>
            <w:noWrap/>
            <w:vAlign w:val="center"/>
            <w:hideMark/>
          </w:tcPr>
          <w:p w:rsidR="00BA5FAB" w:rsidRPr="003B016E" w:rsidRDefault="00BA5FAB" w:rsidP="00771295">
            <w:pPr>
              <w:pStyle w:val="af9"/>
              <w:jc w:val="center"/>
            </w:pPr>
            <w:r w:rsidRPr="003B016E">
              <w:t>711,8</w:t>
            </w:r>
          </w:p>
        </w:tc>
        <w:tc>
          <w:tcPr>
            <w:tcW w:w="286" w:type="pct"/>
            <w:shd w:val="clear" w:color="auto" w:fill="auto"/>
            <w:noWrap/>
            <w:vAlign w:val="center"/>
            <w:hideMark/>
          </w:tcPr>
          <w:p w:rsidR="00BA5FAB" w:rsidRPr="003B016E" w:rsidRDefault="00BA5FAB" w:rsidP="00771295">
            <w:pPr>
              <w:pStyle w:val="af9"/>
              <w:jc w:val="center"/>
            </w:pPr>
            <w:r w:rsidRPr="003B016E">
              <w:t>743,9</w:t>
            </w:r>
          </w:p>
        </w:tc>
        <w:tc>
          <w:tcPr>
            <w:tcW w:w="286" w:type="pct"/>
            <w:shd w:val="clear" w:color="auto" w:fill="auto"/>
            <w:noWrap/>
            <w:vAlign w:val="center"/>
            <w:hideMark/>
          </w:tcPr>
          <w:p w:rsidR="00BA5FAB" w:rsidRPr="003B016E" w:rsidRDefault="00BA5FAB" w:rsidP="00771295">
            <w:pPr>
              <w:pStyle w:val="af9"/>
              <w:jc w:val="center"/>
            </w:pPr>
            <w:r w:rsidRPr="003B016E">
              <w:t>812,3</w:t>
            </w:r>
          </w:p>
        </w:tc>
        <w:tc>
          <w:tcPr>
            <w:tcW w:w="286" w:type="pct"/>
            <w:shd w:val="clear" w:color="auto" w:fill="auto"/>
            <w:noWrap/>
            <w:vAlign w:val="center"/>
            <w:hideMark/>
          </w:tcPr>
          <w:p w:rsidR="00BA5FAB" w:rsidRPr="003B016E" w:rsidRDefault="00BA5FAB" w:rsidP="00771295">
            <w:pPr>
              <w:pStyle w:val="af9"/>
              <w:jc w:val="center"/>
            </w:pPr>
            <w:r w:rsidRPr="003B016E">
              <w:t>870,0</w:t>
            </w:r>
          </w:p>
        </w:tc>
        <w:tc>
          <w:tcPr>
            <w:tcW w:w="286" w:type="pct"/>
            <w:shd w:val="clear" w:color="auto" w:fill="auto"/>
            <w:noWrap/>
            <w:vAlign w:val="center"/>
            <w:hideMark/>
          </w:tcPr>
          <w:p w:rsidR="00BA5FAB" w:rsidRPr="003B016E" w:rsidRDefault="00BA5FAB" w:rsidP="00771295">
            <w:pPr>
              <w:pStyle w:val="af9"/>
              <w:jc w:val="center"/>
            </w:pPr>
            <w:r w:rsidRPr="003B016E">
              <w:t>896,9</w:t>
            </w:r>
          </w:p>
        </w:tc>
        <w:tc>
          <w:tcPr>
            <w:tcW w:w="286" w:type="pct"/>
            <w:shd w:val="clear" w:color="auto" w:fill="auto"/>
            <w:noWrap/>
            <w:vAlign w:val="center"/>
            <w:hideMark/>
          </w:tcPr>
          <w:p w:rsidR="00BA5FAB" w:rsidRPr="003B016E" w:rsidRDefault="00BA5FAB" w:rsidP="00771295">
            <w:pPr>
              <w:pStyle w:val="af9"/>
              <w:jc w:val="center"/>
            </w:pPr>
            <w:r w:rsidRPr="003B016E">
              <w:t>925,7</w:t>
            </w:r>
          </w:p>
        </w:tc>
        <w:tc>
          <w:tcPr>
            <w:tcW w:w="286" w:type="pct"/>
            <w:shd w:val="clear" w:color="auto" w:fill="auto"/>
            <w:noWrap/>
            <w:vAlign w:val="center"/>
            <w:hideMark/>
          </w:tcPr>
          <w:p w:rsidR="00BA5FAB" w:rsidRPr="003B016E" w:rsidRDefault="00BA5FAB" w:rsidP="00771295">
            <w:pPr>
              <w:pStyle w:val="af9"/>
              <w:jc w:val="center"/>
            </w:pPr>
            <w:r w:rsidRPr="003B016E">
              <w:t>964,5</w:t>
            </w:r>
          </w:p>
        </w:tc>
        <w:tc>
          <w:tcPr>
            <w:tcW w:w="286" w:type="pct"/>
            <w:shd w:val="clear" w:color="auto" w:fill="auto"/>
            <w:noWrap/>
            <w:vAlign w:val="center"/>
            <w:hideMark/>
          </w:tcPr>
          <w:p w:rsidR="00BA5FAB" w:rsidRPr="003B016E" w:rsidRDefault="00BA5FAB" w:rsidP="00771295">
            <w:pPr>
              <w:pStyle w:val="af9"/>
              <w:jc w:val="center"/>
            </w:pPr>
            <w:r w:rsidRPr="003B016E">
              <w:t>1000,2</w:t>
            </w:r>
          </w:p>
        </w:tc>
        <w:tc>
          <w:tcPr>
            <w:tcW w:w="286" w:type="pct"/>
            <w:shd w:val="clear" w:color="auto" w:fill="auto"/>
            <w:noWrap/>
            <w:vAlign w:val="center"/>
            <w:hideMark/>
          </w:tcPr>
          <w:p w:rsidR="00BA5FAB" w:rsidRPr="003B016E" w:rsidRDefault="00BA5FAB" w:rsidP="00771295">
            <w:pPr>
              <w:pStyle w:val="af9"/>
              <w:jc w:val="center"/>
            </w:pPr>
            <w:r w:rsidRPr="003B016E">
              <w:t>1035,2</w:t>
            </w:r>
          </w:p>
        </w:tc>
        <w:tc>
          <w:tcPr>
            <w:tcW w:w="286" w:type="pct"/>
            <w:shd w:val="clear" w:color="auto" w:fill="auto"/>
            <w:noWrap/>
            <w:vAlign w:val="center"/>
            <w:hideMark/>
          </w:tcPr>
          <w:p w:rsidR="00BA5FAB" w:rsidRPr="003B016E" w:rsidRDefault="00BA5FAB" w:rsidP="00771295">
            <w:pPr>
              <w:pStyle w:val="af9"/>
              <w:jc w:val="center"/>
            </w:pPr>
            <w:r w:rsidRPr="003B016E">
              <w:t>1068,4</w:t>
            </w:r>
          </w:p>
        </w:tc>
        <w:tc>
          <w:tcPr>
            <w:tcW w:w="286" w:type="pct"/>
            <w:shd w:val="clear" w:color="auto" w:fill="auto"/>
            <w:noWrap/>
            <w:vAlign w:val="center"/>
            <w:hideMark/>
          </w:tcPr>
          <w:p w:rsidR="00BA5FAB" w:rsidRPr="003B016E" w:rsidRDefault="00BA5FAB" w:rsidP="00771295">
            <w:pPr>
              <w:pStyle w:val="af9"/>
              <w:jc w:val="center"/>
            </w:pPr>
            <w:r w:rsidRPr="003B016E">
              <w:t>1100,4</w:t>
            </w:r>
          </w:p>
        </w:tc>
        <w:tc>
          <w:tcPr>
            <w:tcW w:w="286" w:type="pct"/>
            <w:shd w:val="clear" w:color="auto" w:fill="auto"/>
            <w:noWrap/>
            <w:vAlign w:val="center"/>
            <w:hideMark/>
          </w:tcPr>
          <w:p w:rsidR="00BA5FAB" w:rsidRPr="003B016E" w:rsidRDefault="00BA5FAB" w:rsidP="00771295">
            <w:pPr>
              <w:pStyle w:val="af9"/>
              <w:jc w:val="center"/>
            </w:pPr>
            <w:r w:rsidRPr="003B016E">
              <w:t>1138,9</w:t>
            </w:r>
          </w:p>
        </w:tc>
        <w:tc>
          <w:tcPr>
            <w:tcW w:w="286" w:type="pct"/>
            <w:shd w:val="clear" w:color="auto" w:fill="auto"/>
            <w:noWrap/>
            <w:vAlign w:val="center"/>
            <w:hideMark/>
          </w:tcPr>
          <w:p w:rsidR="00BA5FAB" w:rsidRPr="003B016E" w:rsidRDefault="00BA5FAB" w:rsidP="00771295">
            <w:pPr>
              <w:pStyle w:val="af9"/>
              <w:jc w:val="center"/>
            </w:pPr>
            <w:r w:rsidRPr="003B016E">
              <w:t>1183,3</w:t>
            </w:r>
          </w:p>
        </w:tc>
      </w:tr>
      <w:tr w:rsidR="00BA5FAB" w:rsidRPr="003B016E" w:rsidTr="00F23878">
        <w:trPr>
          <w:trHeight w:val="113"/>
        </w:trPr>
        <w:tc>
          <w:tcPr>
            <w:tcW w:w="708" w:type="pct"/>
            <w:shd w:val="clear" w:color="auto" w:fill="auto"/>
            <w:noWrap/>
            <w:vAlign w:val="center"/>
            <w:hideMark/>
          </w:tcPr>
          <w:p w:rsidR="00BA5FAB" w:rsidRPr="003B016E" w:rsidRDefault="00BA5FAB" w:rsidP="00A25F6E">
            <w:pPr>
              <w:spacing w:after="0" w:line="240" w:lineRule="auto"/>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Надбавка  к тарифу 2,1%</w:t>
            </w:r>
          </w:p>
        </w:tc>
        <w:tc>
          <w:tcPr>
            <w:tcW w:w="286" w:type="pct"/>
            <w:vAlign w:val="center"/>
          </w:tcPr>
          <w:p w:rsidR="00BA5FAB" w:rsidRPr="003B016E" w:rsidRDefault="00BA5FAB"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1.3.2</w:t>
            </w:r>
          </w:p>
        </w:tc>
        <w:tc>
          <w:tcPr>
            <w:tcW w:w="286" w:type="pct"/>
            <w:shd w:val="clear" w:color="auto" w:fill="auto"/>
            <w:noWrap/>
            <w:vAlign w:val="center"/>
            <w:hideMark/>
          </w:tcPr>
          <w:p w:rsidR="00BA5FAB" w:rsidRPr="003B016E" w:rsidRDefault="00BA5FAB" w:rsidP="00771295">
            <w:pPr>
              <w:pStyle w:val="af9"/>
              <w:jc w:val="center"/>
            </w:pPr>
            <w:r w:rsidRPr="003B016E">
              <w:t>2093,6</w:t>
            </w:r>
          </w:p>
        </w:tc>
        <w:tc>
          <w:tcPr>
            <w:tcW w:w="286" w:type="pct"/>
            <w:shd w:val="clear" w:color="auto" w:fill="auto"/>
            <w:noWrap/>
            <w:vAlign w:val="center"/>
            <w:hideMark/>
          </w:tcPr>
          <w:p w:rsidR="00BA5FAB" w:rsidRPr="003B016E" w:rsidRDefault="00BA5FAB" w:rsidP="00771295">
            <w:pPr>
              <w:pStyle w:val="af9"/>
              <w:jc w:val="center"/>
            </w:pPr>
            <w:r w:rsidRPr="003B016E">
              <w:t>2198,3</w:t>
            </w:r>
          </w:p>
        </w:tc>
        <w:tc>
          <w:tcPr>
            <w:tcW w:w="286" w:type="pct"/>
            <w:shd w:val="clear" w:color="auto" w:fill="auto"/>
            <w:noWrap/>
            <w:vAlign w:val="center"/>
            <w:hideMark/>
          </w:tcPr>
          <w:p w:rsidR="00BA5FAB" w:rsidRPr="003B016E" w:rsidRDefault="00BA5FAB" w:rsidP="00771295">
            <w:pPr>
              <w:pStyle w:val="af9"/>
              <w:jc w:val="center"/>
            </w:pPr>
            <w:r w:rsidRPr="003B016E">
              <w:t>2297,2</w:t>
            </w:r>
          </w:p>
        </w:tc>
        <w:tc>
          <w:tcPr>
            <w:tcW w:w="286" w:type="pct"/>
            <w:shd w:val="clear" w:color="auto" w:fill="auto"/>
            <w:noWrap/>
            <w:vAlign w:val="center"/>
            <w:hideMark/>
          </w:tcPr>
          <w:p w:rsidR="00BA5FAB" w:rsidRPr="003B016E" w:rsidRDefault="00BA5FAB" w:rsidP="00771295">
            <w:pPr>
              <w:pStyle w:val="af9"/>
              <w:jc w:val="center"/>
            </w:pPr>
            <w:r w:rsidRPr="003B016E">
              <w:t>2508,6</w:t>
            </w:r>
          </w:p>
        </w:tc>
        <w:tc>
          <w:tcPr>
            <w:tcW w:w="286" w:type="pct"/>
            <w:shd w:val="clear" w:color="auto" w:fill="auto"/>
            <w:noWrap/>
            <w:vAlign w:val="center"/>
            <w:hideMark/>
          </w:tcPr>
          <w:p w:rsidR="00BA5FAB" w:rsidRPr="003B016E" w:rsidRDefault="00BA5FAB" w:rsidP="00771295">
            <w:pPr>
              <w:pStyle w:val="af9"/>
              <w:jc w:val="center"/>
            </w:pPr>
            <w:r w:rsidRPr="003B016E">
              <w:t>2686,7</w:t>
            </w:r>
          </w:p>
        </w:tc>
        <w:tc>
          <w:tcPr>
            <w:tcW w:w="286" w:type="pct"/>
            <w:shd w:val="clear" w:color="auto" w:fill="auto"/>
            <w:noWrap/>
            <w:vAlign w:val="center"/>
            <w:hideMark/>
          </w:tcPr>
          <w:p w:rsidR="00BA5FAB" w:rsidRPr="003B016E" w:rsidRDefault="00BA5FAB" w:rsidP="00771295">
            <w:pPr>
              <w:pStyle w:val="af9"/>
              <w:jc w:val="center"/>
            </w:pPr>
            <w:r w:rsidRPr="003B016E">
              <w:t>2770,0</w:t>
            </w:r>
          </w:p>
        </w:tc>
        <w:tc>
          <w:tcPr>
            <w:tcW w:w="286" w:type="pct"/>
            <w:shd w:val="clear" w:color="auto" w:fill="auto"/>
            <w:noWrap/>
            <w:vAlign w:val="center"/>
            <w:hideMark/>
          </w:tcPr>
          <w:p w:rsidR="00BA5FAB" w:rsidRPr="003B016E" w:rsidRDefault="00BA5FAB" w:rsidP="00771295">
            <w:pPr>
              <w:pStyle w:val="af9"/>
              <w:jc w:val="center"/>
            </w:pPr>
            <w:r w:rsidRPr="003B016E">
              <w:t>2858,6</w:t>
            </w:r>
          </w:p>
        </w:tc>
        <w:tc>
          <w:tcPr>
            <w:tcW w:w="286" w:type="pct"/>
            <w:shd w:val="clear" w:color="auto" w:fill="auto"/>
            <w:noWrap/>
            <w:vAlign w:val="center"/>
            <w:hideMark/>
          </w:tcPr>
          <w:p w:rsidR="00BA5FAB" w:rsidRPr="003B016E" w:rsidRDefault="00BA5FAB" w:rsidP="00771295">
            <w:pPr>
              <w:pStyle w:val="af9"/>
              <w:jc w:val="center"/>
            </w:pPr>
            <w:r w:rsidRPr="003B016E">
              <w:t>2978,7</w:t>
            </w:r>
          </w:p>
        </w:tc>
        <w:tc>
          <w:tcPr>
            <w:tcW w:w="286" w:type="pct"/>
            <w:shd w:val="clear" w:color="auto" w:fill="auto"/>
            <w:noWrap/>
            <w:vAlign w:val="center"/>
            <w:hideMark/>
          </w:tcPr>
          <w:p w:rsidR="00BA5FAB" w:rsidRPr="003B016E" w:rsidRDefault="00BA5FAB" w:rsidP="00771295">
            <w:pPr>
              <w:pStyle w:val="af9"/>
              <w:jc w:val="center"/>
            </w:pPr>
            <w:r w:rsidRPr="003B016E">
              <w:t>3088,9</w:t>
            </w:r>
          </w:p>
        </w:tc>
        <w:tc>
          <w:tcPr>
            <w:tcW w:w="286" w:type="pct"/>
            <w:shd w:val="clear" w:color="auto" w:fill="auto"/>
            <w:noWrap/>
            <w:vAlign w:val="center"/>
            <w:hideMark/>
          </w:tcPr>
          <w:p w:rsidR="00BA5FAB" w:rsidRPr="003B016E" w:rsidRDefault="00BA5FAB" w:rsidP="00771295">
            <w:pPr>
              <w:pStyle w:val="af9"/>
              <w:jc w:val="center"/>
            </w:pPr>
            <w:r w:rsidRPr="003B016E">
              <w:t>3197,0</w:t>
            </w:r>
          </w:p>
        </w:tc>
        <w:tc>
          <w:tcPr>
            <w:tcW w:w="286" w:type="pct"/>
            <w:shd w:val="clear" w:color="auto" w:fill="auto"/>
            <w:noWrap/>
            <w:vAlign w:val="center"/>
            <w:hideMark/>
          </w:tcPr>
          <w:p w:rsidR="00BA5FAB" w:rsidRPr="003B016E" w:rsidRDefault="00BA5FAB" w:rsidP="00771295">
            <w:pPr>
              <w:pStyle w:val="af9"/>
              <w:jc w:val="center"/>
            </w:pPr>
            <w:r w:rsidRPr="003B016E">
              <w:t>3299,3</w:t>
            </w:r>
          </w:p>
        </w:tc>
        <w:tc>
          <w:tcPr>
            <w:tcW w:w="286" w:type="pct"/>
            <w:shd w:val="clear" w:color="auto" w:fill="auto"/>
            <w:noWrap/>
            <w:vAlign w:val="center"/>
            <w:hideMark/>
          </w:tcPr>
          <w:p w:rsidR="00BA5FAB" w:rsidRPr="003B016E" w:rsidRDefault="00BA5FAB" w:rsidP="00771295">
            <w:pPr>
              <w:pStyle w:val="af9"/>
              <w:jc w:val="center"/>
            </w:pPr>
            <w:r w:rsidRPr="003B016E">
              <w:t>3398,3</w:t>
            </w:r>
          </w:p>
        </w:tc>
        <w:tc>
          <w:tcPr>
            <w:tcW w:w="286" w:type="pct"/>
            <w:shd w:val="clear" w:color="auto" w:fill="auto"/>
            <w:noWrap/>
            <w:vAlign w:val="center"/>
            <w:hideMark/>
          </w:tcPr>
          <w:p w:rsidR="00BA5FAB" w:rsidRPr="003B016E" w:rsidRDefault="00BA5FAB" w:rsidP="00771295">
            <w:pPr>
              <w:pStyle w:val="af9"/>
              <w:jc w:val="center"/>
            </w:pPr>
            <w:r w:rsidRPr="003B016E">
              <w:t>3517,2</w:t>
            </w:r>
          </w:p>
        </w:tc>
        <w:tc>
          <w:tcPr>
            <w:tcW w:w="286" w:type="pct"/>
            <w:shd w:val="clear" w:color="auto" w:fill="auto"/>
            <w:noWrap/>
            <w:vAlign w:val="center"/>
            <w:hideMark/>
          </w:tcPr>
          <w:p w:rsidR="00BA5FAB" w:rsidRPr="003B016E" w:rsidRDefault="00BA5FAB" w:rsidP="00771295">
            <w:pPr>
              <w:pStyle w:val="af9"/>
              <w:jc w:val="center"/>
            </w:pPr>
            <w:r w:rsidRPr="003B016E">
              <w:t>3654,4</w:t>
            </w:r>
          </w:p>
        </w:tc>
      </w:tr>
      <w:tr w:rsidR="00BA5FAB" w:rsidRPr="003B016E" w:rsidTr="00F23878">
        <w:trPr>
          <w:trHeight w:val="113"/>
        </w:trPr>
        <w:tc>
          <w:tcPr>
            <w:tcW w:w="708" w:type="pct"/>
            <w:shd w:val="clear" w:color="auto" w:fill="auto"/>
            <w:noWrap/>
            <w:vAlign w:val="center"/>
            <w:hideMark/>
          </w:tcPr>
          <w:p w:rsidR="00BA5FAB" w:rsidRPr="003B016E" w:rsidRDefault="00BA5FAB" w:rsidP="00A25F6E">
            <w:pPr>
              <w:spacing w:after="0" w:line="240" w:lineRule="auto"/>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Надбавка  к тарифу 3,4%</w:t>
            </w:r>
          </w:p>
        </w:tc>
        <w:tc>
          <w:tcPr>
            <w:tcW w:w="286" w:type="pct"/>
            <w:vAlign w:val="center"/>
          </w:tcPr>
          <w:p w:rsidR="00BA5FAB" w:rsidRPr="003B016E" w:rsidRDefault="00BA5FAB"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1.3.3</w:t>
            </w:r>
          </w:p>
        </w:tc>
        <w:tc>
          <w:tcPr>
            <w:tcW w:w="286" w:type="pct"/>
            <w:shd w:val="clear" w:color="auto" w:fill="auto"/>
            <w:noWrap/>
            <w:vAlign w:val="center"/>
            <w:hideMark/>
          </w:tcPr>
          <w:p w:rsidR="00BA5FAB" w:rsidRPr="003B016E" w:rsidRDefault="00BA5FAB" w:rsidP="00771295">
            <w:pPr>
              <w:pStyle w:val="af9"/>
              <w:jc w:val="center"/>
            </w:pPr>
            <w:r w:rsidRPr="003B016E">
              <w:t>3389,7</w:t>
            </w:r>
          </w:p>
        </w:tc>
        <w:tc>
          <w:tcPr>
            <w:tcW w:w="286" w:type="pct"/>
            <w:shd w:val="clear" w:color="auto" w:fill="auto"/>
            <w:noWrap/>
            <w:vAlign w:val="center"/>
            <w:hideMark/>
          </w:tcPr>
          <w:p w:rsidR="00BA5FAB" w:rsidRPr="003B016E" w:rsidRDefault="00BA5FAB" w:rsidP="00771295">
            <w:pPr>
              <w:pStyle w:val="af9"/>
              <w:jc w:val="center"/>
            </w:pPr>
            <w:r w:rsidRPr="003B016E">
              <w:t>3559,2</w:t>
            </w:r>
          </w:p>
        </w:tc>
        <w:tc>
          <w:tcPr>
            <w:tcW w:w="286" w:type="pct"/>
            <w:shd w:val="clear" w:color="auto" w:fill="auto"/>
            <w:noWrap/>
            <w:vAlign w:val="center"/>
            <w:hideMark/>
          </w:tcPr>
          <w:p w:rsidR="00BA5FAB" w:rsidRPr="003B016E" w:rsidRDefault="00BA5FAB" w:rsidP="00771295">
            <w:pPr>
              <w:pStyle w:val="af9"/>
              <w:jc w:val="center"/>
            </w:pPr>
            <w:r w:rsidRPr="003B016E">
              <w:t>3719,4</w:t>
            </w:r>
          </w:p>
        </w:tc>
        <w:tc>
          <w:tcPr>
            <w:tcW w:w="286" w:type="pct"/>
            <w:shd w:val="clear" w:color="auto" w:fill="auto"/>
            <w:noWrap/>
            <w:vAlign w:val="center"/>
            <w:hideMark/>
          </w:tcPr>
          <w:p w:rsidR="00BA5FAB" w:rsidRPr="003B016E" w:rsidRDefault="00BA5FAB" w:rsidP="00771295">
            <w:pPr>
              <w:pStyle w:val="af9"/>
              <w:jc w:val="center"/>
            </w:pPr>
            <w:r w:rsidRPr="003B016E">
              <w:t>4061,5</w:t>
            </w:r>
          </w:p>
        </w:tc>
        <w:tc>
          <w:tcPr>
            <w:tcW w:w="286" w:type="pct"/>
            <w:shd w:val="clear" w:color="auto" w:fill="auto"/>
            <w:noWrap/>
            <w:vAlign w:val="center"/>
            <w:hideMark/>
          </w:tcPr>
          <w:p w:rsidR="00BA5FAB" w:rsidRPr="003B016E" w:rsidRDefault="00BA5FAB" w:rsidP="00771295">
            <w:pPr>
              <w:pStyle w:val="af9"/>
              <w:jc w:val="center"/>
            </w:pPr>
            <w:r w:rsidRPr="003B016E">
              <w:t>4349,9</w:t>
            </w:r>
          </w:p>
        </w:tc>
        <w:tc>
          <w:tcPr>
            <w:tcW w:w="286" w:type="pct"/>
            <w:shd w:val="clear" w:color="auto" w:fill="auto"/>
            <w:noWrap/>
            <w:vAlign w:val="center"/>
            <w:hideMark/>
          </w:tcPr>
          <w:p w:rsidR="00BA5FAB" w:rsidRPr="003B016E" w:rsidRDefault="00BA5FAB" w:rsidP="00771295">
            <w:pPr>
              <w:pStyle w:val="af9"/>
              <w:jc w:val="center"/>
            </w:pPr>
            <w:r w:rsidRPr="003B016E">
              <w:t>4484,7</w:t>
            </w:r>
          </w:p>
        </w:tc>
        <w:tc>
          <w:tcPr>
            <w:tcW w:w="286" w:type="pct"/>
            <w:shd w:val="clear" w:color="auto" w:fill="auto"/>
            <w:noWrap/>
            <w:vAlign w:val="center"/>
            <w:hideMark/>
          </w:tcPr>
          <w:p w:rsidR="00BA5FAB" w:rsidRPr="003B016E" w:rsidRDefault="00BA5FAB" w:rsidP="00771295">
            <w:pPr>
              <w:pStyle w:val="af9"/>
              <w:jc w:val="center"/>
            </w:pPr>
            <w:r w:rsidRPr="003B016E">
              <w:t>4628,3</w:t>
            </w:r>
          </w:p>
        </w:tc>
        <w:tc>
          <w:tcPr>
            <w:tcW w:w="286" w:type="pct"/>
            <w:shd w:val="clear" w:color="auto" w:fill="auto"/>
            <w:noWrap/>
            <w:vAlign w:val="center"/>
            <w:hideMark/>
          </w:tcPr>
          <w:p w:rsidR="00BA5FAB" w:rsidRPr="003B016E" w:rsidRDefault="00BA5FAB" w:rsidP="00771295">
            <w:pPr>
              <w:pStyle w:val="af9"/>
              <w:jc w:val="center"/>
            </w:pPr>
            <w:r w:rsidRPr="003B016E">
              <w:t>4822,6</w:t>
            </w:r>
          </w:p>
        </w:tc>
        <w:tc>
          <w:tcPr>
            <w:tcW w:w="286" w:type="pct"/>
            <w:shd w:val="clear" w:color="auto" w:fill="auto"/>
            <w:noWrap/>
            <w:vAlign w:val="center"/>
            <w:hideMark/>
          </w:tcPr>
          <w:p w:rsidR="00BA5FAB" w:rsidRPr="003B016E" w:rsidRDefault="00BA5FAB" w:rsidP="00771295">
            <w:pPr>
              <w:pStyle w:val="af9"/>
              <w:jc w:val="center"/>
            </w:pPr>
            <w:r w:rsidRPr="003B016E">
              <w:t>5001,1</w:t>
            </w:r>
          </w:p>
        </w:tc>
        <w:tc>
          <w:tcPr>
            <w:tcW w:w="286" w:type="pct"/>
            <w:shd w:val="clear" w:color="auto" w:fill="auto"/>
            <w:noWrap/>
            <w:vAlign w:val="center"/>
            <w:hideMark/>
          </w:tcPr>
          <w:p w:rsidR="00BA5FAB" w:rsidRPr="003B016E" w:rsidRDefault="00BA5FAB" w:rsidP="00771295">
            <w:pPr>
              <w:pStyle w:val="af9"/>
              <w:jc w:val="center"/>
            </w:pPr>
            <w:r w:rsidRPr="003B016E">
              <w:t>5176,1</w:t>
            </w:r>
          </w:p>
        </w:tc>
        <w:tc>
          <w:tcPr>
            <w:tcW w:w="286" w:type="pct"/>
            <w:shd w:val="clear" w:color="auto" w:fill="auto"/>
            <w:noWrap/>
            <w:vAlign w:val="center"/>
            <w:hideMark/>
          </w:tcPr>
          <w:p w:rsidR="00BA5FAB" w:rsidRPr="003B016E" w:rsidRDefault="00BA5FAB" w:rsidP="00771295">
            <w:pPr>
              <w:pStyle w:val="af9"/>
              <w:jc w:val="center"/>
            </w:pPr>
            <w:r w:rsidRPr="003B016E">
              <w:t>5341,8</w:t>
            </w:r>
          </w:p>
        </w:tc>
        <w:tc>
          <w:tcPr>
            <w:tcW w:w="286" w:type="pct"/>
            <w:shd w:val="clear" w:color="auto" w:fill="auto"/>
            <w:noWrap/>
            <w:vAlign w:val="center"/>
            <w:hideMark/>
          </w:tcPr>
          <w:p w:rsidR="00BA5FAB" w:rsidRPr="003B016E" w:rsidRDefault="00BA5FAB" w:rsidP="00771295">
            <w:pPr>
              <w:pStyle w:val="af9"/>
              <w:jc w:val="center"/>
            </w:pPr>
            <w:r w:rsidRPr="003B016E">
              <w:t>5502,0</w:t>
            </w:r>
          </w:p>
        </w:tc>
        <w:tc>
          <w:tcPr>
            <w:tcW w:w="286" w:type="pct"/>
            <w:shd w:val="clear" w:color="auto" w:fill="auto"/>
            <w:noWrap/>
            <w:vAlign w:val="center"/>
            <w:hideMark/>
          </w:tcPr>
          <w:p w:rsidR="00BA5FAB" w:rsidRPr="003B016E" w:rsidRDefault="00BA5FAB" w:rsidP="00771295">
            <w:pPr>
              <w:pStyle w:val="af9"/>
              <w:jc w:val="center"/>
            </w:pPr>
            <w:r w:rsidRPr="003B016E">
              <w:t>5694,6</w:t>
            </w:r>
          </w:p>
        </w:tc>
        <w:tc>
          <w:tcPr>
            <w:tcW w:w="286" w:type="pct"/>
            <w:shd w:val="clear" w:color="auto" w:fill="auto"/>
            <w:noWrap/>
            <w:vAlign w:val="center"/>
            <w:hideMark/>
          </w:tcPr>
          <w:p w:rsidR="00BA5FAB" w:rsidRPr="003B016E" w:rsidRDefault="00BA5FAB" w:rsidP="00771295">
            <w:pPr>
              <w:pStyle w:val="af9"/>
              <w:jc w:val="center"/>
            </w:pPr>
            <w:r w:rsidRPr="003B016E">
              <w:t>5916,7</w:t>
            </w:r>
          </w:p>
        </w:tc>
      </w:tr>
      <w:tr w:rsidR="00BA5FAB" w:rsidRPr="003B016E" w:rsidTr="00F23878">
        <w:trPr>
          <w:trHeight w:val="113"/>
        </w:trPr>
        <w:tc>
          <w:tcPr>
            <w:tcW w:w="708" w:type="pct"/>
            <w:shd w:val="clear" w:color="auto" w:fill="auto"/>
            <w:noWrap/>
            <w:vAlign w:val="center"/>
            <w:hideMark/>
          </w:tcPr>
          <w:p w:rsidR="00BA5FAB" w:rsidRPr="003B016E" w:rsidRDefault="00BA5FAB" w:rsidP="00A25F6E">
            <w:pPr>
              <w:spacing w:after="0" w:line="240" w:lineRule="auto"/>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ИТОГО при надбавке к тарифу 0,68%</w:t>
            </w:r>
          </w:p>
        </w:tc>
        <w:tc>
          <w:tcPr>
            <w:tcW w:w="286" w:type="pct"/>
            <w:vAlign w:val="center"/>
          </w:tcPr>
          <w:p w:rsidR="00BA5FAB" w:rsidRPr="003B016E" w:rsidRDefault="00BA5FAB"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2.3.1</w:t>
            </w:r>
          </w:p>
        </w:tc>
        <w:tc>
          <w:tcPr>
            <w:tcW w:w="286" w:type="pct"/>
            <w:shd w:val="clear" w:color="auto" w:fill="auto"/>
            <w:noWrap/>
            <w:vAlign w:val="center"/>
            <w:hideMark/>
          </w:tcPr>
          <w:p w:rsidR="00BA5FAB" w:rsidRPr="003B016E" w:rsidRDefault="00BA5FAB" w:rsidP="00771295">
            <w:pPr>
              <w:pStyle w:val="af9"/>
              <w:jc w:val="center"/>
            </w:pPr>
            <w:r w:rsidRPr="003B016E">
              <w:t>-4110,3</w:t>
            </w:r>
          </w:p>
        </w:tc>
        <w:tc>
          <w:tcPr>
            <w:tcW w:w="286" w:type="pct"/>
            <w:shd w:val="clear" w:color="auto" w:fill="auto"/>
            <w:noWrap/>
            <w:vAlign w:val="center"/>
            <w:hideMark/>
          </w:tcPr>
          <w:p w:rsidR="00BA5FAB" w:rsidRPr="003B016E" w:rsidRDefault="00BA5FAB" w:rsidP="00771295">
            <w:pPr>
              <w:pStyle w:val="af9"/>
              <w:jc w:val="center"/>
            </w:pPr>
            <w:r w:rsidRPr="003B016E">
              <w:t>-25179,0</w:t>
            </w:r>
          </w:p>
        </w:tc>
        <w:tc>
          <w:tcPr>
            <w:tcW w:w="286" w:type="pct"/>
            <w:shd w:val="clear" w:color="auto" w:fill="auto"/>
            <w:noWrap/>
            <w:vAlign w:val="center"/>
            <w:hideMark/>
          </w:tcPr>
          <w:p w:rsidR="00BA5FAB" w:rsidRPr="003B016E" w:rsidRDefault="00BA5FAB" w:rsidP="00771295">
            <w:pPr>
              <w:pStyle w:val="af9"/>
              <w:jc w:val="center"/>
            </w:pPr>
            <w:r w:rsidRPr="003B016E">
              <w:t>-39497,7</w:t>
            </w:r>
          </w:p>
        </w:tc>
        <w:tc>
          <w:tcPr>
            <w:tcW w:w="286" w:type="pct"/>
            <w:shd w:val="clear" w:color="auto" w:fill="auto"/>
            <w:noWrap/>
            <w:vAlign w:val="center"/>
            <w:hideMark/>
          </w:tcPr>
          <w:p w:rsidR="00BA5FAB" w:rsidRPr="003B016E" w:rsidRDefault="00BA5FAB" w:rsidP="00771295">
            <w:pPr>
              <w:pStyle w:val="af9"/>
              <w:jc w:val="center"/>
            </w:pPr>
            <w:r w:rsidRPr="003B016E">
              <w:t>-35106,7</w:t>
            </w:r>
          </w:p>
        </w:tc>
        <w:tc>
          <w:tcPr>
            <w:tcW w:w="286" w:type="pct"/>
            <w:shd w:val="clear" w:color="auto" w:fill="auto"/>
            <w:noWrap/>
            <w:vAlign w:val="center"/>
            <w:hideMark/>
          </w:tcPr>
          <w:p w:rsidR="00BA5FAB" w:rsidRPr="003B016E" w:rsidRDefault="00BA5FAB" w:rsidP="00771295">
            <w:pPr>
              <w:pStyle w:val="af9"/>
              <w:jc w:val="center"/>
            </w:pPr>
            <w:r w:rsidRPr="003B016E">
              <w:t>-37221,1</w:t>
            </w:r>
          </w:p>
        </w:tc>
        <w:tc>
          <w:tcPr>
            <w:tcW w:w="286" w:type="pct"/>
            <w:shd w:val="clear" w:color="auto" w:fill="auto"/>
            <w:noWrap/>
            <w:vAlign w:val="center"/>
            <w:hideMark/>
          </w:tcPr>
          <w:p w:rsidR="00BA5FAB" w:rsidRPr="003B016E" w:rsidRDefault="00BA5FAB" w:rsidP="00771295">
            <w:pPr>
              <w:pStyle w:val="af9"/>
              <w:jc w:val="center"/>
            </w:pPr>
            <w:r w:rsidRPr="003B016E">
              <w:t>-30762,2</w:t>
            </w:r>
          </w:p>
        </w:tc>
        <w:tc>
          <w:tcPr>
            <w:tcW w:w="286" w:type="pct"/>
            <w:shd w:val="clear" w:color="auto" w:fill="auto"/>
            <w:noWrap/>
            <w:vAlign w:val="center"/>
            <w:hideMark/>
          </w:tcPr>
          <w:p w:rsidR="00BA5FAB" w:rsidRPr="003B016E" w:rsidRDefault="00BA5FAB" w:rsidP="00771295">
            <w:pPr>
              <w:pStyle w:val="af9"/>
              <w:jc w:val="center"/>
            </w:pPr>
            <w:r w:rsidRPr="003B016E">
              <w:t>-24085,4</w:t>
            </w:r>
          </w:p>
        </w:tc>
        <w:tc>
          <w:tcPr>
            <w:tcW w:w="286" w:type="pct"/>
            <w:shd w:val="clear" w:color="auto" w:fill="auto"/>
            <w:noWrap/>
            <w:vAlign w:val="center"/>
            <w:hideMark/>
          </w:tcPr>
          <w:p w:rsidR="00BA5FAB" w:rsidRPr="003B016E" w:rsidRDefault="00BA5FAB" w:rsidP="00771295">
            <w:pPr>
              <w:pStyle w:val="af9"/>
              <w:jc w:val="center"/>
            </w:pPr>
            <w:r w:rsidRPr="003B016E">
              <w:t>-17139,8</w:t>
            </w:r>
          </w:p>
        </w:tc>
        <w:tc>
          <w:tcPr>
            <w:tcW w:w="286" w:type="pct"/>
            <w:shd w:val="clear" w:color="auto" w:fill="auto"/>
            <w:noWrap/>
            <w:vAlign w:val="center"/>
            <w:hideMark/>
          </w:tcPr>
          <w:p w:rsidR="00BA5FAB" w:rsidRPr="003B016E" w:rsidRDefault="00BA5FAB" w:rsidP="00771295">
            <w:pPr>
              <w:pStyle w:val="af9"/>
              <w:jc w:val="center"/>
            </w:pPr>
            <w:r w:rsidRPr="003B016E">
              <w:t>-9955,1</w:t>
            </w:r>
          </w:p>
        </w:tc>
        <w:tc>
          <w:tcPr>
            <w:tcW w:w="286" w:type="pct"/>
            <w:shd w:val="clear" w:color="auto" w:fill="auto"/>
            <w:noWrap/>
            <w:vAlign w:val="center"/>
            <w:hideMark/>
          </w:tcPr>
          <w:p w:rsidR="00BA5FAB" w:rsidRPr="003B016E" w:rsidRDefault="00BA5FAB" w:rsidP="00771295">
            <w:pPr>
              <w:pStyle w:val="af9"/>
              <w:jc w:val="center"/>
            </w:pPr>
            <w:r w:rsidRPr="003B016E">
              <w:t>-2574,6</w:t>
            </w:r>
          </w:p>
        </w:tc>
        <w:tc>
          <w:tcPr>
            <w:tcW w:w="286" w:type="pct"/>
            <w:shd w:val="clear" w:color="auto" w:fill="auto"/>
            <w:noWrap/>
            <w:vAlign w:val="center"/>
            <w:hideMark/>
          </w:tcPr>
          <w:p w:rsidR="00BA5FAB" w:rsidRPr="003B016E" w:rsidRDefault="00BA5FAB" w:rsidP="00771295">
            <w:pPr>
              <w:pStyle w:val="af9"/>
              <w:jc w:val="center"/>
            </w:pPr>
            <w:r w:rsidRPr="003B016E">
              <w:t>5004,0</w:t>
            </w:r>
          </w:p>
        </w:tc>
        <w:tc>
          <w:tcPr>
            <w:tcW w:w="286" w:type="pct"/>
            <w:shd w:val="clear" w:color="auto" w:fill="auto"/>
            <w:noWrap/>
            <w:vAlign w:val="center"/>
            <w:hideMark/>
          </w:tcPr>
          <w:p w:rsidR="00BA5FAB" w:rsidRPr="003B016E" w:rsidRDefault="00BA5FAB" w:rsidP="00771295">
            <w:pPr>
              <w:pStyle w:val="af9"/>
              <w:jc w:val="center"/>
            </w:pPr>
            <w:r w:rsidRPr="003B016E">
              <w:t>12823,0</w:t>
            </w:r>
          </w:p>
        </w:tc>
        <w:tc>
          <w:tcPr>
            <w:tcW w:w="286" w:type="pct"/>
            <w:shd w:val="clear" w:color="auto" w:fill="auto"/>
            <w:noWrap/>
            <w:vAlign w:val="center"/>
            <w:hideMark/>
          </w:tcPr>
          <w:p w:rsidR="00BA5FAB" w:rsidRPr="003B016E" w:rsidRDefault="00BA5FAB" w:rsidP="00771295">
            <w:pPr>
              <w:pStyle w:val="af9"/>
              <w:jc w:val="center"/>
            </w:pPr>
            <w:r w:rsidRPr="003B016E">
              <w:t>20781,3</w:t>
            </w:r>
          </w:p>
        </w:tc>
        <w:tc>
          <w:tcPr>
            <w:tcW w:w="286" w:type="pct"/>
            <w:shd w:val="clear" w:color="auto" w:fill="auto"/>
            <w:noWrap/>
            <w:vAlign w:val="center"/>
            <w:hideMark/>
          </w:tcPr>
          <w:p w:rsidR="00BA5FAB" w:rsidRPr="003B016E" w:rsidRDefault="00BA5FAB" w:rsidP="00771295">
            <w:pPr>
              <w:pStyle w:val="af9"/>
              <w:jc w:val="center"/>
            </w:pPr>
            <w:r w:rsidRPr="003B016E">
              <w:t>28831,8</w:t>
            </w:r>
          </w:p>
        </w:tc>
      </w:tr>
      <w:tr w:rsidR="00BA5FAB" w:rsidRPr="003B016E" w:rsidTr="00F23878">
        <w:trPr>
          <w:trHeight w:val="113"/>
        </w:trPr>
        <w:tc>
          <w:tcPr>
            <w:tcW w:w="708" w:type="pct"/>
            <w:shd w:val="clear" w:color="auto" w:fill="auto"/>
            <w:noWrap/>
            <w:vAlign w:val="center"/>
            <w:hideMark/>
          </w:tcPr>
          <w:p w:rsidR="00BA5FAB" w:rsidRPr="003B016E" w:rsidRDefault="00BA5FAB" w:rsidP="00A25F6E">
            <w:pPr>
              <w:spacing w:after="0" w:line="240" w:lineRule="auto"/>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ИТОГО при надбавке к тарифу 2,1 %</w:t>
            </w:r>
          </w:p>
        </w:tc>
        <w:tc>
          <w:tcPr>
            <w:tcW w:w="286" w:type="pct"/>
            <w:vAlign w:val="center"/>
          </w:tcPr>
          <w:p w:rsidR="00BA5FAB" w:rsidRPr="003B016E" w:rsidRDefault="00BA5FAB"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2.3.2</w:t>
            </w:r>
          </w:p>
        </w:tc>
        <w:tc>
          <w:tcPr>
            <w:tcW w:w="286" w:type="pct"/>
            <w:shd w:val="clear" w:color="auto" w:fill="auto"/>
            <w:noWrap/>
            <w:vAlign w:val="center"/>
            <w:hideMark/>
          </w:tcPr>
          <w:p w:rsidR="00BA5FAB" w:rsidRPr="003B016E" w:rsidRDefault="00BA5FAB" w:rsidP="00771295">
            <w:pPr>
              <w:pStyle w:val="af9"/>
              <w:jc w:val="center"/>
            </w:pPr>
            <w:r w:rsidRPr="003B016E">
              <w:t>-2694,6</w:t>
            </w:r>
          </w:p>
        </w:tc>
        <w:tc>
          <w:tcPr>
            <w:tcW w:w="286" w:type="pct"/>
            <w:shd w:val="clear" w:color="auto" w:fill="auto"/>
            <w:noWrap/>
            <w:vAlign w:val="center"/>
            <w:hideMark/>
          </w:tcPr>
          <w:p w:rsidR="00BA5FAB" w:rsidRPr="003B016E" w:rsidRDefault="00BA5FAB" w:rsidP="00771295">
            <w:pPr>
              <w:pStyle w:val="af9"/>
              <w:jc w:val="center"/>
            </w:pPr>
            <w:r w:rsidRPr="003B016E">
              <w:t>-22276,8</w:t>
            </w:r>
          </w:p>
        </w:tc>
        <w:tc>
          <w:tcPr>
            <w:tcW w:w="286" w:type="pct"/>
            <w:shd w:val="clear" w:color="auto" w:fill="auto"/>
            <w:noWrap/>
            <w:vAlign w:val="center"/>
            <w:hideMark/>
          </w:tcPr>
          <w:p w:rsidR="00BA5FAB" w:rsidRPr="003B016E" w:rsidRDefault="00BA5FAB" w:rsidP="00771295">
            <w:pPr>
              <w:pStyle w:val="af9"/>
              <w:jc w:val="center"/>
            </w:pPr>
            <w:r w:rsidRPr="003B016E">
              <w:t>-35042,2</w:t>
            </w:r>
          </w:p>
        </w:tc>
        <w:tc>
          <w:tcPr>
            <w:tcW w:w="286" w:type="pct"/>
            <w:shd w:val="clear" w:color="auto" w:fill="auto"/>
            <w:noWrap/>
            <w:vAlign w:val="center"/>
            <w:hideMark/>
          </w:tcPr>
          <w:p w:rsidR="00BA5FAB" w:rsidRPr="003B016E" w:rsidRDefault="00BA5FAB" w:rsidP="00771295">
            <w:pPr>
              <w:pStyle w:val="af9"/>
              <w:jc w:val="center"/>
            </w:pPr>
            <w:r w:rsidRPr="003B016E">
              <w:t>-28954,9</w:t>
            </w:r>
          </w:p>
        </w:tc>
        <w:tc>
          <w:tcPr>
            <w:tcW w:w="286" w:type="pct"/>
            <w:shd w:val="clear" w:color="auto" w:fill="auto"/>
            <w:noWrap/>
            <w:vAlign w:val="center"/>
            <w:hideMark/>
          </w:tcPr>
          <w:p w:rsidR="00BA5FAB" w:rsidRPr="003B016E" w:rsidRDefault="00BA5FAB" w:rsidP="00771295">
            <w:pPr>
              <w:pStyle w:val="af9"/>
              <w:jc w:val="center"/>
            </w:pPr>
            <w:r w:rsidRPr="003B016E">
              <w:t>-29252,5</w:t>
            </w:r>
          </w:p>
        </w:tc>
        <w:tc>
          <w:tcPr>
            <w:tcW w:w="286" w:type="pct"/>
            <w:shd w:val="clear" w:color="auto" w:fill="auto"/>
            <w:noWrap/>
            <w:vAlign w:val="center"/>
            <w:hideMark/>
          </w:tcPr>
          <w:p w:rsidR="00BA5FAB" w:rsidRPr="003B016E" w:rsidRDefault="00BA5FAB" w:rsidP="00771295">
            <w:pPr>
              <w:pStyle w:val="af9"/>
              <w:jc w:val="center"/>
            </w:pPr>
            <w:r w:rsidRPr="003B016E">
              <w:t>-20920,6</w:t>
            </w:r>
          </w:p>
        </w:tc>
        <w:tc>
          <w:tcPr>
            <w:tcW w:w="286" w:type="pct"/>
            <w:shd w:val="clear" w:color="auto" w:fill="auto"/>
            <w:noWrap/>
            <w:vAlign w:val="center"/>
            <w:hideMark/>
          </w:tcPr>
          <w:p w:rsidR="00BA5FAB" w:rsidRPr="003B016E" w:rsidRDefault="00BA5FAB" w:rsidP="00771295">
            <w:pPr>
              <w:pStyle w:val="af9"/>
              <w:jc w:val="center"/>
            </w:pPr>
            <w:r w:rsidRPr="003B016E">
              <w:t>-12310,8</w:t>
            </w:r>
          </w:p>
        </w:tc>
        <w:tc>
          <w:tcPr>
            <w:tcW w:w="286" w:type="pct"/>
            <w:shd w:val="clear" w:color="auto" w:fill="auto"/>
            <w:noWrap/>
            <w:vAlign w:val="center"/>
            <w:hideMark/>
          </w:tcPr>
          <w:p w:rsidR="00BA5FAB" w:rsidRPr="003B016E" w:rsidRDefault="00BA5FAB" w:rsidP="00771295">
            <w:pPr>
              <w:pStyle w:val="af9"/>
              <w:jc w:val="center"/>
            </w:pPr>
            <w:r w:rsidRPr="003B016E">
              <w:t>-3351,0</w:t>
            </w:r>
          </w:p>
        </w:tc>
        <w:tc>
          <w:tcPr>
            <w:tcW w:w="286" w:type="pct"/>
            <w:shd w:val="clear" w:color="auto" w:fill="auto"/>
            <w:noWrap/>
            <w:vAlign w:val="center"/>
            <w:hideMark/>
          </w:tcPr>
          <w:p w:rsidR="00BA5FAB" w:rsidRPr="003B016E" w:rsidRDefault="00BA5FAB" w:rsidP="00771295">
            <w:pPr>
              <w:pStyle w:val="af9"/>
              <w:jc w:val="center"/>
            </w:pPr>
            <w:r w:rsidRPr="003B016E">
              <w:t>5922,4</w:t>
            </w:r>
          </w:p>
        </w:tc>
        <w:tc>
          <w:tcPr>
            <w:tcW w:w="286" w:type="pct"/>
            <w:shd w:val="clear" w:color="auto" w:fill="auto"/>
            <w:noWrap/>
            <w:vAlign w:val="center"/>
            <w:hideMark/>
          </w:tcPr>
          <w:p w:rsidR="00BA5FAB" w:rsidRPr="003B016E" w:rsidRDefault="00BA5FAB" w:rsidP="00771295">
            <w:pPr>
              <w:pStyle w:val="af9"/>
              <w:jc w:val="center"/>
            </w:pPr>
            <w:r w:rsidRPr="003B016E">
              <w:t>15464,7</w:t>
            </w:r>
          </w:p>
        </w:tc>
        <w:tc>
          <w:tcPr>
            <w:tcW w:w="286" w:type="pct"/>
            <w:shd w:val="clear" w:color="auto" w:fill="auto"/>
            <w:noWrap/>
            <w:vAlign w:val="center"/>
            <w:hideMark/>
          </w:tcPr>
          <w:p w:rsidR="00BA5FAB" w:rsidRPr="003B016E" w:rsidRDefault="00BA5FAB" w:rsidP="00771295">
            <w:pPr>
              <w:pStyle w:val="af9"/>
              <w:jc w:val="center"/>
            </w:pPr>
            <w:r w:rsidRPr="003B016E">
              <w:t>25274,2</w:t>
            </w:r>
          </w:p>
        </w:tc>
        <w:tc>
          <w:tcPr>
            <w:tcW w:w="286" w:type="pct"/>
            <w:shd w:val="clear" w:color="auto" w:fill="auto"/>
            <w:noWrap/>
            <w:vAlign w:val="center"/>
            <w:hideMark/>
          </w:tcPr>
          <w:p w:rsidR="00BA5FAB" w:rsidRPr="003B016E" w:rsidRDefault="00BA5FAB" w:rsidP="00771295">
            <w:pPr>
              <w:pStyle w:val="af9"/>
              <w:jc w:val="center"/>
            </w:pPr>
            <w:r w:rsidRPr="003B016E">
              <w:t>35391,1</w:t>
            </w:r>
          </w:p>
        </w:tc>
        <w:tc>
          <w:tcPr>
            <w:tcW w:w="286" w:type="pct"/>
            <w:shd w:val="clear" w:color="auto" w:fill="auto"/>
            <w:noWrap/>
            <w:vAlign w:val="center"/>
            <w:hideMark/>
          </w:tcPr>
          <w:p w:rsidR="00BA5FAB" w:rsidRPr="003B016E" w:rsidRDefault="00BA5FAB" w:rsidP="00771295">
            <w:pPr>
              <w:pStyle w:val="af9"/>
              <w:jc w:val="center"/>
            </w:pPr>
            <w:r w:rsidRPr="003B016E">
              <w:t>45727,7</w:t>
            </w:r>
          </w:p>
        </w:tc>
        <w:tc>
          <w:tcPr>
            <w:tcW w:w="286" w:type="pct"/>
            <w:shd w:val="clear" w:color="auto" w:fill="auto"/>
            <w:noWrap/>
            <w:vAlign w:val="center"/>
            <w:hideMark/>
          </w:tcPr>
          <w:p w:rsidR="00BA5FAB" w:rsidRPr="003B016E" w:rsidRDefault="00BA5FAB" w:rsidP="00771295">
            <w:pPr>
              <w:pStyle w:val="af9"/>
              <w:jc w:val="center"/>
            </w:pPr>
            <w:r w:rsidRPr="003B016E">
              <w:t>56249,2</w:t>
            </w:r>
          </w:p>
        </w:tc>
      </w:tr>
      <w:tr w:rsidR="00BA5FAB" w:rsidRPr="003B016E" w:rsidTr="00F23878">
        <w:trPr>
          <w:trHeight w:val="113"/>
        </w:trPr>
        <w:tc>
          <w:tcPr>
            <w:tcW w:w="708" w:type="pct"/>
            <w:shd w:val="clear" w:color="auto" w:fill="auto"/>
            <w:noWrap/>
            <w:vAlign w:val="center"/>
            <w:hideMark/>
          </w:tcPr>
          <w:p w:rsidR="00BA5FAB" w:rsidRPr="003B016E" w:rsidRDefault="00BA5FAB" w:rsidP="00A25F6E">
            <w:pPr>
              <w:spacing w:after="0" w:line="240" w:lineRule="auto"/>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ИТОГО при надбавке к тарифу 3,4 %</w:t>
            </w:r>
          </w:p>
        </w:tc>
        <w:tc>
          <w:tcPr>
            <w:tcW w:w="286" w:type="pct"/>
            <w:vAlign w:val="center"/>
          </w:tcPr>
          <w:p w:rsidR="00BA5FAB" w:rsidRPr="003B016E" w:rsidRDefault="00BA5FAB"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2.3.3</w:t>
            </w:r>
          </w:p>
        </w:tc>
        <w:tc>
          <w:tcPr>
            <w:tcW w:w="286" w:type="pct"/>
            <w:shd w:val="clear" w:color="auto" w:fill="auto"/>
            <w:noWrap/>
            <w:vAlign w:val="center"/>
            <w:hideMark/>
          </w:tcPr>
          <w:p w:rsidR="00BA5FAB" w:rsidRPr="003B016E" w:rsidRDefault="00BA5FAB" w:rsidP="00771295">
            <w:pPr>
              <w:pStyle w:val="af9"/>
              <w:jc w:val="center"/>
            </w:pPr>
            <w:r w:rsidRPr="003B016E">
              <w:t>-1398,5</w:t>
            </w:r>
          </w:p>
        </w:tc>
        <w:tc>
          <w:tcPr>
            <w:tcW w:w="286" w:type="pct"/>
            <w:shd w:val="clear" w:color="auto" w:fill="auto"/>
            <w:noWrap/>
            <w:vAlign w:val="center"/>
            <w:hideMark/>
          </w:tcPr>
          <w:p w:rsidR="00BA5FAB" w:rsidRPr="003B016E" w:rsidRDefault="00BA5FAB" w:rsidP="00771295">
            <w:pPr>
              <w:pStyle w:val="af9"/>
              <w:jc w:val="center"/>
            </w:pPr>
            <w:r w:rsidRPr="003B016E">
              <w:t>-19619,9</w:t>
            </w:r>
          </w:p>
        </w:tc>
        <w:tc>
          <w:tcPr>
            <w:tcW w:w="286" w:type="pct"/>
            <w:shd w:val="clear" w:color="auto" w:fill="auto"/>
            <w:noWrap/>
            <w:vAlign w:val="center"/>
            <w:hideMark/>
          </w:tcPr>
          <w:p w:rsidR="00BA5FAB" w:rsidRPr="003B016E" w:rsidRDefault="00BA5FAB" w:rsidP="00771295">
            <w:pPr>
              <w:pStyle w:val="af9"/>
              <w:jc w:val="center"/>
            </w:pPr>
            <w:r w:rsidRPr="003B016E">
              <w:t>-30963,2</w:t>
            </w:r>
          </w:p>
        </w:tc>
        <w:tc>
          <w:tcPr>
            <w:tcW w:w="286" w:type="pct"/>
            <w:shd w:val="clear" w:color="auto" w:fill="auto"/>
            <w:noWrap/>
            <w:vAlign w:val="center"/>
            <w:hideMark/>
          </w:tcPr>
          <w:p w:rsidR="00BA5FAB" w:rsidRPr="003B016E" w:rsidRDefault="00BA5FAB" w:rsidP="00771295">
            <w:pPr>
              <w:pStyle w:val="af9"/>
              <w:jc w:val="center"/>
            </w:pPr>
            <w:r w:rsidRPr="003B016E">
              <w:t>-23322,9</w:t>
            </w:r>
          </w:p>
        </w:tc>
        <w:tc>
          <w:tcPr>
            <w:tcW w:w="286" w:type="pct"/>
            <w:shd w:val="clear" w:color="auto" w:fill="auto"/>
            <w:noWrap/>
            <w:vAlign w:val="center"/>
            <w:hideMark/>
          </w:tcPr>
          <w:p w:rsidR="00BA5FAB" w:rsidRPr="003B016E" w:rsidRDefault="00BA5FAB" w:rsidP="00771295">
            <w:pPr>
              <w:pStyle w:val="af9"/>
              <w:jc w:val="center"/>
            </w:pPr>
            <w:r w:rsidRPr="003B016E">
              <w:t>-21957,4</w:t>
            </w:r>
          </w:p>
        </w:tc>
        <w:tc>
          <w:tcPr>
            <w:tcW w:w="286" w:type="pct"/>
            <w:shd w:val="clear" w:color="auto" w:fill="auto"/>
            <w:noWrap/>
            <w:vAlign w:val="center"/>
            <w:hideMark/>
          </w:tcPr>
          <w:p w:rsidR="00BA5FAB" w:rsidRPr="003B016E" w:rsidRDefault="00BA5FAB" w:rsidP="00771295">
            <w:pPr>
              <w:pStyle w:val="af9"/>
              <w:jc w:val="center"/>
            </w:pPr>
            <w:r w:rsidRPr="003B016E">
              <w:t>-11910,6</w:t>
            </w:r>
          </w:p>
        </w:tc>
        <w:tc>
          <w:tcPr>
            <w:tcW w:w="286" w:type="pct"/>
            <w:shd w:val="clear" w:color="auto" w:fill="auto"/>
            <w:noWrap/>
            <w:vAlign w:val="center"/>
            <w:hideMark/>
          </w:tcPr>
          <w:p w:rsidR="00BA5FAB" w:rsidRPr="003B016E" w:rsidRDefault="00BA5FAB" w:rsidP="00771295">
            <w:pPr>
              <w:pStyle w:val="af9"/>
              <w:jc w:val="center"/>
            </w:pPr>
            <w:r w:rsidRPr="003B016E">
              <w:t>-1531,3</w:t>
            </w:r>
          </w:p>
        </w:tc>
        <w:tc>
          <w:tcPr>
            <w:tcW w:w="286" w:type="pct"/>
            <w:shd w:val="clear" w:color="auto" w:fill="auto"/>
            <w:noWrap/>
            <w:vAlign w:val="center"/>
            <w:hideMark/>
          </w:tcPr>
          <w:p w:rsidR="00BA5FAB" w:rsidRPr="003B016E" w:rsidRDefault="00BA5FAB" w:rsidP="00771295">
            <w:pPr>
              <w:pStyle w:val="af9"/>
              <w:jc w:val="center"/>
            </w:pPr>
            <w:r w:rsidRPr="003B016E">
              <w:t>9272,5</w:t>
            </w:r>
          </w:p>
        </w:tc>
        <w:tc>
          <w:tcPr>
            <w:tcW w:w="286" w:type="pct"/>
            <w:shd w:val="clear" w:color="auto" w:fill="auto"/>
            <w:noWrap/>
            <w:vAlign w:val="center"/>
            <w:hideMark/>
          </w:tcPr>
          <w:p w:rsidR="00BA5FAB" w:rsidRPr="003B016E" w:rsidRDefault="00BA5FAB" w:rsidP="00771295">
            <w:pPr>
              <w:pStyle w:val="af9"/>
              <w:jc w:val="center"/>
            </w:pPr>
            <w:r w:rsidRPr="003B016E">
              <w:t>20458,0</w:t>
            </w:r>
          </w:p>
        </w:tc>
        <w:tc>
          <w:tcPr>
            <w:tcW w:w="286" w:type="pct"/>
            <w:shd w:val="clear" w:color="auto" w:fill="auto"/>
            <w:noWrap/>
            <w:vAlign w:val="center"/>
            <w:hideMark/>
          </w:tcPr>
          <w:p w:rsidR="00BA5FAB" w:rsidRPr="003B016E" w:rsidRDefault="00BA5FAB" w:rsidP="00771295">
            <w:pPr>
              <w:pStyle w:val="af9"/>
              <w:jc w:val="center"/>
            </w:pPr>
            <w:r w:rsidRPr="003B016E">
              <w:t>31979,5</w:t>
            </w:r>
          </w:p>
        </w:tc>
        <w:tc>
          <w:tcPr>
            <w:tcW w:w="286" w:type="pct"/>
            <w:shd w:val="clear" w:color="auto" w:fill="auto"/>
            <w:noWrap/>
            <w:vAlign w:val="center"/>
            <w:hideMark/>
          </w:tcPr>
          <w:p w:rsidR="00BA5FAB" w:rsidRPr="003B016E" w:rsidRDefault="00BA5FAB" w:rsidP="00771295">
            <w:pPr>
              <w:pStyle w:val="af9"/>
              <w:jc w:val="center"/>
            </w:pPr>
            <w:r w:rsidRPr="003B016E">
              <w:t>43831,5</w:t>
            </w:r>
          </w:p>
        </w:tc>
        <w:tc>
          <w:tcPr>
            <w:tcW w:w="286" w:type="pct"/>
            <w:shd w:val="clear" w:color="auto" w:fill="auto"/>
            <w:noWrap/>
            <w:vAlign w:val="center"/>
            <w:hideMark/>
          </w:tcPr>
          <w:p w:rsidR="00BA5FAB" w:rsidRPr="003B016E" w:rsidRDefault="00BA5FAB" w:rsidP="00771295">
            <w:pPr>
              <w:pStyle w:val="af9"/>
              <w:jc w:val="center"/>
            </w:pPr>
            <w:r w:rsidRPr="003B016E">
              <w:t>56052,1</w:t>
            </w:r>
          </w:p>
        </w:tc>
        <w:tc>
          <w:tcPr>
            <w:tcW w:w="286" w:type="pct"/>
            <w:shd w:val="clear" w:color="auto" w:fill="auto"/>
            <w:noWrap/>
            <w:vAlign w:val="center"/>
            <w:hideMark/>
          </w:tcPr>
          <w:p w:rsidR="00BA5FAB" w:rsidRPr="003B016E" w:rsidRDefault="00BA5FAB" w:rsidP="00771295">
            <w:pPr>
              <w:pStyle w:val="af9"/>
              <w:jc w:val="center"/>
            </w:pPr>
            <w:r w:rsidRPr="003B016E">
              <w:t>68566,0</w:t>
            </w:r>
          </w:p>
        </w:tc>
        <w:tc>
          <w:tcPr>
            <w:tcW w:w="286" w:type="pct"/>
            <w:shd w:val="clear" w:color="auto" w:fill="auto"/>
            <w:noWrap/>
            <w:vAlign w:val="center"/>
            <w:hideMark/>
          </w:tcPr>
          <w:p w:rsidR="00BA5FAB" w:rsidRPr="003B016E" w:rsidRDefault="00BA5FAB" w:rsidP="00771295">
            <w:pPr>
              <w:pStyle w:val="af9"/>
              <w:jc w:val="center"/>
            </w:pPr>
            <w:r w:rsidRPr="003B016E">
              <w:t>81349,8</w:t>
            </w:r>
          </w:p>
        </w:tc>
      </w:tr>
    </w:tbl>
    <w:p w:rsidR="00A25F6E" w:rsidRPr="003B016E" w:rsidRDefault="00A25F6E" w:rsidP="00A25F6E">
      <w:pPr>
        <w:spacing w:after="0" w:line="240" w:lineRule="auto"/>
      </w:pPr>
    </w:p>
    <w:p w:rsidR="00A25F6E" w:rsidRPr="003B016E" w:rsidRDefault="00A25F6E" w:rsidP="00A25F6E">
      <w:pPr>
        <w:widowControl/>
        <w:spacing w:before="240" w:after="240" w:line="360" w:lineRule="auto"/>
        <w:ind w:firstLine="567"/>
        <w:jc w:val="both"/>
        <w:outlineLvl w:val="2"/>
        <w:rPr>
          <w:rFonts w:ascii="Times New Roman" w:eastAsia="Times New Roman" w:hAnsi="Times New Roman" w:cs="Times New Roman"/>
          <w:iCs/>
          <w:color w:val="000000"/>
          <w:sz w:val="28"/>
          <w:szCs w:val="28"/>
          <w:lang w:val="ru-RU" w:eastAsia="ru-RU"/>
        </w:rPr>
      </w:pPr>
    </w:p>
    <w:p w:rsidR="00A25F6E" w:rsidRPr="003B016E" w:rsidRDefault="00A25F6E" w:rsidP="00A25F6E">
      <w:pPr>
        <w:widowControl/>
        <w:spacing w:before="240" w:after="240" w:line="360" w:lineRule="auto"/>
        <w:ind w:firstLine="567"/>
        <w:jc w:val="both"/>
        <w:outlineLvl w:val="2"/>
        <w:rPr>
          <w:rFonts w:ascii="Times New Roman" w:eastAsia="Times New Roman" w:hAnsi="Times New Roman" w:cs="Times New Roman"/>
          <w:iCs/>
          <w:color w:val="000000"/>
          <w:sz w:val="28"/>
          <w:szCs w:val="28"/>
          <w:lang w:val="ru-RU" w:eastAsia="ru-RU"/>
        </w:rPr>
        <w:sectPr w:rsidR="00A25F6E" w:rsidRPr="003B016E" w:rsidSect="0003377C">
          <w:pgSz w:w="16838" w:h="11906" w:orient="landscape"/>
          <w:pgMar w:top="1701" w:right="1134" w:bottom="851" w:left="1134" w:header="709" w:footer="709" w:gutter="0"/>
          <w:cols w:space="708"/>
          <w:docGrid w:linePitch="360"/>
        </w:sectPr>
      </w:pPr>
    </w:p>
    <w:p w:rsidR="00A25F6E" w:rsidRPr="003B016E" w:rsidRDefault="00BA5FAB" w:rsidP="00A25F6E">
      <w:pPr>
        <w:widowControl/>
        <w:spacing w:before="240" w:after="240" w:line="360" w:lineRule="auto"/>
        <w:jc w:val="center"/>
        <w:outlineLvl w:val="2"/>
        <w:rPr>
          <w:rFonts w:ascii="Times New Roman" w:eastAsia="Times New Roman" w:hAnsi="Times New Roman" w:cs="Times New Roman"/>
          <w:iCs/>
          <w:color w:val="000000"/>
          <w:sz w:val="28"/>
          <w:szCs w:val="28"/>
          <w:lang w:val="ru-RU" w:eastAsia="ru-RU"/>
        </w:rPr>
      </w:pPr>
      <w:r w:rsidRPr="003B016E">
        <w:rPr>
          <w:rFonts w:ascii="Times New Roman" w:eastAsia="Times New Roman" w:hAnsi="Times New Roman" w:cs="Times New Roman"/>
          <w:iCs/>
          <w:noProof/>
          <w:color w:val="000000"/>
          <w:sz w:val="28"/>
          <w:szCs w:val="28"/>
          <w:lang w:val="ru-RU" w:eastAsia="ru-RU"/>
        </w:rPr>
        <w:lastRenderedPageBreak/>
        <w:drawing>
          <wp:inline distT="0" distB="0" distL="0" distR="0">
            <wp:extent cx="5939790" cy="3019245"/>
            <wp:effectExtent l="0" t="0" r="0" b="0"/>
            <wp:docPr id="13"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A25F6E" w:rsidRPr="003B016E" w:rsidRDefault="00A25F6E" w:rsidP="00A25F6E">
      <w:pPr>
        <w:spacing w:after="0" w:line="240" w:lineRule="auto"/>
        <w:jc w:val="center"/>
        <w:rPr>
          <w:rFonts w:ascii="Times New Roman" w:hAnsi="Times New Roman" w:cs="Times New Roman"/>
          <w:sz w:val="24"/>
          <w:szCs w:val="24"/>
          <w:lang w:val="ru-RU"/>
        </w:rPr>
      </w:pPr>
      <w:r w:rsidRPr="003B016E">
        <w:rPr>
          <w:rFonts w:ascii="Times New Roman" w:eastAsia="Times New Roman" w:hAnsi="Times New Roman" w:cs="Times New Roman"/>
          <w:sz w:val="28"/>
          <w:szCs w:val="28"/>
          <w:lang w:val="ru-RU" w:eastAsia="ru-RU"/>
        </w:rPr>
        <w:tab/>
      </w:r>
      <w:r w:rsidRPr="003B016E">
        <w:rPr>
          <w:rFonts w:ascii="Times New Roman" w:hAnsi="Times New Roman" w:cs="Times New Roman"/>
          <w:sz w:val="24"/>
          <w:szCs w:val="24"/>
          <w:lang w:val="ru-RU"/>
        </w:rPr>
        <w:t>Рисунок 8.3 – Движение денежных средств при различных вариантах финансирования для котельной ОАО «Полярная ГРЭ».</w:t>
      </w:r>
    </w:p>
    <w:p w:rsidR="00A25F6E" w:rsidRPr="003B016E" w:rsidRDefault="00A25F6E" w:rsidP="00A25F6E">
      <w:pPr>
        <w:spacing w:after="0" w:line="360" w:lineRule="auto"/>
        <w:ind w:firstLine="567"/>
        <w:jc w:val="both"/>
        <w:rPr>
          <w:lang w:val="ru-RU"/>
        </w:rPr>
      </w:pPr>
    </w:p>
    <w:p w:rsidR="00A25F6E" w:rsidRPr="003B016E" w:rsidRDefault="00A25F6E" w:rsidP="00A25F6E">
      <w:pPr>
        <w:spacing w:after="0" w:line="360" w:lineRule="auto"/>
        <w:ind w:firstLine="567"/>
        <w:jc w:val="both"/>
        <w:rPr>
          <w:rFonts w:ascii="Times New Roman" w:hAnsi="Times New Roman" w:cs="Times New Roman"/>
          <w:sz w:val="28"/>
          <w:szCs w:val="28"/>
          <w:lang w:val="ru-RU"/>
        </w:rPr>
      </w:pPr>
      <w:r w:rsidRPr="003B016E">
        <w:rPr>
          <w:rFonts w:ascii="Times New Roman" w:hAnsi="Times New Roman" w:cs="Times New Roman"/>
          <w:sz w:val="28"/>
          <w:szCs w:val="28"/>
          <w:lang w:val="ru-RU"/>
        </w:rPr>
        <w:t>По оси абсцисс отложен временной период.</w:t>
      </w:r>
    </w:p>
    <w:p w:rsidR="00A25F6E" w:rsidRPr="003B016E" w:rsidRDefault="00A25F6E" w:rsidP="00A25F6E">
      <w:pPr>
        <w:spacing w:after="0" w:line="360" w:lineRule="auto"/>
        <w:ind w:firstLine="567"/>
        <w:jc w:val="both"/>
        <w:rPr>
          <w:rFonts w:ascii="Times New Roman" w:hAnsi="Times New Roman" w:cs="Times New Roman"/>
          <w:sz w:val="28"/>
          <w:szCs w:val="28"/>
          <w:lang w:val="ru-RU"/>
        </w:rPr>
      </w:pPr>
      <w:r w:rsidRPr="003B016E">
        <w:rPr>
          <w:rFonts w:ascii="Times New Roman" w:hAnsi="Times New Roman" w:cs="Times New Roman"/>
          <w:sz w:val="28"/>
          <w:szCs w:val="28"/>
          <w:lang w:val="ru-RU"/>
        </w:rPr>
        <w:t>По оси ординат отложены денежные средства включающие в себя затраты на реализацию мероприятий, прибыль от экономии за счёт реализации мероприятий и надбавки к тарифу (значения по оси ординат по годам численно равны п. 2.3.1, 2.3.2 и 2.3.3 таблица 8.18).</w:t>
      </w:r>
    </w:p>
    <w:p w:rsidR="00A25F6E" w:rsidRPr="003B016E" w:rsidRDefault="00A25F6E" w:rsidP="00A25F6E">
      <w:pPr>
        <w:spacing w:after="0" w:line="240" w:lineRule="auto"/>
        <w:rPr>
          <w:lang w:val="ru-RU"/>
        </w:rPr>
      </w:pPr>
      <w:r w:rsidRPr="003B016E">
        <w:rPr>
          <w:lang w:val="ru-RU"/>
        </w:rPr>
        <w:t xml:space="preserve">  </w:t>
      </w:r>
    </w:p>
    <w:p w:rsidR="00A25F6E" w:rsidRPr="003B016E" w:rsidRDefault="00A25F6E" w:rsidP="00A25F6E">
      <w:pPr>
        <w:spacing w:after="0" w:line="240" w:lineRule="auto"/>
        <w:rPr>
          <w:lang w:val="ru-RU"/>
        </w:rPr>
        <w:sectPr w:rsidR="00A25F6E" w:rsidRPr="003B016E" w:rsidSect="0003377C">
          <w:pgSz w:w="11906" w:h="16838"/>
          <w:pgMar w:top="1134" w:right="851" w:bottom="1134" w:left="1701" w:header="709" w:footer="709" w:gutter="0"/>
          <w:cols w:space="708"/>
          <w:docGrid w:linePitch="360"/>
        </w:sectPr>
      </w:pPr>
    </w:p>
    <w:p w:rsidR="00A25F6E" w:rsidRPr="003B016E" w:rsidRDefault="00A25F6E" w:rsidP="00A25F6E">
      <w:pPr>
        <w:spacing w:after="0" w:line="240" w:lineRule="auto"/>
        <w:rPr>
          <w:rFonts w:ascii="Times New Roman" w:hAnsi="Times New Roman" w:cs="Times New Roman"/>
          <w:sz w:val="28"/>
          <w:szCs w:val="28"/>
          <w:lang w:val="ru-RU"/>
        </w:rPr>
      </w:pPr>
      <w:r w:rsidRPr="003B016E">
        <w:rPr>
          <w:rFonts w:ascii="Times New Roman" w:hAnsi="Times New Roman" w:cs="Times New Roman"/>
          <w:sz w:val="28"/>
          <w:szCs w:val="28"/>
          <w:lang w:val="ru-RU"/>
        </w:rPr>
        <w:lastRenderedPageBreak/>
        <w:t xml:space="preserve">Таблица 8.19 – Расчёт </w:t>
      </w:r>
      <w:r w:rsidRPr="003B016E">
        <w:rPr>
          <w:rFonts w:ascii="Times New Roman" w:hAnsi="Times New Roman" w:cs="Times New Roman"/>
          <w:sz w:val="28"/>
          <w:szCs w:val="28"/>
        </w:rPr>
        <w:t>NPV</w:t>
      </w:r>
      <w:r w:rsidRPr="003B016E">
        <w:rPr>
          <w:rFonts w:ascii="Times New Roman" w:hAnsi="Times New Roman" w:cs="Times New Roman"/>
          <w:sz w:val="28"/>
          <w:szCs w:val="28"/>
          <w:lang w:val="ru-RU"/>
        </w:rPr>
        <w:t xml:space="preserve"> для котельной «Полярная ГРЭ»</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6"/>
        <w:gridCol w:w="536"/>
        <w:gridCol w:w="816"/>
        <w:gridCol w:w="870"/>
        <w:gridCol w:w="870"/>
        <w:gridCol w:w="771"/>
        <w:gridCol w:w="790"/>
        <w:gridCol w:w="816"/>
        <w:gridCol w:w="816"/>
        <w:gridCol w:w="816"/>
        <w:gridCol w:w="816"/>
        <w:gridCol w:w="816"/>
        <w:gridCol w:w="816"/>
        <w:gridCol w:w="816"/>
        <w:gridCol w:w="816"/>
        <w:gridCol w:w="816"/>
      </w:tblGrid>
      <w:tr w:rsidR="00A25F6E" w:rsidRPr="003B016E" w:rsidTr="00BA5FAB">
        <w:trPr>
          <w:trHeight w:val="20"/>
        </w:trPr>
        <w:tc>
          <w:tcPr>
            <w:tcW w:w="942" w:type="pct"/>
            <w:shd w:val="clear" w:color="auto" w:fill="auto"/>
            <w:noWrap/>
            <w:vAlign w:val="bottom"/>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w:t>
            </w:r>
          </w:p>
        </w:tc>
        <w:tc>
          <w:tcPr>
            <w:tcW w:w="181" w:type="pct"/>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п. п.</w:t>
            </w:r>
          </w:p>
        </w:tc>
        <w:tc>
          <w:tcPr>
            <w:tcW w:w="276" w:type="pct"/>
            <w:shd w:val="clear" w:color="auto" w:fill="auto"/>
            <w:noWrap/>
            <w:vAlign w:val="bottom"/>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2015</w:t>
            </w:r>
          </w:p>
        </w:tc>
        <w:tc>
          <w:tcPr>
            <w:tcW w:w="294" w:type="pct"/>
            <w:shd w:val="clear" w:color="auto" w:fill="auto"/>
            <w:noWrap/>
            <w:vAlign w:val="bottom"/>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2016</w:t>
            </w:r>
          </w:p>
        </w:tc>
        <w:tc>
          <w:tcPr>
            <w:tcW w:w="294" w:type="pct"/>
            <w:shd w:val="clear" w:color="auto" w:fill="auto"/>
            <w:noWrap/>
            <w:vAlign w:val="bottom"/>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2017</w:t>
            </w:r>
          </w:p>
        </w:tc>
        <w:tc>
          <w:tcPr>
            <w:tcW w:w="261" w:type="pct"/>
            <w:shd w:val="clear" w:color="auto" w:fill="auto"/>
            <w:noWrap/>
            <w:vAlign w:val="bottom"/>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2018</w:t>
            </w:r>
          </w:p>
        </w:tc>
        <w:tc>
          <w:tcPr>
            <w:tcW w:w="267" w:type="pct"/>
            <w:shd w:val="clear" w:color="auto" w:fill="auto"/>
            <w:noWrap/>
            <w:vAlign w:val="bottom"/>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2019</w:t>
            </w:r>
          </w:p>
        </w:tc>
        <w:tc>
          <w:tcPr>
            <w:tcW w:w="276" w:type="pct"/>
            <w:shd w:val="clear" w:color="auto" w:fill="auto"/>
            <w:noWrap/>
            <w:vAlign w:val="bottom"/>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2020</w:t>
            </w:r>
          </w:p>
        </w:tc>
        <w:tc>
          <w:tcPr>
            <w:tcW w:w="276" w:type="pct"/>
            <w:shd w:val="clear" w:color="auto" w:fill="auto"/>
            <w:noWrap/>
            <w:vAlign w:val="bottom"/>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2021</w:t>
            </w:r>
          </w:p>
        </w:tc>
        <w:tc>
          <w:tcPr>
            <w:tcW w:w="276" w:type="pct"/>
            <w:shd w:val="clear" w:color="auto" w:fill="auto"/>
            <w:noWrap/>
            <w:vAlign w:val="bottom"/>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2022</w:t>
            </w:r>
          </w:p>
        </w:tc>
        <w:tc>
          <w:tcPr>
            <w:tcW w:w="276" w:type="pct"/>
            <w:shd w:val="clear" w:color="auto" w:fill="auto"/>
            <w:noWrap/>
            <w:vAlign w:val="bottom"/>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2023</w:t>
            </w:r>
          </w:p>
        </w:tc>
        <w:tc>
          <w:tcPr>
            <w:tcW w:w="276" w:type="pct"/>
            <w:shd w:val="clear" w:color="auto" w:fill="auto"/>
            <w:noWrap/>
            <w:vAlign w:val="bottom"/>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2024</w:t>
            </w:r>
          </w:p>
        </w:tc>
        <w:tc>
          <w:tcPr>
            <w:tcW w:w="276" w:type="pct"/>
            <w:shd w:val="clear" w:color="auto" w:fill="auto"/>
            <w:noWrap/>
            <w:vAlign w:val="bottom"/>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2025</w:t>
            </w:r>
          </w:p>
        </w:tc>
        <w:tc>
          <w:tcPr>
            <w:tcW w:w="276" w:type="pct"/>
            <w:shd w:val="clear" w:color="auto" w:fill="auto"/>
            <w:noWrap/>
            <w:vAlign w:val="bottom"/>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2026</w:t>
            </w:r>
          </w:p>
        </w:tc>
        <w:tc>
          <w:tcPr>
            <w:tcW w:w="276" w:type="pct"/>
            <w:shd w:val="clear" w:color="auto" w:fill="auto"/>
            <w:noWrap/>
            <w:vAlign w:val="bottom"/>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2027</w:t>
            </w:r>
          </w:p>
        </w:tc>
        <w:tc>
          <w:tcPr>
            <w:tcW w:w="276" w:type="pct"/>
            <w:shd w:val="clear" w:color="auto" w:fill="auto"/>
            <w:noWrap/>
            <w:vAlign w:val="bottom"/>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2028</w:t>
            </w:r>
          </w:p>
        </w:tc>
      </w:tr>
      <w:tr w:rsidR="00A25F6E" w:rsidRPr="003B016E" w:rsidTr="00BA5FAB">
        <w:trPr>
          <w:trHeight w:val="20"/>
        </w:trPr>
        <w:tc>
          <w:tcPr>
            <w:tcW w:w="942" w:type="pct"/>
            <w:shd w:val="clear" w:color="auto" w:fill="auto"/>
            <w:noWrap/>
            <w:vAlign w:val="bottom"/>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t</w:t>
            </w:r>
          </w:p>
        </w:tc>
        <w:tc>
          <w:tcPr>
            <w:tcW w:w="181" w:type="pct"/>
          </w:tcPr>
          <w:p w:rsidR="00A25F6E" w:rsidRPr="003B016E" w:rsidRDefault="00A25F6E"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1.1</w:t>
            </w:r>
          </w:p>
        </w:tc>
        <w:tc>
          <w:tcPr>
            <w:tcW w:w="276" w:type="pct"/>
            <w:shd w:val="clear" w:color="auto" w:fill="auto"/>
            <w:noWrap/>
            <w:vAlign w:val="bottom"/>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w:t>
            </w:r>
          </w:p>
        </w:tc>
        <w:tc>
          <w:tcPr>
            <w:tcW w:w="294" w:type="pct"/>
            <w:shd w:val="clear" w:color="auto" w:fill="auto"/>
            <w:noWrap/>
            <w:vAlign w:val="bottom"/>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w:t>
            </w:r>
          </w:p>
        </w:tc>
        <w:tc>
          <w:tcPr>
            <w:tcW w:w="294" w:type="pct"/>
            <w:shd w:val="clear" w:color="auto" w:fill="auto"/>
            <w:noWrap/>
            <w:vAlign w:val="bottom"/>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3</w:t>
            </w:r>
          </w:p>
        </w:tc>
        <w:tc>
          <w:tcPr>
            <w:tcW w:w="261" w:type="pct"/>
            <w:shd w:val="clear" w:color="auto" w:fill="auto"/>
            <w:noWrap/>
            <w:vAlign w:val="bottom"/>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4</w:t>
            </w:r>
          </w:p>
        </w:tc>
        <w:tc>
          <w:tcPr>
            <w:tcW w:w="267" w:type="pct"/>
            <w:shd w:val="clear" w:color="auto" w:fill="auto"/>
            <w:noWrap/>
            <w:vAlign w:val="bottom"/>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5</w:t>
            </w:r>
          </w:p>
        </w:tc>
        <w:tc>
          <w:tcPr>
            <w:tcW w:w="276" w:type="pct"/>
            <w:shd w:val="clear" w:color="auto" w:fill="auto"/>
            <w:noWrap/>
            <w:vAlign w:val="bottom"/>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6</w:t>
            </w:r>
          </w:p>
        </w:tc>
        <w:tc>
          <w:tcPr>
            <w:tcW w:w="276" w:type="pct"/>
            <w:shd w:val="clear" w:color="auto" w:fill="auto"/>
            <w:noWrap/>
            <w:vAlign w:val="bottom"/>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7</w:t>
            </w:r>
          </w:p>
        </w:tc>
        <w:tc>
          <w:tcPr>
            <w:tcW w:w="276" w:type="pct"/>
            <w:shd w:val="clear" w:color="auto" w:fill="auto"/>
            <w:noWrap/>
            <w:vAlign w:val="bottom"/>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8</w:t>
            </w:r>
          </w:p>
        </w:tc>
        <w:tc>
          <w:tcPr>
            <w:tcW w:w="276" w:type="pct"/>
            <w:shd w:val="clear" w:color="auto" w:fill="auto"/>
            <w:noWrap/>
            <w:vAlign w:val="bottom"/>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9</w:t>
            </w:r>
          </w:p>
        </w:tc>
        <w:tc>
          <w:tcPr>
            <w:tcW w:w="276" w:type="pct"/>
            <w:shd w:val="clear" w:color="auto" w:fill="auto"/>
            <w:noWrap/>
            <w:vAlign w:val="bottom"/>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10</w:t>
            </w:r>
          </w:p>
        </w:tc>
        <w:tc>
          <w:tcPr>
            <w:tcW w:w="276" w:type="pct"/>
            <w:shd w:val="clear" w:color="auto" w:fill="auto"/>
            <w:noWrap/>
            <w:vAlign w:val="bottom"/>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11</w:t>
            </w:r>
          </w:p>
        </w:tc>
        <w:tc>
          <w:tcPr>
            <w:tcW w:w="276" w:type="pct"/>
            <w:shd w:val="clear" w:color="auto" w:fill="auto"/>
            <w:noWrap/>
            <w:vAlign w:val="bottom"/>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12</w:t>
            </w:r>
          </w:p>
        </w:tc>
        <w:tc>
          <w:tcPr>
            <w:tcW w:w="276" w:type="pct"/>
            <w:shd w:val="clear" w:color="auto" w:fill="auto"/>
            <w:noWrap/>
            <w:vAlign w:val="bottom"/>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13</w:t>
            </w:r>
          </w:p>
        </w:tc>
        <w:tc>
          <w:tcPr>
            <w:tcW w:w="276" w:type="pct"/>
            <w:shd w:val="clear" w:color="auto" w:fill="auto"/>
            <w:noWrap/>
            <w:vAlign w:val="bottom"/>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14</w:t>
            </w:r>
          </w:p>
        </w:tc>
      </w:tr>
      <w:tr w:rsidR="00BA5FAB" w:rsidRPr="003B016E" w:rsidTr="00BA5FAB">
        <w:trPr>
          <w:trHeight w:val="20"/>
        </w:trPr>
        <w:tc>
          <w:tcPr>
            <w:tcW w:w="942" w:type="pct"/>
            <w:shd w:val="clear" w:color="auto" w:fill="auto"/>
            <w:noWrap/>
            <w:vAlign w:val="center"/>
            <w:hideMark/>
          </w:tcPr>
          <w:p w:rsidR="00BA5FAB" w:rsidRPr="003B016E" w:rsidRDefault="00BA5FAB" w:rsidP="00A25F6E">
            <w:pPr>
              <w:spacing w:after="0" w:line="240" w:lineRule="auto"/>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Затраты на реализацию мероприятий</w:t>
            </w:r>
          </w:p>
        </w:tc>
        <w:tc>
          <w:tcPr>
            <w:tcW w:w="181" w:type="pct"/>
          </w:tcPr>
          <w:p w:rsidR="00BA5FAB" w:rsidRPr="003B016E" w:rsidRDefault="00BA5FAB"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1.2</w:t>
            </w:r>
          </w:p>
        </w:tc>
        <w:tc>
          <w:tcPr>
            <w:tcW w:w="276" w:type="pct"/>
            <w:shd w:val="clear" w:color="auto" w:fill="auto"/>
            <w:noWrap/>
            <w:vAlign w:val="bottom"/>
            <w:hideMark/>
          </w:tcPr>
          <w:p w:rsidR="00BA5FAB" w:rsidRPr="003B016E" w:rsidRDefault="00BA5FAB" w:rsidP="00771295">
            <w:pPr>
              <w:pStyle w:val="af9"/>
            </w:pPr>
            <w:r w:rsidRPr="003B016E">
              <w:t>9028,44</w:t>
            </w:r>
          </w:p>
        </w:tc>
        <w:tc>
          <w:tcPr>
            <w:tcW w:w="294" w:type="pct"/>
            <w:shd w:val="clear" w:color="auto" w:fill="auto"/>
            <w:noWrap/>
            <w:vAlign w:val="bottom"/>
            <w:hideMark/>
          </w:tcPr>
          <w:p w:rsidR="00BA5FAB" w:rsidRPr="003B016E" w:rsidRDefault="00BA5FAB" w:rsidP="00771295">
            <w:pPr>
              <w:pStyle w:val="af9"/>
            </w:pPr>
            <w:r w:rsidRPr="003B016E">
              <w:t>26275,20</w:t>
            </w:r>
          </w:p>
        </w:tc>
        <w:tc>
          <w:tcPr>
            <w:tcW w:w="294" w:type="pct"/>
            <w:shd w:val="clear" w:color="auto" w:fill="auto"/>
            <w:noWrap/>
            <w:vAlign w:val="bottom"/>
            <w:hideMark/>
          </w:tcPr>
          <w:p w:rsidR="00BA5FAB" w:rsidRPr="003B016E" w:rsidRDefault="00BA5FAB" w:rsidP="00771295">
            <w:pPr>
              <w:pStyle w:val="af9"/>
            </w:pPr>
            <w:r w:rsidRPr="003B016E">
              <w:t>19826,96</w:t>
            </w:r>
          </w:p>
        </w:tc>
        <w:tc>
          <w:tcPr>
            <w:tcW w:w="261" w:type="pct"/>
            <w:shd w:val="clear" w:color="auto" w:fill="auto"/>
            <w:noWrap/>
            <w:vAlign w:val="bottom"/>
            <w:hideMark/>
          </w:tcPr>
          <w:p w:rsidR="00BA5FAB" w:rsidRPr="003B016E" w:rsidRDefault="00BA5FAB" w:rsidP="00771295">
            <w:pPr>
              <w:pStyle w:val="af9"/>
            </w:pPr>
            <w:r w:rsidRPr="003B016E">
              <w:t>1471,47</w:t>
            </w:r>
          </w:p>
        </w:tc>
        <w:tc>
          <w:tcPr>
            <w:tcW w:w="267" w:type="pct"/>
            <w:shd w:val="clear" w:color="auto" w:fill="auto"/>
            <w:noWrap/>
            <w:vAlign w:val="bottom"/>
            <w:hideMark/>
          </w:tcPr>
          <w:p w:rsidR="00BA5FAB" w:rsidRPr="003B016E" w:rsidRDefault="00BA5FAB" w:rsidP="00771295">
            <w:pPr>
              <w:pStyle w:val="af9"/>
            </w:pPr>
            <w:r w:rsidRPr="003B016E">
              <w:t>8231,50</w:t>
            </w:r>
          </w:p>
        </w:tc>
        <w:tc>
          <w:tcPr>
            <w:tcW w:w="276" w:type="pct"/>
            <w:shd w:val="clear" w:color="auto" w:fill="auto"/>
            <w:noWrap/>
            <w:vAlign w:val="bottom"/>
            <w:hideMark/>
          </w:tcPr>
          <w:p w:rsidR="00BA5FAB" w:rsidRPr="003B016E" w:rsidRDefault="00BA5FAB" w:rsidP="00771295">
            <w:pPr>
              <w:pStyle w:val="af9"/>
            </w:pPr>
          </w:p>
        </w:tc>
        <w:tc>
          <w:tcPr>
            <w:tcW w:w="276" w:type="pct"/>
            <w:shd w:val="clear" w:color="auto" w:fill="auto"/>
            <w:noWrap/>
            <w:vAlign w:val="bottom"/>
            <w:hideMark/>
          </w:tcPr>
          <w:p w:rsidR="00BA5FAB" w:rsidRPr="003B016E" w:rsidRDefault="00BA5FAB" w:rsidP="00771295">
            <w:pPr>
              <w:pStyle w:val="af9"/>
            </w:pPr>
          </w:p>
        </w:tc>
        <w:tc>
          <w:tcPr>
            <w:tcW w:w="276" w:type="pct"/>
            <w:shd w:val="clear" w:color="auto" w:fill="auto"/>
            <w:noWrap/>
            <w:vAlign w:val="bottom"/>
            <w:hideMark/>
          </w:tcPr>
          <w:p w:rsidR="00BA5FAB" w:rsidRPr="003B016E" w:rsidRDefault="00BA5FAB" w:rsidP="00771295">
            <w:pPr>
              <w:pStyle w:val="af9"/>
            </w:pPr>
          </w:p>
        </w:tc>
        <w:tc>
          <w:tcPr>
            <w:tcW w:w="276" w:type="pct"/>
            <w:shd w:val="clear" w:color="auto" w:fill="auto"/>
            <w:noWrap/>
            <w:vAlign w:val="bottom"/>
            <w:hideMark/>
          </w:tcPr>
          <w:p w:rsidR="00BA5FAB" w:rsidRPr="003B016E" w:rsidRDefault="00BA5FAB" w:rsidP="00771295">
            <w:pPr>
              <w:pStyle w:val="af9"/>
            </w:pPr>
          </w:p>
        </w:tc>
        <w:tc>
          <w:tcPr>
            <w:tcW w:w="276" w:type="pct"/>
            <w:shd w:val="clear" w:color="auto" w:fill="auto"/>
            <w:noWrap/>
            <w:vAlign w:val="bottom"/>
            <w:hideMark/>
          </w:tcPr>
          <w:p w:rsidR="00BA5FAB" w:rsidRPr="003B016E" w:rsidRDefault="00BA5FAB" w:rsidP="00771295">
            <w:pPr>
              <w:pStyle w:val="af9"/>
            </w:pPr>
            <w:r w:rsidRPr="003B016E">
              <w:t>0,00</w:t>
            </w:r>
          </w:p>
        </w:tc>
        <w:tc>
          <w:tcPr>
            <w:tcW w:w="276" w:type="pct"/>
            <w:shd w:val="clear" w:color="auto" w:fill="auto"/>
            <w:noWrap/>
            <w:vAlign w:val="bottom"/>
            <w:hideMark/>
          </w:tcPr>
          <w:p w:rsidR="00BA5FAB" w:rsidRPr="003B016E" w:rsidRDefault="00BA5FAB" w:rsidP="00771295">
            <w:pPr>
              <w:pStyle w:val="af9"/>
            </w:pPr>
          </w:p>
        </w:tc>
        <w:tc>
          <w:tcPr>
            <w:tcW w:w="276" w:type="pct"/>
            <w:shd w:val="clear" w:color="auto" w:fill="auto"/>
            <w:noWrap/>
            <w:vAlign w:val="bottom"/>
            <w:hideMark/>
          </w:tcPr>
          <w:p w:rsidR="00BA5FAB" w:rsidRPr="003B016E" w:rsidRDefault="00BA5FAB" w:rsidP="00771295">
            <w:pPr>
              <w:pStyle w:val="af9"/>
            </w:pPr>
          </w:p>
        </w:tc>
        <w:tc>
          <w:tcPr>
            <w:tcW w:w="276" w:type="pct"/>
            <w:shd w:val="clear" w:color="auto" w:fill="auto"/>
            <w:noWrap/>
            <w:vAlign w:val="bottom"/>
            <w:hideMark/>
          </w:tcPr>
          <w:p w:rsidR="00BA5FAB" w:rsidRPr="003B016E" w:rsidRDefault="00BA5FAB" w:rsidP="00771295">
            <w:pPr>
              <w:pStyle w:val="af9"/>
            </w:pPr>
          </w:p>
        </w:tc>
        <w:tc>
          <w:tcPr>
            <w:tcW w:w="276" w:type="pct"/>
            <w:shd w:val="clear" w:color="auto" w:fill="auto"/>
            <w:noWrap/>
            <w:vAlign w:val="bottom"/>
            <w:hideMark/>
          </w:tcPr>
          <w:p w:rsidR="00BA5FAB" w:rsidRPr="003B016E" w:rsidRDefault="00BA5FAB" w:rsidP="00771295">
            <w:pPr>
              <w:pStyle w:val="af9"/>
            </w:pPr>
          </w:p>
        </w:tc>
      </w:tr>
      <w:tr w:rsidR="00BA5FAB" w:rsidRPr="003B016E" w:rsidTr="00BA5FAB">
        <w:trPr>
          <w:trHeight w:val="20"/>
        </w:trPr>
        <w:tc>
          <w:tcPr>
            <w:tcW w:w="942" w:type="pct"/>
            <w:shd w:val="clear" w:color="auto" w:fill="auto"/>
            <w:noWrap/>
            <w:vAlign w:val="center"/>
            <w:hideMark/>
          </w:tcPr>
          <w:p w:rsidR="00BA5FAB" w:rsidRPr="003B016E" w:rsidRDefault="00BA5FAB" w:rsidP="00A25F6E">
            <w:pPr>
              <w:spacing w:after="0" w:line="240" w:lineRule="auto"/>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Прибыль от реализации мероприятий</w:t>
            </w:r>
          </w:p>
        </w:tc>
        <w:tc>
          <w:tcPr>
            <w:tcW w:w="181" w:type="pct"/>
          </w:tcPr>
          <w:p w:rsidR="00BA5FAB" w:rsidRPr="003B016E" w:rsidRDefault="00BA5FAB"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1.3</w:t>
            </w:r>
          </w:p>
        </w:tc>
        <w:tc>
          <w:tcPr>
            <w:tcW w:w="276" w:type="pct"/>
            <w:shd w:val="clear" w:color="auto" w:fill="auto"/>
            <w:noWrap/>
            <w:vAlign w:val="bottom"/>
            <w:hideMark/>
          </w:tcPr>
          <w:p w:rsidR="00BA5FAB" w:rsidRPr="003B016E" w:rsidRDefault="00BA5FAB" w:rsidP="00771295">
            <w:pPr>
              <w:pStyle w:val="af9"/>
            </w:pPr>
            <w:r w:rsidRPr="003B016E">
              <w:t>4240,24</w:t>
            </w:r>
          </w:p>
        </w:tc>
        <w:tc>
          <w:tcPr>
            <w:tcW w:w="294" w:type="pct"/>
            <w:shd w:val="clear" w:color="auto" w:fill="auto"/>
            <w:noWrap/>
            <w:vAlign w:val="bottom"/>
            <w:hideMark/>
          </w:tcPr>
          <w:p w:rsidR="00BA5FAB" w:rsidRPr="003B016E" w:rsidRDefault="00BA5FAB" w:rsidP="00771295">
            <w:pPr>
              <w:pStyle w:val="af9"/>
            </w:pPr>
            <w:r w:rsidRPr="003B016E">
              <w:t>4494,65</w:t>
            </w:r>
          </w:p>
        </w:tc>
        <w:tc>
          <w:tcPr>
            <w:tcW w:w="294" w:type="pct"/>
            <w:shd w:val="clear" w:color="auto" w:fill="auto"/>
            <w:noWrap/>
            <w:vAlign w:val="bottom"/>
            <w:hideMark/>
          </w:tcPr>
          <w:p w:rsidR="00BA5FAB" w:rsidRPr="003B016E" w:rsidRDefault="00BA5FAB" w:rsidP="00771295">
            <w:pPr>
              <w:pStyle w:val="af9"/>
            </w:pPr>
            <w:r w:rsidRPr="003B016E">
              <w:t>4764,33</w:t>
            </w:r>
          </w:p>
        </w:tc>
        <w:tc>
          <w:tcPr>
            <w:tcW w:w="261" w:type="pct"/>
            <w:shd w:val="clear" w:color="auto" w:fill="auto"/>
            <w:noWrap/>
            <w:vAlign w:val="bottom"/>
            <w:hideMark/>
          </w:tcPr>
          <w:p w:rsidR="00BA5FAB" w:rsidRPr="003B016E" w:rsidRDefault="00BA5FAB" w:rsidP="00771295">
            <w:pPr>
              <w:pStyle w:val="af9"/>
            </w:pPr>
            <w:r w:rsidRPr="003B016E">
              <w:t>5050,19</w:t>
            </w:r>
          </w:p>
        </w:tc>
        <w:tc>
          <w:tcPr>
            <w:tcW w:w="267" w:type="pct"/>
            <w:shd w:val="clear" w:color="auto" w:fill="auto"/>
            <w:noWrap/>
            <w:vAlign w:val="bottom"/>
            <w:hideMark/>
          </w:tcPr>
          <w:p w:rsidR="00BA5FAB" w:rsidRPr="003B016E" w:rsidRDefault="00BA5FAB" w:rsidP="00771295">
            <w:pPr>
              <w:pStyle w:val="af9"/>
            </w:pPr>
            <w:r w:rsidRPr="003B016E">
              <w:t>5247,15</w:t>
            </w:r>
          </w:p>
        </w:tc>
        <w:tc>
          <w:tcPr>
            <w:tcW w:w="276" w:type="pct"/>
            <w:shd w:val="clear" w:color="auto" w:fill="auto"/>
            <w:noWrap/>
            <w:vAlign w:val="bottom"/>
            <w:hideMark/>
          </w:tcPr>
          <w:p w:rsidR="00BA5FAB" w:rsidRPr="003B016E" w:rsidRDefault="00BA5FAB" w:rsidP="00771295">
            <w:pPr>
              <w:pStyle w:val="af9"/>
            </w:pPr>
            <w:r w:rsidRPr="003B016E">
              <w:t>5561,98</w:t>
            </w:r>
          </w:p>
        </w:tc>
        <w:tc>
          <w:tcPr>
            <w:tcW w:w="276" w:type="pct"/>
            <w:shd w:val="clear" w:color="auto" w:fill="auto"/>
            <w:noWrap/>
            <w:vAlign w:val="bottom"/>
            <w:hideMark/>
          </w:tcPr>
          <w:p w:rsidR="00BA5FAB" w:rsidRPr="003B016E" w:rsidRDefault="00BA5FAB" w:rsidP="00771295">
            <w:pPr>
              <w:pStyle w:val="af9"/>
            </w:pPr>
            <w:r w:rsidRPr="003B016E">
              <w:t>5751,08</w:t>
            </w:r>
          </w:p>
        </w:tc>
        <w:tc>
          <w:tcPr>
            <w:tcW w:w="276" w:type="pct"/>
            <w:shd w:val="clear" w:color="auto" w:fill="auto"/>
            <w:noWrap/>
            <w:vAlign w:val="bottom"/>
            <w:hideMark/>
          </w:tcPr>
          <w:p w:rsidR="00BA5FAB" w:rsidRPr="003B016E" w:rsidRDefault="00BA5FAB" w:rsidP="00771295">
            <w:pPr>
              <w:pStyle w:val="af9"/>
            </w:pPr>
            <w:r w:rsidRPr="003B016E">
              <w:t>5981,13</w:t>
            </w:r>
          </w:p>
        </w:tc>
        <w:tc>
          <w:tcPr>
            <w:tcW w:w="276" w:type="pct"/>
            <w:shd w:val="clear" w:color="auto" w:fill="auto"/>
            <w:noWrap/>
            <w:vAlign w:val="bottom"/>
            <w:hideMark/>
          </w:tcPr>
          <w:p w:rsidR="00BA5FAB" w:rsidRPr="003B016E" w:rsidRDefault="00BA5FAB" w:rsidP="00771295">
            <w:pPr>
              <w:pStyle w:val="af9"/>
            </w:pPr>
            <w:r w:rsidRPr="003B016E">
              <w:t>6184,48</w:t>
            </w:r>
          </w:p>
        </w:tc>
        <w:tc>
          <w:tcPr>
            <w:tcW w:w="276" w:type="pct"/>
            <w:shd w:val="clear" w:color="auto" w:fill="auto"/>
            <w:noWrap/>
            <w:vAlign w:val="bottom"/>
            <w:hideMark/>
          </w:tcPr>
          <w:p w:rsidR="00BA5FAB" w:rsidRPr="003B016E" w:rsidRDefault="00BA5FAB" w:rsidP="00771295">
            <w:pPr>
              <w:pStyle w:val="af9"/>
            </w:pPr>
            <w:r w:rsidRPr="003B016E">
              <w:t>6345,28</w:t>
            </w:r>
          </w:p>
        </w:tc>
        <w:tc>
          <w:tcPr>
            <w:tcW w:w="276" w:type="pct"/>
            <w:shd w:val="clear" w:color="auto" w:fill="auto"/>
            <w:noWrap/>
            <w:vAlign w:val="bottom"/>
            <w:hideMark/>
          </w:tcPr>
          <w:p w:rsidR="00BA5FAB" w:rsidRPr="003B016E" w:rsidRDefault="00BA5FAB" w:rsidP="00771295">
            <w:pPr>
              <w:pStyle w:val="af9"/>
            </w:pPr>
            <w:r w:rsidRPr="003B016E">
              <w:t>6510,26</w:t>
            </w:r>
          </w:p>
        </w:tc>
        <w:tc>
          <w:tcPr>
            <w:tcW w:w="276" w:type="pct"/>
            <w:shd w:val="clear" w:color="auto" w:fill="auto"/>
            <w:noWrap/>
            <w:vAlign w:val="bottom"/>
            <w:hideMark/>
          </w:tcPr>
          <w:p w:rsidR="00BA5FAB" w:rsidRPr="003B016E" w:rsidRDefault="00BA5FAB" w:rsidP="00771295">
            <w:pPr>
              <w:pStyle w:val="af9"/>
            </w:pPr>
            <w:r w:rsidRPr="003B016E">
              <w:t>6718,59</w:t>
            </w:r>
          </w:p>
        </w:tc>
        <w:tc>
          <w:tcPr>
            <w:tcW w:w="276" w:type="pct"/>
            <w:shd w:val="clear" w:color="auto" w:fill="auto"/>
            <w:noWrap/>
            <w:vAlign w:val="bottom"/>
            <w:hideMark/>
          </w:tcPr>
          <w:p w:rsidR="00BA5FAB" w:rsidRPr="003B016E" w:rsidRDefault="00BA5FAB" w:rsidP="00771295">
            <w:pPr>
              <w:pStyle w:val="af9"/>
            </w:pPr>
            <w:r w:rsidRPr="003B016E">
              <w:t>6819,37</w:t>
            </w:r>
          </w:p>
        </w:tc>
        <w:tc>
          <w:tcPr>
            <w:tcW w:w="276" w:type="pct"/>
            <w:shd w:val="clear" w:color="auto" w:fill="auto"/>
            <w:noWrap/>
            <w:vAlign w:val="bottom"/>
            <w:hideMark/>
          </w:tcPr>
          <w:p w:rsidR="00BA5FAB" w:rsidRPr="003B016E" w:rsidRDefault="00BA5FAB" w:rsidP="00771295">
            <w:pPr>
              <w:pStyle w:val="af9"/>
            </w:pPr>
            <w:r w:rsidRPr="003B016E">
              <w:t>6867,10</w:t>
            </w:r>
          </w:p>
        </w:tc>
      </w:tr>
      <w:tr w:rsidR="00BA5FAB" w:rsidRPr="003B016E" w:rsidTr="00BA5FAB">
        <w:trPr>
          <w:trHeight w:val="20"/>
        </w:trPr>
        <w:tc>
          <w:tcPr>
            <w:tcW w:w="942" w:type="pct"/>
            <w:shd w:val="clear" w:color="auto" w:fill="auto"/>
            <w:noWrap/>
            <w:vAlign w:val="bottom"/>
            <w:hideMark/>
          </w:tcPr>
          <w:p w:rsidR="00BA5FAB" w:rsidRPr="003B016E" w:rsidRDefault="00BA5FAB"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Надбавка к тарифу 0,68%</w:t>
            </w:r>
          </w:p>
        </w:tc>
        <w:tc>
          <w:tcPr>
            <w:tcW w:w="181" w:type="pct"/>
          </w:tcPr>
          <w:p w:rsidR="00BA5FAB" w:rsidRPr="003B016E" w:rsidRDefault="00BA5FAB"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1.4.1</w:t>
            </w:r>
          </w:p>
        </w:tc>
        <w:tc>
          <w:tcPr>
            <w:tcW w:w="276" w:type="pct"/>
            <w:shd w:val="clear" w:color="auto" w:fill="auto"/>
            <w:noWrap/>
            <w:vAlign w:val="bottom"/>
            <w:hideMark/>
          </w:tcPr>
          <w:p w:rsidR="00BA5FAB" w:rsidRPr="003B016E" w:rsidRDefault="00BA5FAB" w:rsidP="00771295">
            <w:pPr>
              <w:pStyle w:val="af9"/>
            </w:pPr>
            <w:r w:rsidRPr="003B016E">
              <w:t>677,94</w:t>
            </w:r>
          </w:p>
        </w:tc>
        <w:tc>
          <w:tcPr>
            <w:tcW w:w="294" w:type="pct"/>
            <w:shd w:val="clear" w:color="auto" w:fill="auto"/>
            <w:noWrap/>
            <w:vAlign w:val="bottom"/>
            <w:hideMark/>
          </w:tcPr>
          <w:p w:rsidR="00BA5FAB" w:rsidRPr="003B016E" w:rsidRDefault="00BA5FAB" w:rsidP="00771295">
            <w:pPr>
              <w:pStyle w:val="af9"/>
            </w:pPr>
            <w:r w:rsidRPr="003B016E">
              <w:t>711,84</w:t>
            </w:r>
          </w:p>
        </w:tc>
        <w:tc>
          <w:tcPr>
            <w:tcW w:w="294" w:type="pct"/>
            <w:shd w:val="clear" w:color="auto" w:fill="auto"/>
            <w:noWrap/>
            <w:vAlign w:val="bottom"/>
            <w:hideMark/>
          </w:tcPr>
          <w:p w:rsidR="00BA5FAB" w:rsidRPr="003B016E" w:rsidRDefault="00BA5FAB" w:rsidP="00771295">
            <w:pPr>
              <w:pStyle w:val="af9"/>
            </w:pPr>
            <w:r w:rsidRPr="003B016E">
              <w:t>743,87</w:t>
            </w:r>
          </w:p>
        </w:tc>
        <w:tc>
          <w:tcPr>
            <w:tcW w:w="261" w:type="pct"/>
            <w:shd w:val="clear" w:color="auto" w:fill="auto"/>
            <w:noWrap/>
            <w:vAlign w:val="bottom"/>
            <w:hideMark/>
          </w:tcPr>
          <w:p w:rsidR="00BA5FAB" w:rsidRPr="003B016E" w:rsidRDefault="00BA5FAB" w:rsidP="00771295">
            <w:pPr>
              <w:pStyle w:val="af9"/>
            </w:pPr>
            <w:r w:rsidRPr="003B016E">
              <w:t>812,31</w:t>
            </w:r>
          </w:p>
        </w:tc>
        <w:tc>
          <w:tcPr>
            <w:tcW w:w="267" w:type="pct"/>
            <w:shd w:val="clear" w:color="auto" w:fill="auto"/>
            <w:noWrap/>
            <w:vAlign w:val="bottom"/>
            <w:hideMark/>
          </w:tcPr>
          <w:p w:rsidR="00BA5FAB" w:rsidRPr="003B016E" w:rsidRDefault="00BA5FAB" w:rsidP="00771295">
            <w:pPr>
              <w:pStyle w:val="af9"/>
            </w:pPr>
            <w:r w:rsidRPr="003B016E">
              <w:t>869,98</w:t>
            </w:r>
          </w:p>
        </w:tc>
        <w:tc>
          <w:tcPr>
            <w:tcW w:w="276" w:type="pct"/>
            <w:shd w:val="clear" w:color="auto" w:fill="auto"/>
            <w:noWrap/>
            <w:vAlign w:val="bottom"/>
            <w:hideMark/>
          </w:tcPr>
          <w:p w:rsidR="00BA5FAB" w:rsidRPr="003B016E" w:rsidRDefault="00BA5FAB" w:rsidP="00771295">
            <w:pPr>
              <w:pStyle w:val="af9"/>
            </w:pPr>
            <w:r w:rsidRPr="003B016E">
              <w:t>896,95</w:t>
            </w:r>
          </w:p>
        </w:tc>
        <w:tc>
          <w:tcPr>
            <w:tcW w:w="276" w:type="pct"/>
            <w:shd w:val="clear" w:color="auto" w:fill="auto"/>
            <w:noWrap/>
            <w:vAlign w:val="bottom"/>
            <w:hideMark/>
          </w:tcPr>
          <w:p w:rsidR="00BA5FAB" w:rsidRPr="003B016E" w:rsidRDefault="00BA5FAB" w:rsidP="00771295">
            <w:pPr>
              <w:pStyle w:val="af9"/>
            </w:pPr>
            <w:r w:rsidRPr="003B016E">
              <w:t>925,65</w:t>
            </w:r>
          </w:p>
        </w:tc>
        <w:tc>
          <w:tcPr>
            <w:tcW w:w="276" w:type="pct"/>
            <w:shd w:val="clear" w:color="auto" w:fill="auto"/>
            <w:noWrap/>
            <w:vAlign w:val="bottom"/>
            <w:hideMark/>
          </w:tcPr>
          <w:p w:rsidR="00BA5FAB" w:rsidRPr="003B016E" w:rsidRDefault="00BA5FAB" w:rsidP="00771295">
            <w:pPr>
              <w:pStyle w:val="af9"/>
            </w:pPr>
            <w:r w:rsidRPr="003B016E">
              <w:t>964,53</w:t>
            </w:r>
          </w:p>
        </w:tc>
        <w:tc>
          <w:tcPr>
            <w:tcW w:w="276" w:type="pct"/>
            <w:shd w:val="clear" w:color="auto" w:fill="auto"/>
            <w:noWrap/>
            <w:vAlign w:val="bottom"/>
            <w:hideMark/>
          </w:tcPr>
          <w:p w:rsidR="00BA5FAB" w:rsidRPr="003B016E" w:rsidRDefault="00BA5FAB" w:rsidP="00771295">
            <w:pPr>
              <w:pStyle w:val="af9"/>
            </w:pPr>
            <w:r w:rsidRPr="003B016E">
              <w:t>1000,22</w:t>
            </w:r>
          </w:p>
        </w:tc>
        <w:tc>
          <w:tcPr>
            <w:tcW w:w="276" w:type="pct"/>
            <w:shd w:val="clear" w:color="auto" w:fill="auto"/>
            <w:noWrap/>
            <w:vAlign w:val="bottom"/>
            <w:hideMark/>
          </w:tcPr>
          <w:p w:rsidR="00BA5FAB" w:rsidRPr="003B016E" w:rsidRDefault="00BA5FAB" w:rsidP="00771295">
            <w:pPr>
              <w:pStyle w:val="af9"/>
            </w:pPr>
            <w:r w:rsidRPr="003B016E">
              <w:t>1035,22</w:t>
            </w:r>
          </w:p>
        </w:tc>
        <w:tc>
          <w:tcPr>
            <w:tcW w:w="276" w:type="pct"/>
            <w:shd w:val="clear" w:color="auto" w:fill="auto"/>
            <w:noWrap/>
            <w:vAlign w:val="bottom"/>
            <w:hideMark/>
          </w:tcPr>
          <w:p w:rsidR="00BA5FAB" w:rsidRPr="003B016E" w:rsidRDefault="00BA5FAB" w:rsidP="00771295">
            <w:pPr>
              <w:pStyle w:val="af9"/>
            </w:pPr>
            <w:r w:rsidRPr="003B016E">
              <w:t>1068,35</w:t>
            </w:r>
          </w:p>
        </w:tc>
        <w:tc>
          <w:tcPr>
            <w:tcW w:w="276" w:type="pct"/>
            <w:shd w:val="clear" w:color="auto" w:fill="auto"/>
            <w:noWrap/>
            <w:vAlign w:val="bottom"/>
            <w:hideMark/>
          </w:tcPr>
          <w:p w:rsidR="00BA5FAB" w:rsidRPr="003B016E" w:rsidRDefault="00BA5FAB" w:rsidP="00771295">
            <w:pPr>
              <w:pStyle w:val="af9"/>
            </w:pPr>
            <w:r w:rsidRPr="003B016E">
              <w:t>1100,40</w:t>
            </w:r>
          </w:p>
        </w:tc>
        <w:tc>
          <w:tcPr>
            <w:tcW w:w="276" w:type="pct"/>
            <w:shd w:val="clear" w:color="auto" w:fill="auto"/>
            <w:noWrap/>
            <w:vAlign w:val="bottom"/>
            <w:hideMark/>
          </w:tcPr>
          <w:p w:rsidR="00BA5FAB" w:rsidRPr="003B016E" w:rsidRDefault="00BA5FAB" w:rsidP="00771295">
            <w:pPr>
              <w:pStyle w:val="af9"/>
            </w:pPr>
            <w:r w:rsidRPr="003B016E">
              <w:t>1138,92</w:t>
            </w:r>
          </w:p>
        </w:tc>
        <w:tc>
          <w:tcPr>
            <w:tcW w:w="276" w:type="pct"/>
            <w:shd w:val="clear" w:color="auto" w:fill="auto"/>
            <w:noWrap/>
            <w:vAlign w:val="bottom"/>
            <w:hideMark/>
          </w:tcPr>
          <w:p w:rsidR="00BA5FAB" w:rsidRPr="003B016E" w:rsidRDefault="00BA5FAB" w:rsidP="00771295">
            <w:pPr>
              <w:pStyle w:val="af9"/>
            </w:pPr>
            <w:r w:rsidRPr="003B016E">
              <w:t>1183,33</w:t>
            </w:r>
          </w:p>
        </w:tc>
      </w:tr>
      <w:tr w:rsidR="00BA5FAB" w:rsidRPr="003B016E" w:rsidTr="00BA5FAB">
        <w:trPr>
          <w:trHeight w:val="20"/>
        </w:trPr>
        <w:tc>
          <w:tcPr>
            <w:tcW w:w="942" w:type="pct"/>
            <w:shd w:val="clear" w:color="auto" w:fill="auto"/>
            <w:noWrap/>
            <w:vAlign w:val="bottom"/>
            <w:hideMark/>
          </w:tcPr>
          <w:p w:rsidR="00BA5FAB" w:rsidRPr="003B016E" w:rsidRDefault="00BA5FAB"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Надбавка к тарифу 2,1%</w:t>
            </w:r>
          </w:p>
        </w:tc>
        <w:tc>
          <w:tcPr>
            <w:tcW w:w="181" w:type="pct"/>
          </w:tcPr>
          <w:p w:rsidR="00BA5FAB" w:rsidRPr="003B016E" w:rsidRDefault="00BA5FAB"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1.4.2</w:t>
            </w:r>
          </w:p>
        </w:tc>
        <w:tc>
          <w:tcPr>
            <w:tcW w:w="276" w:type="pct"/>
            <w:shd w:val="clear" w:color="auto" w:fill="auto"/>
            <w:noWrap/>
            <w:vAlign w:val="bottom"/>
            <w:hideMark/>
          </w:tcPr>
          <w:p w:rsidR="00BA5FAB" w:rsidRPr="003B016E" w:rsidRDefault="00BA5FAB" w:rsidP="00771295">
            <w:pPr>
              <w:pStyle w:val="af9"/>
            </w:pPr>
            <w:r w:rsidRPr="003B016E">
              <w:t>2093,64</w:t>
            </w:r>
          </w:p>
        </w:tc>
        <w:tc>
          <w:tcPr>
            <w:tcW w:w="294" w:type="pct"/>
            <w:shd w:val="clear" w:color="auto" w:fill="auto"/>
            <w:noWrap/>
            <w:vAlign w:val="bottom"/>
            <w:hideMark/>
          </w:tcPr>
          <w:p w:rsidR="00BA5FAB" w:rsidRPr="003B016E" w:rsidRDefault="00BA5FAB" w:rsidP="00771295">
            <w:pPr>
              <w:pStyle w:val="af9"/>
            </w:pPr>
            <w:r w:rsidRPr="003B016E">
              <w:t>2198,32</w:t>
            </w:r>
          </w:p>
        </w:tc>
        <w:tc>
          <w:tcPr>
            <w:tcW w:w="294" w:type="pct"/>
            <w:shd w:val="clear" w:color="auto" w:fill="auto"/>
            <w:noWrap/>
            <w:vAlign w:val="bottom"/>
            <w:hideMark/>
          </w:tcPr>
          <w:p w:rsidR="00BA5FAB" w:rsidRPr="003B016E" w:rsidRDefault="00BA5FAB" w:rsidP="00771295">
            <w:pPr>
              <w:pStyle w:val="af9"/>
            </w:pPr>
            <w:r w:rsidRPr="003B016E">
              <w:t>2297,25</w:t>
            </w:r>
          </w:p>
        </w:tc>
        <w:tc>
          <w:tcPr>
            <w:tcW w:w="261" w:type="pct"/>
            <w:shd w:val="clear" w:color="auto" w:fill="auto"/>
            <w:noWrap/>
            <w:vAlign w:val="bottom"/>
            <w:hideMark/>
          </w:tcPr>
          <w:p w:rsidR="00BA5FAB" w:rsidRPr="003B016E" w:rsidRDefault="00BA5FAB" w:rsidP="00771295">
            <w:pPr>
              <w:pStyle w:val="af9"/>
            </w:pPr>
            <w:r w:rsidRPr="003B016E">
              <w:t>2508,59</w:t>
            </w:r>
          </w:p>
        </w:tc>
        <w:tc>
          <w:tcPr>
            <w:tcW w:w="267" w:type="pct"/>
            <w:shd w:val="clear" w:color="auto" w:fill="auto"/>
            <w:noWrap/>
            <w:vAlign w:val="bottom"/>
            <w:hideMark/>
          </w:tcPr>
          <w:p w:rsidR="00BA5FAB" w:rsidRPr="003B016E" w:rsidRDefault="00BA5FAB" w:rsidP="00771295">
            <w:pPr>
              <w:pStyle w:val="af9"/>
            </w:pPr>
            <w:r w:rsidRPr="003B016E">
              <w:t>2686,70</w:t>
            </w:r>
          </w:p>
        </w:tc>
        <w:tc>
          <w:tcPr>
            <w:tcW w:w="276" w:type="pct"/>
            <w:shd w:val="clear" w:color="auto" w:fill="auto"/>
            <w:noWrap/>
            <w:vAlign w:val="bottom"/>
            <w:hideMark/>
          </w:tcPr>
          <w:p w:rsidR="00BA5FAB" w:rsidRPr="003B016E" w:rsidRDefault="00BA5FAB" w:rsidP="00771295">
            <w:pPr>
              <w:pStyle w:val="af9"/>
            </w:pPr>
            <w:r w:rsidRPr="003B016E">
              <w:t>2769,99</w:t>
            </w:r>
          </w:p>
        </w:tc>
        <w:tc>
          <w:tcPr>
            <w:tcW w:w="276" w:type="pct"/>
            <w:shd w:val="clear" w:color="auto" w:fill="auto"/>
            <w:noWrap/>
            <w:vAlign w:val="bottom"/>
            <w:hideMark/>
          </w:tcPr>
          <w:p w:rsidR="00BA5FAB" w:rsidRPr="003B016E" w:rsidRDefault="00BA5FAB" w:rsidP="00771295">
            <w:pPr>
              <w:pStyle w:val="af9"/>
            </w:pPr>
            <w:r w:rsidRPr="003B016E">
              <w:t>2858,63</w:t>
            </w:r>
          </w:p>
        </w:tc>
        <w:tc>
          <w:tcPr>
            <w:tcW w:w="276" w:type="pct"/>
            <w:shd w:val="clear" w:color="auto" w:fill="auto"/>
            <w:noWrap/>
            <w:vAlign w:val="bottom"/>
            <w:hideMark/>
          </w:tcPr>
          <w:p w:rsidR="00BA5FAB" w:rsidRPr="003B016E" w:rsidRDefault="00BA5FAB" w:rsidP="00771295">
            <w:pPr>
              <w:pStyle w:val="af9"/>
            </w:pPr>
            <w:r w:rsidRPr="003B016E">
              <w:t>2978,69</w:t>
            </w:r>
          </w:p>
        </w:tc>
        <w:tc>
          <w:tcPr>
            <w:tcW w:w="276" w:type="pct"/>
            <w:shd w:val="clear" w:color="auto" w:fill="auto"/>
            <w:noWrap/>
            <w:vAlign w:val="bottom"/>
            <w:hideMark/>
          </w:tcPr>
          <w:p w:rsidR="00BA5FAB" w:rsidRPr="003B016E" w:rsidRDefault="00BA5FAB" w:rsidP="00771295">
            <w:pPr>
              <w:pStyle w:val="af9"/>
            </w:pPr>
            <w:r w:rsidRPr="003B016E">
              <w:t>3088,90</w:t>
            </w:r>
          </w:p>
        </w:tc>
        <w:tc>
          <w:tcPr>
            <w:tcW w:w="276" w:type="pct"/>
            <w:shd w:val="clear" w:color="auto" w:fill="auto"/>
            <w:noWrap/>
            <w:vAlign w:val="bottom"/>
            <w:hideMark/>
          </w:tcPr>
          <w:p w:rsidR="00BA5FAB" w:rsidRPr="003B016E" w:rsidRDefault="00BA5FAB" w:rsidP="00771295">
            <w:pPr>
              <w:pStyle w:val="af9"/>
            </w:pPr>
            <w:r w:rsidRPr="003B016E">
              <w:t>3197,02</w:t>
            </w:r>
          </w:p>
        </w:tc>
        <w:tc>
          <w:tcPr>
            <w:tcW w:w="276" w:type="pct"/>
            <w:shd w:val="clear" w:color="auto" w:fill="auto"/>
            <w:noWrap/>
            <w:vAlign w:val="bottom"/>
            <w:hideMark/>
          </w:tcPr>
          <w:p w:rsidR="00BA5FAB" w:rsidRPr="003B016E" w:rsidRDefault="00BA5FAB" w:rsidP="00771295">
            <w:pPr>
              <w:pStyle w:val="af9"/>
            </w:pPr>
            <w:r w:rsidRPr="003B016E">
              <w:t>3299,32</w:t>
            </w:r>
          </w:p>
        </w:tc>
        <w:tc>
          <w:tcPr>
            <w:tcW w:w="276" w:type="pct"/>
            <w:shd w:val="clear" w:color="auto" w:fill="auto"/>
            <w:noWrap/>
            <w:vAlign w:val="bottom"/>
            <w:hideMark/>
          </w:tcPr>
          <w:p w:rsidR="00BA5FAB" w:rsidRPr="003B016E" w:rsidRDefault="00BA5FAB" w:rsidP="00771295">
            <w:pPr>
              <w:pStyle w:val="af9"/>
            </w:pPr>
            <w:r w:rsidRPr="003B016E">
              <w:t>3398,30</w:t>
            </w:r>
          </w:p>
        </w:tc>
        <w:tc>
          <w:tcPr>
            <w:tcW w:w="276" w:type="pct"/>
            <w:shd w:val="clear" w:color="auto" w:fill="auto"/>
            <w:noWrap/>
            <w:vAlign w:val="bottom"/>
            <w:hideMark/>
          </w:tcPr>
          <w:p w:rsidR="00BA5FAB" w:rsidRPr="003B016E" w:rsidRDefault="00BA5FAB" w:rsidP="00771295">
            <w:pPr>
              <w:pStyle w:val="af9"/>
            </w:pPr>
            <w:r w:rsidRPr="003B016E">
              <w:t>3517,24</w:t>
            </w:r>
          </w:p>
        </w:tc>
        <w:tc>
          <w:tcPr>
            <w:tcW w:w="276" w:type="pct"/>
            <w:shd w:val="clear" w:color="auto" w:fill="auto"/>
            <w:noWrap/>
            <w:vAlign w:val="bottom"/>
            <w:hideMark/>
          </w:tcPr>
          <w:p w:rsidR="00BA5FAB" w:rsidRPr="003B016E" w:rsidRDefault="00BA5FAB" w:rsidP="00771295">
            <w:pPr>
              <w:pStyle w:val="af9"/>
            </w:pPr>
            <w:r w:rsidRPr="003B016E">
              <w:t>3654,41</w:t>
            </w:r>
          </w:p>
        </w:tc>
      </w:tr>
      <w:tr w:rsidR="00BA5FAB" w:rsidRPr="003B016E" w:rsidTr="00BA5FAB">
        <w:trPr>
          <w:trHeight w:val="20"/>
        </w:trPr>
        <w:tc>
          <w:tcPr>
            <w:tcW w:w="942" w:type="pct"/>
            <w:shd w:val="clear" w:color="auto" w:fill="auto"/>
            <w:noWrap/>
            <w:vAlign w:val="bottom"/>
            <w:hideMark/>
          </w:tcPr>
          <w:p w:rsidR="00BA5FAB" w:rsidRPr="003B016E" w:rsidRDefault="00BA5FAB"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Надбавка к тарифу 3,4%</w:t>
            </w:r>
          </w:p>
        </w:tc>
        <w:tc>
          <w:tcPr>
            <w:tcW w:w="181" w:type="pct"/>
          </w:tcPr>
          <w:p w:rsidR="00BA5FAB" w:rsidRPr="003B016E" w:rsidRDefault="00BA5FAB"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1.4.3</w:t>
            </w:r>
          </w:p>
        </w:tc>
        <w:tc>
          <w:tcPr>
            <w:tcW w:w="276" w:type="pct"/>
            <w:shd w:val="clear" w:color="auto" w:fill="auto"/>
            <w:noWrap/>
            <w:vAlign w:val="bottom"/>
            <w:hideMark/>
          </w:tcPr>
          <w:p w:rsidR="00BA5FAB" w:rsidRPr="003B016E" w:rsidRDefault="00BA5FAB" w:rsidP="00771295">
            <w:pPr>
              <w:pStyle w:val="af9"/>
            </w:pPr>
            <w:r w:rsidRPr="003B016E">
              <w:t>3389,70</w:t>
            </w:r>
          </w:p>
        </w:tc>
        <w:tc>
          <w:tcPr>
            <w:tcW w:w="294" w:type="pct"/>
            <w:shd w:val="clear" w:color="auto" w:fill="auto"/>
            <w:noWrap/>
            <w:vAlign w:val="bottom"/>
            <w:hideMark/>
          </w:tcPr>
          <w:p w:rsidR="00BA5FAB" w:rsidRPr="003B016E" w:rsidRDefault="00BA5FAB" w:rsidP="00771295">
            <w:pPr>
              <w:pStyle w:val="af9"/>
            </w:pPr>
            <w:r w:rsidRPr="003B016E">
              <w:t>3559,19</w:t>
            </w:r>
          </w:p>
        </w:tc>
        <w:tc>
          <w:tcPr>
            <w:tcW w:w="294" w:type="pct"/>
            <w:shd w:val="clear" w:color="auto" w:fill="auto"/>
            <w:noWrap/>
            <w:vAlign w:val="bottom"/>
            <w:hideMark/>
          </w:tcPr>
          <w:p w:rsidR="00BA5FAB" w:rsidRPr="003B016E" w:rsidRDefault="00BA5FAB" w:rsidP="00771295">
            <w:pPr>
              <w:pStyle w:val="af9"/>
            </w:pPr>
            <w:r w:rsidRPr="003B016E">
              <w:t>3719,35</w:t>
            </w:r>
          </w:p>
        </w:tc>
        <w:tc>
          <w:tcPr>
            <w:tcW w:w="261" w:type="pct"/>
            <w:shd w:val="clear" w:color="auto" w:fill="auto"/>
            <w:noWrap/>
            <w:vAlign w:val="bottom"/>
            <w:hideMark/>
          </w:tcPr>
          <w:p w:rsidR="00BA5FAB" w:rsidRPr="003B016E" w:rsidRDefault="00BA5FAB" w:rsidP="00771295">
            <w:pPr>
              <w:pStyle w:val="af9"/>
            </w:pPr>
            <w:r w:rsidRPr="003B016E">
              <w:t>4061,53</w:t>
            </w:r>
          </w:p>
        </w:tc>
        <w:tc>
          <w:tcPr>
            <w:tcW w:w="267" w:type="pct"/>
            <w:shd w:val="clear" w:color="auto" w:fill="auto"/>
            <w:noWrap/>
            <w:vAlign w:val="bottom"/>
            <w:hideMark/>
          </w:tcPr>
          <w:p w:rsidR="00BA5FAB" w:rsidRPr="003B016E" w:rsidRDefault="00BA5FAB" w:rsidP="00771295">
            <w:pPr>
              <w:pStyle w:val="af9"/>
            </w:pPr>
            <w:r w:rsidRPr="003B016E">
              <w:t>4349,90</w:t>
            </w:r>
          </w:p>
        </w:tc>
        <w:tc>
          <w:tcPr>
            <w:tcW w:w="276" w:type="pct"/>
            <w:shd w:val="clear" w:color="auto" w:fill="auto"/>
            <w:noWrap/>
            <w:vAlign w:val="bottom"/>
            <w:hideMark/>
          </w:tcPr>
          <w:p w:rsidR="00BA5FAB" w:rsidRPr="003B016E" w:rsidRDefault="00BA5FAB" w:rsidP="00771295">
            <w:pPr>
              <w:pStyle w:val="af9"/>
            </w:pPr>
            <w:r w:rsidRPr="003B016E">
              <w:t>4484,75</w:t>
            </w:r>
          </w:p>
        </w:tc>
        <w:tc>
          <w:tcPr>
            <w:tcW w:w="276" w:type="pct"/>
            <w:shd w:val="clear" w:color="auto" w:fill="auto"/>
            <w:noWrap/>
            <w:vAlign w:val="bottom"/>
            <w:hideMark/>
          </w:tcPr>
          <w:p w:rsidR="00BA5FAB" w:rsidRPr="003B016E" w:rsidRDefault="00BA5FAB" w:rsidP="00771295">
            <w:pPr>
              <w:pStyle w:val="af9"/>
            </w:pPr>
            <w:r w:rsidRPr="003B016E">
              <w:t>4628,26</w:t>
            </w:r>
          </w:p>
        </w:tc>
        <w:tc>
          <w:tcPr>
            <w:tcW w:w="276" w:type="pct"/>
            <w:shd w:val="clear" w:color="auto" w:fill="auto"/>
            <w:noWrap/>
            <w:vAlign w:val="bottom"/>
            <w:hideMark/>
          </w:tcPr>
          <w:p w:rsidR="00BA5FAB" w:rsidRPr="003B016E" w:rsidRDefault="00BA5FAB" w:rsidP="00771295">
            <w:pPr>
              <w:pStyle w:val="af9"/>
            </w:pPr>
            <w:r w:rsidRPr="003B016E">
              <w:t>4822,64</w:t>
            </w:r>
          </w:p>
        </w:tc>
        <w:tc>
          <w:tcPr>
            <w:tcW w:w="276" w:type="pct"/>
            <w:shd w:val="clear" w:color="auto" w:fill="auto"/>
            <w:noWrap/>
            <w:vAlign w:val="bottom"/>
            <w:hideMark/>
          </w:tcPr>
          <w:p w:rsidR="00BA5FAB" w:rsidRPr="003B016E" w:rsidRDefault="00BA5FAB" w:rsidP="00771295">
            <w:pPr>
              <w:pStyle w:val="af9"/>
            </w:pPr>
            <w:r w:rsidRPr="003B016E">
              <w:t>5001,08</w:t>
            </w:r>
          </w:p>
        </w:tc>
        <w:tc>
          <w:tcPr>
            <w:tcW w:w="276" w:type="pct"/>
            <w:shd w:val="clear" w:color="auto" w:fill="auto"/>
            <w:noWrap/>
            <w:vAlign w:val="bottom"/>
            <w:hideMark/>
          </w:tcPr>
          <w:p w:rsidR="00BA5FAB" w:rsidRPr="003B016E" w:rsidRDefault="00BA5FAB" w:rsidP="00771295">
            <w:pPr>
              <w:pStyle w:val="af9"/>
            </w:pPr>
            <w:r w:rsidRPr="003B016E">
              <w:t>5176,12</w:t>
            </w:r>
          </w:p>
        </w:tc>
        <w:tc>
          <w:tcPr>
            <w:tcW w:w="276" w:type="pct"/>
            <w:shd w:val="clear" w:color="auto" w:fill="auto"/>
            <w:noWrap/>
            <w:vAlign w:val="bottom"/>
            <w:hideMark/>
          </w:tcPr>
          <w:p w:rsidR="00BA5FAB" w:rsidRPr="003B016E" w:rsidRDefault="00BA5FAB" w:rsidP="00771295">
            <w:pPr>
              <w:pStyle w:val="af9"/>
            </w:pPr>
            <w:r w:rsidRPr="003B016E">
              <w:t>5341,76</w:t>
            </w:r>
          </w:p>
        </w:tc>
        <w:tc>
          <w:tcPr>
            <w:tcW w:w="276" w:type="pct"/>
            <w:shd w:val="clear" w:color="auto" w:fill="auto"/>
            <w:noWrap/>
            <w:vAlign w:val="bottom"/>
            <w:hideMark/>
          </w:tcPr>
          <w:p w:rsidR="00BA5FAB" w:rsidRPr="003B016E" w:rsidRDefault="00BA5FAB" w:rsidP="00771295">
            <w:pPr>
              <w:pStyle w:val="af9"/>
            </w:pPr>
            <w:r w:rsidRPr="003B016E">
              <w:t>5502,01</w:t>
            </w:r>
          </w:p>
        </w:tc>
        <w:tc>
          <w:tcPr>
            <w:tcW w:w="276" w:type="pct"/>
            <w:shd w:val="clear" w:color="auto" w:fill="auto"/>
            <w:noWrap/>
            <w:vAlign w:val="bottom"/>
            <w:hideMark/>
          </w:tcPr>
          <w:p w:rsidR="00BA5FAB" w:rsidRPr="003B016E" w:rsidRDefault="00BA5FAB" w:rsidP="00771295">
            <w:pPr>
              <w:pStyle w:val="af9"/>
            </w:pPr>
            <w:r w:rsidRPr="003B016E">
              <w:t>5694,58</w:t>
            </w:r>
          </w:p>
        </w:tc>
        <w:tc>
          <w:tcPr>
            <w:tcW w:w="276" w:type="pct"/>
            <w:shd w:val="clear" w:color="auto" w:fill="auto"/>
            <w:noWrap/>
            <w:vAlign w:val="bottom"/>
            <w:hideMark/>
          </w:tcPr>
          <w:p w:rsidR="00BA5FAB" w:rsidRPr="003B016E" w:rsidRDefault="00BA5FAB" w:rsidP="00771295">
            <w:pPr>
              <w:pStyle w:val="af9"/>
            </w:pPr>
            <w:r w:rsidRPr="003B016E">
              <w:t>5916,67</w:t>
            </w:r>
          </w:p>
        </w:tc>
      </w:tr>
      <w:tr w:rsidR="00BA5FAB" w:rsidRPr="003B016E" w:rsidTr="00BA5FAB">
        <w:trPr>
          <w:trHeight w:val="20"/>
        </w:trPr>
        <w:tc>
          <w:tcPr>
            <w:tcW w:w="942" w:type="pct"/>
            <w:shd w:val="clear" w:color="auto" w:fill="auto"/>
            <w:noWrap/>
            <w:vAlign w:val="bottom"/>
            <w:hideMark/>
          </w:tcPr>
          <w:p w:rsidR="00BA5FAB" w:rsidRPr="003B016E" w:rsidRDefault="00BA5FAB"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i/>
                <w:noProof/>
                <w:sz w:val="16"/>
                <w:szCs w:val="16"/>
              </w:rPr>
              <w:t>CF</w:t>
            </w:r>
            <w:r w:rsidRPr="003B016E">
              <w:rPr>
                <w:rFonts w:ascii="Times New Roman" w:eastAsia="Times New Roman" w:hAnsi="Times New Roman" w:cs="Times New Roman"/>
                <w:i/>
                <w:noProof/>
                <w:sz w:val="16"/>
                <w:szCs w:val="16"/>
                <w:vertAlign w:val="subscript"/>
              </w:rPr>
              <w:t>t</w:t>
            </w:r>
            <w:r w:rsidRPr="003B016E">
              <w:rPr>
                <w:rFonts w:ascii="Times New Roman" w:eastAsia="Times New Roman" w:hAnsi="Times New Roman" w:cs="Times New Roman"/>
                <w:i/>
                <w:noProof/>
                <w:sz w:val="16"/>
                <w:szCs w:val="16"/>
                <w:lang w:val="ru-RU"/>
              </w:rPr>
              <w:t xml:space="preserve"> </w:t>
            </w:r>
            <w:r w:rsidRPr="003B016E">
              <w:rPr>
                <w:rFonts w:ascii="Times New Roman" w:eastAsia="Times New Roman" w:hAnsi="Times New Roman" w:cs="Times New Roman"/>
                <w:noProof/>
                <w:sz w:val="16"/>
                <w:szCs w:val="16"/>
                <w:lang w:val="ru-RU"/>
              </w:rPr>
              <w:t xml:space="preserve">при </w:t>
            </w:r>
            <w:r w:rsidRPr="003B016E">
              <w:rPr>
                <w:rFonts w:ascii="Times New Roman" w:eastAsia="Times New Roman" w:hAnsi="Times New Roman" w:cs="Times New Roman"/>
                <w:sz w:val="16"/>
                <w:szCs w:val="16"/>
                <w:lang w:val="ru-RU"/>
              </w:rPr>
              <w:t>надбавке к тарифу 0,68%</w:t>
            </w:r>
          </w:p>
        </w:tc>
        <w:tc>
          <w:tcPr>
            <w:tcW w:w="181" w:type="pct"/>
          </w:tcPr>
          <w:p w:rsidR="00BA5FAB" w:rsidRPr="003B016E" w:rsidRDefault="00BA5FAB"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1.5.1</w:t>
            </w:r>
          </w:p>
        </w:tc>
        <w:tc>
          <w:tcPr>
            <w:tcW w:w="276" w:type="pct"/>
            <w:shd w:val="clear" w:color="auto" w:fill="auto"/>
            <w:noWrap/>
            <w:vAlign w:val="bottom"/>
            <w:hideMark/>
          </w:tcPr>
          <w:p w:rsidR="00BA5FAB" w:rsidRPr="003B016E" w:rsidRDefault="00BA5FAB" w:rsidP="00771295">
            <w:pPr>
              <w:pStyle w:val="af9"/>
              <w:jc w:val="center"/>
            </w:pPr>
            <w:r w:rsidRPr="003B016E">
              <w:t>-4110,26</w:t>
            </w:r>
          </w:p>
        </w:tc>
        <w:tc>
          <w:tcPr>
            <w:tcW w:w="294" w:type="pct"/>
            <w:shd w:val="clear" w:color="auto" w:fill="auto"/>
            <w:noWrap/>
            <w:vAlign w:val="bottom"/>
            <w:hideMark/>
          </w:tcPr>
          <w:p w:rsidR="00BA5FAB" w:rsidRPr="003B016E" w:rsidRDefault="00BA5FAB" w:rsidP="00771295">
            <w:pPr>
              <w:pStyle w:val="af9"/>
              <w:jc w:val="center"/>
            </w:pPr>
            <w:r w:rsidRPr="003B016E">
              <w:t>-21068,71</w:t>
            </w:r>
          </w:p>
        </w:tc>
        <w:tc>
          <w:tcPr>
            <w:tcW w:w="294" w:type="pct"/>
            <w:shd w:val="clear" w:color="auto" w:fill="auto"/>
            <w:noWrap/>
            <w:vAlign w:val="bottom"/>
            <w:hideMark/>
          </w:tcPr>
          <w:p w:rsidR="00BA5FAB" w:rsidRPr="003B016E" w:rsidRDefault="00BA5FAB" w:rsidP="00771295">
            <w:pPr>
              <w:pStyle w:val="af9"/>
              <w:jc w:val="center"/>
            </w:pPr>
            <w:r w:rsidRPr="003B016E">
              <w:t>-14318,77</w:t>
            </w:r>
          </w:p>
        </w:tc>
        <w:tc>
          <w:tcPr>
            <w:tcW w:w="261" w:type="pct"/>
            <w:shd w:val="clear" w:color="auto" w:fill="auto"/>
            <w:noWrap/>
            <w:vAlign w:val="bottom"/>
            <w:hideMark/>
          </w:tcPr>
          <w:p w:rsidR="00BA5FAB" w:rsidRPr="003B016E" w:rsidRDefault="00BA5FAB" w:rsidP="00771295">
            <w:pPr>
              <w:pStyle w:val="af9"/>
              <w:jc w:val="center"/>
            </w:pPr>
            <w:r w:rsidRPr="003B016E">
              <w:t>4391,03</w:t>
            </w:r>
          </w:p>
        </w:tc>
        <w:tc>
          <w:tcPr>
            <w:tcW w:w="267" w:type="pct"/>
            <w:shd w:val="clear" w:color="auto" w:fill="auto"/>
            <w:noWrap/>
            <w:vAlign w:val="bottom"/>
            <w:hideMark/>
          </w:tcPr>
          <w:p w:rsidR="00BA5FAB" w:rsidRPr="003B016E" w:rsidRDefault="00BA5FAB" w:rsidP="00771295">
            <w:pPr>
              <w:pStyle w:val="af9"/>
              <w:jc w:val="center"/>
            </w:pPr>
            <w:r w:rsidRPr="003B016E">
              <w:t>-2114,37</w:t>
            </w:r>
          </w:p>
        </w:tc>
        <w:tc>
          <w:tcPr>
            <w:tcW w:w="276" w:type="pct"/>
            <w:shd w:val="clear" w:color="auto" w:fill="auto"/>
            <w:noWrap/>
            <w:vAlign w:val="bottom"/>
            <w:hideMark/>
          </w:tcPr>
          <w:p w:rsidR="00BA5FAB" w:rsidRPr="003B016E" w:rsidRDefault="00BA5FAB" w:rsidP="00771295">
            <w:pPr>
              <w:pStyle w:val="af9"/>
              <w:jc w:val="center"/>
            </w:pPr>
            <w:r w:rsidRPr="003B016E">
              <w:t>6458,93</w:t>
            </w:r>
          </w:p>
        </w:tc>
        <w:tc>
          <w:tcPr>
            <w:tcW w:w="276" w:type="pct"/>
            <w:shd w:val="clear" w:color="auto" w:fill="auto"/>
            <w:noWrap/>
            <w:vAlign w:val="bottom"/>
            <w:hideMark/>
          </w:tcPr>
          <w:p w:rsidR="00BA5FAB" w:rsidRPr="003B016E" w:rsidRDefault="00BA5FAB" w:rsidP="00771295">
            <w:pPr>
              <w:pStyle w:val="af9"/>
              <w:jc w:val="center"/>
            </w:pPr>
            <w:r w:rsidRPr="003B016E">
              <w:t>6676,73</w:t>
            </w:r>
          </w:p>
        </w:tc>
        <w:tc>
          <w:tcPr>
            <w:tcW w:w="276" w:type="pct"/>
            <w:shd w:val="clear" w:color="auto" w:fill="auto"/>
            <w:noWrap/>
            <w:vAlign w:val="bottom"/>
            <w:hideMark/>
          </w:tcPr>
          <w:p w:rsidR="00BA5FAB" w:rsidRPr="003B016E" w:rsidRDefault="00BA5FAB" w:rsidP="00771295">
            <w:pPr>
              <w:pStyle w:val="af9"/>
              <w:jc w:val="center"/>
            </w:pPr>
            <w:r w:rsidRPr="003B016E">
              <w:t>6945,66</w:t>
            </w:r>
          </w:p>
        </w:tc>
        <w:tc>
          <w:tcPr>
            <w:tcW w:w="276" w:type="pct"/>
            <w:shd w:val="clear" w:color="auto" w:fill="auto"/>
            <w:noWrap/>
            <w:vAlign w:val="bottom"/>
            <w:hideMark/>
          </w:tcPr>
          <w:p w:rsidR="00BA5FAB" w:rsidRPr="003B016E" w:rsidRDefault="00BA5FAB" w:rsidP="00771295">
            <w:pPr>
              <w:pStyle w:val="af9"/>
              <w:jc w:val="center"/>
            </w:pPr>
            <w:r w:rsidRPr="003B016E">
              <w:t>7184,70</w:t>
            </w:r>
          </w:p>
        </w:tc>
        <w:tc>
          <w:tcPr>
            <w:tcW w:w="276" w:type="pct"/>
            <w:shd w:val="clear" w:color="auto" w:fill="auto"/>
            <w:noWrap/>
            <w:vAlign w:val="bottom"/>
            <w:hideMark/>
          </w:tcPr>
          <w:p w:rsidR="00BA5FAB" w:rsidRPr="003B016E" w:rsidRDefault="00BA5FAB" w:rsidP="00771295">
            <w:pPr>
              <w:pStyle w:val="af9"/>
              <w:jc w:val="center"/>
            </w:pPr>
            <w:r w:rsidRPr="003B016E">
              <w:t>7380,51</w:t>
            </w:r>
          </w:p>
        </w:tc>
        <w:tc>
          <w:tcPr>
            <w:tcW w:w="276" w:type="pct"/>
            <w:shd w:val="clear" w:color="auto" w:fill="auto"/>
            <w:noWrap/>
            <w:vAlign w:val="bottom"/>
            <w:hideMark/>
          </w:tcPr>
          <w:p w:rsidR="00BA5FAB" w:rsidRPr="003B016E" w:rsidRDefault="00BA5FAB" w:rsidP="00771295">
            <w:pPr>
              <w:pStyle w:val="af9"/>
              <w:jc w:val="center"/>
            </w:pPr>
            <w:r w:rsidRPr="003B016E">
              <w:t>7578,61</w:t>
            </w:r>
          </w:p>
        </w:tc>
        <w:tc>
          <w:tcPr>
            <w:tcW w:w="276" w:type="pct"/>
            <w:shd w:val="clear" w:color="auto" w:fill="auto"/>
            <w:noWrap/>
            <w:vAlign w:val="bottom"/>
            <w:hideMark/>
          </w:tcPr>
          <w:p w:rsidR="00BA5FAB" w:rsidRPr="003B016E" w:rsidRDefault="00BA5FAB" w:rsidP="00771295">
            <w:pPr>
              <w:pStyle w:val="af9"/>
              <w:jc w:val="center"/>
            </w:pPr>
            <w:r w:rsidRPr="003B016E">
              <w:t>7818,99</w:t>
            </w:r>
          </w:p>
        </w:tc>
        <w:tc>
          <w:tcPr>
            <w:tcW w:w="276" w:type="pct"/>
            <w:shd w:val="clear" w:color="auto" w:fill="auto"/>
            <w:noWrap/>
            <w:vAlign w:val="bottom"/>
            <w:hideMark/>
          </w:tcPr>
          <w:p w:rsidR="00BA5FAB" w:rsidRPr="003B016E" w:rsidRDefault="00BA5FAB" w:rsidP="00771295">
            <w:pPr>
              <w:pStyle w:val="af9"/>
              <w:jc w:val="center"/>
            </w:pPr>
            <w:r w:rsidRPr="003B016E">
              <w:t>7958,28</w:t>
            </w:r>
          </w:p>
        </w:tc>
        <w:tc>
          <w:tcPr>
            <w:tcW w:w="276" w:type="pct"/>
            <w:shd w:val="clear" w:color="auto" w:fill="auto"/>
            <w:noWrap/>
            <w:vAlign w:val="bottom"/>
            <w:hideMark/>
          </w:tcPr>
          <w:p w:rsidR="00BA5FAB" w:rsidRPr="003B016E" w:rsidRDefault="00BA5FAB" w:rsidP="00771295">
            <w:pPr>
              <w:pStyle w:val="af9"/>
              <w:jc w:val="center"/>
            </w:pPr>
            <w:r w:rsidRPr="003B016E">
              <w:t>8050,43</w:t>
            </w:r>
          </w:p>
        </w:tc>
      </w:tr>
      <w:tr w:rsidR="00BA5FAB" w:rsidRPr="003B016E" w:rsidTr="00BA5FAB">
        <w:trPr>
          <w:trHeight w:val="20"/>
        </w:trPr>
        <w:tc>
          <w:tcPr>
            <w:tcW w:w="942" w:type="pct"/>
            <w:shd w:val="clear" w:color="auto" w:fill="auto"/>
            <w:noWrap/>
            <w:vAlign w:val="bottom"/>
            <w:hideMark/>
          </w:tcPr>
          <w:p w:rsidR="00BA5FAB" w:rsidRPr="003B016E" w:rsidRDefault="00BA5FAB"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i/>
                <w:noProof/>
                <w:sz w:val="16"/>
                <w:szCs w:val="16"/>
              </w:rPr>
              <w:t>CF</w:t>
            </w:r>
            <w:r w:rsidRPr="003B016E">
              <w:rPr>
                <w:rFonts w:ascii="Times New Roman" w:eastAsia="Times New Roman" w:hAnsi="Times New Roman" w:cs="Times New Roman"/>
                <w:i/>
                <w:noProof/>
                <w:sz w:val="16"/>
                <w:szCs w:val="16"/>
                <w:vertAlign w:val="subscript"/>
              </w:rPr>
              <w:t>t</w:t>
            </w:r>
            <w:r w:rsidRPr="003B016E">
              <w:rPr>
                <w:rFonts w:ascii="Times New Roman" w:eastAsia="Times New Roman" w:hAnsi="Times New Roman" w:cs="Times New Roman"/>
                <w:i/>
                <w:noProof/>
                <w:sz w:val="16"/>
                <w:szCs w:val="16"/>
                <w:lang w:val="ru-RU"/>
              </w:rPr>
              <w:t xml:space="preserve"> </w:t>
            </w:r>
            <w:r w:rsidRPr="003B016E">
              <w:rPr>
                <w:rFonts w:ascii="Times New Roman" w:eastAsia="Times New Roman" w:hAnsi="Times New Roman" w:cs="Times New Roman"/>
                <w:noProof/>
                <w:sz w:val="16"/>
                <w:szCs w:val="16"/>
                <w:lang w:val="ru-RU"/>
              </w:rPr>
              <w:t xml:space="preserve">при </w:t>
            </w:r>
            <w:r w:rsidRPr="003B016E">
              <w:rPr>
                <w:rFonts w:ascii="Times New Roman" w:eastAsia="Times New Roman" w:hAnsi="Times New Roman" w:cs="Times New Roman"/>
                <w:sz w:val="16"/>
                <w:szCs w:val="16"/>
                <w:lang w:val="ru-RU"/>
              </w:rPr>
              <w:t>надбавке к тарифу 2,1%</w:t>
            </w:r>
          </w:p>
        </w:tc>
        <w:tc>
          <w:tcPr>
            <w:tcW w:w="181" w:type="pct"/>
          </w:tcPr>
          <w:p w:rsidR="00BA5FAB" w:rsidRPr="003B016E" w:rsidRDefault="00BA5FAB"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1.5.2</w:t>
            </w:r>
          </w:p>
        </w:tc>
        <w:tc>
          <w:tcPr>
            <w:tcW w:w="276" w:type="pct"/>
            <w:shd w:val="clear" w:color="auto" w:fill="auto"/>
            <w:noWrap/>
            <w:vAlign w:val="bottom"/>
            <w:hideMark/>
          </w:tcPr>
          <w:p w:rsidR="00BA5FAB" w:rsidRPr="003B016E" w:rsidRDefault="00BA5FAB" w:rsidP="00771295">
            <w:pPr>
              <w:pStyle w:val="af9"/>
              <w:jc w:val="center"/>
            </w:pPr>
            <w:r w:rsidRPr="003B016E">
              <w:t>-2694,57</w:t>
            </w:r>
          </w:p>
        </w:tc>
        <w:tc>
          <w:tcPr>
            <w:tcW w:w="294" w:type="pct"/>
            <w:shd w:val="clear" w:color="auto" w:fill="auto"/>
            <w:noWrap/>
            <w:vAlign w:val="bottom"/>
            <w:hideMark/>
          </w:tcPr>
          <w:p w:rsidR="00BA5FAB" w:rsidRPr="003B016E" w:rsidRDefault="00BA5FAB" w:rsidP="00771295">
            <w:pPr>
              <w:pStyle w:val="af9"/>
              <w:jc w:val="center"/>
            </w:pPr>
            <w:r w:rsidRPr="003B016E">
              <w:t>-19582,23</w:t>
            </w:r>
          </w:p>
        </w:tc>
        <w:tc>
          <w:tcPr>
            <w:tcW w:w="294" w:type="pct"/>
            <w:shd w:val="clear" w:color="auto" w:fill="auto"/>
            <w:noWrap/>
            <w:vAlign w:val="bottom"/>
            <w:hideMark/>
          </w:tcPr>
          <w:p w:rsidR="00BA5FAB" w:rsidRPr="003B016E" w:rsidRDefault="00BA5FAB" w:rsidP="00771295">
            <w:pPr>
              <w:pStyle w:val="af9"/>
              <w:jc w:val="center"/>
            </w:pPr>
            <w:r w:rsidRPr="003B016E">
              <w:t>-12765,39</w:t>
            </w:r>
          </w:p>
        </w:tc>
        <w:tc>
          <w:tcPr>
            <w:tcW w:w="261" w:type="pct"/>
            <w:shd w:val="clear" w:color="auto" w:fill="auto"/>
            <w:noWrap/>
            <w:vAlign w:val="bottom"/>
            <w:hideMark/>
          </w:tcPr>
          <w:p w:rsidR="00BA5FAB" w:rsidRPr="003B016E" w:rsidRDefault="00BA5FAB" w:rsidP="00771295">
            <w:pPr>
              <w:pStyle w:val="af9"/>
              <w:jc w:val="center"/>
            </w:pPr>
            <w:r w:rsidRPr="003B016E">
              <w:t>6087,32</w:t>
            </w:r>
          </w:p>
        </w:tc>
        <w:tc>
          <w:tcPr>
            <w:tcW w:w="267" w:type="pct"/>
            <w:shd w:val="clear" w:color="auto" w:fill="auto"/>
            <w:noWrap/>
            <w:vAlign w:val="bottom"/>
            <w:hideMark/>
          </w:tcPr>
          <w:p w:rsidR="00BA5FAB" w:rsidRPr="003B016E" w:rsidRDefault="00BA5FAB" w:rsidP="00771295">
            <w:pPr>
              <w:pStyle w:val="af9"/>
              <w:jc w:val="center"/>
            </w:pPr>
            <w:r w:rsidRPr="003B016E">
              <w:t>-297,65</w:t>
            </w:r>
          </w:p>
        </w:tc>
        <w:tc>
          <w:tcPr>
            <w:tcW w:w="276" w:type="pct"/>
            <w:shd w:val="clear" w:color="auto" w:fill="auto"/>
            <w:noWrap/>
            <w:vAlign w:val="bottom"/>
            <w:hideMark/>
          </w:tcPr>
          <w:p w:rsidR="00BA5FAB" w:rsidRPr="003B016E" w:rsidRDefault="00BA5FAB" w:rsidP="00771295">
            <w:pPr>
              <w:pStyle w:val="af9"/>
              <w:jc w:val="center"/>
            </w:pPr>
            <w:r w:rsidRPr="003B016E">
              <w:t>8331,97</w:t>
            </w:r>
          </w:p>
        </w:tc>
        <w:tc>
          <w:tcPr>
            <w:tcW w:w="276" w:type="pct"/>
            <w:shd w:val="clear" w:color="auto" w:fill="auto"/>
            <w:noWrap/>
            <w:vAlign w:val="bottom"/>
            <w:hideMark/>
          </w:tcPr>
          <w:p w:rsidR="00BA5FAB" w:rsidRPr="003B016E" w:rsidRDefault="00BA5FAB" w:rsidP="00771295">
            <w:pPr>
              <w:pStyle w:val="af9"/>
              <w:jc w:val="center"/>
            </w:pPr>
            <w:r w:rsidRPr="003B016E">
              <w:t>8609,71</w:t>
            </w:r>
          </w:p>
        </w:tc>
        <w:tc>
          <w:tcPr>
            <w:tcW w:w="276" w:type="pct"/>
            <w:shd w:val="clear" w:color="auto" w:fill="auto"/>
            <w:noWrap/>
            <w:vAlign w:val="bottom"/>
            <w:hideMark/>
          </w:tcPr>
          <w:p w:rsidR="00BA5FAB" w:rsidRPr="003B016E" w:rsidRDefault="00BA5FAB" w:rsidP="00771295">
            <w:pPr>
              <w:pStyle w:val="af9"/>
              <w:jc w:val="center"/>
            </w:pPr>
            <w:r w:rsidRPr="003B016E">
              <w:t>8959,82</w:t>
            </w:r>
          </w:p>
        </w:tc>
        <w:tc>
          <w:tcPr>
            <w:tcW w:w="276" w:type="pct"/>
            <w:shd w:val="clear" w:color="auto" w:fill="auto"/>
            <w:noWrap/>
            <w:vAlign w:val="bottom"/>
            <w:hideMark/>
          </w:tcPr>
          <w:p w:rsidR="00BA5FAB" w:rsidRPr="003B016E" w:rsidRDefault="00BA5FAB" w:rsidP="00771295">
            <w:pPr>
              <w:pStyle w:val="af9"/>
              <w:jc w:val="center"/>
            </w:pPr>
            <w:r w:rsidRPr="003B016E">
              <w:t>9273,39</w:t>
            </w:r>
          </w:p>
        </w:tc>
        <w:tc>
          <w:tcPr>
            <w:tcW w:w="276" w:type="pct"/>
            <w:shd w:val="clear" w:color="auto" w:fill="auto"/>
            <w:noWrap/>
            <w:vAlign w:val="bottom"/>
            <w:hideMark/>
          </w:tcPr>
          <w:p w:rsidR="00BA5FAB" w:rsidRPr="003B016E" w:rsidRDefault="00BA5FAB" w:rsidP="00771295">
            <w:pPr>
              <w:pStyle w:val="af9"/>
              <w:jc w:val="center"/>
            </w:pPr>
            <w:r w:rsidRPr="003B016E">
              <w:t>9542,30</w:t>
            </w:r>
          </w:p>
        </w:tc>
        <w:tc>
          <w:tcPr>
            <w:tcW w:w="276" w:type="pct"/>
            <w:shd w:val="clear" w:color="auto" w:fill="auto"/>
            <w:noWrap/>
            <w:vAlign w:val="bottom"/>
            <w:hideMark/>
          </w:tcPr>
          <w:p w:rsidR="00BA5FAB" w:rsidRPr="003B016E" w:rsidRDefault="00BA5FAB" w:rsidP="00771295">
            <w:pPr>
              <w:pStyle w:val="af9"/>
              <w:jc w:val="center"/>
            </w:pPr>
            <w:r w:rsidRPr="003B016E">
              <w:t>9809,58</w:t>
            </w:r>
          </w:p>
        </w:tc>
        <w:tc>
          <w:tcPr>
            <w:tcW w:w="276" w:type="pct"/>
            <w:shd w:val="clear" w:color="auto" w:fill="auto"/>
            <w:noWrap/>
            <w:vAlign w:val="bottom"/>
            <w:hideMark/>
          </w:tcPr>
          <w:p w:rsidR="00BA5FAB" w:rsidRPr="003B016E" w:rsidRDefault="00BA5FAB" w:rsidP="00771295">
            <w:pPr>
              <w:pStyle w:val="af9"/>
              <w:jc w:val="center"/>
            </w:pPr>
            <w:r w:rsidRPr="003B016E">
              <w:t>10116,89</w:t>
            </w:r>
          </w:p>
        </w:tc>
        <w:tc>
          <w:tcPr>
            <w:tcW w:w="276" w:type="pct"/>
            <w:shd w:val="clear" w:color="auto" w:fill="auto"/>
            <w:noWrap/>
            <w:vAlign w:val="bottom"/>
            <w:hideMark/>
          </w:tcPr>
          <w:p w:rsidR="00BA5FAB" w:rsidRPr="003B016E" w:rsidRDefault="00BA5FAB" w:rsidP="00771295">
            <w:pPr>
              <w:pStyle w:val="af9"/>
              <w:jc w:val="center"/>
            </w:pPr>
            <w:r w:rsidRPr="003B016E">
              <w:t>10336,61</w:t>
            </w:r>
          </w:p>
        </w:tc>
        <w:tc>
          <w:tcPr>
            <w:tcW w:w="276" w:type="pct"/>
            <w:shd w:val="clear" w:color="auto" w:fill="auto"/>
            <w:noWrap/>
            <w:vAlign w:val="bottom"/>
            <w:hideMark/>
          </w:tcPr>
          <w:p w:rsidR="00BA5FAB" w:rsidRPr="003B016E" w:rsidRDefault="00BA5FAB" w:rsidP="00771295">
            <w:pPr>
              <w:pStyle w:val="af9"/>
              <w:jc w:val="center"/>
            </w:pPr>
            <w:r w:rsidRPr="003B016E">
              <w:t>10521,51</w:t>
            </w:r>
          </w:p>
        </w:tc>
      </w:tr>
      <w:tr w:rsidR="00BA5FAB" w:rsidRPr="003B016E" w:rsidTr="00BA5FAB">
        <w:trPr>
          <w:trHeight w:val="20"/>
        </w:trPr>
        <w:tc>
          <w:tcPr>
            <w:tcW w:w="942" w:type="pct"/>
            <w:shd w:val="clear" w:color="auto" w:fill="auto"/>
            <w:noWrap/>
            <w:vAlign w:val="bottom"/>
            <w:hideMark/>
          </w:tcPr>
          <w:p w:rsidR="00BA5FAB" w:rsidRPr="003B016E" w:rsidRDefault="00BA5FAB"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i/>
                <w:noProof/>
                <w:sz w:val="16"/>
                <w:szCs w:val="16"/>
              </w:rPr>
              <w:t>CF</w:t>
            </w:r>
            <w:r w:rsidRPr="003B016E">
              <w:rPr>
                <w:rFonts w:ascii="Times New Roman" w:eastAsia="Times New Roman" w:hAnsi="Times New Roman" w:cs="Times New Roman"/>
                <w:i/>
                <w:noProof/>
                <w:sz w:val="16"/>
                <w:szCs w:val="16"/>
                <w:vertAlign w:val="subscript"/>
              </w:rPr>
              <w:t>t</w:t>
            </w:r>
            <w:r w:rsidRPr="003B016E">
              <w:rPr>
                <w:rFonts w:ascii="Times New Roman" w:eastAsia="Times New Roman" w:hAnsi="Times New Roman" w:cs="Times New Roman"/>
                <w:i/>
                <w:noProof/>
                <w:sz w:val="16"/>
                <w:szCs w:val="16"/>
                <w:lang w:val="ru-RU"/>
              </w:rPr>
              <w:t xml:space="preserve"> </w:t>
            </w:r>
            <w:r w:rsidRPr="003B016E">
              <w:rPr>
                <w:rFonts w:ascii="Times New Roman" w:eastAsia="Times New Roman" w:hAnsi="Times New Roman" w:cs="Times New Roman"/>
                <w:noProof/>
                <w:sz w:val="16"/>
                <w:szCs w:val="16"/>
                <w:lang w:val="ru-RU"/>
              </w:rPr>
              <w:t xml:space="preserve">при </w:t>
            </w:r>
            <w:r w:rsidRPr="003B016E">
              <w:rPr>
                <w:rFonts w:ascii="Times New Roman" w:eastAsia="Times New Roman" w:hAnsi="Times New Roman" w:cs="Times New Roman"/>
                <w:sz w:val="16"/>
                <w:szCs w:val="16"/>
                <w:lang w:val="ru-RU"/>
              </w:rPr>
              <w:t>надбавке к тарифу 3,4%</w:t>
            </w:r>
          </w:p>
        </w:tc>
        <w:tc>
          <w:tcPr>
            <w:tcW w:w="181" w:type="pct"/>
          </w:tcPr>
          <w:p w:rsidR="00BA5FAB" w:rsidRPr="003B016E" w:rsidRDefault="00BA5FAB"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1.5.3</w:t>
            </w:r>
          </w:p>
        </w:tc>
        <w:tc>
          <w:tcPr>
            <w:tcW w:w="276" w:type="pct"/>
            <w:shd w:val="clear" w:color="auto" w:fill="auto"/>
            <w:noWrap/>
            <w:vAlign w:val="bottom"/>
            <w:hideMark/>
          </w:tcPr>
          <w:p w:rsidR="00BA5FAB" w:rsidRPr="003B016E" w:rsidRDefault="00BA5FAB" w:rsidP="00771295">
            <w:pPr>
              <w:pStyle w:val="af9"/>
              <w:jc w:val="center"/>
            </w:pPr>
            <w:r w:rsidRPr="003B016E">
              <w:t>-1398,50</w:t>
            </w:r>
          </w:p>
        </w:tc>
        <w:tc>
          <w:tcPr>
            <w:tcW w:w="294" w:type="pct"/>
            <w:shd w:val="clear" w:color="auto" w:fill="auto"/>
            <w:noWrap/>
            <w:vAlign w:val="bottom"/>
            <w:hideMark/>
          </w:tcPr>
          <w:p w:rsidR="00BA5FAB" w:rsidRPr="003B016E" w:rsidRDefault="00BA5FAB" w:rsidP="00771295">
            <w:pPr>
              <w:pStyle w:val="af9"/>
              <w:jc w:val="center"/>
            </w:pPr>
            <w:r w:rsidRPr="003B016E">
              <w:t>-18221,36</w:t>
            </w:r>
          </w:p>
        </w:tc>
        <w:tc>
          <w:tcPr>
            <w:tcW w:w="294" w:type="pct"/>
            <w:shd w:val="clear" w:color="auto" w:fill="auto"/>
            <w:noWrap/>
            <w:vAlign w:val="bottom"/>
            <w:hideMark/>
          </w:tcPr>
          <w:p w:rsidR="00BA5FAB" w:rsidRPr="003B016E" w:rsidRDefault="00BA5FAB" w:rsidP="00771295">
            <w:pPr>
              <w:pStyle w:val="af9"/>
              <w:jc w:val="center"/>
            </w:pPr>
            <w:r w:rsidRPr="003B016E">
              <w:t>-11343,29</w:t>
            </w:r>
          </w:p>
        </w:tc>
        <w:tc>
          <w:tcPr>
            <w:tcW w:w="261" w:type="pct"/>
            <w:shd w:val="clear" w:color="auto" w:fill="auto"/>
            <w:noWrap/>
            <w:vAlign w:val="bottom"/>
            <w:hideMark/>
          </w:tcPr>
          <w:p w:rsidR="00BA5FAB" w:rsidRPr="003B016E" w:rsidRDefault="00BA5FAB" w:rsidP="00771295">
            <w:pPr>
              <w:pStyle w:val="af9"/>
              <w:jc w:val="center"/>
            </w:pPr>
            <w:r w:rsidRPr="003B016E">
              <w:t>7640,25</w:t>
            </w:r>
          </w:p>
        </w:tc>
        <w:tc>
          <w:tcPr>
            <w:tcW w:w="267" w:type="pct"/>
            <w:shd w:val="clear" w:color="auto" w:fill="auto"/>
            <w:noWrap/>
            <w:vAlign w:val="bottom"/>
            <w:hideMark/>
          </w:tcPr>
          <w:p w:rsidR="00BA5FAB" w:rsidRPr="003B016E" w:rsidRDefault="00BA5FAB" w:rsidP="00771295">
            <w:pPr>
              <w:pStyle w:val="af9"/>
              <w:jc w:val="center"/>
            </w:pPr>
            <w:r w:rsidRPr="003B016E">
              <w:t>1365,55</w:t>
            </w:r>
          </w:p>
        </w:tc>
        <w:tc>
          <w:tcPr>
            <w:tcW w:w="276" w:type="pct"/>
            <w:shd w:val="clear" w:color="auto" w:fill="auto"/>
            <w:noWrap/>
            <w:vAlign w:val="bottom"/>
            <w:hideMark/>
          </w:tcPr>
          <w:p w:rsidR="00BA5FAB" w:rsidRPr="003B016E" w:rsidRDefault="00BA5FAB" w:rsidP="00771295">
            <w:pPr>
              <w:pStyle w:val="af9"/>
              <w:jc w:val="center"/>
            </w:pPr>
            <w:r w:rsidRPr="003B016E">
              <w:t>10046,72</w:t>
            </w:r>
          </w:p>
        </w:tc>
        <w:tc>
          <w:tcPr>
            <w:tcW w:w="276" w:type="pct"/>
            <w:shd w:val="clear" w:color="auto" w:fill="auto"/>
            <w:noWrap/>
            <w:vAlign w:val="bottom"/>
            <w:hideMark/>
          </w:tcPr>
          <w:p w:rsidR="00BA5FAB" w:rsidRPr="003B016E" w:rsidRDefault="00BA5FAB" w:rsidP="00771295">
            <w:pPr>
              <w:pStyle w:val="af9"/>
              <w:jc w:val="center"/>
            </w:pPr>
            <w:r w:rsidRPr="003B016E">
              <w:t>10379,34</w:t>
            </w:r>
          </w:p>
        </w:tc>
        <w:tc>
          <w:tcPr>
            <w:tcW w:w="276" w:type="pct"/>
            <w:shd w:val="clear" w:color="auto" w:fill="auto"/>
            <w:noWrap/>
            <w:vAlign w:val="bottom"/>
            <w:hideMark/>
          </w:tcPr>
          <w:p w:rsidR="00BA5FAB" w:rsidRPr="003B016E" w:rsidRDefault="00BA5FAB" w:rsidP="00771295">
            <w:pPr>
              <w:pStyle w:val="af9"/>
              <w:jc w:val="center"/>
            </w:pPr>
            <w:r w:rsidRPr="003B016E">
              <w:t>10803,77</w:t>
            </w:r>
          </w:p>
        </w:tc>
        <w:tc>
          <w:tcPr>
            <w:tcW w:w="276" w:type="pct"/>
            <w:shd w:val="clear" w:color="auto" w:fill="auto"/>
            <w:noWrap/>
            <w:vAlign w:val="bottom"/>
            <w:hideMark/>
          </w:tcPr>
          <w:p w:rsidR="00BA5FAB" w:rsidRPr="003B016E" w:rsidRDefault="00BA5FAB" w:rsidP="00771295">
            <w:pPr>
              <w:pStyle w:val="af9"/>
              <w:jc w:val="center"/>
            </w:pPr>
            <w:r w:rsidRPr="003B016E">
              <w:t>11185,57</w:t>
            </w:r>
          </w:p>
        </w:tc>
        <w:tc>
          <w:tcPr>
            <w:tcW w:w="276" w:type="pct"/>
            <w:shd w:val="clear" w:color="auto" w:fill="auto"/>
            <w:noWrap/>
            <w:vAlign w:val="bottom"/>
            <w:hideMark/>
          </w:tcPr>
          <w:p w:rsidR="00BA5FAB" w:rsidRPr="003B016E" w:rsidRDefault="00BA5FAB" w:rsidP="00771295">
            <w:pPr>
              <w:pStyle w:val="af9"/>
              <w:jc w:val="center"/>
            </w:pPr>
            <w:r w:rsidRPr="003B016E">
              <w:t>11521,40</w:t>
            </w:r>
          </w:p>
        </w:tc>
        <w:tc>
          <w:tcPr>
            <w:tcW w:w="276" w:type="pct"/>
            <w:shd w:val="clear" w:color="auto" w:fill="auto"/>
            <w:noWrap/>
            <w:vAlign w:val="bottom"/>
            <w:hideMark/>
          </w:tcPr>
          <w:p w:rsidR="00BA5FAB" w:rsidRPr="003B016E" w:rsidRDefault="00BA5FAB" w:rsidP="00771295">
            <w:pPr>
              <w:pStyle w:val="af9"/>
              <w:jc w:val="center"/>
            </w:pPr>
            <w:r w:rsidRPr="003B016E">
              <w:t>11852,01</w:t>
            </w:r>
          </w:p>
        </w:tc>
        <w:tc>
          <w:tcPr>
            <w:tcW w:w="276" w:type="pct"/>
            <w:shd w:val="clear" w:color="auto" w:fill="auto"/>
            <w:noWrap/>
            <w:vAlign w:val="bottom"/>
            <w:hideMark/>
          </w:tcPr>
          <w:p w:rsidR="00BA5FAB" w:rsidRPr="003B016E" w:rsidRDefault="00BA5FAB" w:rsidP="00771295">
            <w:pPr>
              <w:pStyle w:val="af9"/>
              <w:jc w:val="center"/>
            </w:pPr>
            <w:r w:rsidRPr="003B016E">
              <w:t>12220,60</w:t>
            </w:r>
          </w:p>
        </w:tc>
        <w:tc>
          <w:tcPr>
            <w:tcW w:w="276" w:type="pct"/>
            <w:shd w:val="clear" w:color="auto" w:fill="auto"/>
            <w:noWrap/>
            <w:vAlign w:val="bottom"/>
            <w:hideMark/>
          </w:tcPr>
          <w:p w:rsidR="00BA5FAB" w:rsidRPr="003B016E" w:rsidRDefault="00BA5FAB" w:rsidP="00771295">
            <w:pPr>
              <w:pStyle w:val="af9"/>
              <w:jc w:val="center"/>
            </w:pPr>
            <w:r w:rsidRPr="003B016E">
              <w:t>12513,94</w:t>
            </w:r>
          </w:p>
        </w:tc>
        <w:tc>
          <w:tcPr>
            <w:tcW w:w="276" w:type="pct"/>
            <w:shd w:val="clear" w:color="auto" w:fill="auto"/>
            <w:noWrap/>
            <w:vAlign w:val="bottom"/>
            <w:hideMark/>
          </w:tcPr>
          <w:p w:rsidR="00BA5FAB" w:rsidRPr="003B016E" w:rsidRDefault="00BA5FAB" w:rsidP="00771295">
            <w:pPr>
              <w:pStyle w:val="af9"/>
              <w:jc w:val="center"/>
            </w:pPr>
            <w:r w:rsidRPr="003B016E">
              <w:t>12783,77</w:t>
            </w:r>
          </w:p>
        </w:tc>
      </w:tr>
      <w:tr w:rsidR="00BA5FAB" w:rsidRPr="003B016E" w:rsidTr="00BA5FAB">
        <w:trPr>
          <w:trHeight w:val="20"/>
        </w:trPr>
        <w:tc>
          <w:tcPr>
            <w:tcW w:w="942" w:type="pct"/>
            <w:shd w:val="clear" w:color="auto" w:fill="auto"/>
            <w:noWrap/>
            <w:vAlign w:val="bottom"/>
            <w:hideMark/>
          </w:tcPr>
          <w:p w:rsidR="00BA5FAB" w:rsidRPr="003B016E" w:rsidRDefault="00D41D7A" w:rsidP="00A25F6E">
            <w:pPr>
              <w:spacing w:after="0" w:line="240" w:lineRule="auto"/>
              <w:jc w:val="both"/>
              <w:rPr>
                <w:rFonts w:ascii="Calibri" w:eastAsia="Times New Roman" w:hAnsi="Calibri" w:cs="Times New Roman"/>
                <w:color w:val="FF0000"/>
                <w:sz w:val="16"/>
                <w:szCs w:val="16"/>
                <w:lang w:val="ru-RU" w:eastAsia="ru-RU"/>
              </w:rPr>
            </w:pPr>
            <m:oMath>
              <m:f>
                <m:fPr>
                  <m:ctrlPr>
                    <w:rPr>
                      <w:rFonts w:ascii="Cambria Math" w:eastAsia="Times New Roman" w:hAnsi="Cambria Math" w:cs="Times New Roman"/>
                      <w:sz w:val="16"/>
                      <w:szCs w:val="28"/>
                      <w:vertAlign w:val="subscript"/>
                      <w:lang w:val="ru-RU"/>
                    </w:rPr>
                  </m:ctrlPr>
                </m:fPr>
                <m:num>
                  <m:sSub>
                    <m:sSubPr>
                      <m:ctrlPr>
                        <w:rPr>
                          <w:rFonts w:ascii="Cambria Math" w:eastAsia="Times New Roman" w:hAnsi="Cambria Math" w:cs="Times New Roman"/>
                          <w:sz w:val="16"/>
                          <w:szCs w:val="28"/>
                          <w:vertAlign w:val="subscript"/>
                          <w:lang w:val="ru-RU"/>
                        </w:rPr>
                      </m:ctrlPr>
                    </m:sSubPr>
                    <m:e>
                      <m:r>
                        <w:rPr>
                          <w:rFonts w:ascii="Cambria Math" w:eastAsia="Times New Roman" w:hAnsi="Cambria Math" w:cs="Times New Roman"/>
                          <w:sz w:val="16"/>
                          <w:szCs w:val="28"/>
                          <w:vertAlign w:val="subscript"/>
                          <w:lang w:val="ru-RU"/>
                        </w:rPr>
                        <m:t>CF</m:t>
                      </m:r>
                    </m:e>
                    <m:sub>
                      <m:r>
                        <w:rPr>
                          <w:rFonts w:ascii="Cambria Math" w:eastAsia="Times New Roman" w:hAnsi="Cambria Math" w:cs="Times New Roman"/>
                          <w:sz w:val="16"/>
                          <w:szCs w:val="28"/>
                          <w:vertAlign w:val="subscript"/>
                          <w:lang w:val="ru-RU"/>
                        </w:rPr>
                        <m:t>t</m:t>
                      </m:r>
                    </m:sub>
                  </m:sSub>
                </m:num>
                <m:den>
                  <m:sSup>
                    <m:sSupPr>
                      <m:ctrlPr>
                        <w:rPr>
                          <w:rFonts w:ascii="Cambria Math" w:eastAsia="Times New Roman" w:hAnsi="Cambria Math" w:cs="Times New Roman"/>
                          <w:sz w:val="16"/>
                          <w:szCs w:val="28"/>
                          <w:vertAlign w:val="subscript"/>
                          <w:lang w:val="ru-RU"/>
                        </w:rPr>
                      </m:ctrlPr>
                    </m:sSupPr>
                    <m:e>
                      <m:r>
                        <m:rPr>
                          <m:sty m:val="p"/>
                        </m:rPr>
                        <w:rPr>
                          <w:rFonts w:ascii="Cambria Math" w:eastAsia="Times New Roman" w:hAnsi="Cambria Math" w:cs="Times New Roman"/>
                          <w:sz w:val="16"/>
                          <w:szCs w:val="28"/>
                          <w:vertAlign w:val="subscript"/>
                          <w:lang w:val="ru-RU"/>
                        </w:rPr>
                        <m:t>(1+</m:t>
                      </m:r>
                      <m:r>
                        <w:rPr>
                          <w:rFonts w:ascii="Cambria Math" w:eastAsia="Times New Roman" w:hAnsi="Cambria Math" w:cs="Times New Roman"/>
                          <w:sz w:val="16"/>
                          <w:szCs w:val="28"/>
                          <w:vertAlign w:val="subscript"/>
                          <w:lang w:val="ru-RU"/>
                        </w:rPr>
                        <m:t>i</m:t>
                      </m:r>
                      <m:r>
                        <m:rPr>
                          <m:sty m:val="p"/>
                        </m:rPr>
                        <w:rPr>
                          <w:rFonts w:ascii="Cambria Math" w:eastAsia="Times New Roman" w:hAnsi="Cambria Math" w:cs="Times New Roman"/>
                          <w:sz w:val="16"/>
                          <w:szCs w:val="28"/>
                          <w:vertAlign w:val="subscript"/>
                          <w:lang w:val="ru-RU"/>
                        </w:rPr>
                        <m:t>)</m:t>
                      </m:r>
                    </m:e>
                    <m:sup>
                      <m:r>
                        <w:rPr>
                          <w:rFonts w:ascii="Cambria Math" w:eastAsia="Times New Roman" w:hAnsi="Cambria Math" w:cs="Times New Roman"/>
                          <w:sz w:val="16"/>
                          <w:szCs w:val="28"/>
                          <w:vertAlign w:val="subscript"/>
                          <w:lang w:val="ru-RU"/>
                        </w:rPr>
                        <m:t>t</m:t>
                      </m:r>
                    </m:sup>
                  </m:sSup>
                </m:den>
              </m:f>
            </m:oMath>
            <w:r w:rsidR="00BA5FAB" w:rsidRPr="003B016E">
              <w:rPr>
                <w:rFonts w:ascii="Calibri" w:eastAsia="Times New Roman" w:hAnsi="Calibri" w:cs="Times New Roman"/>
                <w:color w:val="FF0000"/>
                <w:sz w:val="16"/>
                <w:szCs w:val="16"/>
                <w:lang w:val="ru-RU" w:eastAsia="ru-RU"/>
              </w:rPr>
              <w:t xml:space="preserve">  </w:t>
            </w:r>
            <w:r w:rsidR="00BA5FAB" w:rsidRPr="003B016E">
              <w:rPr>
                <w:rFonts w:ascii="Times New Roman" w:eastAsia="Times New Roman" w:hAnsi="Times New Roman" w:cs="Times New Roman"/>
                <w:noProof/>
                <w:sz w:val="16"/>
                <w:szCs w:val="16"/>
                <w:lang w:val="ru-RU"/>
              </w:rPr>
              <w:t xml:space="preserve">при </w:t>
            </w:r>
            <w:r w:rsidR="00BA5FAB" w:rsidRPr="003B016E">
              <w:rPr>
                <w:rFonts w:ascii="Times New Roman" w:eastAsia="Times New Roman" w:hAnsi="Times New Roman" w:cs="Times New Roman"/>
                <w:sz w:val="16"/>
                <w:szCs w:val="16"/>
                <w:lang w:val="ru-RU"/>
              </w:rPr>
              <w:t xml:space="preserve">надбавке к тарифу </w:t>
            </w:r>
            <w:r w:rsidR="00BA5FAB" w:rsidRPr="003B016E">
              <w:rPr>
                <w:rFonts w:ascii="Times New Roman" w:eastAsia="Times New Roman" w:hAnsi="Times New Roman" w:cs="Times New Roman"/>
                <w:sz w:val="16"/>
                <w:szCs w:val="28"/>
                <w:lang w:val="ru-RU" w:eastAsia="ru-RU"/>
              </w:rPr>
              <w:t>0,68%</w:t>
            </w:r>
          </w:p>
        </w:tc>
        <w:tc>
          <w:tcPr>
            <w:tcW w:w="181" w:type="pct"/>
          </w:tcPr>
          <w:p w:rsidR="00BA5FAB" w:rsidRPr="003B016E" w:rsidRDefault="00BA5FAB"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1.6.1</w:t>
            </w:r>
          </w:p>
        </w:tc>
        <w:tc>
          <w:tcPr>
            <w:tcW w:w="276" w:type="pct"/>
            <w:shd w:val="clear" w:color="auto" w:fill="auto"/>
            <w:noWrap/>
            <w:vAlign w:val="bottom"/>
            <w:hideMark/>
          </w:tcPr>
          <w:p w:rsidR="00BA5FAB" w:rsidRPr="003B016E" w:rsidRDefault="00BA5FAB" w:rsidP="00771295">
            <w:pPr>
              <w:pStyle w:val="af9"/>
              <w:jc w:val="center"/>
            </w:pPr>
            <w:r w:rsidRPr="003B016E">
              <w:t>-3797,01</w:t>
            </w:r>
          </w:p>
        </w:tc>
        <w:tc>
          <w:tcPr>
            <w:tcW w:w="294" w:type="pct"/>
            <w:shd w:val="clear" w:color="auto" w:fill="auto"/>
            <w:noWrap/>
            <w:vAlign w:val="bottom"/>
            <w:hideMark/>
          </w:tcPr>
          <w:p w:rsidR="00BA5FAB" w:rsidRPr="003B016E" w:rsidRDefault="00BA5FAB" w:rsidP="00771295">
            <w:pPr>
              <w:pStyle w:val="af9"/>
              <w:jc w:val="center"/>
            </w:pPr>
            <w:r w:rsidRPr="003B016E">
              <w:t>-17979,69</w:t>
            </w:r>
          </w:p>
        </w:tc>
        <w:tc>
          <w:tcPr>
            <w:tcW w:w="294" w:type="pct"/>
            <w:shd w:val="clear" w:color="auto" w:fill="auto"/>
            <w:noWrap/>
            <w:vAlign w:val="bottom"/>
            <w:hideMark/>
          </w:tcPr>
          <w:p w:rsidR="00BA5FAB" w:rsidRPr="003B016E" w:rsidRDefault="00BA5FAB" w:rsidP="00771295">
            <w:pPr>
              <w:pStyle w:val="af9"/>
              <w:jc w:val="center"/>
            </w:pPr>
            <w:r w:rsidRPr="003B016E">
              <w:t>-11288,13</w:t>
            </w:r>
          </w:p>
        </w:tc>
        <w:tc>
          <w:tcPr>
            <w:tcW w:w="261" w:type="pct"/>
            <w:shd w:val="clear" w:color="auto" w:fill="auto"/>
            <w:noWrap/>
            <w:vAlign w:val="bottom"/>
            <w:hideMark/>
          </w:tcPr>
          <w:p w:rsidR="00BA5FAB" w:rsidRPr="003B016E" w:rsidRDefault="00BA5FAB" w:rsidP="00771295">
            <w:pPr>
              <w:pStyle w:val="af9"/>
              <w:jc w:val="center"/>
            </w:pPr>
            <w:r w:rsidRPr="003B016E">
              <w:t>3197,83</w:t>
            </w:r>
          </w:p>
        </w:tc>
        <w:tc>
          <w:tcPr>
            <w:tcW w:w="267" w:type="pct"/>
            <w:shd w:val="clear" w:color="auto" w:fill="auto"/>
            <w:noWrap/>
            <w:vAlign w:val="bottom"/>
            <w:hideMark/>
          </w:tcPr>
          <w:p w:rsidR="00BA5FAB" w:rsidRPr="003B016E" w:rsidRDefault="00BA5FAB" w:rsidP="00771295">
            <w:pPr>
              <w:pStyle w:val="af9"/>
              <w:jc w:val="center"/>
            </w:pPr>
            <w:r w:rsidRPr="003B016E">
              <w:t>-1422,47</w:t>
            </w:r>
          </w:p>
        </w:tc>
        <w:tc>
          <w:tcPr>
            <w:tcW w:w="276" w:type="pct"/>
            <w:shd w:val="clear" w:color="auto" w:fill="auto"/>
            <w:noWrap/>
            <w:vAlign w:val="bottom"/>
            <w:hideMark/>
          </w:tcPr>
          <w:p w:rsidR="00BA5FAB" w:rsidRPr="003B016E" w:rsidRDefault="00BA5FAB" w:rsidP="00771295">
            <w:pPr>
              <w:pStyle w:val="af9"/>
              <w:jc w:val="center"/>
            </w:pPr>
            <w:r w:rsidRPr="003B016E">
              <w:t>4014,14</w:t>
            </w:r>
          </w:p>
        </w:tc>
        <w:tc>
          <w:tcPr>
            <w:tcW w:w="276" w:type="pct"/>
            <w:shd w:val="clear" w:color="auto" w:fill="auto"/>
            <w:noWrap/>
            <w:vAlign w:val="bottom"/>
            <w:hideMark/>
          </w:tcPr>
          <w:p w:rsidR="00BA5FAB" w:rsidRPr="003B016E" w:rsidRDefault="00BA5FAB" w:rsidP="00771295">
            <w:pPr>
              <w:pStyle w:val="af9"/>
              <w:jc w:val="center"/>
            </w:pPr>
            <w:r w:rsidRPr="003B016E">
              <w:t>3833,26</w:t>
            </w:r>
          </w:p>
        </w:tc>
        <w:tc>
          <w:tcPr>
            <w:tcW w:w="276" w:type="pct"/>
            <w:shd w:val="clear" w:color="auto" w:fill="auto"/>
            <w:noWrap/>
            <w:vAlign w:val="bottom"/>
            <w:hideMark/>
          </w:tcPr>
          <w:p w:rsidR="00BA5FAB" w:rsidRPr="003B016E" w:rsidRDefault="00BA5FAB" w:rsidP="00771295">
            <w:pPr>
              <w:pStyle w:val="af9"/>
              <w:jc w:val="center"/>
            </w:pPr>
            <w:r w:rsidRPr="003B016E">
              <w:t>3683,75</w:t>
            </w:r>
          </w:p>
        </w:tc>
        <w:tc>
          <w:tcPr>
            <w:tcW w:w="276" w:type="pct"/>
            <w:shd w:val="clear" w:color="auto" w:fill="auto"/>
            <w:noWrap/>
            <w:vAlign w:val="bottom"/>
            <w:hideMark/>
          </w:tcPr>
          <w:p w:rsidR="00BA5FAB" w:rsidRPr="003B016E" w:rsidRDefault="00BA5FAB" w:rsidP="00771295">
            <w:pPr>
              <w:pStyle w:val="af9"/>
              <w:jc w:val="center"/>
            </w:pPr>
            <w:r w:rsidRPr="003B016E">
              <w:t>3520,12</w:t>
            </w:r>
          </w:p>
        </w:tc>
        <w:tc>
          <w:tcPr>
            <w:tcW w:w="276" w:type="pct"/>
            <w:shd w:val="clear" w:color="auto" w:fill="auto"/>
            <w:noWrap/>
            <w:vAlign w:val="bottom"/>
            <w:hideMark/>
          </w:tcPr>
          <w:p w:rsidR="00BA5FAB" w:rsidRPr="003B016E" w:rsidRDefault="00BA5FAB" w:rsidP="00771295">
            <w:pPr>
              <w:pStyle w:val="af9"/>
              <w:jc w:val="center"/>
            </w:pPr>
            <w:r w:rsidRPr="003B016E">
              <w:t>3340,47</w:t>
            </w:r>
          </w:p>
        </w:tc>
        <w:tc>
          <w:tcPr>
            <w:tcW w:w="276" w:type="pct"/>
            <w:shd w:val="clear" w:color="auto" w:fill="auto"/>
            <w:noWrap/>
            <w:vAlign w:val="bottom"/>
            <w:hideMark/>
          </w:tcPr>
          <w:p w:rsidR="00BA5FAB" w:rsidRPr="003B016E" w:rsidRDefault="00BA5FAB" w:rsidP="00771295">
            <w:pPr>
              <w:pStyle w:val="af9"/>
              <w:jc w:val="center"/>
            </w:pPr>
            <w:r w:rsidRPr="003B016E">
              <w:t>3168,71</w:t>
            </w:r>
          </w:p>
        </w:tc>
        <w:tc>
          <w:tcPr>
            <w:tcW w:w="276" w:type="pct"/>
            <w:shd w:val="clear" w:color="auto" w:fill="auto"/>
            <w:noWrap/>
            <w:vAlign w:val="bottom"/>
            <w:hideMark/>
          </w:tcPr>
          <w:p w:rsidR="00BA5FAB" w:rsidRPr="003B016E" w:rsidRDefault="00BA5FAB" w:rsidP="00771295">
            <w:pPr>
              <w:pStyle w:val="af9"/>
              <w:jc w:val="center"/>
            </w:pPr>
            <w:r w:rsidRPr="003B016E">
              <w:t>3020,06</w:t>
            </w:r>
          </w:p>
        </w:tc>
        <w:tc>
          <w:tcPr>
            <w:tcW w:w="276" w:type="pct"/>
            <w:shd w:val="clear" w:color="auto" w:fill="auto"/>
            <w:noWrap/>
            <w:vAlign w:val="bottom"/>
            <w:hideMark/>
          </w:tcPr>
          <w:p w:rsidR="00BA5FAB" w:rsidRPr="003B016E" w:rsidRDefault="00BA5FAB" w:rsidP="00771295">
            <w:pPr>
              <w:pStyle w:val="af9"/>
              <w:jc w:val="center"/>
            </w:pPr>
            <w:r w:rsidRPr="003B016E">
              <w:t>2839,60</w:t>
            </w:r>
          </w:p>
        </w:tc>
        <w:tc>
          <w:tcPr>
            <w:tcW w:w="276" w:type="pct"/>
            <w:shd w:val="clear" w:color="auto" w:fill="auto"/>
            <w:noWrap/>
            <w:vAlign w:val="bottom"/>
            <w:hideMark/>
          </w:tcPr>
          <w:p w:rsidR="00BA5FAB" w:rsidRPr="003B016E" w:rsidRDefault="00BA5FAB" w:rsidP="00771295">
            <w:pPr>
              <w:pStyle w:val="af9"/>
              <w:jc w:val="center"/>
            </w:pPr>
            <w:r w:rsidRPr="003B016E">
              <w:t>2653,56</w:t>
            </w:r>
          </w:p>
        </w:tc>
      </w:tr>
      <w:tr w:rsidR="00BA5FAB" w:rsidRPr="003B016E" w:rsidTr="00BA5FAB">
        <w:trPr>
          <w:trHeight w:val="20"/>
        </w:trPr>
        <w:tc>
          <w:tcPr>
            <w:tcW w:w="942" w:type="pct"/>
            <w:shd w:val="clear" w:color="auto" w:fill="auto"/>
            <w:noWrap/>
            <w:vAlign w:val="bottom"/>
            <w:hideMark/>
          </w:tcPr>
          <w:p w:rsidR="00BA5FAB" w:rsidRPr="003B016E" w:rsidRDefault="00D41D7A" w:rsidP="00A25F6E">
            <w:pPr>
              <w:spacing w:after="0" w:line="240" w:lineRule="auto"/>
              <w:jc w:val="both"/>
              <w:rPr>
                <w:rFonts w:ascii="Calibri" w:eastAsia="Times New Roman" w:hAnsi="Calibri" w:cs="Times New Roman"/>
                <w:color w:val="FF0000"/>
                <w:sz w:val="16"/>
                <w:szCs w:val="16"/>
                <w:lang w:val="ru-RU" w:eastAsia="ru-RU"/>
              </w:rPr>
            </w:pPr>
            <m:oMath>
              <m:f>
                <m:fPr>
                  <m:ctrlPr>
                    <w:rPr>
                      <w:rFonts w:ascii="Cambria Math" w:eastAsia="Times New Roman" w:hAnsi="Cambria Math" w:cs="Times New Roman"/>
                      <w:sz w:val="16"/>
                      <w:szCs w:val="28"/>
                      <w:vertAlign w:val="subscript"/>
                      <w:lang w:val="ru-RU"/>
                    </w:rPr>
                  </m:ctrlPr>
                </m:fPr>
                <m:num>
                  <m:sSub>
                    <m:sSubPr>
                      <m:ctrlPr>
                        <w:rPr>
                          <w:rFonts w:ascii="Cambria Math" w:eastAsia="Times New Roman" w:hAnsi="Cambria Math" w:cs="Times New Roman"/>
                          <w:sz w:val="16"/>
                          <w:szCs w:val="28"/>
                          <w:vertAlign w:val="subscript"/>
                          <w:lang w:val="ru-RU"/>
                        </w:rPr>
                      </m:ctrlPr>
                    </m:sSubPr>
                    <m:e>
                      <m:r>
                        <w:rPr>
                          <w:rFonts w:ascii="Cambria Math" w:eastAsia="Times New Roman" w:hAnsi="Cambria Math" w:cs="Times New Roman"/>
                          <w:sz w:val="16"/>
                          <w:szCs w:val="28"/>
                          <w:vertAlign w:val="subscript"/>
                          <w:lang w:val="ru-RU"/>
                        </w:rPr>
                        <m:t>CF</m:t>
                      </m:r>
                    </m:e>
                    <m:sub>
                      <m:r>
                        <w:rPr>
                          <w:rFonts w:ascii="Cambria Math" w:eastAsia="Times New Roman" w:hAnsi="Cambria Math" w:cs="Times New Roman"/>
                          <w:sz w:val="16"/>
                          <w:szCs w:val="28"/>
                          <w:vertAlign w:val="subscript"/>
                          <w:lang w:val="ru-RU"/>
                        </w:rPr>
                        <m:t>t</m:t>
                      </m:r>
                    </m:sub>
                  </m:sSub>
                </m:num>
                <m:den>
                  <m:sSup>
                    <m:sSupPr>
                      <m:ctrlPr>
                        <w:rPr>
                          <w:rFonts w:ascii="Cambria Math" w:eastAsia="Times New Roman" w:hAnsi="Cambria Math" w:cs="Times New Roman"/>
                          <w:sz w:val="16"/>
                          <w:szCs w:val="28"/>
                          <w:vertAlign w:val="subscript"/>
                          <w:lang w:val="ru-RU"/>
                        </w:rPr>
                      </m:ctrlPr>
                    </m:sSupPr>
                    <m:e>
                      <m:r>
                        <m:rPr>
                          <m:sty m:val="p"/>
                        </m:rPr>
                        <w:rPr>
                          <w:rFonts w:ascii="Cambria Math" w:eastAsia="Times New Roman" w:hAnsi="Cambria Math" w:cs="Times New Roman"/>
                          <w:sz w:val="16"/>
                          <w:szCs w:val="28"/>
                          <w:vertAlign w:val="subscript"/>
                          <w:lang w:val="ru-RU"/>
                        </w:rPr>
                        <m:t>(1+</m:t>
                      </m:r>
                      <m:r>
                        <w:rPr>
                          <w:rFonts w:ascii="Cambria Math" w:eastAsia="Times New Roman" w:hAnsi="Cambria Math" w:cs="Times New Roman"/>
                          <w:sz w:val="16"/>
                          <w:szCs w:val="28"/>
                          <w:vertAlign w:val="subscript"/>
                          <w:lang w:val="ru-RU"/>
                        </w:rPr>
                        <m:t>i</m:t>
                      </m:r>
                      <m:r>
                        <m:rPr>
                          <m:sty m:val="p"/>
                        </m:rPr>
                        <w:rPr>
                          <w:rFonts w:ascii="Cambria Math" w:eastAsia="Times New Roman" w:hAnsi="Cambria Math" w:cs="Times New Roman"/>
                          <w:sz w:val="16"/>
                          <w:szCs w:val="28"/>
                          <w:vertAlign w:val="subscript"/>
                          <w:lang w:val="ru-RU"/>
                        </w:rPr>
                        <m:t>)</m:t>
                      </m:r>
                    </m:e>
                    <m:sup>
                      <m:r>
                        <w:rPr>
                          <w:rFonts w:ascii="Cambria Math" w:eastAsia="Times New Roman" w:hAnsi="Cambria Math" w:cs="Times New Roman"/>
                          <w:sz w:val="16"/>
                          <w:szCs w:val="28"/>
                          <w:vertAlign w:val="subscript"/>
                          <w:lang w:val="ru-RU"/>
                        </w:rPr>
                        <m:t>t</m:t>
                      </m:r>
                    </m:sup>
                  </m:sSup>
                </m:den>
              </m:f>
            </m:oMath>
            <w:r w:rsidR="00BA5FAB" w:rsidRPr="003B016E">
              <w:rPr>
                <w:rFonts w:ascii="Calibri" w:eastAsia="Times New Roman" w:hAnsi="Calibri" w:cs="Times New Roman"/>
                <w:color w:val="FF0000"/>
                <w:sz w:val="16"/>
                <w:szCs w:val="16"/>
                <w:lang w:val="ru-RU" w:eastAsia="ru-RU"/>
              </w:rPr>
              <w:t xml:space="preserve">  </w:t>
            </w:r>
            <w:r w:rsidR="00BA5FAB" w:rsidRPr="003B016E">
              <w:rPr>
                <w:rFonts w:ascii="Times New Roman" w:eastAsia="Times New Roman" w:hAnsi="Times New Roman" w:cs="Times New Roman"/>
                <w:noProof/>
                <w:sz w:val="16"/>
                <w:szCs w:val="16"/>
                <w:lang w:val="ru-RU"/>
              </w:rPr>
              <w:t xml:space="preserve">при </w:t>
            </w:r>
            <w:r w:rsidR="00BA5FAB" w:rsidRPr="003B016E">
              <w:rPr>
                <w:rFonts w:ascii="Times New Roman" w:eastAsia="Times New Roman" w:hAnsi="Times New Roman" w:cs="Times New Roman"/>
                <w:sz w:val="16"/>
                <w:szCs w:val="16"/>
                <w:lang w:val="ru-RU"/>
              </w:rPr>
              <w:t xml:space="preserve">надбавке к тарифу </w:t>
            </w:r>
            <w:r w:rsidR="00BA5FAB" w:rsidRPr="003B016E">
              <w:rPr>
                <w:rFonts w:ascii="Times New Roman" w:eastAsia="Times New Roman" w:hAnsi="Times New Roman" w:cs="Times New Roman"/>
                <w:sz w:val="16"/>
                <w:szCs w:val="28"/>
                <w:lang w:val="ru-RU" w:eastAsia="ru-RU"/>
              </w:rPr>
              <w:t>2,1%</w:t>
            </w:r>
          </w:p>
        </w:tc>
        <w:tc>
          <w:tcPr>
            <w:tcW w:w="181" w:type="pct"/>
          </w:tcPr>
          <w:p w:rsidR="00BA5FAB" w:rsidRPr="003B016E" w:rsidRDefault="00BA5FAB"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1.6.2</w:t>
            </w:r>
          </w:p>
        </w:tc>
        <w:tc>
          <w:tcPr>
            <w:tcW w:w="276" w:type="pct"/>
            <w:shd w:val="clear" w:color="auto" w:fill="auto"/>
            <w:noWrap/>
            <w:vAlign w:val="bottom"/>
            <w:hideMark/>
          </w:tcPr>
          <w:p w:rsidR="00BA5FAB" w:rsidRPr="003B016E" w:rsidRDefault="00BA5FAB" w:rsidP="00771295">
            <w:pPr>
              <w:pStyle w:val="af9"/>
              <w:jc w:val="center"/>
            </w:pPr>
            <w:r w:rsidRPr="003B016E">
              <w:t>-2489,21</w:t>
            </w:r>
          </w:p>
        </w:tc>
        <w:tc>
          <w:tcPr>
            <w:tcW w:w="294" w:type="pct"/>
            <w:shd w:val="clear" w:color="auto" w:fill="auto"/>
            <w:noWrap/>
            <w:vAlign w:val="bottom"/>
            <w:hideMark/>
          </w:tcPr>
          <w:p w:rsidR="00BA5FAB" w:rsidRPr="003B016E" w:rsidRDefault="00BA5FAB" w:rsidP="00771295">
            <w:pPr>
              <w:pStyle w:val="af9"/>
              <w:jc w:val="center"/>
            </w:pPr>
            <w:r w:rsidRPr="003B016E">
              <w:t>-16711,15</w:t>
            </w:r>
          </w:p>
        </w:tc>
        <w:tc>
          <w:tcPr>
            <w:tcW w:w="294" w:type="pct"/>
            <w:shd w:val="clear" w:color="auto" w:fill="auto"/>
            <w:noWrap/>
            <w:vAlign w:val="bottom"/>
            <w:hideMark/>
          </w:tcPr>
          <w:p w:rsidR="00BA5FAB" w:rsidRPr="003B016E" w:rsidRDefault="00BA5FAB" w:rsidP="00771295">
            <w:pPr>
              <w:pStyle w:val="af9"/>
              <w:jc w:val="center"/>
            </w:pPr>
            <w:r w:rsidRPr="003B016E">
              <w:t>-10063,53</w:t>
            </w:r>
          </w:p>
        </w:tc>
        <w:tc>
          <w:tcPr>
            <w:tcW w:w="261" w:type="pct"/>
            <w:shd w:val="clear" w:color="auto" w:fill="auto"/>
            <w:noWrap/>
            <w:vAlign w:val="bottom"/>
            <w:hideMark/>
          </w:tcPr>
          <w:p w:rsidR="00BA5FAB" w:rsidRPr="003B016E" w:rsidRDefault="00BA5FAB" w:rsidP="00771295">
            <w:pPr>
              <w:pStyle w:val="af9"/>
              <w:jc w:val="center"/>
            </w:pPr>
            <w:r w:rsidRPr="003B016E">
              <w:t>4433,17</w:t>
            </w:r>
          </w:p>
        </w:tc>
        <w:tc>
          <w:tcPr>
            <w:tcW w:w="267" w:type="pct"/>
            <w:shd w:val="clear" w:color="auto" w:fill="auto"/>
            <w:noWrap/>
            <w:vAlign w:val="bottom"/>
            <w:hideMark/>
          </w:tcPr>
          <w:p w:rsidR="00BA5FAB" w:rsidRPr="003B016E" w:rsidRDefault="00BA5FAB" w:rsidP="00771295">
            <w:pPr>
              <w:pStyle w:val="af9"/>
              <w:jc w:val="center"/>
            </w:pPr>
            <w:r w:rsidRPr="003B016E">
              <w:t>-200,25</w:t>
            </w:r>
          </w:p>
        </w:tc>
        <w:tc>
          <w:tcPr>
            <w:tcW w:w="276" w:type="pct"/>
            <w:shd w:val="clear" w:color="auto" w:fill="auto"/>
            <w:noWrap/>
            <w:vAlign w:val="bottom"/>
            <w:hideMark/>
          </w:tcPr>
          <w:p w:rsidR="00BA5FAB" w:rsidRPr="003B016E" w:rsidRDefault="00BA5FAB" w:rsidP="00771295">
            <w:pPr>
              <w:pStyle w:val="af9"/>
              <w:jc w:val="center"/>
            </w:pPr>
            <w:r w:rsidRPr="003B016E">
              <w:t>5178,21</w:t>
            </w:r>
          </w:p>
        </w:tc>
        <w:tc>
          <w:tcPr>
            <w:tcW w:w="276" w:type="pct"/>
            <w:shd w:val="clear" w:color="auto" w:fill="auto"/>
            <w:noWrap/>
            <w:vAlign w:val="bottom"/>
            <w:hideMark/>
          </w:tcPr>
          <w:p w:rsidR="00BA5FAB" w:rsidRPr="003B016E" w:rsidRDefault="00BA5FAB" w:rsidP="00771295">
            <w:pPr>
              <w:pStyle w:val="af9"/>
              <w:jc w:val="center"/>
            </w:pPr>
            <w:r w:rsidRPr="003B016E">
              <w:t>4943,03</w:t>
            </w:r>
          </w:p>
        </w:tc>
        <w:tc>
          <w:tcPr>
            <w:tcW w:w="276" w:type="pct"/>
            <w:shd w:val="clear" w:color="auto" w:fill="auto"/>
            <w:noWrap/>
            <w:vAlign w:val="bottom"/>
            <w:hideMark/>
          </w:tcPr>
          <w:p w:rsidR="00BA5FAB" w:rsidRPr="003B016E" w:rsidRDefault="00BA5FAB" w:rsidP="00771295">
            <w:pPr>
              <w:pStyle w:val="af9"/>
              <w:jc w:val="center"/>
            </w:pPr>
            <w:r w:rsidRPr="003B016E">
              <w:t>4752,00</w:t>
            </w:r>
          </w:p>
        </w:tc>
        <w:tc>
          <w:tcPr>
            <w:tcW w:w="276" w:type="pct"/>
            <w:shd w:val="clear" w:color="auto" w:fill="auto"/>
            <w:noWrap/>
            <w:vAlign w:val="bottom"/>
            <w:hideMark/>
          </w:tcPr>
          <w:p w:rsidR="00BA5FAB" w:rsidRPr="003B016E" w:rsidRDefault="00BA5FAB" w:rsidP="00771295">
            <w:pPr>
              <w:pStyle w:val="af9"/>
              <w:jc w:val="center"/>
            </w:pPr>
            <w:r w:rsidRPr="003B016E">
              <w:t>4543,47</w:t>
            </w:r>
          </w:p>
        </w:tc>
        <w:tc>
          <w:tcPr>
            <w:tcW w:w="276" w:type="pct"/>
            <w:shd w:val="clear" w:color="auto" w:fill="auto"/>
            <w:noWrap/>
            <w:vAlign w:val="bottom"/>
            <w:hideMark/>
          </w:tcPr>
          <w:p w:rsidR="00BA5FAB" w:rsidRPr="003B016E" w:rsidRDefault="00BA5FAB" w:rsidP="00771295">
            <w:pPr>
              <w:pStyle w:val="af9"/>
              <w:jc w:val="center"/>
            </w:pPr>
            <w:r w:rsidRPr="003B016E">
              <w:t>4318,91</w:t>
            </w:r>
          </w:p>
        </w:tc>
        <w:tc>
          <w:tcPr>
            <w:tcW w:w="276" w:type="pct"/>
            <w:shd w:val="clear" w:color="auto" w:fill="auto"/>
            <w:noWrap/>
            <w:vAlign w:val="bottom"/>
            <w:hideMark/>
          </w:tcPr>
          <w:p w:rsidR="00BA5FAB" w:rsidRPr="003B016E" w:rsidRDefault="00BA5FAB" w:rsidP="00771295">
            <w:pPr>
              <w:pStyle w:val="af9"/>
              <w:jc w:val="center"/>
            </w:pPr>
            <w:r w:rsidRPr="003B016E">
              <w:t>4101,51</w:t>
            </w:r>
          </w:p>
        </w:tc>
        <w:tc>
          <w:tcPr>
            <w:tcW w:w="276" w:type="pct"/>
            <w:shd w:val="clear" w:color="auto" w:fill="auto"/>
            <w:noWrap/>
            <w:vAlign w:val="bottom"/>
            <w:hideMark/>
          </w:tcPr>
          <w:p w:rsidR="00BA5FAB" w:rsidRPr="003B016E" w:rsidRDefault="00BA5FAB" w:rsidP="00771295">
            <w:pPr>
              <w:pStyle w:val="af9"/>
              <w:jc w:val="center"/>
            </w:pPr>
            <w:r w:rsidRPr="003B016E">
              <w:t>3907,62</w:t>
            </w:r>
          </w:p>
        </w:tc>
        <w:tc>
          <w:tcPr>
            <w:tcW w:w="276" w:type="pct"/>
            <w:shd w:val="clear" w:color="auto" w:fill="auto"/>
            <w:noWrap/>
            <w:vAlign w:val="bottom"/>
            <w:hideMark/>
          </w:tcPr>
          <w:p w:rsidR="00BA5FAB" w:rsidRPr="003B016E" w:rsidRDefault="00BA5FAB" w:rsidP="00771295">
            <w:pPr>
              <w:pStyle w:val="af9"/>
              <w:jc w:val="center"/>
            </w:pPr>
            <w:r w:rsidRPr="003B016E">
              <w:t>3688,21</w:t>
            </w:r>
          </w:p>
        </w:tc>
        <w:tc>
          <w:tcPr>
            <w:tcW w:w="276" w:type="pct"/>
            <w:shd w:val="clear" w:color="auto" w:fill="auto"/>
            <w:noWrap/>
            <w:vAlign w:val="bottom"/>
            <w:hideMark/>
          </w:tcPr>
          <w:p w:rsidR="00BA5FAB" w:rsidRPr="003B016E" w:rsidRDefault="00BA5FAB" w:rsidP="00771295">
            <w:pPr>
              <w:pStyle w:val="af9"/>
              <w:jc w:val="center"/>
            </w:pPr>
            <w:r w:rsidRPr="003B016E">
              <w:t>3468,07</w:t>
            </w:r>
          </w:p>
        </w:tc>
      </w:tr>
      <w:tr w:rsidR="00BA5FAB" w:rsidRPr="003B016E" w:rsidTr="00BA5FAB">
        <w:trPr>
          <w:trHeight w:val="20"/>
        </w:trPr>
        <w:tc>
          <w:tcPr>
            <w:tcW w:w="942" w:type="pct"/>
            <w:shd w:val="clear" w:color="auto" w:fill="auto"/>
            <w:noWrap/>
            <w:vAlign w:val="bottom"/>
            <w:hideMark/>
          </w:tcPr>
          <w:p w:rsidR="00BA5FAB" w:rsidRPr="003B016E" w:rsidRDefault="00D41D7A" w:rsidP="00A25F6E">
            <w:pPr>
              <w:spacing w:after="0" w:line="240" w:lineRule="auto"/>
              <w:jc w:val="both"/>
              <w:rPr>
                <w:rFonts w:ascii="Calibri" w:eastAsia="Times New Roman" w:hAnsi="Calibri" w:cs="Times New Roman"/>
                <w:color w:val="FF0000"/>
                <w:sz w:val="16"/>
                <w:szCs w:val="16"/>
                <w:lang w:val="ru-RU" w:eastAsia="ru-RU"/>
              </w:rPr>
            </w:pPr>
            <m:oMath>
              <m:f>
                <m:fPr>
                  <m:ctrlPr>
                    <w:rPr>
                      <w:rFonts w:ascii="Cambria Math" w:eastAsia="Times New Roman" w:hAnsi="Cambria Math" w:cs="Times New Roman"/>
                      <w:sz w:val="16"/>
                      <w:szCs w:val="28"/>
                      <w:vertAlign w:val="subscript"/>
                      <w:lang w:val="ru-RU"/>
                    </w:rPr>
                  </m:ctrlPr>
                </m:fPr>
                <m:num>
                  <m:sSub>
                    <m:sSubPr>
                      <m:ctrlPr>
                        <w:rPr>
                          <w:rFonts w:ascii="Cambria Math" w:eastAsia="Times New Roman" w:hAnsi="Cambria Math" w:cs="Times New Roman"/>
                          <w:sz w:val="16"/>
                          <w:szCs w:val="28"/>
                          <w:vertAlign w:val="subscript"/>
                          <w:lang w:val="ru-RU"/>
                        </w:rPr>
                      </m:ctrlPr>
                    </m:sSubPr>
                    <m:e>
                      <m:r>
                        <w:rPr>
                          <w:rFonts w:ascii="Cambria Math" w:eastAsia="Times New Roman" w:hAnsi="Cambria Math" w:cs="Times New Roman"/>
                          <w:sz w:val="16"/>
                          <w:szCs w:val="28"/>
                          <w:vertAlign w:val="subscript"/>
                          <w:lang w:val="ru-RU"/>
                        </w:rPr>
                        <m:t>CF</m:t>
                      </m:r>
                    </m:e>
                    <m:sub>
                      <m:r>
                        <w:rPr>
                          <w:rFonts w:ascii="Cambria Math" w:eastAsia="Times New Roman" w:hAnsi="Cambria Math" w:cs="Times New Roman"/>
                          <w:sz w:val="16"/>
                          <w:szCs w:val="28"/>
                          <w:vertAlign w:val="subscript"/>
                          <w:lang w:val="ru-RU"/>
                        </w:rPr>
                        <m:t>t</m:t>
                      </m:r>
                    </m:sub>
                  </m:sSub>
                </m:num>
                <m:den>
                  <m:sSup>
                    <m:sSupPr>
                      <m:ctrlPr>
                        <w:rPr>
                          <w:rFonts w:ascii="Cambria Math" w:eastAsia="Times New Roman" w:hAnsi="Cambria Math" w:cs="Times New Roman"/>
                          <w:sz w:val="16"/>
                          <w:szCs w:val="28"/>
                          <w:vertAlign w:val="subscript"/>
                          <w:lang w:val="ru-RU"/>
                        </w:rPr>
                      </m:ctrlPr>
                    </m:sSupPr>
                    <m:e>
                      <m:r>
                        <m:rPr>
                          <m:sty m:val="p"/>
                        </m:rPr>
                        <w:rPr>
                          <w:rFonts w:ascii="Cambria Math" w:eastAsia="Times New Roman" w:hAnsi="Cambria Math" w:cs="Times New Roman"/>
                          <w:sz w:val="16"/>
                          <w:szCs w:val="28"/>
                          <w:vertAlign w:val="subscript"/>
                          <w:lang w:val="ru-RU"/>
                        </w:rPr>
                        <m:t>(1+</m:t>
                      </m:r>
                      <m:r>
                        <w:rPr>
                          <w:rFonts w:ascii="Cambria Math" w:eastAsia="Times New Roman" w:hAnsi="Cambria Math" w:cs="Times New Roman"/>
                          <w:sz w:val="16"/>
                          <w:szCs w:val="28"/>
                          <w:vertAlign w:val="subscript"/>
                          <w:lang w:val="ru-RU"/>
                        </w:rPr>
                        <m:t>i</m:t>
                      </m:r>
                      <m:r>
                        <m:rPr>
                          <m:sty m:val="p"/>
                        </m:rPr>
                        <w:rPr>
                          <w:rFonts w:ascii="Cambria Math" w:eastAsia="Times New Roman" w:hAnsi="Cambria Math" w:cs="Times New Roman"/>
                          <w:sz w:val="16"/>
                          <w:szCs w:val="28"/>
                          <w:vertAlign w:val="subscript"/>
                          <w:lang w:val="ru-RU"/>
                        </w:rPr>
                        <m:t>)</m:t>
                      </m:r>
                    </m:e>
                    <m:sup>
                      <m:r>
                        <w:rPr>
                          <w:rFonts w:ascii="Cambria Math" w:eastAsia="Times New Roman" w:hAnsi="Cambria Math" w:cs="Times New Roman"/>
                          <w:sz w:val="16"/>
                          <w:szCs w:val="28"/>
                          <w:vertAlign w:val="subscript"/>
                          <w:lang w:val="ru-RU"/>
                        </w:rPr>
                        <m:t>t</m:t>
                      </m:r>
                    </m:sup>
                  </m:sSup>
                </m:den>
              </m:f>
            </m:oMath>
            <w:r w:rsidR="00BA5FAB" w:rsidRPr="003B016E">
              <w:rPr>
                <w:rFonts w:ascii="Calibri" w:eastAsia="Times New Roman" w:hAnsi="Calibri" w:cs="Times New Roman"/>
                <w:color w:val="FF0000"/>
                <w:sz w:val="16"/>
                <w:szCs w:val="16"/>
                <w:lang w:val="ru-RU" w:eastAsia="ru-RU"/>
              </w:rPr>
              <w:t xml:space="preserve">  </w:t>
            </w:r>
            <w:r w:rsidR="00BA5FAB" w:rsidRPr="003B016E">
              <w:rPr>
                <w:rFonts w:ascii="Times New Roman" w:eastAsia="Times New Roman" w:hAnsi="Times New Roman" w:cs="Times New Roman"/>
                <w:noProof/>
                <w:sz w:val="16"/>
                <w:szCs w:val="16"/>
                <w:lang w:val="ru-RU"/>
              </w:rPr>
              <w:t xml:space="preserve">при </w:t>
            </w:r>
            <w:r w:rsidR="00BA5FAB" w:rsidRPr="003B016E">
              <w:rPr>
                <w:rFonts w:ascii="Times New Roman" w:eastAsia="Times New Roman" w:hAnsi="Times New Roman" w:cs="Times New Roman"/>
                <w:sz w:val="16"/>
                <w:szCs w:val="16"/>
                <w:lang w:val="ru-RU"/>
              </w:rPr>
              <w:t xml:space="preserve">надбавке к тарифу </w:t>
            </w:r>
            <w:r w:rsidR="00BA5FAB" w:rsidRPr="003B016E">
              <w:rPr>
                <w:rFonts w:ascii="Times New Roman" w:eastAsia="Times New Roman" w:hAnsi="Times New Roman" w:cs="Times New Roman"/>
                <w:sz w:val="16"/>
                <w:szCs w:val="28"/>
                <w:lang w:val="ru-RU" w:eastAsia="ru-RU"/>
              </w:rPr>
              <w:t>3,4%</w:t>
            </w:r>
          </w:p>
        </w:tc>
        <w:tc>
          <w:tcPr>
            <w:tcW w:w="181" w:type="pct"/>
          </w:tcPr>
          <w:p w:rsidR="00BA5FAB" w:rsidRPr="003B016E" w:rsidRDefault="00BA5FAB"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1.6.3</w:t>
            </w:r>
          </w:p>
        </w:tc>
        <w:tc>
          <w:tcPr>
            <w:tcW w:w="276" w:type="pct"/>
            <w:shd w:val="clear" w:color="auto" w:fill="auto"/>
            <w:noWrap/>
            <w:vAlign w:val="bottom"/>
            <w:hideMark/>
          </w:tcPr>
          <w:p w:rsidR="00BA5FAB" w:rsidRPr="003B016E" w:rsidRDefault="00BA5FAB" w:rsidP="00771295">
            <w:pPr>
              <w:pStyle w:val="af9"/>
              <w:jc w:val="center"/>
            </w:pPr>
            <w:r w:rsidRPr="003B016E">
              <w:t>-1291,92</w:t>
            </w:r>
          </w:p>
        </w:tc>
        <w:tc>
          <w:tcPr>
            <w:tcW w:w="294" w:type="pct"/>
            <w:shd w:val="clear" w:color="auto" w:fill="auto"/>
            <w:noWrap/>
            <w:vAlign w:val="bottom"/>
            <w:hideMark/>
          </w:tcPr>
          <w:p w:rsidR="00BA5FAB" w:rsidRPr="003B016E" w:rsidRDefault="00BA5FAB" w:rsidP="00771295">
            <w:pPr>
              <w:pStyle w:val="af9"/>
              <w:jc w:val="center"/>
            </w:pPr>
            <w:r w:rsidRPr="003B016E">
              <w:t>-15549,81</w:t>
            </w:r>
          </w:p>
        </w:tc>
        <w:tc>
          <w:tcPr>
            <w:tcW w:w="294" w:type="pct"/>
            <w:shd w:val="clear" w:color="auto" w:fill="auto"/>
            <w:noWrap/>
            <w:vAlign w:val="bottom"/>
            <w:hideMark/>
          </w:tcPr>
          <w:p w:rsidR="00BA5FAB" w:rsidRPr="003B016E" w:rsidRDefault="00BA5FAB" w:rsidP="00771295">
            <w:pPr>
              <w:pStyle w:val="af9"/>
              <w:jc w:val="center"/>
            </w:pPr>
            <w:r w:rsidRPr="003B016E">
              <w:t>-8942,42</w:t>
            </w:r>
          </w:p>
        </w:tc>
        <w:tc>
          <w:tcPr>
            <w:tcW w:w="261" w:type="pct"/>
            <w:shd w:val="clear" w:color="auto" w:fill="auto"/>
            <w:noWrap/>
            <w:vAlign w:val="bottom"/>
            <w:hideMark/>
          </w:tcPr>
          <w:p w:rsidR="00BA5FAB" w:rsidRPr="003B016E" w:rsidRDefault="00BA5FAB" w:rsidP="00771295">
            <w:pPr>
              <w:pStyle w:val="af9"/>
              <w:jc w:val="center"/>
            </w:pPr>
            <w:r w:rsidRPr="003B016E">
              <w:t>5564,12</w:t>
            </w:r>
          </w:p>
        </w:tc>
        <w:tc>
          <w:tcPr>
            <w:tcW w:w="267" w:type="pct"/>
            <w:shd w:val="clear" w:color="auto" w:fill="auto"/>
            <w:noWrap/>
            <w:vAlign w:val="bottom"/>
            <w:hideMark/>
          </w:tcPr>
          <w:p w:rsidR="00BA5FAB" w:rsidRPr="003B016E" w:rsidRDefault="00BA5FAB" w:rsidP="00771295">
            <w:pPr>
              <w:pStyle w:val="af9"/>
              <w:jc w:val="center"/>
            </w:pPr>
            <w:r w:rsidRPr="003B016E">
              <w:t>918,69</w:t>
            </w:r>
          </w:p>
        </w:tc>
        <w:tc>
          <w:tcPr>
            <w:tcW w:w="276" w:type="pct"/>
            <w:shd w:val="clear" w:color="auto" w:fill="auto"/>
            <w:noWrap/>
            <w:vAlign w:val="bottom"/>
            <w:hideMark/>
          </w:tcPr>
          <w:p w:rsidR="00BA5FAB" w:rsidRPr="003B016E" w:rsidRDefault="00BA5FAB" w:rsidP="00771295">
            <w:pPr>
              <w:pStyle w:val="af9"/>
              <w:jc w:val="center"/>
            </w:pPr>
            <w:r w:rsidRPr="003B016E">
              <w:t>6243,91</w:t>
            </w:r>
          </w:p>
        </w:tc>
        <w:tc>
          <w:tcPr>
            <w:tcW w:w="276" w:type="pct"/>
            <w:shd w:val="clear" w:color="auto" w:fill="auto"/>
            <w:noWrap/>
            <w:vAlign w:val="bottom"/>
            <w:hideMark/>
          </w:tcPr>
          <w:p w:rsidR="00BA5FAB" w:rsidRPr="003B016E" w:rsidRDefault="00BA5FAB" w:rsidP="00771295">
            <w:pPr>
              <w:pStyle w:val="af9"/>
              <w:jc w:val="center"/>
            </w:pPr>
            <w:r w:rsidRPr="003B016E">
              <w:t>5959,01</w:t>
            </w:r>
          </w:p>
        </w:tc>
        <w:tc>
          <w:tcPr>
            <w:tcW w:w="276" w:type="pct"/>
            <w:shd w:val="clear" w:color="auto" w:fill="auto"/>
            <w:noWrap/>
            <w:vAlign w:val="bottom"/>
            <w:hideMark/>
          </w:tcPr>
          <w:p w:rsidR="00BA5FAB" w:rsidRPr="003B016E" w:rsidRDefault="00BA5FAB" w:rsidP="00771295">
            <w:pPr>
              <w:pStyle w:val="af9"/>
              <w:jc w:val="center"/>
            </w:pPr>
            <w:r w:rsidRPr="003B016E">
              <w:t>5729,97</w:t>
            </w:r>
          </w:p>
        </w:tc>
        <w:tc>
          <w:tcPr>
            <w:tcW w:w="276" w:type="pct"/>
            <w:shd w:val="clear" w:color="auto" w:fill="auto"/>
            <w:noWrap/>
            <w:vAlign w:val="bottom"/>
            <w:hideMark/>
          </w:tcPr>
          <w:p w:rsidR="00BA5FAB" w:rsidRPr="003B016E" w:rsidRDefault="00BA5FAB" w:rsidP="00771295">
            <w:pPr>
              <w:pStyle w:val="af9"/>
              <w:jc w:val="center"/>
            </w:pPr>
            <w:r w:rsidRPr="003B016E">
              <w:t>5480,33</w:t>
            </w:r>
          </w:p>
        </w:tc>
        <w:tc>
          <w:tcPr>
            <w:tcW w:w="276" w:type="pct"/>
            <w:shd w:val="clear" w:color="auto" w:fill="auto"/>
            <w:noWrap/>
            <w:vAlign w:val="bottom"/>
            <w:hideMark/>
          </w:tcPr>
          <w:p w:rsidR="00BA5FAB" w:rsidRPr="003B016E" w:rsidRDefault="00BA5FAB" w:rsidP="00771295">
            <w:pPr>
              <w:pStyle w:val="af9"/>
              <w:jc w:val="center"/>
            </w:pPr>
            <w:r w:rsidRPr="003B016E">
              <w:t>5214,66</w:t>
            </w:r>
          </w:p>
        </w:tc>
        <w:tc>
          <w:tcPr>
            <w:tcW w:w="276" w:type="pct"/>
            <w:shd w:val="clear" w:color="auto" w:fill="auto"/>
            <w:noWrap/>
            <w:vAlign w:val="bottom"/>
            <w:hideMark/>
          </w:tcPr>
          <w:p w:rsidR="00BA5FAB" w:rsidRPr="003B016E" w:rsidRDefault="00BA5FAB" w:rsidP="00771295">
            <w:pPr>
              <w:pStyle w:val="af9"/>
              <w:jc w:val="center"/>
            </w:pPr>
            <w:r w:rsidRPr="003B016E">
              <w:t>4955,47</w:t>
            </w:r>
          </w:p>
        </w:tc>
        <w:tc>
          <w:tcPr>
            <w:tcW w:w="276" w:type="pct"/>
            <w:shd w:val="clear" w:color="auto" w:fill="auto"/>
            <w:noWrap/>
            <w:vAlign w:val="bottom"/>
            <w:hideMark/>
          </w:tcPr>
          <w:p w:rsidR="00BA5FAB" w:rsidRPr="003B016E" w:rsidRDefault="00BA5FAB" w:rsidP="00771295">
            <w:pPr>
              <w:pStyle w:val="af9"/>
              <w:jc w:val="center"/>
            </w:pPr>
            <w:r w:rsidRPr="003B016E">
              <w:t>4720,17</w:t>
            </w:r>
          </w:p>
        </w:tc>
        <w:tc>
          <w:tcPr>
            <w:tcW w:w="276" w:type="pct"/>
            <w:shd w:val="clear" w:color="auto" w:fill="auto"/>
            <w:noWrap/>
            <w:vAlign w:val="bottom"/>
            <w:hideMark/>
          </w:tcPr>
          <w:p w:rsidR="00BA5FAB" w:rsidRPr="003B016E" w:rsidRDefault="00BA5FAB" w:rsidP="00771295">
            <w:pPr>
              <w:pStyle w:val="af9"/>
              <w:jc w:val="center"/>
            </w:pPr>
            <w:r w:rsidRPr="003B016E">
              <w:t>4465,10</w:t>
            </w:r>
          </w:p>
        </w:tc>
        <w:tc>
          <w:tcPr>
            <w:tcW w:w="276" w:type="pct"/>
            <w:shd w:val="clear" w:color="auto" w:fill="auto"/>
            <w:noWrap/>
            <w:vAlign w:val="bottom"/>
            <w:hideMark/>
          </w:tcPr>
          <w:p w:rsidR="00BA5FAB" w:rsidRPr="003B016E" w:rsidRDefault="00BA5FAB" w:rsidP="00771295">
            <w:pPr>
              <w:pStyle w:val="af9"/>
              <w:jc w:val="center"/>
            </w:pPr>
            <w:r w:rsidRPr="003B016E">
              <w:t>4213,74</w:t>
            </w:r>
          </w:p>
        </w:tc>
      </w:tr>
      <w:tr w:rsidR="00BA5FAB" w:rsidRPr="003B016E" w:rsidTr="00BA5FAB">
        <w:trPr>
          <w:trHeight w:val="20"/>
        </w:trPr>
        <w:tc>
          <w:tcPr>
            <w:tcW w:w="942" w:type="pct"/>
            <w:shd w:val="clear" w:color="auto" w:fill="auto"/>
            <w:noWrap/>
            <w:vAlign w:val="bottom"/>
            <w:hideMark/>
          </w:tcPr>
          <w:p w:rsidR="00BA5FAB" w:rsidRPr="003B016E" w:rsidRDefault="00BA5FAB"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 xml:space="preserve">NPV </w:t>
            </w:r>
            <w:r w:rsidRPr="003B016E">
              <w:rPr>
                <w:rFonts w:ascii="Times New Roman" w:eastAsia="Times New Roman" w:hAnsi="Times New Roman" w:cs="Times New Roman"/>
                <w:noProof/>
                <w:sz w:val="16"/>
                <w:szCs w:val="16"/>
                <w:lang w:val="ru-RU"/>
              </w:rPr>
              <w:t xml:space="preserve">при </w:t>
            </w:r>
            <w:r w:rsidRPr="003B016E">
              <w:rPr>
                <w:rFonts w:ascii="Times New Roman" w:eastAsia="Times New Roman" w:hAnsi="Times New Roman" w:cs="Times New Roman"/>
                <w:sz w:val="16"/>
                <w:szCs w:val="16"/>
                <w:lang w:val="ru-RU"/>
              </w:rPr>
              <w:t>надбавке к тарифу 0,68</w:t>
            </w:r>
            <w:r w:rsidRPr="003B016E">
              <w:rPr>
                <w:rFonts w:ascii="Times New Roman" w:eastAsia="Times New Roman" w:hAnsi="Times New Roman" w:cs="Times New Roman"/>
                <w:sz w:val="16"/>
                <w:szCs w:val="28"/>
                <w:lang w:val="ru-RU" w:eastAsia="ru-RU"/>
              </w:rPr>
              <w:t>%</w:t>
            </w:r>
          </w:p>
        </w:tc>
        <w:tc>
          <w:tcPr>
            <w:tcW w:w="181" w:type="pct"/>
          </w:tcPr>
          <w:p w:rsidR="00BA5FAB" w:rsidRPr="003B016E" w:rsidRDefault="00BA5FAB"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1.7.1</w:t>
            </w:r>
          </w:p>
        </w:tc>
        <w:tc>
          <w:tcPr>
            <w:tcW w:w="276" w:type="pct"/>
            <w:shd w:val="clear" w:color="auto" w:fill="auto"/>
            <w:noWrap/>
            <w:vAlign w:val="bottom"/>
            <w:hideMark/>
          </w:tcPr>
          <w:p w:rsidR="00BA5FAB" w:rsidRPr="003B016E" w:rsidRDefault="00BA5FAB" w:rsidP="00771295">
            <w:pPr>
              <w:pStyle w:val="af9"/>
              <w:jc w:val="center"/>
            </w:pPr>
            <w:r w:rsidRPr="003B016E">
              <w:t>-1215,80</w:t>
            </w:r>
          </w:p>
        </w:tc>
        <w:tc>
          <w:tcPr>
            <w:tcW w:w="294" w:type="pct"/>
            <w:shd w:val="clear" w:color="auto" w:fill="auto"/>
            <w:noWrap/>
            <w:vAlign w:val="bottom"/>
            <w:hideMark/>
          </w:tcPr>
          <w:p w:rsidR="00BA5FAB" w:rsidRPr="003B016E" w:rsidRDefault="00BA5FAB" w:rsidP="00771295">
            <w:pPr>
              <w:pStyle w:val="af9"/>
              <w:jc w:val="center"/>
            </w:pPr>
          </w:p>
        </w:tc>
        <w:tc>
          <w:tcPr>
            <w:tcW w:w="294" w:type="pct"/>
            <w:shd w:val="clear" w:color="auto" w:fill="auto"/>
            <w:noWrap/>
            <w:vAlign w:val="bottom"/>
            <w:hideMark/>
          </w:tcPr>
          <w:p w:rsidR="00BA5FAB" w:rsidRPr="003B016E" w:rsidRDefault="00BA5FAB" w:rsidP="00771295">
            <w:pPr>
              <w:pStyle w:val="af9"/>
              <w:jc w:val="center"/>
            </w:pPr>
          </w:p>
        </w:tc>
        <w:tc>
          <w:tcPr>
            <w:tcW w:w="261" w:type="pct"/>
            <w:shd w:val="clear" w:color="auto" w:fill="auto"/>
            <w:noWrap/>
            <w:vAlign w:val="bottom"/>
            <w:hideMark/>
          </w:tcPr>
          <w:p w:rsidR="00BA5FAB" w:rsidRPr="003B016E" w:rsidRDefault="00BA5FAB" w:rsidP="00771295">
            <w:pPr>
              <w:pStyle w:val="af9"/>
              <w:jc w:val="center"/>
            </w:pPr>
          </w:p>
        </w:tc>
        <w:tc>
          <w:tcPr>
            <w:tcW w:w="267" w:type="pct"/>
            <w:shd w:val="clear" w:color="auto" w:fill="auto"/>
            <w:noWrap/>
            <w:vAlign w:val="bottom"/>
            <w:hideMark/>
          </w:tcPr>
          <w:p w:rsidR="00BA5FAB" w:rsidRPr="003B016E" w:rsidRDefault="00BA5FAB" w:rsidP="00771295">
            <w:pPr>
              <w:pStyle w:val="af9"/>
              <w:jc w:val="center"/>
            </w:pPr>
          </w:p>
        </w:tc>
        <w:tc>
          <w:tcPr>
            <w:tcW w:w="276" w:type="pct"/>
            <w:shd w:val="clear" w:color="auto" w:fill="auto"/>
            <w:noWrap/>
            <w:vAlign w:val="bottom"/>
            <w:hideMark/>
          </w:tcPr>
          <w:p w:rsidR="00BA5FAB" w:rsidRPr="003B016E" w:rsidRDefault="00BA5FAB" w:rsidP="00771295">
            <w:pPr>
              <w:pStyle w:val="af9"/>
              <w:jc w:val="center"/>
            </w:pPr>
          </w:p>
        </w:tc>
        <w:tc>
          <w:tcPr>
            <w:tcW w:w="276" w:type="pct"/>
            <w:shd w:val="clear" w:color="auto" w:fill="auto"/>
            <w:noWrap/>
            <w:vAlign w:val="bottom"/>
            <w:hideMark/>
          </w:tcPr>
          <w:p w:rsidR="00BA5FAB" w:rsidRPr="003B016E" w:rsidRDefault="00BA5FAB" w:rsidP="00771295">
            <w:pPr>
              <w:pStyle w:val="af9"/>
              <w:jc w:val="center"/>
            </w:pPr>
          </w:p>
        </w:tc>
        <w:tc>
          <w:tcPr>
            <w:tcW w:w="276" w:type="pct"/>
            <w:shd w:val="clear" w:color="auto" w:fill="auto"/>
            <w:noWrap/>
            <w:vAlign w:val="bottom"/>
            <w:hideMark/>
          </w:tcPr>
          <w:p w:rsidR="00BA5FAB" w:rsidRPr="003B016E" w:rsidRDefault="00BA5FAB" w:rsidP="00771295">
            <w:pPr>
              <w:pStyle w:val="af9"/>
              <w:jc w:val="center"/>
            </w:pPr>
          </w:p>
        </w:tc>
        <w:tc>
          <w:tcPr>
            <w:tcW w:w="276" w:type="pct"/>
            <w:shd w:val="clear" w:color="auto" w:fill="auto"/>
            <w:noWrap/>
            <w:vAlign w:val="bottom"/>
            <w:hideMark/>
          </w:tcPr>
          <w:p w:rsidR="00BA5FAB" w:rsidRPr="003B016E" w:rsidRDefault="00BA5FAB" w:rsidP="00771295">
            <w:pPr>
              <w:pStyle w:val="af9"/>
              <w:jc w:val="center"/>
            </w:pPr>
          </w:p>
        </w:tc>
        <w:tc>
          <w:tcPr>
            <w:tcW w:w="276" w:type="pct"/>
            <w:shd w:val="clear" w:color="auto" w:fill="auto"/>
            <w:noWrap/>
            <w:vAlign w:val="bottom"/>
            <w:hideMark/>
          </w:tcPr>
          <w:p w:rsidR="00BA5FAB" w:rsidRPr="003B016E" w:rsidRDefault="00BA5FAB" w:rsidP="00771295">
            <w:pPr>
              <w:pStyle w:val="af9"/>
              <w:jc w:val="center"/>
            </w:pPr>
          </w:p>
        </w:tc>
        <w:tc>
          <w:tcPr>
            <w:tcW w:w="276" w:type="pct"/>
            <w:shd w:val="clear" w:color="auto" w:fill="auto"/>
            <w:noWrap/>
            <w:vAlign w:val="bottom"/>
            <w:hideMark/>
          </w:tcPr>
          <w:p w:rsidR="00BA5FAB" w:rsidRPr="003B016E" w:rsidRDefault="00BA5FAB" w:rsidP="00771295">
            <w:pPr>
              <w:pStyle w:val="af9"/>
              <w:jc w:val="center"/>
            </w:pPr>
          </w:p>
        </w:tc>
        <w:tc>
          <w:tcPr>
            <w:tcW w:w="276" w:type="pct"/>
            <w:shd w:val="clear" w:color="auto" w:fill="auto"/>
            <w:noWrap/>
            <w:vAlign w:val="bottom"/>
            <w:hideMark/>
          </w:tcPr>
          <w:p w:rsidR="00BA5FAB" w:rsidRPr="003B016E" w:rsidRDefault="00BA5FAB" w:rsidP="00771295">
            <w:pPr>
              <w:pStyle w:val="af9"/>
              <w:jc w:val="center"/>
            </w:pPr>
          </w:p>
        </w:tc>
        <w:tc>
          <w:tcPr>
            <w:tcW w:w="276" w:type="pct"/>
            <w:shd w:val="clear" w:color="auto" w:fill="auto"/>
            <w:noWrap/>
            <w:vAlign w:val="bottom"/>
            <w:hideMark/>
          </w:tcPr>
          <w:p w:rsidR="00BA5FAB" w:rsidRPr="003B016E" w:rsidRDefault="00BA5FAB" w:rsidP="00771295">
            <w:pPr>
              <w:pStyle w:val="af9"/>
              <w:jc w:val="center"/>
            </w:pPr>
          </w:p>
        </w:tc>
        <w:tc>
          <w:tcPr>
            <w:tcW w:w="276" w:type="pct"/>
            <w:shd w:val="clear" w:color="auto" w:fill="auto"/>
            <w:noWrap/>
            <w:vAlign w:val="bottom"/>
            <w:hideMark/>
          </w:tcPr>
          <w:p w:rsidR="00BA5FAB" w:rsidRPr="003B016E" w:rsidRDefault="00BA5FAB" w:rsidP="00771295">
            <w:pPr>
              <w:pStyle w:val="af9"/>
              <w:jc w:val="center"/>
            </w:pPr>
          </w:p>
        </w:tc>
      </w:tr>
      <w:tr w:rsidR="00BA5FAB" w:rsidRPr="003B016E" w:rsidTr="00BA5FAB">
        <w:trPr>
          <w:trHeight w:val="20"/>
        </w:trPr>
        <w:tc>
          <w:tcPr>
            <w:tcW w:w="942" w:type="pct"/>
            <w:shd w:val="clear" w:color="auto" w:fill="auto"/>
            <w:noWrap/>
            <w:vAlign w:val="bottom"/>
            <w:hideMark/>
          </w:tcPr>
          <w:p w:rsidR="00BA5FAB" w:rsidRPr="003B016E" w:rsidRDefault="00BA5FAB"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 xml:space="preserve">NPV </w:t>
            </w:r>
            <w:r w:rsidRPr="003B016E">
              <w:rPr>
                <w:rFonts w:ascii="Times New Roman" w:eastAsia="Times New Roman" w:hAnsi="Times New Roman" w:cs="Times New Roman"/>
                <w:noProof/>
                <w:sz w:val="16"/>
                <w:szCs w:val="16"/>
                <w:lang w:val="ru-RU"/>
              </w:rPr>
              <w:t xml:space="preserve">при </w:t>
            </w:r>
            <w:r w:rsidRPr="003B016E">
              <w:rPr>
                <w:rFonts w:ascii="Times New Roman" w:eastAsia="Times New Roman" w:hAnsi="Times New Roman" w:cs="Times New Roman"/>
                <w:sz w:val="16"/>
                <w:szCs w:val="16"/>
                <w:lang w:val="ru-RU"/>
              </w:rPr>
              <w:t xml:space="preserve">надбавке к тарифу </w:t>
            </w:r>
            <w:r w:rsidRPr="003B016E">
              <w:rPr>
                <w:rFonts w:ascii="Times New Roman" w:eastAsia="Times New Roman" w:hAnsi="Times New Roman" w:cs="Times New Roman"/>
                <w:sz w:val="16"/>
                <w:szCs w:val="28"/>
                <w:lang w:val="ru-RU" w:eastAsia="ru-RU"/>
              </w:rPr>
              <w:t>2,1%</w:t>
            </w:r>
          </w:p>
        </w:tc>
        <w:tc>
          <w:tcPr>
            <w:tcW w:w="181" w:type="pct"/>
          </w:tcPr>
          <w:p w:rsidR="00BA5FAB" w:rsidRPr="003B016E" w:rsidRDefault="00BA5FAB"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1.7.2</w:t>
            </w:r>
          </w:p>
        </w:tc>
        <w:tc>
          <w:tcPr>
            <w:tcW w:w="276" w:type="pct"/>
            <w:shd w:val="clear" w:color="auto" w:fill="auto"/>
            <w:noWrap/>
            <w:vAlign w:val="bottom"/>
            <w:hideMark/>
          </w:tcPr>
          <w:p w:rsidR="00BA5FAB" w:rsidRPr="003B016E" w:rsidRDefault="00BA5FAB" w:rsidP="00771295">
            <w:pPr>
              <w:pStyle w:val="af9"/>
              <w:jc w:val="center"/>
            </w:pPr>
            <w:r w:rsidRPr="003B016E">
              <w:t>13870,05</w:t>
            </w:r>
          </w:p>
        </w:tc>
        <w:tc>
          <w:tcPr>
            <w:tcW w:w="294" w:type="pct"/>
            <w:shd w:val="clear" w:color="auto" w:fill="auto"/>
            <w:noWrap/>
            <w:vAlign w:val="bottom"/>
            <w:hideMark/>
          </w:tcPr>
          <w:p w:rsidR="00BA5FAB" w:rsidRPr="003B016E" w:rsidRDefault="00BA5FAB" w:rsidP="00771295">
            <w:pPr>
              <w:pStyle w:val="af9"/>
              <w:jc w:val="center"/>
            </w:pPr>
          </w:p>
        </w:tc>
        <w:tc>
          <w:tcPr>
            <w:tcW w:w="294" w:type="pct"/>
            <w:shd w:val="clear" w:color="auto" w:fill="auto"/>
            <w:noWrap/>
            <w:vAlign w:val="bottom"/>
            <w:hideMark/>
          </w:tcPr>
          <w:p w:rsidR="00BA5FAB" w:rsidRPr="003B016E" w:rsidRDefault="00BA5FAB" w:rsidP="00771295">
            <w:pPr>
              <w:pStyle w:val="af9"/>
              <w:jc w:val="center"/>
            </w:pPr>
          </w:p>
        </w:tc>
        <w:tc>
          <w:tcPr>
            <w:tcW w:w="261" w:type="pct"/>
            <w:shd w:val="clear" w:color="auto" w:fill="auto"/>
            <w:noWrap/>
            <w:vAlign w:val="bottom"/>
            <w:hideMark/>
          </w:tcPr>
          <w:p w:rsidR="00BA5FAB" w:rsidRPr="003B016E" w:rsidRDefault="00BA5FAB" w:rsidP="00771295">
            <w:pPr>
              <w:pStyle w:val="af9"/>
              <w:jc w:val="center"/>
            </w:pPr>
          </w:p>
        </w:tc>
        <w:tc>
          <w:tcPr>
            <w:tcW w:w="267" w:type="pct"/>
            <w:shd w:val="clear" w:color="auto" w:fill="auto"/>
            <w:noWrap/>
            <w:vAlign w:val="bottom"/>
            <w:hideMark/>
          </w:tcPr>
          <w:p w:rsidR="00BA5FAB" w:rsidRPr="003B016E" w:rsidRDefault="00BA5FAB" w:rsidP="00771295">
            <w:pPr>
              <w:pStyle w:val="af9"/>
              <w:jc w:val="center"/>
            </w:pPr>
          </w:p>
        </w:tc>
        <w:tc>
          <w:tcPr>
            <w:tcW w:w="276" w:type="pct"/>
            <w:shd w:val="clear" w:color="auto" w:fill="auto"/>
            <w:noWrap/>
            <w:vAlign w:val="bottom"/>
            <w:hideMark/>
          </w:tcPr>
          <w:p w:rsidR="00BA5FAB" w:rsidRPr="003B016E" w:rsidRDefault="00BA5FAB" w:rsidP="00771295">
            <w:pPr>
              <w:pStyle w:val="af9"/>
              <w:jc w:val="center"/>
            </w:pPr>
          </w:p>
        </w:tc>
        <w:tc>
          <w:tcPr>
            <w:tcW w:w="276" w:type="pct"/>
            <w:shd w:val="clear" w:color="auto" w:fill="auto"/>
            <w:noWrap/>
            <w:vAlign w:val="bottom"/>
            <w:hideMark/>
          </w:tcPr>
          <w:p w:rsidR="00BA5FAB" w:rsidRPr="003B016E" w:rsidRDefault="00BA5FAB" w:rsidP="00771295">
            <w:pPr>
              <w:pStyle w:val="af9"/>
              <w:jc w:val="center"/>
            </w:pPr>
          </w:p>
        </w:tc>
        <w:tc>
          <w:tcPr>
            <w:tcW w:w="276" w:type="pct"/>
            <w:shd w:val="clear" w:color="auto" w:fill="auto"/>
            <w:noWrap/>
            <w:vAlign w:val="bottom"/>
            <w:hideMark/>
          </w:tcPr>
          <w:p w:rsidR="00BA5FAB" w:rsidRPr="003B016E" w:rsidRDefault="00BA5FAB" w:rsidP="00771295">
            <w:pPr>
              <w:pStyle w:val="af9"/>
              <w:jc w:val="center"/>
            </w:pPr>
          </w:p>
        </w:tc>
        <w:tc>
          <w:tcPr>
            <w:tcW w:w="276" w:type="pct"/>
            <w:shd w:val="clear" w:color="auto" w:fill="auto"/>
            <w:noWrap/>
            <w:vAlign w:val="bottom"/>
            <w:hideMark/>
          </w:tcPr>
          <w:p w:rsidR="00BA5FAB" w:rsidRPr="003B016E" w:rsidRDefault="00BA5FAB" w:rsidP="00771295">
            <w:pPr>
              <w:pStyle w:val="af9"/>
              <w:jc w:val="center"/>
            </w:pPr>
          </w:p>
        </w:tc>
        <w:tc>
          <w:tcPr>
            <w:tcW w:w="276" w:type="pct"/>
            <w:shd w:val="clear" w:color="auto" w:fill="auto"/>
            <w:noWrap/>
            <w:vAlign w:val="bottom"/>
            <w:hideMark/>
          </w:tcPr>
          <w:p w:rsidR="00BA5FAB" w:rsidRPr="003B016E" w:rsidRDefault="00BA5FAB" w:rsidP="00771295">
            <w:pPr>
              <w:pStyle w:val="af9"/>
              <w:jc w:val="center"/>
            </w:pPr>
          </w:p>
        </w:tc>
        <w:tc>
          <w:tcPr>
            <w:tcW w:w="276" w:type="pct"/>
            <w:shd w:val="clear" w:color="auto" w:fill="auto"/>
            <w:noWrap/>
            <w:vAlign w:val="bottom"/>
            <w:hideMark/>
          </w:tcPr>
          <w:p w:rsidR="00BA5FAB" w:rsidRPr="003B016E" w:rsidRDefault="00BA5FAB" w:rsidP="00771295">
            <w:pPr>
              <w:pStyle w:val="af9"/>
              <w:jc w:val="center"/>
            </w:pPr>
          </w:p>
        </w:tc>
        <w:tc>
          <w:tcPr>
            <w:tcW w:w="276" w:type="pct"/>
            <w:shd w:val="clear" w:color="auto" w:fill="auto"/>
            <w:noWrap/>
            <w:vAlign w:val="bottom"/>
            <w:hideMark/>
          </w:tcPr>
          <w:p w:rsidR="00BA5FAB" w:rsidRPr="003B016E" w:rsidRDefault="00BA5FAB" w:rsidP="00771295">
            <w:pPr>
              <w:pStyle w:val="af9"/>
              <w:jc w:val="center"/>
            </w:pPr>
          </w:p>
        </w:tc>
        <w:tc>
          <w:tcPr>
            <w:tcW w:w="276" w:type="pct"/>
            <w:shd w:val="clear" w:color="auto" w:fill="auto"/>
            <w:noWrap/>
            <w:vAlign w:val="bottom"/>
            <w:hideMark/>
          </w:tcPr>
          <w:p w:rsidR="00BA5FAB" w:rsidRPr="003B016E" w:rsidRDefault="00BA5FAB" w:rsidP="00771295">
            <w:pPr>
              <w:pStyle w:val="af9"/>
              <w:jc w:val="center"/>
            </w:pPr>
          </w:p>
        </w:tc>
        <w:tc>
          <w:tcPr>
            <w:tcW w:w="276" w:type="pct"/>
            <w:shd w:val="clear" w:color="auto" w:fill="auto"/>
            <w:noWrap/>
            <w:vAlign w:val="bottom"/>
            <w:hideMark/>
          </w:tcPr>
          <w:p w:rsidR="00BA5FAB" w:rsidRPr="003B016E" w:rsidRDefault="00BA5FAB" w:rsidP="00771295">
            <w:pPr>
              <w:pStyle w:val="af9"/>
              <w:jc w:val="center"/>
            </w:pPr>
          </w:p>
        </w:tc>
      </w:tr>
      <w:tr w:rsidR="00BA5FAB" w:rsidRPr="003B016E" w:rsidTr="00BA5FAB">
        <w:trPr>
          <w:trHeight w:val="20"/>
        </w:trPr>
        <w:tc>
          <w:tcPr>
            <w:tcW w:w="942" w:type="pct"/>
            <w:shd w:val="clear" w:color="auto" w:fill="auto"/>
            <w:noWrap/>
            <w:vAlign w:val="bottom"/>
            <w:hideMark/>
          </w:tcPr>
          <w:p w:rsidR="00BA5FAB" w:rsidRPr="003B016E" w:rsidRDefault="00BA5FAB"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 xml:space="preserve">NPV </w:t>
            </w:r>
            <w:r w:rsidRPr="003B016E">
              <w:rPr>
                <w:rFonts w:ascii="Times New Roman" w:eastAsia="Times New Roman" w:hAnsi="Times New Roman" w:cs="Times New Roman"/>
                <w:noProof/>
                <w:sz w:val="16"/>
                <w:szCs w:val="16"/>
                <w:lang w:val="ru-RU"/>
              </w:rPr>
              <w:t xml:space="preserve">при </w:t>
            </w:r>
            <w:r w:rsidRPr="003B016E">
              <w:rPr>
                <w:rFonts w:ascii="Times New Roman" w:eastAsia="Times New Roman" w:hAnsi="Times New Roman" w:cs="Times New Roman"/>
                <w:sz w:val="16"/>
                <w:szCs w:val="16"/>
                <w:lang w:val="ru-RU"/>
              </w:rPr>
              <w:t xml:space="preserve">надбавке к тарифу </w:t>
            </w:r>
            <w:r w:rsidRPr="003B016E">
              <w:rPr>
                <w:rFonts w:ascii="Times New Roman" w:eastAsia="Times New Roman" w:hAnsi="Times New Roman" w:cs="Times New Roman"/>
                <w:sz w:val="16"/>
                <w:szCs w:val="28"/>
                <w:lang w:val="ru-RU" w:eastAsia="ru-RU"/>
              </w:rPr>
              <w:t>3,4%</w:t>
            </w:r>
          </w:p>
        </w:tc>
        <w:tc>
          <w:tcPr>
            <w:tcW w:w="181" w:type="pct"/>
          </w:tcPr>
          <w:p w:rsidR="00BA5FAB" w:rsidRPr="003B016E" w:rsidRDefault="00BA5FAB" w:rsidP="00A25F6E">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1.7.3</w:t>
            </w:r>
          </w:p>
        </w:tc>
        <w:tc>
          <w:tcPr>
            <w:tcW w:w="276" w:type="pct"/>
            <w:shd w:val="clear" w:color="auto" w:fill="auto"/>
            <w:noWrap/>
            <w:vAlign w:val="bottom"/>
            <w:hideMark/>
          </w:tcPr>
          <w:p w:rsidR="00BA5FAB" w:rsidRPr="003B016E" w:rsidRDefault="00BA5FAB" w:rsidP="00771295">
            <w:pPr>
              <w:pStyle w:val="af9"/>
              <w:jc w:val="center"/>
            </w:pPr>
            <w:r w:rsidRPr="003B016E">
              <w:t>27681,03</w:t>
            </w:r>
          </w:p>
        </w:tc>
        <w:tc>
          <w:tcPr>
            <w:tcW w:w="294" w:type="pct"/>
            <w:shd w:val="clear" w:color="auto" w:fill="auto"/>
            <w:noWrap/>
            <w:vAlign w:val="bottom"/>
            <w:hideMark/>
          </w:tcPr>
          <w:p w:rsidR="00BA5FAB" w:rsidRPr="003B016E" w:rsidRDefault="00BA5FAB" w:rsidP="00771295">
            <w:pPr>
              <w:pStyle w:val="af9"/>
              <w:jc w:val="center"/>
            </w:pPr>
          </w:p>
        </w:tc>
        <w:tc>
          <w:tcPr>
            <w:tcW w:w="294" w:type="pct"/>
            <w:shd w:val="clear" w:color="auto" w:fill="auto"/>
            <w:noWrap/>
            <w:vAlign w:val="bottom"/>
            <w:hideMark/>
          </w:tcPr>
          <w:p w:rsidR="00BA5FAB" w:rsidRPr="003B016E" w:rsidRDefault="00BA5FAB" w:rsidP="00771295">
            <w:pPr>
              <w:pStyle w:val="af9"/>
              <w:jc w:val="center"/>
            </w:pPr>
          </w:p>
        </w:tc>
        <w:tc>
          <w:tcPr>
            <w:tcW w:w="261" w:type="pct"/>
            <w:shd w:val="clear" w:color="auto" w:fill="auto"/>
            <w:noWrap/>
            <w:vAlign w:val="bottom"/>
            <w:hideMark/>
          </w:tcPr>
          <w:p w:rsidR="00BA5FAB" w:rsidRPr="003B016E" w:rsidRDefault="00BA5FAB" w:rsidP="00771295">
            <w:pPr>
              <w:pStyle w:val="af9"/>
              <w:jc w:val="center"/>
            </w:pPr>
          </w:p>
        </w:tc>
        <w:tc>
          <w:tcPr>
            <w:tcW w:w="267" w:type="pct"/>
            <w:shd w:val="clear" w:color="auto" w:fill="auto"/>
            <w:noWrap/>
            <w:vAlign w:val="bottom"/>
            <w:hideMark/>
          </w:tcPr>
          <w:p w:rsidR="00BA5FAB" w:rsidRPr="003B016E" w:rsidRDefault="00BA5FAB" w:rsidP="00771295">
            <w:pPr>
              <w:pStyle w:val="af9"/>
              <w:jc w:val="center"/>
            </w:pPr>
          </w:p>
        </w:tc>
        <w:tc>
          <w:tcPr>
            <w:tcW w:w="276" w:type="pct"/>
            <w:shd w:val="clear" w:color="auto" w:fill="auto"/>
            <w:noWrap/>
            <w:vAlign w:val="bottom"/>
            <w:hideMark/>
          </w:tcPr>
          <w:p w:rsidR="00BA5FAB" w:rsidRPr="003B016E" w:rsidRDefault="00BA5FAB" w:rsidP="00771295">
            <w:pPr>
              <w:pStyle w:val="af9"/>
              <w:jc w:val="center"/>
            </w:pPr>
          </w:p>
        </w:tc>
        <w:tc>
          <w:tcPr>
            <w:tcW w:w="276" w:type="pct"/>
            <w:shd w:val="clear" w:color="auto" w:fill="auto"/>
            <w:noWrap/>
            <w:vAlign w:val="bottom"/>
            <w:hideMark/>
          </w:tcPr>
          <w:p w:rsidR="00BA5FAB" w:rsidRPr="003B016E" w:rsidRDefault="00BA5FAB" w:rsidP="00771295">
            <w:pPr>
              <w:pStyle w:val="af9"/>
              <w:jc w:val="center"/>
            </w:pPr>
          </w:p>
        </w:tc>
        <w:tc>
          <w:tcPr>
            <w:tcW w:w="276" w:type="pct"/>
            <w:shd w:val="clear" w:color="auto" w:fill="auto"/>
            <w:noWrap/>
            <w:vAlign w:val="bottom"/>
            <w:hideMark/>
          </w:tcPr>
          <w:p w:rsidR="00BA5FAB" w:rsidRPr="003B016E" w:rsidRDefault="00BA5FAB" w:rsidP="00771295">
            <w:pPr>
              <w:pStyle w:val="af9"/>
              <w:jc w:val="center"/>
            </w:pPr>
          </w:p>
        </w:tc>
        <w:tc>
          <w:tcPr>
            <w:tcW w:w="276" w:type="pct"/>
            <w:shd w:val="clear" w:color="auto" w:fill="auto"/>
            <w:noWrap/>
            <w:vAlign w:val="bottom"/>
            <w:hideMark/>
          </w:tcPr>
          <w:p w:rsidR="00BA5FAB" w:rsidRPr="003B016E" w:rsidRDefault="00BA5FAB" w:rsidP="00771295">
            <w:pPr>
              <w:pStyle w:val="af9"/>
              <w:jc w:val="center"/>
            </w:pPr>
          </w:p>
        </w:tc>
        <w:tc>
          <w:tcPr>
            <w:tcW w:w="276" w:type="pct"/>
            <w:shd w:val="clear" w:color="auto" w:fill="auto"/>
            <w:noWrap/>
            <w:vAlign w:val="bottom"/>
            <w:hideMark/>
          </w:tcPr>
          <w:p w:rsidR="00BA5FAB" w:rsidRPr="003B016E" w:rsidRDefault="00BA5FAB" w:rsidP="00771295">
            <w:pPr>
              <w:pStyle w:val="af9"/>
              <w:jc w:val="center"/>
            </w:pPr>
          </w:p>
        </w:tc>
        <w:tc>
          <w:tcPr>
            <w:tcW w:w="276" w:type="pct"/>
            <w:shd w:val="clear" w:color="auto" w:fill="auto"/>
            <w:noWrap/>
            <w:vAlign w:val="bottom"/>
            <w:hideMark/>
          </w:tcPr>
          <w:p w:rsidR="00BA5FAB" w:rsidRPr="003B016E" w:rsidRDefault="00BA5FAB" w:rsidP="00771295">
            <w:pPr>
              <w:pStyle w:val="af9"/>
              <w:jc w:val="center"/>
            </w:pPr>
          </w:p>
        </w:tc>
        <w:tc>
          <w:tcPr>
            <w:tcW w:w="276" w:type="pct"/>
            <w:shd w:val="clear" w:color="auto" w:fill="auto"/>
            <w:noWrap/>
            <w:vAlign w:val="bottom"/>
            <w:hideMark/>
          </w:tcPr>
          <w:p w:rsidR="00BA5FAB" w:rsidRPr="003B016E" w:rsidRDefault="00BA5FAB" w:rsidP="00771295">
            <w:pPr>
              <w:pStyle w:val="af9"/>
              <w:jc w:val="center"/>
            </w:pPr>
          </w:p>
        </w:tc>
        <w:tc>
          <w:tcPr>
            <w:tcW w:w="276" w:type="pct"/>
            <w:shd w:val="clear" w:color="auto" w:fill="auto"/>
            <w:noWrap/>
            <w:vAlign w:val="bottom"/>
            <w:hideMark/>
          </w:tcPr>
          <w:p w:rsidR="00BA5FAB" w:rsidRPr="003B016E" w:rsidRDefault="00BA5FAB" w:rsidP="00771295">
            <w:pPr>
              <w:pStyle w:val="af9"/>
              <w:jc w:val="center"/>
            </w:pPr>
          </w:p>
        </w:tc>
        <w:tc>
          <w:tcPr>
            <w:tcW w:w="276" w:type="pct"/>
            <w:shd w:val="clear" w:color="auto" w:fill="auto"/>
            <w:noWrap/>
            <w:vAlign w:val="bottom"/>
            <w:hideMark/>
          </w:tcPr>
          <w:p w:rsidR="00BA5FAB" w:rsidRPr="003B016E" w:rsidRDefault="00BA5FAB" w:rsidP="00771295">
            <w:pPr>
              <w:pStyle w:val="af9"/>
              <w:jc w:val="center"/>
            </w:pPr>
          </w:p>
        </w:tc>
      </w:tr>
    </w:tbl>
    <w:p w:rsidR="00A25F6E" w:rsidRPr="003B016E" w:rsidRDefault="00A25F6E" w:rsidP="00A25F6E">
      <w:pPr>
        <w:tabs>
          <w:tab w:val="left" w:pos="6465"/>
        </w:tabs>
        <w:spacing w:after="0" w:line="240" w:lineRule="auto"/>
        <w:rPr>
          <w:rFonts w:ascii="Times New Roman" w:eastAsia="Times New Roman" w:hAnsi="Times New Roman" w:cs="Times New Roman"/>
          <w:sz w:val="28"/>
          <w:szCs w:val="28"/>
          <w:lang w:val="ru-RU" w:eastAsia="ru-RU"/>
        </w:rPr>
      </w:pPr>
    </w:p>
    <w:p w:rsidR="00A25F6E" w:rsidRPr="003B016E" w:rsidRDefault="00A25F6E" w:rsidP="00A25F6E">
      <w:pPr>
        <w:spacing w:after="0" w:line="240" w:lineRule="auto"/>
        <w:rPr>
          <w:rFonts w:ascii="Times New Roman" w:hAnsi="Times New Roman" w:cs="Times New Roman"/>
          <w:sz w:val="28"/>
          <w:szCs w:val="28"/>
          <w:lang w:val="ru-RU"/>
        </w:rPr>
      </w:pPr>
      <w:r w:rsidRPr="003B016E">
        <w:rPr>
          <w:rFonts w:ascii="Times New Roman" w:hAnsi="Times New Roman" w:cs="Times New Roman"/>
          <w:sz w:val="28"/>
          <w:szCs w:val="28"/>
          <w:lang w:val="ru-RU"/>
        </w:rPr>
        <w:t>Таблица 8.20 – Расчёт индекса рентабельности для котельной «Полярная ГРЭ»</w:t>
      </w:r>
    </w:p>
    <w:p w:rsidR="00A25F6E" w:rsidRPr="003B016E" w:rsidRDefault="00A25F6E" w:rsidP="00BA5FAB">
      <w:pPr>
        <w:spacing w:after="0" w:line="240" w:lineRule="auto"/>
        <w:rPr>
          <w:lang w:val="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1"/>
        <w:gridCol w:w="671"/>
        <w:gridCol w:w="736"/>
        <w:gridCol w:w="816"/>
        <w:gridCol w:w="816"/>
        <w:gridCol w:w="736"/>
        <w:gridCol w:w="736"/>
        <w:gridCol w:w="736"/>
        <w:gridCol w:w="736"/>
        <w:gridCol w:w="736"/>
        <w:gridCol w:w="736"/>
        <w:gridCol w:w="736"/>
        <w:gridCol w:w="736"/>
        <w:gridCol w:w="736"/>
        <w:gridCol w:w="736"/>
        <w:gridCol w:w="736"/>
      </w:tblGrid>
      <w:tr w:rsidR="00A25F6E" w:rsidRPr="003B016E" w:rsidTr="0003377C">
        <w:trPr>
          <w:trHeight w:val="57"/>
        </w:trPr>
        <w:tc>
          <w:tcPr>
            <w:tcW w:w="1235" w:type="pct"/>
            <w:shd w:val="clear" w:color="auto" w:fill="auto"/>
            <w:noWrap/>
            <w:vAlign w:val="bottom"/>
            <w:hideMark/>
          </w:tcPr>
          <w:p w:rsidR="00A25F6E" w:rsidRPr="003B016E" w:rsidRDefault="00A25F6E" w:rsidP="00BA5FAB">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w:t>
            </w:r>
          </w:p>
        </w:tc>
        <w:tc>
          <w:tcPr>
            <w:tcW w:w="227" w:type="pct"/>
          </w:tcPr>
          <w:p w:rsidR="00A25F6E" w:rsidRPr="003B016E" w:rsidRDefault="00A25F6E" w:rsidP="00BA5FAB">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П. п.</w:t>
            </w:r>
          </w:p>
        </w:tc>
        <w:tc>
          <w:tcPr>
            <w:tcW w:w="249" w:type="pct"/>
            <w:shd w:val="clear" w:color="auto" w:fill="auto"/>
            <w:noWrap/>
            <w:vAlign w:val="bottom"/>
            <w:hideMark/>
          </w:tcPr>
          <w:p w:rsidR="00A25F6E" w:rsidRPr="003B016E" w:rsidRDefault="00A25F6E" w:rsidP="00BA5FAB">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2015</w:t>
            </w:r>
          </w:p>
        </w:tc>
        <w:tc>
          <w:tcPr>
            <w:tcW w:w="276" w:type="pct"/>
            <w:shd w:val="clear" w:color="auto" w:fill="auto"/>
            <w:noWrap/>
            <w:vAlign w:val="bottom"/>
            <w:hideMark/>
          </w:tcPr>
          <w:p w:rsidR="00A25F6E" w:rsidRPr="003B016E" w:rsidRDefault="00A25F6E" w:rsidP="00BA5FAB">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2016</w:t>
            </w:r>
          </w:p>
        </w:tc>
        <w:tc>
          <w:tcPr>
            <w:tcW w:w="276" w:type="pct"/>
            <w:shd w:val="clear" w:color="auto" w:fill="auto"/>
            <w:noWrap/>
            <w:vAlign w:val="bottom"/>
            <w:hideMark/>
          </w:tcPr>
          <w:p w:rsidR="00A25F6E" w:rsidRPr="003B016E" w:rsidRDefault="00A25F6E" w:rsidP="00BA5FAB">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2017</w:t>
            </w:r>
          </w:p>
        </w:tc>
        <w:tc>
          <w:tcPr>
            <w:tcW w:w="249" w:type="pct"/>
            <w:shd w:val="clear" w:color="auto" w:fill="auto"/>
            <w:noWrap/>
            <w:vAlign w:val="bottom"/>
            <w:hideMark/>
          </w:tcPr>
          <w:p w:rsidR="00A25F6E" w:rsidRPr="003B016E" w:rsidRDefault="00A25F6E" w:rsidP="00BA5FAB">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2018</w:t>
            </w:r>
          </w:p>
        </w:tc>
        <w:tc>
          <w:tcPr>
            <w:tcW w:w="249" w:type="pct"/>
            <w:shd w:val="clear" w:color="auto" w:fill="auto"/>
            <w:noWrap/>
            <w:vAlign w:val="bottom"/>
            <w:hideMark/>
          </w:tcPr>
          <w:p w:rsidR="00A25F6E" w:rsidRPr="003B016E" w:rsidRDefault="00A25F6E" w:rsidP="00BA5FAB">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2019</w:t>
            </w:r>
          </w:p>
        </w:tc>
        <w:tc>
          <w:tcPr>
            <w:tcW w:w="249" w:type="pct"/>
            <w:shd w:val="clear" w:color="auto" w:fill="auto"/>
            <w:noWrap/>
            <w:vAlign w:val="bottom"/>
            <w:hideMark/>
          </w:tcPr>
          <w:p w:rsidR="00A25F6E" w:rsidRPr="003B016E" w:rsidRDefault="00A25F6E" w:rsidP="00BA5FAB">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2020</w:t>
            </w:r>
          </w:p>
        </w:tc>
        <w:tc>
          <w:tcPr>
            <w:tcW w:w="249" w:type="pct"/>
            <w:shd w:val="clear" w:color="auto" w:fill="auto"/>
            <w:noWrap/>
            <w:vAlign w:val="bottom"/>
            <w:hideMark/>
          </w:tcPr>
          <w:p w:rsidR="00A25F6E" w:rsidRPr="003B016E" w:rsidRDefault="00A25F6E" w:rsidP="00BA5FAB">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2021</w:t>
            </w:r>
          </w:p>
        </w:tc>
        <w:tc>
          <w:tcPr>
            <w:tcW w:w="249" w:type="pct"/>
            <w:shd w:val="clear" w:color="auto" w:fill="auto"/>
            <w:noWrap/>
            <w:vAlign w:val="bottom"/>
            <w:hideMark/>
          </w:tcPr>
          <w:p w:rsidR="00A25F6E" w:rsidRPr="003B016E" w:rsidRDefault="00A25F6E" w:rsidP="00BA5FAB">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2022</w:t>
            </w:r>
          </w:p>
        </w:tc>
        <w:tc>
          <w:tcPr>
            <w:tcW w:w="249" w:type="pct"/>
            <w:shd w:val="clear" w:color="auto" w:fill="auto"/>
            <w:noWrap/>
            <w:vAlign w:val="bottom"/>
            <w:hideMark/>
          </w:tcPr>
          <w:p w:rsidR="00A25F6E" w:rsidRPr="003B016E" w:rsidRDefault="00A25F6E" w:rsidP="00BA5FAB">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2023</w:t>
            </w:r>
          </w:p>
        </w:tc>
        <w:tc>
          <w:tcPr>
            <w:tcW w:w="249" w:type="pct"/>
            <w:shd w:val="clear" w:color="auto" w:fill="auto"/>
            <w:noWrap/>
            <w:vAlign w:val="bottom"/>
            <w:hideMark/>
          </w:tcPr>
          <w:p w:rsidR="00A25F6E" w:rsidRPr="003B016E" w:rsidRDefault="00A25F6E" w:rsidP="00BA5FAB">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2024</w:t>
            </w:r>
          </w:p>
        </w:tc>
        <w:tc>
          <w:tcPr>
            <w:tcW w:w="249" w:type="pct"/>
            <w:shd w:val="clear" w:color="auto" w:fill="auto"/>
            <w:noWrap/>
            <w:vAlign w:val="bottom"/>
            <w:hideMark/>
          </w:tcPr>
          <w:p w:rsidR="00A25F6E" w:rsidRPr="003B016E" w:rsidRDefault="00A25F6E" w:rsidP="00BA5FAB">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2025</w:t>
            </w:r>
          </w:p>
        </w:tc>
        <w:tc>
          <w:tcPr>
            <w:tcW w:w="249" w:type="pct"/>
            <w:shd w:val="clear" w:color="auto" w:fill="auto"/>
            <w:noWrap/>
            <w:vAlign w:val="bottom"/>
            <w:hideMark/>
          </w:tcPr>
          <w:p w:rsidR="00A25F6E" w:rsidRPr="003B016E" w:rsidRDefault="00A25F6E" w:rsidP="00BA5FAB">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2026</w:t>
            </w:r>
          </w:p>
        </w:tc>
        <w:tc>
          <w:tcPr>
            <w:tcW w:w="249" w:type="pct"/>
            <w:shd w:val="clear" w:color="auto" w:fill="auto"/>
            <w:noWrap/>
            <w:vAlign w:val="bottom"/>
            <w:hideMark/>
          </w:tcPr>
          <w:p w:rsidR="00A25F6E" w:rsidRPr="003B016E" w:rsidRDefault="00A25F6E" w:rsidP="00BA5FAB">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2027</w:t>
            </w:r>
          </w:p>
        </w:tc>
        <w:tc>
          <w:tcPr>
            <w:tcW w:w="249" w:type="pct"/>
            <w:shd w:val="clear" w:color="auto" w:fill="auto"/>
            <w:noWrap/>
            <w:vAlign w:val="bottom"/>
            <w:hideMark/>
          </w:tcPr>
          <w:p w:rsidR="00A25F6E" w:rsidRPr="003B016E" w:rsidRDefault="00A25F6E" w:rsidP="00BA5FAB">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2028</w:t>
            </w:r>
          </w:p>
        </w:tc>
      </w:tr>
      <w:tr w:rsidR="00A25F6E" w:rsidRPr="003B016E" w:rsidTr="0003377C">
        <w:trPr>
          <w:trHeight w:val="57"/>
        </w:trPr>
        <w:tc>
          <w:tcPr>
            <w:tcW w:w="1235" w:type="pct"/>
            <w:shd w:val="clear" w:color="auto" w:fill="auto"/>
            <w:noWrap/>
            <w:vAlign w:val="bottom"/>
            <w:hideMark/>
          </w:tcPr>
          <w:p w:rsidR="00A25F6E" w:rsidRPr="003B016E" w:rsidRDefault="00A25F6E" w:rsidP="00BA5FAB">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t</w:t>
            </w:r>
          </w:p>
        </w:tc>
        <w:tc>
          <w:tcPr>
            <w:tcW w:w="227" w:type="pct"/>
          </w:tcPr>
          <w:p w:rsidR="00A25F6E" w:rsidRPr="003B016E" w:rsidRDefault="00A25F6E" w:rsidP="00BA5FAB">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1.1</w:t>
            </w:r>
          </w:p>
        </w:tc>
        <w:tc>
          <w:tcPr>
            <w:tcW w:w="249" w:type="pct"/>
            <w:shd w:val="clear" w:color="auto" w:fill="auto"/>
            <w:noWrap/>
            <w:vAlign w:val="bottom"/>
            <w:hideMark/>
          </w:tcPr>
          <w:p w:rsidR="00A25F6E" w:rsidRPr="003B016E" w:rsidRDefault="00A25F6E" w:rsidP="00BA5FAB">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w:t>
            </w:r>
          </w:p>
        </w:tc>
        <w:tc>
          <w:tcPr>
            <w:tcW w:w="276" w:type="pct"/>
            <w:shd w:val="clear" w:color="auto" w:fill="auto"/>
            <w:noWrap/>
            <w:vAlign w:val="bottom"/>
            <w:hideMark/>
          </w:tcPr>
          <w:p w:rsidR="00A25F6E" w:rsidRPr="003B016E" w:rsidRDefault="00A25F6E" w:rsidP="00BA5FAB">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w:t>
            </w:r>
          </w:p>
        </w:tc>
        <w:tc>
          <w:tcPr>
            <w:tcW w:w="276" w:type="pct"/>
            <w:shd w:val="clear" w:color="auto" w:fill="auto"/>
            <w:noWrap/>
            <w:vAlign w:val="bottom"/>
            <w:hideMark/>
          </w:tcPr>
          <w:p w:rsidR="00A25F6E" w:rsidRPr="003B016E" w:rsidRDefault="00A25F6E" w:rsidP="00BA5FAB">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3</w:t>
            </w:r>
          </w:p>
        </w:tc>
        <w:tc>
          <w:tcPr>
            <w:tcW w:w="249" w:type="pct"/>
            <w:shd w:val="clear" w:color="auto" w:fill="auto"/>
            <w:noWrap/>
            <w:vAlign w:val="bottom"/>
            <w:hideMark/>
          </w:tcPr>
          <w:p w:rsidR="00A25F6E" w:rsidRPr="003B016E" w:rsidRDefault="00A25F6E" w:rsidP="00BA5FAB">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4</w:t>
            </w:r>
          </w:p>
        </w:tc>
        <w:tc>
          <w:tcPr>
            <w:tcW w:w="249" w:type="pct"/>
            <w:shd w:val="clear" w:color="auto" w:fill="auto"/>
            <w:noWrap/>
            <w:vAlign w:val="bottom"/>
            <w:hideMark/>
          </w:tcPr>
          <w:p w:rsidR="00A25F6E" w:rsidRPr="003B016E" w:rsidRDefault="00A25F6E" w:rsidP="00BA5FAB">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5</w:t>
            </w:r>
          </w:p>
        </w:tc>
        <w:tc>
          <w:tcPr>
            <w:tcW w:w="249" w:type="pct"/>
            <w:shd w:val="clear" w:color="auto" w:fill="auto"/>
            <w:noWrap/>
            <w:vAlign w:val="bottom"/>
            <w:hideMark/>
          </w:tcPr>
          <w:p w:rsidR="00A25F6E" w:rsidRPr="003B016E" w:rsidRDefault="00A25F6E" w:rsidP="00BA5FAB">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6</w:t>
            </w:r>
          </w:p>
        </w:tc>
        <w:tc>
          <w:tcPr>
            <w:tcW w:w="249" w:type="pct"/>
            <w:shd w:val="clear" w:color="auto" w:fill="auto"/>
            <w:noWrap/>
            <w:vAlign w:val="bottom"/>
            <w:hideMark/>
          </w:tcPr>
          <w:p w:rsidR="00A25F6E" w:rsidRPr="003B016E" w:rsidRDefault="00A25F6E" w:rsidP="00BA5FAB">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7</w:t>
            </w:r>
          </w:p>
        </w:tc>
        <w:tc>
          <w:tcPr>
            <w:tcW w:w="249" w:type="pct"/>
            <w:shd w:val="clear" w:color="auto" w:fill="auto"/>
            <w:noWrap/>
            <w:vAlign w:val="bottom"/>
            <w:hideMark/>
          </w:tcPr>
          <w:p w:rsidR="00A25F6E" w:rsidRPr="003B016E" w:rsidRDefault="00A25F6E" w:rsidP="00BA5FAB">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8</w:t>
            </w:r>
          </w:p>
        </w:tc>
        <w:tc>
          <w:tcPr>
            <w:tcW w:w="249" w:type="pct"/>
            <w:shd w:val="clear" w:color="auto" w:fill="auto"/>
            <w:noWrap/>
            <w:vAlign w:val="bottom"/>
            <w:hideMark/>
          </w:tcPr>
          <w:p w:rsidR="00A25F6E" w:rsidRPr="003B016E" w:rsidRDefault="00A25F6E" w:rsidP="00BA5FAB">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9</w:t>
            </w:r>
          </w:p>
        </w:tc>
        <w:tc>
          <w:tcPr>
            <w:tcW w:w="249" w:type="pct"/>
            <w:shd w:val="clear" w:color="auto" w:fill="auto"/>
            <w:noWrap/>
            <w:vAlign w:val="bottom"/>
            <w:hideMark/>
          </w:tcPr>
          <w:p w:rsidR="00A25F6E" w:rsidRPr="003B016E" w:rsidRDefault="00A25F6E" w:rsidP="00BA5FAB">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10</w:t>
            </w:r>
          </w:p>
        </w:tc>
        <w:tc>
          <w:tcPr>
            <w:tcW w:w="249" w:type="pct"/>
            <w:shd w:val="clear" w:color="auto" w:fill="auto"/>
            <w:noWrap/>
            <w:vAlign w:val="bottom"/>
            <w:hideMark/>
          </w:tcPr>
          <w:p w:rsidR="00A25F6E" w:rsidRPr="003B016E" w:rsidRDefault="00A25F6E" w:rsidP="00BA5FAB">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11</w:t>
            </w:r>
          </w:p>
        </w:tc>
        <w:tc>
          <w:tcPr>
            <w:tcW w:w="249" w:type="pct"/>
            <w:shd w:val="clear" w:color="auto" w:fill="auto"/>
            <w:noWrap/>
            <w:vAlign w:val="bottom"/>
            <w:hideMark/>
          </w:tcPr>
          <w:p w:rsidR="00A25F6E" w:rsidRPr="003B016E" w:rsidRDefault="00A25F6E" w:rsidP="00BA5FAB">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12</w:t>
            </w:r>
          </w:p>
        </w:tc>
        <w:tc>
          <w:tcPr>
            <w:tcW w:w="249" w:type="pct"/>
            <w:shd w:val="clear" w:color="auto" w:fill="auto"/>
            <w:noWrap/>
            <w:vAlign w:val="bottom"/>
            <w:hideMark/>
          </w:tcPr>
          <w:p w:rsidR="00A25F6E" w:rsidRPr="003B016E" w:rsidRDefault="00A25F6E" w:rsidP="00BA5FAB">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13</w:t>
            </w:r>
          </w:p>
        </w:tc>
        <w:tc>
          <w:tcPr>
            <w:tcW w:w="249" w:type="pct"/>
            <w:shd w:val="clear" w:color="auto" w:fill="auto"/>
            <w:noWrap/>
            <w:vAlign w:val="bottom"/>
            <w:hideMark/>
          </w:tcPr>
          <w:p w:rsidR="00A25F6E" w:rsidRPr="003B016E" w:rsidRDefault="00A25F6E" w:rsidP="00BA5FAB">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14</w:t>
            </w:r>
          </w:p>
        </w:tc>
      </w:tr>
      <w:tr w:rsidR="00BA5FAB" w:rsidRPr="003B016E" w:rsidTr="0003377C">
        <w:trPr>
          <w:trHeight w:val="57"/>
        </w:trPr>
        <w:tc>
          <w:tcPr>
            <w:tcW w:w="1235" w:type="pct"/>
            <w:shd w:val="clear" w:color="auto" w:fill="auto"/>
            <w:noWrap/>
            <w:vAlign w:val="bottom"/>
            <w:hideMark/>
          </w:tcPr>
          <w:p w:rsidR="00BA5FAB" w:rsidRPr="003B016E" w:rsidRDefault="00BA5FAB" w:rsidP="00BA5FAB">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Дисконтированная прибыль при надбавке в 20 %</w:t>
            </w:r>
          </w:p>
        </w:tc>
        <w:tc>
          <w:tcPr>
            <w:tcW w:w="227" w:type="pct"/>
          </w:tcPr>
          <w:p w:rsidR="00BA5FAB" w:rsidRPr="003B016E" w:rsidRDefault="00BA5FAB" w:rsidP="00BA5FAB">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1.2.1</w:t>
            </w:r>
          </w:p>
        </w:tc>
        <w:tc>
          <w:tcPr>
            <w:tcW w:w="249" w:type="pct"/>
            <w:shd w:val="clear" w:color="auto" w:fill="auto"/>
            <w:noWrap/>
            <w:vAlign w:val="bottom"/>
            <w:hideMark/>
          </w:tcPr>
          <w:p w:rsidR="00BA5FAB" w:rsidRPr="003B016E" w:rsidRDefault="00BA5FAB" w:rsidP="00BA5FAB">
            <w:pPr>
              <w:pStyle w:val="af9"/>
              <w:jc w:val="center"/>
            </w:pPr>
            <w:r w:rsidRPr="003B016E">
              <w:t>4543,35</w:t>
            </w:r>
          </w:p>
        </w:tc>
        <w:tc>
          <w:tcPr>
            <w:tcW w:w="276" w:type="pct"/>
            <w:shd w:val="clear" w:color="auto" w:fill="auto"/>
            <w:noWrap/>
            <w:vAlign w:val="bottom"/>
            <w:hideMark/>
          </w:tcPr>
          <w:p w:rsidR="00BA5FAB" w:rsidRPr="003B016E" w:rsidRDefault="00BA5FAB" w:rsidP="00BA5FAB">
            <w:pPr>
              <w:pStyle w:val="af9"/>
              <w:jc w:val="center"/>
            </w:pPr>
            <w:r w:rsidRPr="003B016E">
              <w:t>4443,13</w:t>
            </w:r>
          </w:p>
        </w:tc>
        <w:tc>
          <w:tcPr>
            <w:tcW w:w="276" w:type="pct"/>
            <w:shd w:val="clear" w:color="auto" w:fill="auto"/>
            <w:noWrap/>
            <w:vAlign w:val="bottom"/>
            <w:hideMark/>
          </w:tcPr>
          <w:p w:rsidR="00BA5FAB" w:rsidRPr="003B016E" w:rsidRDefault="00BA5FAB" w:rsidP="00BA5FAB">
            <w:pPr>
              <w:pStyle w:val="af9"/>
              <w:jc w:val="center"/>
            </w:pPr>
            <w:r w:rsidRPr="003B016E">
              <w:t>4342,36</w:t>
            </w:r>
          </w:p>
        </w:tc>
        <w:tc>
          <w:tcPr>
            <w:tcW w:w="249" w:type="pct"/>
            <w:shd w:val="clear" w:color="auto" w:fill="auto"/>
            <w:noWrap/>
            <w:vAlign w:val="bottom"/>
            <w:hideMark/>
          </w:tcPr>
          <w:p w:rsidR="00BA5FAB" w:rsidRPr="003B016E" w:rsidRDefault="00BA5FAB" w:rsidP="00BA5FAB">
            <w:pPr>
              <w:pStyle w:val="af9"/>
              <w:jc w:val="center"/>
            </w:pPr>
            <w:r w:rsidRPr="003B016E">
              <w:t>4269,44</w:t>
            </w:r>
          </w:p>
        </w:tc>
        <w:tc>
          <w:tcPr>
            <w:tcW w:w="249" w:type="pct"/>
            <w:shd w:val="clear" w:color="auto" w:fill="auto"/>
            <w:noWrap/>
            <w:vAlign w:val="bottom"/>
            <w:hideMark/>
          </w:tcPr>
          <w:p w:rsidR="00BA5FAB" w:rsidRPr="003B016E" w:rsidRDefault="00BA5FAB" w:rsidP="00BA5FAB">
            <w:pPr>
              <w:pStyle w:val="af9"/>
              <w:jc w:val="center"/>
            </w:pPr>
            <w:r w:rsidRPr="003B016E">
              <w:t>4115,36</w:t>
            </w:r>
          </w:p>
        </w:tc>
        <w:tc>
          <w:tcPr>
            <w:tcW w:w="249" w:type="pct"/>
            <w:shd w:val="clear" w:color="auto" w:fill="auto"/>
            <w:noWrap/>
            <w:vAlign w:val="bottom"/>
            <w:hideMark/>
          </w:tcPr>
          <w:p w:rsidR="00BA5FAB" w:rsidRPr="003B016E" w:rsidRDefault="00BA5FAB" w:rsidP="00BA5FAB">
            <w:pPr>
              <w:pStyle w:val="af9"/>
              <w:jc w:val="center"/>
            </w:pPr>
            <w:r w:rsidRPr="003B016E">
              <w:t>4014,14</w:t>
            </w:r>
          </w:p>
        </w:tc>
        <w:tc>
          <w:tcPr>
            <w:tcW w:w="249" w:type="pct"/>
            <w:shd w:val="clear" w:color="auto" w:fill="auto"/>
            <w:noWrap/>
            <w:vAlign w:val="bottom"/>
            <w:hideMark/>
          </w:tcPr>
          <w:p w:rsidR="00BA5FAB" w:rsidRPr="003B016E" w:rsidRDefault="00BA5FAB" w:rsidP="00BA5FAB">
            <w:pPr>
              <w:pStyle w:val="af9"/>
              <w:jc w:val="center"/>
            </w:pPr>
            <w:r w:rsidRPr="003B016E">
              <w:t>3833,26</w:t>
            </w:r>
          </w:p>
        </w:tc>
        <w:tc>
          <w:tcPr>
            <w:tcW w:w="249" w:type="pct"/>
            <w:shd w:val="clear" w:color="auto" w:fill="auto"/>
            <w:noWrap/>
            <w:vAlign w:val="bottom"/>
            <w:hideMark/>
          </w:tcPr>
          <w:p w:rsidR="00BA5FAB" w:rsidRPr="003B016E" w:rsidRDefault="00BA5FAB" w:rsidP="00BA5FAB">
            <w:pPr>
              <w:pStyle w:val="af9"/>
              <w:jc w:val="center"/>
            </w:pPr>
            <w:r w:rsidRPr="003B016E">
              <w:t>3683,75</w:t>
            </w:r>
          </w:p>
        </w:tc>
        <w:tc>
          <w:tcPr>
            <w:tcW w:w="249" w:type="pct"/>
            <w:shd w:val="clear" w:color="auto" w:fill="auto"/>
            <w:noWrap/>
            <w:vAlign w:val="bottom"/>
            <w:hideMark/>
          </w:tcPr>
          <w:p w:rsidR="00BA5FAB" w:rsidRPr="003B016E" w:rsidRDefault="00BA5FAB" w:rsidP="00BA5FAB">
            <w:pPr>
              <w:pStyle w:val="af9"/>
              <w:jc w:val="center"/>
            </w:pPr>
            <w:r w:rsidRPr="003B016E">
              <w:t>3520,12</w:t>
            </w:r>
          </w:p>
        </w:tc>
        <w:tc>
          <w:tcPr>
            <w:tcW w:w="249" w:type="pct"/>
            <w:shd w:val="clear" w:color="auto" w:fill="auto"/>
            <w:noWrap/>
            <w:vAlign w:val="bottom"/>
            <w:hideMark/>
          </w:tcPr>
          <w:p w:rsidR="00BA5FAB" w:rsidRPr="003B016E" w:rsidRDefault="00BA5FAB" w:rsidP="00BA5FAB">
            <w:pPr>
              <w:pStyle w:val="af9"/>
              <w:jc w:val="center"/>
            </w:pPr>
            <w:r w:rsidRPr="003B016E">
              <w:t>3340,47</w:t>
            </w:r>
          </w:p>
        </w:tc>
        <w:tc>
          <w:tcPr>
            <w:tcW w:w="249" w:type="pct"/>
            <w:shd w:val="clear" w:color="auto" w:fill="auto"/>
            <w:noWrap/>
            <w:vAlign w:val="bottom"/>
            <w:hideMark/>
          </w:tcPr>
          <w:p w:rsidR="00BA5FAB" w:rsidRPr="003B016E" w:rsidRDefault="00BA5FAB" w:rsidP="00BA5FAB">
            <w:pPr>
              <w:pStyle w:val="af9"/>
              <w:jc w:val="center"/>
            </w:pPr>
            <w:r w:rsidRPr="003B016E">
              <w:t>3168,71</w:t>
            </w:r>
          </w:p>
        </w:tc>
        <w:tc>
          <w:tcPr>
            <w:tcW w:w="249" w:type="pct"/>
            <w:shd w:val="clear" w:color="auto" w:fill="auto"/>
            <w:noWrap/>
            <w:vAlign w:val="bottom"/>
            <w:hideMark/>
          </w:tcPr>
          <w:p w:rsidR="00BA5FAB" w:rsidRPr="003B016E" w:rsidRDefault="00BA5FAB" w:rsidP="00BA5FAB">
            <w:pPr>
              <w:pStyle w:val="af9"/>
              <w:jc w:val="center"/>
            </w:pPr>
            <w:r w:rsidRPr="003B016E">
              <w:t>3020,06</w:t>
            </w:r>
          </w:p>
        </w:tc>
        <w:tc>
          <w:tcPr>
            <w:tcW w:w="249" w:type="pct"/>
            <w:shd w:val="clear" w:color="auto" w:fill="auto"/>
            <w:noWrap/>
            <w:vAlign w:val="bottom"/>
            <w:hideMark/>
          </w:tcPr>
          <w:p w:rsidR="00BA5FAB" w:rsidRPr="003B016E" w:rsidRDefault="00BA5FAB" w:rsidP="00BA5FAB">
            <w:pPr>
              <w:pStyle w:val="af9"/>
              <w:jc w:val="center"/>
            </w:pPr>
            <w:r w:rsidRPr="003B016E">
              <w:t>2839,60</w:t>
            </w:r>
          </w:p>
        </w:tc>
        <w:tc>
          <w:tcPr>
            <w:tcW w:w="249" w:type="pct"/>
            <w:shd w:val="clear" w:color="auto" w:fill="auto"/>
            <w:noWrap/>
            <w:vAlign w:val="bottom"/>
            <w:hideMark/>
          </w:tcPr>
          <w:p w:rsidR="00BA5FAB" w:rsidRPr="003B016E" w:rsidRDefault="00BA5FAB" w:rsidP="00BA5FAB">
            <w:pPr>
              <w:pStyle w:val="af9"/>
              <w:jc w:val="center"/>
            </w:pPr>
            <w:r w:rsidRPr="003B016E">
              <w:t>2653,56</w:t>
            </w:r>
          </w:p>
        </w:tc>
      </w:tr>
      <w:tr w:rsidR="00BA5FAB" w:rsidRPr="003B016E" w:rsidTr="0003377C">
        <w:trPr>
          <w:trHeight w:val="57"/>
        </w:trPr>
        <w:tc>
          <w:tcPr>
            <w:tcW w:w="1235" w:type="pct"/>
            <w:shd w:val="clear" w:color="auto" w:fill="auto"/>
            <w:noWrap/>
            <w:vAlign w:val="bottom"/>
            <w:hideMark/>
          </w:tcPr>
          <w:p w:rsidR="00BA5FAB" w:rsidRPr="003B016E" w:rsidRDefault="00BA5FAB" w:rsidP="00BA5FAB">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Дисконтированная прибыль при надбавке в 60 %</w:t>
            </w:r>
          </w:p>
        </w:tc>
        <w:tc>
          <w:tcPr>
            <w:tcW w:w="227" w:type="pct"/>
          </w:tcPr>
          <w:p w:rsidR="00BA5FAB" w:rsidRPr="003B016E" w:rsidRDefault="00BA5FAB" w:rsidP="00BA5FAB">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1.2.2</w:t>
            </w:r>
          </w:p>
        </w:tc>
        <w:tc>
          <w:tcPr>
            <w:tcW w:w="249" w:type="pct"/>
            <w:shd w:val="clear" w:color="auto" w:fill="auto"/>
            <w:noWrap/>
            <w:vAlign w:val="bottom"/>
            <w:hideMark/>
          </w:tcPr>
          <w:p w:rsidR="00BA5FAB" w:rsidRPr="003B016E" w:rsidRDefault="00BA5FAB" w:rsidP="00BA5FAB">
            <w:pPr>
              <w:pStyle w:val="af9"/>
              <w:jc w:val="center"/>
            </w:pPr>
            <w:r w:rsidRPr="003B016E">
              <w:t>5851,15</w:t>
            </w:r>
          </w:p>
        </w:tc>
        <w:tc>
          <w:tcPr>
            <w:tcW w:w="276" w:type="pct"/>
            <w:shd w:val="clear" w:color="auto" w:fill="auto"/>
            <w:noWrap/>
            <w:vAlign w:val="bottom"/>
            <w:hideMark/>
          </w:tcPr>
          <w:p w:rsidR="00BA5FAB" w:rsidRPr="003B016E" w:rsidRDefault="00BA5FAB" w:rsidP="00BA5FAB">
            <w:pPr>
              <w:pStyle w:val="af9"/>
              <w:jc w:val="center"/>
            </w:pPr>
            <w:r w:rsidRPr="003B016E">
              <w:t>5711,67</w:t>
            </w:r>
          </w:p>
        </w:tc>
        <w:tc>
          <w:tcPr>
            <w:tcW w:w="276" w:type="pct"/>
            <w:shd w:val="clear" w:color="auto" w:fill="auto"/>
            <w:noWrap/>
            <w:vAlign w:val="bottom"/>
            <w:hideMark/>
          </w:tcPr>
          <w:p w:rsidR="00BA5FAB" w:rsidRPr="003B016E" w:rsidRDefault="00BA5FAB" w:rsidP="00BA5FAB">
            <w:pPr>
              <w:pStyle w:val="af9"/>
              <w:jc w:val="center"/>
            </w:pPr>
            <w:r w:rsidRPr="003B016E">
              <w:t>5566,96</w:t>
            </w:r>
          </w:p>
        </w:tc>
        <w:tc>
          <w:tcPr>
            <w:tcW w:w="249" w:type="pct"/>
            <w:shd w:val="clear" w:color="auto" w:fill="auto"/>
            <w:noWrap/>
            <w:vAlign w:val="bottom"/>
            <w:hideMark/>
          </w:tcPr>
          <w:p w:rsidR="00BA5FAB" w:rsidRPr="003B016E" w:rsidRDefault="00BA5FAB" w:rsidP="00BA5FAB">
            <w:pPr>
              <w:pStyle w:val="af9"/>
              <w:jc w:val="center"/>
            </w:pPr>
            <w:r w:rsidRPr="003B016E">
              <w:t>5504,78</w:t>
            </w:r>
          </w:p>
        </w:tc>
        <w:tc>
          <w:tcPr>
            <w:tcW w:w="249" w:type="pct"/>
            <w:shd w:val="clear" w:color="auto" w:fill="auto"/>
            <w:noWrap/>
            <w:vAlign w:val="bottom"/>
            <w:hideMark/>
          </w:tcPr>
          <w:p w:rsidR="00BA5FAB" w:rsidRPr="003B016E" w:rsidRDefault="00BA5FAB" w:rsidP="00BA5FAB">
            <w:pPr>
              <w:pStyle w:val="af9"/>
              <w:jc w:val="center"/>
            </w:pPr>
            <w:r w:rsidRPr="003B016E">
              <w:t>5337,58</w:t>
            </w:r>
          </w:p>
        </w:tc>
        <w:tc>
          <w:tcPr>
            <w:tcW w:w="249" w:type="pct"/>
            <w:shd w:val="clear" w:color="auto" w:fill="auto"/>
            <w:noWrap/>
            <w:vAlign w:val="bottom"/>
            <w:hideMark/>
          </w:tcPr>
          <w:p w:rsidR="00BA5FAB" w:rsidRPr="003B016E" w:rsidRDefault="00BA5FAB" w:rsidP="00BA5FAB">
            <w:pPr>
              <w:pStyle w:val="af9"/>
              <w:jc w:val="center"/>
            </w:pPr>
            <w:r w:rsidRPr="003B016E">
              <w:t>5178,21</w:t>
            </w:r>
          </w:p>
        </w:tc>
        <w:tc>
          <w:tcPr>
            <w:tcW w:w="249" w:type="pct"/>
            <w:shd w:val="clear" w:color="auto" w:fill="auto"/>
            <w:noWrap/>
            <w:vAlign w:val="bottom"/>
            <w:hideMark/>
          </w:tcPr>
          <w:p w:rsidR="00BA5FAB" w:rsidRPr="003B016E" w:rsidRDefault="00BA5FAB" w:rsidP="00BA5FAB">
            <w:pPr>
              <w:pStyle w:val="af9"/>
              <w:jc w:val="center"/>
            </w:pPr>
            <w:r w:rsidRPr="003B016E">
              <w:t>4943,03</w:t>
            </w:r>
          </w:p>
        </w:tc>
        <w:tc>
          <w:tcPr>
            <w:tcW w:w="249" w:type="pct"/>
            <w:shd w:val="clear" w:color="auto" w:fill="auto"/>
            <w:noWrap/>
            <w:vAlign w:val="bottom"/>
            <w:hideMark/>
          </w:tcPr>
          <w:p w:rsidR="00BA5FAB" w:rsidRPr="003B016E" w:rsidRDefault="00BA5FAB" w:rsidP="00BA5FAB">
            <w:pPr>
              <w:pStyle w:val="af9"/>
              <w:jc w:val="center"/>
            </w:pPr>
            <w:r w:rsidRPr="003B016E">
              <w:t>4752,00</w:t>
            </w:r>
          </w:p>
        </w:tc>
        <w:tc>
          <w:tcPr>
            <w:tcW w:w="249" w:type="pct"/>
            <w:shd w:val="clear" w:color="auto" w:fill="auto"/>
            <w:noWrap/>
            <w:vAlign w:val="bottom"/>
            <w:hideMark/>
          </w:tcPr>
          <w:p w:rsidR="00BA5FAB" w:rsidRPr="003B016E" w:rsidRDefault="00BA5FAB" w:rsidP="00BA5FAB">
            <w:pPr>
              <w:pStyle w:val="af9"/>
              <w:jc w:val="center"/>
            </w:pPr>
            <w:r w:rsidRPr="003B016E">
              <w:t>4543,47</w:t>
            </w:r>
          </w:p>
        </w:tc>
        <w:tc>
          <w:tcPr>
            <w:tcW w:w="249" w:type="pct"/>
            <w:shd w:val="clear" w:color="auto" w:fill="auto"/>
            <w:noWrap/>
            <w:vAlign w:val="bottom"/>
            <w:hideMark/>
          </w:tcPr>
          <w:p w:rsidR="00BA5FAB" w:rsidRPr="003B016E" w:rsidRDefault="00BA5FAB" w:rsidP="00BA5FAB">
            <w:pPr>
              <w:pStyle w:val="af9"/>
              <w:jc w:val="center"/>
            </w:pPr>
            <w:r w:rsidRPr="003B016E">
              <w:t>4318,91</w:t>
            </w:r>
          </w:p>
        </w:tc>
        <w:tc>
          <w:tcPr>
            <w:tcW w:w="249" w:type="pct"/>
            <w:shd w:val="clear" w:color="auto" w:fill="auto"/>
            <w:noWrap/>
            <w:vAlign w:val="bottom"/>
            <w:hideMark/>
          </w:tcPr>
          <w:p w:rsidR="00BA5FAB" w:rsidRPr="003B016E" w:rsidRDefault="00BA5FAB" w:rsidP="00BA5FAB">
            <w:pPr>
              <w:pStyle w:val="af9"/>
              <w:jc w:val="center"/>
            </w:pPr>
            <w:r w:rsidRPr="003B016E">
              <w:t>4101,51</w:t>
            </w:r>
          </w:p>
        </w:tc>
        <w:tc>
          <w:tcPr>
            <w:tcW w:w="249" w:type="pct"/>
            <w:shd w:val="clear" w:color="auto" w:fill="auto"/>
            <w:noWrap/>
            <w:vAlign w:val="bottom"/>
            <w:hideMark/>
          </w:tcPr>
          <w:p w:rsidR="00BA5FAB" w:rsidRPr="003B016E" w:rsidRDefault="00BA5FAB" w:rsidP="00BA5FAB">
            <w:pPr>
              <w:pStyle w:val="af9"/>
              <w:jc w:val="center"/>
            </w:pPr>
            <w:r w:rsidRPr="003B016E">
              <w:t>3907,62</w:t>
            </w:r>
          </w:p>
        </w:tc>
        <w:tc>
          <w:tcPr>
            <w:tcW w:w="249" w:type="pct"/>
            <w:shd w:val="clear" w:color="auto" w:fill="auto"/>
            <w:noWrap/>
            <w:vAlign w:val="bottom"/>
            <w:hideMark/>
          </w:tcPr>
          <w:p w:rsidR="00BA5FAB" w:rsidRPr="003B016E" w:rsidRDefault="00BA5FAB" w:rsidP="00BA5FAB">
            <w:pPr>
              <w:pStyle w:val="af9"/>
              <w:jc w:val="center"/>
            </w:pPr>
            <w:r w:rsidRPr="003B016E">
              <w:t>3688,21</w:t>
            </w:r>
          </w:p>
        </w:tc>
        <w:tc>
          <w:tcPr>
            <w:tcW w:w="249" w:type="pct"/>
            <w:shd w:val="clear" w:color="auto" w:fill="auto"/>
            <w:noWrap/>
            <w:vAlign w:val="bottom"/>
            <w:hideMark/>
          </w:tcPr>
          <w:p w:rsidR="00BA5FAB" w:rsidRPr="003B016E" w:rsidRDefault="00BA5FAB" w:rsidP="00BA5FAB">
            <w:pPr>
              <w:pStyle w:val="af9"/>
              <w:jc w:val="center"/>
            </w:pPr>
            <w:r w:rsidRPr="003B016E">
              <w:t>3468,07</w:t>
            </w:r>
          </w:p>
        </w:tc>
      </w:tr>
      <w:tr w:rsidR="00BA5FAB" w:rsidRPr="003B016E" w:rsidTr="0003377C">
        <w:trPr>
          <w:trHeight w:val="57"/>
        </w:trPr>
        <w:tc>
          <w:tcPr>
            <w:tcW w:w="1235" w:type="pct"/>
            <w:shd w:val="clear" w:color="auto" w:fill="auto"/>
            <w:noWrap/>
            <w:vAlign w:val="bottom"/>
            <w:hideMark/>
          </w:tcPr>
          <w:p w:rsidR="00BA5FAB" w:rsidRPr="003B016E" w:rsidRDefault="00BA5FAB" w:rsidP="00BA5FAB">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Дисконтированная прибыль при надбавке в 100 %</w:t>
            </w:r>
          </w:p>
        </w:tc>
        <w:tc>
          <w:tcPr>
            <w:tcW w:w="227" w:type="pct"/>
          </w:tcPr>
          <w:p w:rsidR="00BA5FAB" w:rsidRPr="003B016E" w:rsidRDefault="00BA5FAB" w:rsidP="00BA5FAB">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1.2.3</w:t>
            </w:r>
          </w:p>
        </w:tc>
        <w:tc>
          <w:tcPr>
            <w:tcW w:w="249" w:type="pct"/>
            <w:shd w:val="clear" w:color="auto" w:fill="auto"/>
            <w:noWrap/>
            <w:vAlign w:val="bottom"/>
            <w:hideMark/>
          </w:tcPr>
          <w:p w:rsidR="00BA5FAB" w:rsidRPr="003B016E" w:rsidRDefault="00BA5FAB" w:rsidP="00BA5FAB">
            <w:pPr>
              <w:pStyle w:val="af9"/>
              <w:jc w:val="center"/>
            </w:pPr>
            <w:r w:rsidRPr="003B016E">
              <w:t>7048,44</w:t>
            </w:r>
          </w:p>
        </w:tc>
        <w:tc>
          <w:tcPr>
            <w:tcW w:w="276" w:type="pct"/>
            <w:shd w:val="clear" w:color="auto" w:fill="auto"/>
            <w:noWrap/>
            <w:vAlign w:val="bottom"/>
            <w:hideMark/>
          </w:tcPr>
          <w:p w:rsidR="00BA5FAB" w:rsidRPr="003B016E" w:rsidRDefault="00BA5FAB" w:rsidP="00BA5FAB">
            <w:pPr>
              <w:pStyle w:val="af9"/>
              <w:jc w:val="center"/>
            </w:pPr>
            <w:r w:rsidRPr="003B016E">
              <w:t>6873,01</w:t>
            </w:r>
          </w:p>
        </w:tc>
        <w:tc>
          <w:tcPr>
            <w:tcW w:w="276" w:type="pct"/>
            <w:shd w:val="clear" w:color="auto" w:fill="auto"/>
            <w:noWrap/>
            <w:vAlign w:val="bottom"/>
            <w:hideMark/>
          </w:tcPr>
          <w:p w:rsidR="00BA5FAB" w:rsidRPr="003B016E" w:rsidRDefault="00BA5FAB" w:rsidP="00BA5FAB">
            <w:pPr>
              <w:pStyle w:val="af9"/>
              <w:jc w:val="center"/>
            </w:pPr>
            <w:r w:rsidRPr="003B016E">
              <w:t>6688,07</w:t>
            </w:r>
          </w:p>
        </w:tc>
        <w:tc>
          <w:tcPr>
            <w:tcW w:w="249" w:type="pct"/>
            <w:shd w:val="clear" w:color="auto" w:fill="auto"/>
            <w:noWrap/>
            <w:vAlign w:val="bottom"/>
            <w:hideMark/>
          </w:tcPr>
          <w:p w:rsidR="00BA5FAB" w:rsidRPr="003B016E" w:rsidRDefault="00BA5FAB" w:rsidP="00BA5FAB">
            <w:pPr>
              <w:pStyle w:val="af9"/>
              <w:jc w:val="center"/>
            </w:pPr>
            <w:r w:rsidRPr="003B016E">
              <w:t>6635,73</w:t>
            </w:r>
          </w:p>
        </w:tc>
        <w:tc>
          <w:tcPr>
            <w:tcW w:w="249" w:type="pct"/>
            <w:shd w:val="clear" w:color="auto" w:fill="auto"/>
            <w:noWrap/>
            <w:vAlign w:val="bottom"/>
            <w:hideMark/>
          </w:tcPr>
          <w:p w:rsidR="00BA5FAB" w:rsidRPr="003B016E" w:rsidRDefault="00BA5FAB" w:rsidP="00BA5FAB">
            <w:pPr>
              <w:pStyle w:val="af9"/>
              <w:jc w:val="center"/>
            </w:pPr>
            <w:r w:rsidRPr="003B016E">
              <w:t>6456,51</w:t>
            </w:r>
          </w:p>
        </w:tc>
        <w:tc>
          <w:tcPr>
            <w:tcW w:w="249" w:type="pct"/>
            <w:shd w:val="clear" w:color="auto" w:fill="auto"/>
            <w:noWrap/>
            <w:vAlign w:val="bottom"/>
            <w:hideMark/>
          </w:tcPr>
          <w:p w:rsidR="00BA5FAB" w:rsidRPr="003B016E" w:rsidRDefault="00BA5FAB" w:rsidP="00BA5FAB">
            <w:pPr>
              <w:pStyle w:val="af9"/>
              <w:jc w:val="center"/>
            </w:pPr>
            <w:r w:rsidRPr="003B016E">
              <w:t>6243,91</w:t>
            </w:r>
          </w:p>
        </w:tc>
        <w:tc>
          <w:tcPr>
            <w:tcW w:w="249" w:type="pct"/>
            <w:shd w:val="clear" w:color="auto" w:fill="auto"/>
            <w:noWrap/>
            <w:vAlign w:val="bottom"/>
            <w:hideMark/>
          </w:tcPr>
          <w:p w:rsidR="00BA5FAB" w:rsidRPr="003B016E" w:rsidRDefault="00BA5FAB" w:rsidP="00BA5FAB">
            <w:pPr>
              <w:pStyle w:val="af9"/>
              <w:jc w:val="center"/>
            </w:pPr>
            <w:r w:rsidRPr="003B016E">
              <w:t>5959,01</w:t>
            </w:r>
          </w:p>
        </w:tc>
        <w:tc>
          <w:tcPr>
            <w:tcW w:w="249" w:type="pct"/>
            <w:shd w:val="clear" w:color="auto" w:fill="auto"/>
            <w:noWrap/>
            <w:vAlign w:val="bottom"/>
            <w:hideMark/>
          </w:tcPr>
          <w:p w:rsidR="00BA5FAB" w:rsidRPr="003B016E" w:rsidRDefault="00BA5FAB" w:rsidP="00BA5FAB">
            <w:pPr>
              <w:pStyle w:val="af9"/>
              <w:jc w:val="center"/>
            </w:pPr>
            <w:r w:rsidRPr="003B016E">
              <w:t>5729,97</w:t>
            </w:r>
          </w:p>
        </w:tc>
        <w:tc>
          <w:tcPr>
            <w:tcW w:w="249" w:type="pct"/>
            <w:shd w:val="clear" w:color="auto" w:fill="auto"/>
            <w:noWrap/>
            <w:vAlign w:val="bottom"/>
            <w:hideMark/>
          </w:tcPr>
          <w:p w:rsidR="00BA5FAB" w:rsidRPr="003B016E" w:rsidRDefault="00BA5FAB" w:rsidP="00BA5FAB">
            <w:pPr>
              <w:pStyle w:val="af9"/>
              <w:jc w:val="center"/>
            </w:pPr>
            <w:r w:rsidRPr="003B016E">
              <w:t>5480,33</w:t>
            </w:r>
          </w:p>
        </w:tc>
        <w:tc>
          <w:tcPr>
            <w:tcW w:w="249" w:type="pct"/>
            <w:shd w:val="clear" w:color="auto" w:fill="auto"/>
            <w:noWrap/>
            <w:vAlign w:val="bottom"/>
            <w:hideMark/>
          </w:tcPr>
          <w:p w:rsidR="00BA5FAB" w:rsidRPr="003B016E" w:rsidRDefault="00BA5FAB" w:rsidP="00BA5FAB">
            <w:pPr>
              <w:pStyle w:val="af9"/>
              <w:jc w:val="center"/>
            </w:pPr>
            <w:r w:rsidRPr="003B016E">
              <w:t>5214,66</w:t>
            </w:r>
          </w:p>
        </w:tc>
        <w:tc>
          <w:tcPr>
            <w:tcW w:w="249" w:type="pct"/>
            <w:shd w:val="clear" w:color="auto" w:fill="auto"/>
            <w:noWrap/>
            <w:vAlign w:val="bottom"/>
            <w:hideMark/>
          </w:tcPr>
          <w:p w:rsidR="00BA5FAB" w:rsidRPr="003B016E" w:rsidRDefault="00BA5FAB" w:rsidP="00BA5FAB">
            <w:pPr>
              <w:pStyle w:val="af9"/>
              <w:jc w:val="center"/>
            </w:pPr>
            <w:r w:rsidRPr="003B016E">
              <w:t>4955,47</w:t>
            </w:r>
          </w:p>
        </w:tc>
        <w:tc>
          <w:tcPr>
            <w:tcW w:w="249" w:type="pct"/>
            <w:shd w:val="clear" w:color="auto" w:fill="auto"/>
            <w:noWrap/>
            <w:vAlign w:val="bottom"/>
            <w:hideMark/>
          </w:tcPr>
          <w:p w:rsidR="00BA5FAB" w:rsidRPr="003B016E" w:rsidRDefault="00BA5FAB" w:rsidP="00BA5FAB">
            <w:pPr>
              <w:pStyle w:val="af9"/>
              <w:jc w:val="center"/>
            </w:pPr>
            <w:r w:rsidRPr="003B016E">
              <w:t>4720,17</w:t>
            </w:r>
          </w:p>
        </w:tc>
        <w:tc>
          <w:tcPr>
            <w:tcW w:w="249" w:type="pct"/>
            <w:shd w:val="clear" w:color="auto" w:fill="auto"/>
            <w:noWrap/>
            <w:vAlign w:val="bottom"/>
            <w:hideMark/>
          </w:tcPr>
          <w:p w:rsidR="00BA5FAB" w:rsidRPr="003B016E" w:rsidRDefault="00BA5FAB" w:rsidP="00BA5FAB">
            <w:pPr>
              <w:pStyle w:val="af9"/>
              <w:jc w:val="center"/>
            </w:pPr>
            <w:r w:rsidRPr="003B016E">
              <w:t>4465,10</w:t>
            </w:r>
          </w:p>
        </w:tc>
        <w:tc>
          <w:tcPr>
            <w:tcW w:w="249" w:type="pct"/>
            <w:shd w:val="clear" w:color="auto" w:fill="auto"/>
            <w:noWrap/>
            <w:vAlign w:val="bottom"/>
            <w:hideMark/>
          </w:tcPr>
          <w:p w:rsidR="00BA5FAB" w:rsidRPr="003B016E" w:rsidRDefault="00BA5FAB" w:rsidP="00BA5FAB">
            <w:pPr>
              <w:pStyle w:val="af9"/>
              <w:jc w:val="center"/>
            </w:pPr>
            <w:r w:rsidRPr="003B016E">
              <w:t>4213,74</w:t>
            </w:r>
          </w:p>
        </w:tc>
      </w:tr>
      <w:tr w:rsidR="00BA5FAB" w:rsidRPr="003B016E" w:rsidTr="0003377C">
        <w:trPr>
          <w:trHeight w:val="57"/>
        </w:trPr>
        <w:tc>
          <w:tcPr>
            <w:tcW w:w="1235" w:type="pct"/>
            <w:shd w:val="clear" w:color="auto" w:fill="auto"/>
            <w:noWrap/>
            <w:vAlign w:val="bottom"/>
            <w:hideMark/>
          </w:tcPr>
          <w:p w:rsidR="00BA5FAB" w:rsidRPr="003B016E" w:rsidRDefault="00BA5FAB" w:rsidP="00BA5FAB">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Затраты</w:t>
            </w:r>
          </w:p>
        </w:tc>
        <w:tc>
          <w:tcPr>
            <w:tcW w:w="227" w:type="pct"/>
          </w:tcPr>
          <w:p w:rsidR="00BA5FAB" w:rsidRPr="003B016E" w:rsidRDefault="00BA5FAB" w:rsidP="00BA5FAB">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1.3</w:t>
            </w:r>
          </w:p>
        </w:tc>
        <w:tc>
          <w:tcPr>
            <w:tcW w:w="249" w:type="pct"/>
            <w:shd w:val="clear" w:color="auto" w:fill="auto"/>
            <w:noWrap/>
            <w:vAlign w:val="bottom"/>
            <w:hideMark/>
          </w:tcPr>
          <w:p w:rsidR="00BA5FAB" w:rsidRPr="003B016E" w:rsidRDefault="00BA5FAB" w:rsidP="00BA5FAB">
            <w:pPr>
              <w:pStyle w:val="af9"/>
              <w:jc w:val="center"/>
            </w:pPr>
            <w:r w:rsidRPr="003B016E">
              <w:t>9028,44</w:t>
            </w:r>
          </w:p>
        </w:tc>
        <w:tc>
          <w:tcPr>
            <w:tcW w:w="276" w:type="pct"/>
            <w:shd w:val="clear" w:color="auto" w:fill="auto"/>
            <w:noWrap/>
            <w:vAlign w:val="bottom"/>
            <w:hideMark/>
          </w:tcPr>
          <w:p w:rsidR="00BA5FAB" w:rsidRPr="003B016E" w:rsidRDefault="00BA5FAB" w:rsidP="00BA5FAB">
            <w:pPr>
              <w:pStyle w:val="af9"/>
              <w:jc w:val="center"/>
            </w:pPr>
            <w:r w:rsidRPr="003B016E">
              <w:t>26275,20</w:t>
            </w:r>
          </w:p>
        </w:tc>
        <w:tc>
          <w:tcPr>
            <w:tcW w:w="276" w:type="pct"/>
            <w:shd w:val="clear" w:color="auto" w:fill="auto"/>
            <w:noWrap/>
            <w:vAlign w:val="bottom"/>
            <w:hideMark/>
          </w:tcPr>
          <w:p w:rsidR="00BA5FAB" w:rsidRPr="003B016E" w:rsidRDefault="00BA5FAB" w:rsidP="00BA5FAB">
            <w:pPr>
              <w:pStyle w:val="af9"/>
              <w:jc w:val="center"/>
            </w:pPr>
            <w:r w:rsidRPr="003B016E">
              <w:t>19826,96</w:t>
            </w:r>
          </w:p>
        </w:tc>
        <w:tc>
          <w:tcPr>
            <w:tcW w:w="249" w:type="pct"/>
            <w:shd w:val="clear" w:color="auto" w:fill="auto"/>
            <w:noWrap/>
            <w:vAlign w:val="bottom"/>
            <w:hideMark/>
          </w:tcPr>
          <w:p w:rsidR="00BA5FAB" w:rsidRPr="003B016E" w:rsidRDefault="00BA5FAB" w:rsidP="00BA5FAB">
            <w:pPr>
              <w:pStyle w:val="af9"/>
              <w:jc w:val="center"/>
            </w:pPr>
            <w:r w:rsidRPr="003B016E">
              <w:t>1471,47</w:t>
            </w:r>
          </w:p>
        </w:tc>
        <w:tc>
          <w:tcPr>
            <w:tcW w:w="249" w:type="pct"/>
            <w:shd w:val="clear" w:color="auto" w:fill="auto"/>
            <w:noWrap/>
            <w:vAlign w:val="bottom"/>
            <w:hideMark/>
          </w:tcPr>
          <w:p w:rsidR="00BA5FAB" w:rsidRPr="003B016E" w:rsidRDefault="00BA5FAB" w:rsidP="00BA5FAB">
            <w:pPr>
              <w:pStyle w:val="af9"/>
              <w:jc w:val="center"/>
            </w:pPr>
            <w:r w:rsidRPr="003B016E">
              <w:t>8231,50</w:t>
            </w:r>
          </w:p>
        </w:tc>
        <w:tc>
          <w:tcPr>
            <w:tcW w:w="249" w:type="pct"/>
            <w:shd w:val="clear" w:color="auto" w:fill="auto"/>
            <w:noWrap/>
            <w:vAlign w:val="bottom"/>
            <w:hideMark/>
          </w:tcPr>
          <w:p w:rsidR="00BA5FAB" w:rsidRPr="003B016E" w:rsidRDefault="00BA5FAB" w:rsidP="00BA5FAB">
            <w:pPr>
              <w:pStyle w:val="af9"/>
              <w:jc w:val="center"/>
            </w:pPr>
            <w:r w:rsidRPr="003B016E">
              <w:t>0,00</w:t>
            </w:r>
          </w:p>
        </w:tc>
        <w:tc>
          <w:tcPr>
            <w:tcW w:w="249" w:type="pct"/>
            <w:shd w:val="clear" w:color="auto" w:fill="auto"/>
            <w:noWrap/>
            <w:vAlign w:val="bottom"/>
            <w:hideMark/>
          </w:tcPr>
          <w:p w:rsidR="00BA5FAB" w:rsidRPr="003B016E" w:rsidRDefault="00BA5FAB" w:rsidP="00BA5FAB">
            <w:pPr>
              <w:pStyle w:val="af9"/>
              <w:jc w:val="center"/>
            </w:pPr>
            <w:r w:rsidRPr="003B016E">
              <w:t>0,00</w:t>
            </w:r>
          </w:p>
        </w:tc>
        <w:tc>
          <w:tcPr>
            <w:tcW w:w="249" w:type="pct"/>
            <w:shd w:val="clear" w:color="auto" w:fill="auto"/>
            <w:noWrap/>
            <w:vAlign w:val="bottom"/>
            <w:hideMark/>
          </w:tcPr>
          <w:p w:rsidR="00BA5FAB" w:rsidRPr="003B016E" w:rsidRDefault="00BA5FAB" w:rsidP="00BA5FAB">
            <w:pPr>
              <w:pStyle w:val="af9"/>
              <w:jc w:val="center"/>
            </w:pPr>
            <w:r w:rsidRPr="003B016E">
              <w:t>0,00</w:t>
            </w:r>
          </w:p>
        </w:tc>
        <w:tc>
          <w:tcPr>
            <w:tcW w:w="249" w:type="pct"/>
            <w:shd w:val="clear" w:color="auto" w:fill="auto"/>
            <w:noWrap/>
            <w:vAlign w:val="bottom"/>
            <w:hideMark/>
          </w:tcPr>
          <w:p w:rsidR="00BA5FAB" w:rsidRPr="003B016E" w:rsidRDefault="00BA5FAB" w:rsidP="00BA5FAB">
            <w:pPr>
              <w:pStyle w:val="af9"/>
              <w:jc w:val="center"/>
            </w:pPr>
            <w:r w:rsidRPr="003B016E">
              <w:t>0,00</w:t>
            </w:r>
          </w:p>
        </w:tc>
        <w:tc>
          <w:tcPr>
            <w:tcW w:w="249" w:type="pct"/>
            <w:shd w:val="clear" w:color="auto" w:fill="auto"/>
            <w:noWrap/>
            <w:vAlign w:val="bottom"/>
            <w:hideMark/>
          </w:tcPr>
          <w:p w:rsidR="00BA5FAB" w:rsidRPr="003B016E" w:rsidRDefault="00BA5FAB" w:rsidP="00BA5FAB">
            <w:pPr>
              <w:pStyle w:val="af9"/>
              <w:jc w:val="center"/>
            </w:pPr>
            <w:r w:rsidRPr="003B016E">
              <w:t>0,00</w:t>
            </w:r>
          </w:p>
        </w:tc>
        <w:tc>
          <w:tcPr>
            <w:tcW w:w="249" w:type="pct"/>
            <w:shd w:val="clear" w:color="auto" w:fill="auto"/>
            <w:noWrap/>
            <w:vAlign w:val="bottom"/>
            <w:hideMark/>
          </w:tcPr>
          <w:p w:rsidR="00BA5FAB" w:rsidRPr="003B016E" w:rsidRDefault="00BA5FAB" w:rsidP="00BA5FAB">
            <w:pPr>
              <w:pStyle w:val="af9"/>
              <w:jc w:val="center"/>
            </w:pPr>
            <w:r w:rsidRPr="003B016E">
              <w:t>0,00</w:t>
            </w:r>
          </w:p>
        </w:tc>
        <w:tc>
          <w:tcPr>
            <w:tcW w:w="249" w:type="pct"/>
            <w:shd w:val="clear" w:color="auto" w:fill="auto"/>
            <w:noWrap/>
            <w:vAlign w:val="bottom"/>
            <w:hideMark/>
          </w:tcPr>
          <w:p w:rsidR="00BA5FAB" w:rsidRPr="003B016E" w:rsidRDefault="00BA5FAB" w:rsidP="00BA5FAB">
            <w:pPr>
              <w:pStyle w:val="af9"/>
              <w:jc w:val="center"/>
            </w:pPr>
            <w:r w:rsidRPr="003B016E">
              <w:t>0,00</w:t>
            </w:r>
          </w:p>
        </w:tc>
        <w:tc>
          <w:tcPr>
            <w:tcW w:w="249" w:type="pct"/>
            <w:shd w:val="clear" w:color="auto" w:fill="auto"/>
            <w:noWrap/>
            <w:vAlign w:val="bottom"/>
            <w:hideMark/>
          </w:tcPr>
          <w:p w:rsidR="00BA5FAB" w:rsidRPr="003B016E" w:rsidRDefault="00BA5FAB" w:rsidP="00BA5FAB">
            <w:pPr>
              <w:pStyle w:val="af9"/>
              <w:jc w:val="center"/>
            </w:pPr>
            <w:r w:rsidRPr="003B016E">
              <w:t>0,00</w:t>
            </w:r>
          </w:p>
        </w:tc>
        <w:tc>
          <w:tcPr>
            <w:tcW w:w="249" w:type="pct"/>
            <w:shd w:val="clear" w:color="auto" w:fill="auto"/>
            <w:noWrap/>
            <w:vAlign w:val="bottom"/>
            <w:hideMark/>
          </w:tcPr>
          <w:p w:rsidR="00BA5FAB" w:rsidRPr="003B016E" w:rsidRDefault="00BA5FAB" w:rsidP="00BA5FAB">
            <w:pPr>
              <w:pStyle w:val="af9"/>
              <w:jc w:val="center"/>
            </w:pPr>
            <w:r w:rsidRPr="003B016E">
              <w:t>0,00</w:t>
            </w:r>
          </w:p>
        </w:tc>
      </w:tr>
      <w:tr w:rsidR="00BA5FAB" w:rsidRPr="003B016E" w:rsidTr="00771295">
        <w:trPr>
          <w:trHeight w:val="57"/>
        </w:trPr>
        <w:tc>
          <w:tcPr>
            <w:tcW w:w="1235" w:type="pct"/>
            <w:shd w:val="clear" w:color="auto" w:fill="auto"/>
            <w:noWrap/>
            <w:vAlign w:val="bottom"/>
            <w:hideMark/>
          </w:tcPr>
          <w:p w:rsidR="00BA5FAB" w:rsidRPr="003B016E" w:rsidRDefault="00D41D7A" w:rsidP="00BA5FAB">
            <w:pPr>
              <w:spacing w:after="0" w:line="240" w:lineRule="auto"/>
              <w:jc w:val="both"/>
              <w:rPr>
                <w:rFonts w:ascii="Times New Roman" w:eastAsia="Times New Roman" w:hAnsi="Times New Roman" w:cs="Times New Roman"/>
                <w:sz w:val="16"/>
                <w:szCs w:val="28"/>
                <w:lang w:val="ru-RU" w:eastAsia="ru-RU"/>
              </w:rPr>
            </w:pPr>
            <m:oMath>
              <m:f>
                <m:fPr>
                  <m:ctrlPr>
                    <w:rPr>
                      <w:rFonts w:ascii="Cambria Math" w:eastAsia="Times New Roman" w:hAnsi="Cambria Math" w:cs="Times New Roman"/>
                      <w:i/>
                      <w:sz w:val="16"/>
                      <w:szCs w:val="28"/>
                      <w:lang w:val="ru-RU" w:eastAsia="ru-RU"/>
                    </w:rPr>
                  </m:ctrlPr>
                </m:fPr>
                <m:num>
                  <m:sSub>
                    <m:sSubPr>
                      <m:ctrlPr>
                        <w:rPr>
                          <w:rFonts w:ascii="Cambria Math" w:eastAsia="Times New Roman" w:hAnsi="Cambria Math" w:cs="Times New Roman"/>
                          <w:i/>
                          <w:sz w:val="16"/>
                          <w:szCs w:val="28"/>
                          <w:lang w:val="ru-RU" w:eastAsia="ru-RU"/>
                        </w:rPr>
                      </m:ctrlPr>
                    </m:sSubPr>
                    <m:e>
                      <m:r>
                        <w:rPr>
                          <w:rFonts w:ascii="Cambria Math" w:eastAsia="Times New Roman" w:hAnsi="Cambria Math" w:cs="Times New Roman"/>
                          <w:sz w:val="16"/>
                          <w:szCs w:val="28"/>
                          <w:lang w:val="ru-RU" w:eastAsia="ru-RU"/>
                        </w:rPr>
                        <m:t>NCF</m:t>
                      </m:r>
                    </m:e>
                    <m:sub>
                      <m:r>
                        <w:rPr>
                          <w:rFonts w:ascii="Cambria Math" w:eastAsia="Times New Roman" w:hAnsi="Cambria Math" w:cs="Times New Roman"/>
                          <w:sz w:val="16"/>
                          <w:szCs w:val="28"/>
                          <w:lang w:val="ru-RU" w:eastAsia="ru-RU"/>
                        </w:rPr>
                        <m:t>t</m:t>
                      </m:r>
                    </m:sub>
                  </m:sSub>
                </m:num>
                <m:den>
                  <m:r>
                    <w:rPr>
                      <w:rFonts w:ascii="Cambria Math" w:eastAsia="Times New Roman" w:hAnsi="Cambria Math" w:cs="Times New Roman"/>
                      <w:sz w:val="16"/>
                      <w:szCs w:val="28"/>
                      <w:lang w:val="ru-RU" w:eastAsia="ru-RU"/>
                    </w:rPr>
                    <m:t>I</m:t>
                  </m:r>
                </m:den>
              </m:f>
            </m:oMath>
            <w:r w:rsidR="00BA5FAB" w:rsidRPr="003B016E">
              <w:rPr>
                <w:rFonts w:ascii="Times New Roman" w:eastAsia="Times New Roman" w:hAnsi="Times New Roman" w:cs="Times New Roman"/>
                <w:sz w:val="16"/>
                <w:szCs w:val="28"/>
                <w:lang w:val="ru-RU" w:eastAsia="ru-RU"/>
              </w:rPr>
              <w:t xml:space="preserve"> </w:t>
            </w:r>
            <w:r w:rsidR="00BA5FAB" w:rsidRPr="003B016E">
              <w:rPr>
                <w:rFonts w:ascii="Times New Roman" w:eastAsia="Times New Roman" w:hAnsi="Times New Roman" w:cs="Times New Roman"/>
                <w:noProof/>
                <w:sz w:val="16"/>
                <w:szCs w:val="16"/>
                <w:lang w:val="ru-RU"/>
              </w:rPr>
              <w:t xml:space="preserve">при </w:t>
            </w:r>
            <w:r w:rsidR="00BA5FAB" w:rsidRPr="003B016E">
              <w:rPr>
                <w:rFonts w:ascii="Times New Roman" w:eastAsia="Times New Roman" w:hAnsi="Times New Roman" w:cs="Times New Roman"/>
                <w:sz w:val="16"/>
                <w:szCs w:val="16"/>
                <w:lang w:val="ru-RU"/>
              </w:rPr>
              <w:t>надбавке к тарифу 0</w:t>
            </w:r>
            <w:r w:rsidR="00BA5FAB" w:rsidRPr="003B016E">
              <w:rPr>
                <w:rFonts w:ascii="Times New Roman" w:eastAsia="Times New Roman" w:hAnsi="Times New Roman" w:cs="Times New Roman"/>
                <w:sz w:val="16"/>
                <w:szCs w:val="28"/>
                <w:lang w:val="ru-RU" w:eastAsia="ru-RU"/>
              </w:rPr>
              <w:t>,68%</w:t>
            </w:r>
          </w:p>
        </w:tc>
        <w:tc>
          <w:tcPr>
            <w:tcW w:w="227" w:type="pct"/>
          </w:tcPr>
          <w:p w:rsidR="00BA5FAB" w:rsidRPr="003B016E" w:rsidRDefault="00BA5FAB" w:rsidP="00BA5FAB">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1.4.1</w:t>
            </w:r>
          </w:p>
        </w:tc>
        <w:tc>
          <w:tcPr>
            <w:tcW w:w="249" w:type="pct"/>
            <w:shd w:val="clear" w:color="auto" w:fill="auto"/>
            <w:noWrap/>
            <w:vAlign w:val="bottom"/>
            <w:hideMark/>
          </w:tcPr>
          <w:p w:rsidR="00BA5FAB" w:rsidRPr="003B016E" w:rsidRDefault="00BA5FAB" w:rsidP="00BA5FAB">
            <w:pPr>
              <w:pStyle w:val="af9"/>
              <w:jc w:val="center"/>
            </w:pPr>
            <w:r w:rsidRPr="003B016E">
              <w:t>0,070</w:t>
            </w:r>
          </w:p>
        </w:tc>
        <w:tc>
          <w:tcPr>
            <w:tcW w:w="276" w:type="pct"/>
            <w:shd w:val="clear" w:color="auto" w:fill="auto"/>
            <w:noWrap/>
            <w:vAlign w:val="bottom"/>
            <w:hideMark/>
          </w:tcPr>
          <w:p w:rsidR="00BA5FAB" w:rsidRPr="003B016E" w:rsidRDefault="00BA5FAB" w:rsidP="00BA5FAB">
            <w:pPr>
              <w:pStyle w:val="af9"/>
              <w:jc w:val="center"/>
            </w:pPr>
            <w:r w:rsidRPr="003B016E">
              <w:t>0,069</w:t>
            </w:r>
          </w:p>
        </w:tc>
        <w:tc>
          <w:tcPr>
            <w:tcW w:w="276" w:type="pct"/>
            <w:shd w:val="clear" w:color="auto" w:fill="auto"/>
            <w:noWrap/>
            <w:vAlign w:val="bottom"/>
            <w:hideMark/>
          </w:tcPr>
          <w:p w:rsidR="00BA5FAB" w:rsidRPr="003B016E" w:rsidRDefault="00BA5FAB" w:rsidP="00BA5FAB">
            <w:pPr>
              <w:pStyle w:val="af9"/>
              <w:jc w:val="center"/>
            </w:pPr>
            <w:r w:rsidRPr="003B016E">
              <w:t>0,067</w:t>
            </w:r>
          </w:p>
        </w:tc>
        <w:tc>
          <w:tcPr>
            <w:tcW w:w="249" w:type="pct"/>
            <w:shd w:val="clear" w:color="auto" w:fill="auto"/>
            <w:noWrap/>
            <w:vAlign w:val="bottom"/>
            <w:hideMark/>
          </w:tcPr>
          <w:p w:rsidR="00BA5FAB" w:rsidRPr="003B016E" w:rsidRDefault="00BA5FAB" w:rsidP="00BA5FAB">
            <w:pPr>
              <w:pStyle w:val="af9"/>
              <w:jc w:val="center"/>
            </w:pPr>
            <w:r w:rsidRPr="003B016E">
              <w:t>0,066</w:t>
            </w:r>
          </w:p>
        </w:tc>
        <w:tc>
          <w:tcPr>
            <w:tcW w:w="249" w:type="pct"/>
            <w:shd w:val="clear" w:color="auto" w:fill="auto"/>
            <w:noWrap/>
            <w:vAlign w:val="bottom"/>
            <w:hideMark/>
          </w:tcPr>
          <w:p w:rsidR="00BA5FAB" w:rsidRPr="003B016E" w:rsidRDefault="00BA5FAB" w:rsidP="00BA5FAB">
            <w:pPr>
              <w:pStyle w:val="af9"/>
              <w:jc w:val="center"/>
            </w:pPr>
            <w:r w:rsidRPr="003B016E">
              <w:t>0,063</w:t>
            </w:r>
          </w:p>
        </w:tc>
        <w:tc>
          <w:tcPr>
            <w:tcW w:w="249" w:type="pct"/>
            <w:shd w:val="clear" w:color="auto" w:fill="auto"/>
            <w:noWrap/>
            <w:vAlign w:val="bottom"/>
            <w:hideMark/>
          </w:tcPr>
          <w:p w:rsidR="00BA5FAB" w:rsidRPr="003B016E" w:rsidRDefault="00BA5FAB" w:rsidP="00BA5FAB">
            <w:pPr>
              <w:pStyle w:val="af9"/>
              <w:jc w:val="center"/>
            </w:pPr>
            <w:r w:rsidRPr="003B016E">
              <w:t>0,062</w:t>
            </w:r>
          </w:p>
        </w:tc>
        <w:tc>
          <w:tcPr>
            <w:tcW w:w="249" w:type="pct"/>
            <w:shd w:val="clear" w:color="auto" w:fill="auto"/>
            <w:noWrap/>
            <w:vAlign w:val="bottom"/>
            <w:hideMark/>
          </w:tcPr>
          <w:p w:rsidR="00BA5FAB" w:rsidRPr="003B016E" w:rsidRDefault="00BA5FAB" w:rsidP="00BA5FAB">
            <w:pPr>
              <w:pStyle w:val="af9"/>
              <w:jc w:val="center"/>
            </w:pPr>
            <w:r w:rsidRPr="003B016E">
              <w:t>0,059</w:t>
            </w:r>
          </w:p>
        </w:tc>
        <w:tc>
          <w:tcPr>
            <w:tcW w:w="249" w:type="pct"/>
            <w:shd w:val="clear" w:color="auto" w:fill="auto"/>
            <w:noWrap/>
            <w:vAlign w:val="bottom"/>
            <w:hideMark/>
          </w:tcPr>
          <w:p w:rsidR="00BA5FAB" w:rsidRPr="003B016E" w:rsidRDefault="00BA5FAB" w:rsidP="00BA5FAB">
            <w:pPr>
              <w:pStyle w:val="af9"/>
              <w:jc w:val="center"/>
            </w:pPr>
            <w:r w:rsidRPr="003B016E">
              <w:t>0,057</w:t>
            </w:r>
          </w:p>
        </w:tc>
        <w:tc>
          <w:tcPr>
            <w:tcW w:w="249" w:type="pct"/>
            <w:shd w:val="clear" w:color="auto" w:fill="auto"/>
            <w:noWrap/>
            <w:vAlign w:val="bottom"/>
            <w:hideMark/>
          </w:tcPr>
          <w:p w:rsidR="00BA5FAB" w:rsidRPr="003B016E" w:rsidRDefault="00BA5FAB" w:rsidP="00BA5FAB">
            <w:pPr>
              <w:pStyle w:val="af9"/>
              <w:jc w:val="center"/>
            </w:pPr>
            <w:r w:rsidRPr="003B016E">
              <w:t>0,054</w:t>
            </w:r>
          </w:p>
        </w:tc>
        <w:tc>
          <w:tcPr>
            <w:tcW w:w="249" w:type="pct"/>
            <w:shd w:val="clear" w:color="auto" w:fill="auto"/>
            <w:noWrap/>
            <w:vAlign w:val="bottom"/>
            <w:hideMark/>
          </w:tcPr>
          <w:p w:rsidR="00BA5FAB" w:rsidRPr="003B016E" w:rsidRDefault="00BA5FAB" w:rsidP="00BA5FAB">
            <w:pPr>
              <w:pStyle w:val="af9"/>
              <w:jc w:val="center"/>
            </w:pPr>
            <w:r w:rsidRPr="003B016E">
              <w:t>0,052</w:t>
            </w:r>
          </w:p>
        </w:tc>
        <w:tc>
          <w:tcPr>
            <w:tcW w:w="249" w:type="pct"/>
            <w:shd w:val="clear" w:color="auto" w:fill="auto"/>
            <w:noWrap/>
            <w:vAlign w:val="bottom"/>
            <w:hideMark/>
          </w:tcPr>
          <w:p w:rsidR="00BA5FAB" w:rsidRPr="003B016E" w:rsidRDefault="00BA5FAB" w:rsidP="00BA5FAB">
            <w:pPr>
              <w:pStyle w:val="af9"/>
              <w:jc w:val="center"/>
            </w:pPr>
            <w:r w:rsidRPr="003B016E">
              <w:t>0,049</w:t>
            </w:r>
          </w:p>
        </w:tc>
        <w:tc>
          <w:tcPr>
            <w:tcW w:w="249" w:type="pct"/>
            <w:shd w:val="clear" w:color="auto" w:fill="auto"/>
            <w:noWrap/>
            <w:vAlign w:val="bottom"/>
            <w:hideMark/>
          </w:tcPr>
          <w:p w:rsidR="00BA5FAB" w:rsidRPr="003B016E" w:rsidRDefault="00BA5FAB" w:rsidP="00BA5FAB">
            <w:pPr>
              <w:pStyle w:val="af9"/>
              <w:jc w:val="center"/>
            </w:pPr>
            <w:r w:rsidRPr="003B016E">
              <w:t>0,047</w:t>
            </w:r>
          </w:p>
        </w:tc>
        <w:tc>
          <w:tcPr>
            <w:tcW w:w="249" w:type="pct"/>
            <w:shd w:val="clear" w:color="auto" w:fill="auto"/>
            <w:noWrap/>
            <w:vAlign w:val="bottom"/>
            <w:hideMark/>
          </w:tcPr>
          <w:p w:rsidR="00BA5FAB" w:rsidRPr="003B016E" w:rsidRDefault="00BA5FAB" w:rsidP="00BA5FAB">
            <w:pPr>
              <w:pStyle w:val="af9"/>
              <w:jc w:val="center"/>
            </w:pPr>
            <w:r w:rsidRPr="003B016E">
              <w:t>0,044</w:t>
            </w:r>
          </w:p>
        </w:tc>
        <w:tc>
          <w:tcPr>
            <w:tcW w:w="249" w:type="pct"/>
            <w:shd w:val="clear" w:color="auto" w:fill="auto"/>
            <w:noWrap/>
            <w:vAlign w:val="bottom"/>
            <w:hideMark/>
          </w:tcPr>
          <w:p w:rsidR="00BA5FAB" w:rsidRPr="003B016E" w:rsidRDefault="00BA5FAB" w:rsidP="00BA5FAB">
            <w:pPr>
              <w:pStyle w:val="af9"/>
              <w:jc w:val="center"/>
            </w:pPr>
            <w:r w:rsidRPr="003B016E">
              <w:t>0,041</w:t>
            </w:r>
          </w:p>
        </w:tc>
      </w:tr>
      <w:tr w:rsidR="00BA5FAB" w:rsidRPr="003B016E" w:rsidTr="00771295">
        <w:trPr>
          <w:trHeight w:val="57"/>
        </w:trPr>
        <w:tc>
          <w:tcPr>
            <w:tcW w:w="1235" w:type="pct"/>
            <w:shd w:val="clear" w:color="auto" w:fill="auto"/>
            <w:noWrap/>
            <w:vAlign w:val="bottom"/>
            <w:hideMark/>
          </w:tcPr>
          <w:p w:rsidR="00BA5FAB" w:rsidRPr="003B016E" w:rsidRDefault="00D41D7A" w:rsidP="00BA5FAB">
            <w:pPr>
              <w:spacing w:after="0" w:line="240" w:lineRule="auto"/>
              <w:jc w:val="both"/>
              <w:rPr>
                <w:rFonts w:ascii="Times New Roman" w:eastAsia="Times New Roman" w:hAnsi="Times New Roman" w:cs="Times New Roman"/>
                <w:sz w:val="16"/>
                <w:szCs w:val="28"/>
                <w:lang w:val="ru-RU" w:eastAsia="ru-RU"/>
              </w:rPr>
            </w:pPr>
            <m:oMath>
              <m:f>
                <m:fPr>
                  <m:ctrlPr>
                    <w:rPr>
                      <w:rFonts w:ascii="Cambria Math" w:eastAsia="Times New Roman" w:hAnsi="Cambria Math" w:cs="Times New Roman"/>
                      <w:i/>
                      <w:sz w:val="16"/>
                      <w:szCs w:val="28"/>
                      <w:lang w:val="ru-RU" w:eastAsia="ru-RU"/>
                    </w:rPr>
                  </m:ctrlPr>
                </m:fPr>
                <m:num>
                  <m:sSub>
                    <m:sSubPr>
                      <m:ctrlPr>
                        <w:rPr>
                          <w:rFonts w:ascii="Cambria Math" w:eastAsia="Times New Roman" w:hAnsi="Cambria Math" w:cs="Times New Roman"/>
                          <w:i/>
                          <w:sz w:val="16"/>
                          <w:szCs w:val="28"/>
                          <w:lang w:val="ru-RU" w:eastAsia="ru-RU"/>
                        </w:rPr>
                      </m:ctrlPr>
                    </m:sSubPr>
                    <m:e>
                      <m:r>
                        <w:rPr>
                          <w:rFonts w:ascii="Cambria Math" w:eastAsia="Times New Roman" w:hAnsi="Cambria Math" w:cs="Times New Roman"/>
                          <w:sz w:val="16"/>
                          <w:szCs w:val="28"/>
                          <w:lang w:val="ru-RU" w:eastAsia="ru-RU"/>
                        </w:rPr>
                        <m:t>NCF</m:t>
                      </m:r>
                    </m:e>
                    <m:sub>
                      <m:r>
                        <w:rPr>
                          <w:rFonts w:ascii="Cambria Math" w:eastAsia="Times New Roman" w:hAnsi="Cambria Math" w:cs="Times New Roman"/>
                          <w:sz w:val="16"/>
                          <w:szCs w:val="28"/>
                          <w:lang w:val="ru-RU" w:eastAsia="ru-RU"/>
                        </w:rPr>
                        <m:t>t</m:t>
                      </m:r>
                    </m:sub>
                  </m:sSub>
                </m:num>
                <m:den>
                  <m:r>
                    <w:rPr>
                      <w:rFonts w:ascii="Cambria Math" w:eastAsia="Times New Roman" w:hAnsi="Cambria Math" w:cs="Times New Roman"/>
                      <w:sz w:val="16"/>
                      <w:szCs w:val="28"/>
                      <w:lang w:val="ru-RU" w:eastAsia="ru-RU"/>
                    </w:rPr>
                    <m:t>I</m:t>
                  </m:r>
                </m:den>
              </m:f>
            </m:oMath>
            <w:r w:rsidR="00BA5FAB" w:rsidRPr="003B016E">
              <w:rPr>
                <w:rFonts w:ascii="Times New Roman" w:eastAsia="Times New Roman" w:hAnsi="Times New Roman" w:cs="Times New Roman"/>
                <w:sz w:val="16"/>
                <w:szCs w:val="28"/>
                <w:lang w:val="ru-RU" w:eastAsia="ru-RU"/>
              </w:rPr>
              <w:t xml:space="preserve"> </w:t>
            </w:r>
            <w:r w:rsidR="00BA5FAB" w:rsidRPr="003B016E">
              <w:rPr>
                <w:rFonts w:ascii="Times New Roman" w:eastAsia="Times New Roman" w:hAnsi="Times New Roman" w:cs="Times New Roman"/>
                <w:noProof/>
                <w:sz w:val="16"/>
                <w:szCs w:val="16"/>
                <w:lang w:val="ru-RU"/>
              </w:rPr>
              <w:t xml:space="preserve">при </w:t>
            </w:r>
            <w:r w:rsidR="00BA5FAB" w:rsidRPr="003B016E">
              <w:rPr>
                <w:rFonts w:ascii="Times New Roman" w:eastAsia="Times New Roman" w:hAnsi="Times New Roman" w:cs="Times New Roman"/>
                <w:sz w:val="16"/>
                <w:szCs w:val="16"/>
                <w:lang w:val="ru-RU"/>
              </w:rPr>
              <w:t xml:space="preserve">надбавке к тарифу </w:t>
            </w:r>
            <w:r w:rsidR="00BA5FAB" w:rsidRPr="003B016E">
              <w:rPr>
                <w:rFonts w:ascii="Times New Roman" w:eastAsia="Times New Roman" w:hAnsi="Times New Roman" w:cs="Times New Roman"/>
                <w:sz w:val="16"/>
                <w:szCs w:val="28"/>
                <w:lang w:val="ru-RU" w:eastAsia="ru-RU"/>
              </w:rPr>
              <w:t>2,1%</w:t>
            </w:r>
          </w:p>
        </w:tc>
        <w:tc>
          <w:tcPr>
            <w:tcW w:w="227" w:type="pct"/>
          </w:tcPr>
          <w:p w:rsidR="00BA5FAB" w:rsidRPr="003B016E" w:rsidRDefault="00BA5FAB" w:rsidP="00BA5FAB">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1.4.2</w:t>
            </w:r>
          </w:p>
        </w:tc>
        <w:tc>
          <w:tcPr>
            <w:tcW w:w="249" w:type="pct"/>
            <w:shd w:val="clear" w:color="auto" w:fill="auto"/>
            <w:noWrap/>
            <w:vAlign w:val="bottom"/>
            <w:hideMark/>
          </w:tcPr>
          <w:p w:rsidR="00BA5FAB" w:rsidRPr="003B016E" w:rsidRDefault="00BA5FAB" w:rsidP="00BA5FAB">
            <w:pPr>
              <w:pStyle w:val="af9"/>
              <w:jc w:val="center"/>
            </w:pPr>
            <w:r w:rsidRPr="003B016E">
              <w:t>0,090</w:t>
            </w:r>
          </w:p>
        </w:tc>
        <w:tc>
          <w:tcPr>
            <w:tcW w:w="276" w:type="pct"/>
            <w:shd w:val="clear" w:color="auto" w:fill="auto"/>
            <w:noWrap/>
            <w:vAlign w:val="bottom"/>
            <w:hideMark/>
          </w:tcPr>
          <w:p w:rsidR="00BA5FAB" w:rsidRPr="003B016E" w:rsidRDefault="00BA5FAB" w:rsidP="00BA5FAB">
            <w:pPr>
              <w:pStyle w:val="af9"/>
              <w:jc w:val="center"/>
            </w:pPr>
            <w:r w:rsidRPr="003B016E">
              <w:t>0,088</w:t>
            </w:r>
          </w:p>
        </w:tc>
        <w:tc>
          <w:tcPr>
            <w:tcW w:w="276" w:type="pct"/>
            <w:shd w:val="clear" w:color="auto" w:fill="auto"/>
            <w:noWrap/>
            <w:vAlign w:val="bottom"/>
            <w:hideMark/>
          </w:tcPr>
          <w:p w:rsidR="00BA5FAB" w:rsidRPr="003B016E" w:rsidRDefault="00BA5FAB" w:rsidP="00BA5FAB">
            <w:pPr>
              <w:pStyle w:val="af9"/>
              <w:jc w:val="center"/>
            </w:pPr>
            <w:r w:rsidRPr="003B016E">
              <w:t>0,086</w:t>
            </w:r>
          </w:p>
        </w:tc>
        <w:tc>
          <w:tcPr>
            <w:tcW w:w="249" w:type="pct"/>
            <w:shd w:val="clear" w:color="auto" w:fill="auto"/>
            <w:noWrap/>
            <w:vAlign w:val="bottom"/>
            <w:hideMark/>
          </w:tcPr>
          <w:p w:rsidR="00BA5FAB" w:rsidRPr="003B016E" w:rsidRDefault="00BA5FAB" w:rsidP="00BA5FAB">
            <w:pPr>
              <w:pStyle w:val="af9"/>
              <w:jc w:val="center"/>
            </w:pPr>
            <w:r w:rsidRPr="003B016E">
              <w:t>0,085</w:t>
            </w:r>
          </w:p>
        </w:tc>
        <w:tc>
          <w:tcPr>
            <w:tcW w:w="249" w:type="pct"/>
            <w:shd w:val="clear" w:color="auto" w:fill="auto"/>
            <w:noWrap/>
            <w:vAlign w:val="bottom"/>
            <w:hideMark/>
          </w:tcPr>
          <w:p w:rsidR="00BA5FAB" w:rsidRPr="003B016E" w:rsidRDefault="00BA5FAB" w:rsidP="00BA5FAB">
            <w:pPr>
              <w:pStyle w:val="af9"/>
              <w:jc w:val="center"/>
            </w:pPr>
            <w:r w:rsidRPr="003B016E">
              <w:t>0,082</w:t>
            </w:r>
          </w:p>
        </w:tc>
        <w:tc>
          <w:tcPr>
            <w:tcW w:w="249" w:type="pct"/>
            <w:shd w:val="clear" w:color="auto" w:fill="auto"/>
            <w:noWrap/>
            <w:vAlign w:val="bottom"/>
            <w:hideMark/>
          </w:tcPr>
          <w:p w:rsidR="00BA5FAB" w:rsidRPr="003B016E" w:rsidRDefault="00BA5FAB" w:rsidP="00BA5FAB">
            <w:pPr>
              <w:pStyle w:val="af9"/>
              <w:jc w:val="center"/>
            </w:pPr>
            <w:r w:rsidRPr="003B016E">
              <w:t>0,080</w:t>
            </w:r>
          </w:p>
        </w:tc>
        <w:tc>
          <w:tcPr>
            <w:tcW w:w="249" w:type="pct"/>
            <w:shd w:val="clear" w:color="auto" w:fill="auto"/>
            <w:noWrap/>
            <w:vAlign w:val="bottom"/>
            <w:hideMark/>
          </w:tcPr>
          <w:p w:rsidR="00BA5FAB" w:rsidRPr="003B016E" w:rsidRDefault="00BA5FAB" w:rsidP="00BA5FAB">
            <w:pPr>
              <w:pStyle w:val="af9"/>
              <w:jc w:val="center"/>
            </w:pPr>
            <w:r w:rsidRPr="003B016E">
              <w:t>0,076</w:t>
            </w:r>
          </w:p>
        </w:tc>
        <w:tc>
          <w:tcPr>
            <w:tcW w:w="249" w:type="pct"/>
            <w:shd w:val="clear" w:color="auto" w:fill="auto"/>
            <w:noWrap/>
            <w:vAlign w:val="bottom"/>
            <w:hideMark/>
          </w:tcPr>
          <w:p w:rsidR="00BA5FAB" w:rsidRPr="003B016E" w:rsidRDefault="00BA5FAB" w:rsidP="00BA5FAB">
            <w:pPr>
              <w:pStyle w:val="af9"/>
              <w:jc w:val="center"/>
            </w:pPr>
            <w:r w:rsidRPr="003B016E">
              <w:t>0,073</w:t>
            </w:r>
          </w:p>
        </w:tc>
        <w:tc>
          <w:tcPr>
            <w:tcW w:w="249" w:type="pct"/>
            <w:shd w:val="clear" w:color="auto" w:fill="auto"/>
            <w:noWrap/>
            <w:vAlign w:val="bottom"/>
            <w:hideMark/>
          </w:tcPr>
          <w:p w:rsidR="00BA5FAB" w:rsidRPr="003B016E" w:rsidRDefault="00BA5FAB" w:rsidP="00BA5FAB">
            <w:pPr>
              <w:pStyle w:val="af9"/>
              <w:jc w:val="center"/>
            </w:pPr>
            <w:r w:rsidRPr="003B016E">
              <w:t>0,070</w:t>
            </w:r>
          </w:p>
        </w:tc>
        <w:tc>
          <w:tcPr>
            <w:tcW w:w="249" w:type="pct"/>
            <w:shd w:val="clear" w:color="auto" w:fill="auto"/>
            <w:noWrap/>
            <w:vAlign w:val="bottom"/>
            <w:hideMark/>
          </w:tcPr>
          <w:p w:rsidR="00BA5FAB" w:rsidRPr="003B016E" w:rsidRDefault="00BA5FAB" w:rsidP="00BA5FAB">
            <w:pPr>
              <w:pStyle w:val="af9"/>
              <w:jc w:val="center"/>
            </w:pPr>
            <w:r w:rsidRPr="003B016E">
              <w:t>0,067</w:t>
            </w:r>
          </w:p>
        </w:tc>
        <w:tc>
          <w:tcPr>
            <w:tcW w:w="249" w:type="pct"/>
            <w:shd w:val="clear" w:color="auto" w:fill="auto"/>
            <w:noWrap/>
            <w:vAlign w:val="bottom"/>
            <w:hideMark/>
          </w:tcPr>
          <w:p w:rsidR="00BA5FAB" w:rsidRPr="003B016E" w:rsidRDefault="00BA5FAB" w:rsidP="00BA5FAB">
            <w:pPr>
              <w:pStyle w:val="af9"/>
              <w:jc w:val="center"/>
            </w:pPr>
            <w:r w:rsidRPr="003B016E">
              <w:t>0,063</w:t>
            </w:r>
          </w:p>
        </w:tc>
        <w:tc>
          <w:tcPr>
            <w:tcW w:w="249" w:type="pct"/>
            <w:shd w:val="clear" w:color="auto" w:fill="auto"/>
            <w:noWrap/>
            <w:vAlign w:val="bottom"/>
            <w:hideMark/>
          </w:tcPr>
          <w:p w:rsidR="00BA5FAB" w:rsidRPr="003B016E" w:rsidRDefault="00BA5FAB" w:rsidP="00BA5FAB">
            <w:pPr>
              <w:pStyle w:val="af9"/>
              <w:jc w:val="center"/>
            </w:pPr>
            <w:r w:rsidRPr="003B016E">
              <w:t>0,060</w:t>
            </w:r>
          </w:p>
        </w:tc>
        <w:tc>
          <w:tcPr>
            <w:tcW w:w="249" w:type="pct"/>
            <w:shd w:val="clear" w:color="auto" w:fill="auto"/>
            <w:noWrap/>
            <w:vAlign w:val="bottom"/>
            <w:hideMark/>
          </w:tcPr>
          <w:p w:rsidR="00BA5FAB" w:rsidRPr="003B016E" w:rsidRDefault="00BA5FAB" w:rsidP="00BA5FAB">
            <w:pPr>
              <w:pStyle w:val="af9"/>
              <w:jc w:val="center"/>
            </w:pPr>
            <w:r w:rsidRPr="003B016E">
              <w:t>0,057</w:t>
            </w:r>
          </w:p>
        </w:tc>
        <w:tc>
          <w:tcPr>
            <w:tcW w:w="249" w:type="pct"/>
            <w:shd w:val="clear" w:color="auto" w:fill="auto"/>
            <w:noWrap/>
            <w:vAlign w:val="bottom"/>
            <w:hideMark/>
          </w:tcPr>
          <w:p w:rsidR="00BA5FAB" w:rsidRPr="003B016E" w:rsidRDefault="00BA5FAB" w:rsidP="00BA5FAB">
            <w:pPr>
              <w:pStyle w:val="af9"/>
              <w:jc w:val="center"/>
            </w:pPr>
            <w:r w:rsidRPr="003B016E">
              <w:t>0,053</w:t>
            </w:r>
          </w:p>
        </w:tc>
      </w:tr>
      <w:tr w:rsidR="00BA5FAB" w:rsidRPr="003B016E" w:rsidTr="00771295">
        <w:trPr>
          <w:trHeight w:val="57"/>
        </w:trPr>
        <w:tc>
          <w:tcPr>
            <w:tcW w:w="1235" w:type="pct"/>
            <w:shd w:val="clear" w:color="auto" w:fill="auto"/>
            <w:noWrap/>
            <w:vAlign w:val="bottom"/>
            <w:hideMark/>
          </w:tcPr>
          <w:p w:rsidR="00BA5FAB" w:rsidRPr="003B016E" w:rsidRDefault="00D41D7A" w:rsidP="00BA5FAB">
            <w:pPr>
              <w:spacing w:after="0" w:line="240" w:lineRule="auto"/>
              <w:jc w:val="both"/>
              <w:rPr>
                <w:rFonts w:ascii="Times New Roman" w:eastAsia="Times New Roman" w:hAnsi="Times New Roman" w:cs="Times New Roman"/>
                <w:sz w:val="16"/>
                <w:szCs w:val="28"/>
                <w:lang w:val="ru-RU" w:eastAsia="ru-RU"/>
              </w:rPr>
            </w:pPr>
            <m:oMath>
              <m:f>
                <m:fPr>
                  <m:ctrlPr>
                    <w:rPr>
                      <w:rFonts w:ascii="Cambria Math" w:eastAsia="Times New Roman" w:hAnsi="Cambria Math" w:cs="Times New Roman"/>
                      <w:i/>
                      <w:sz w:val="16"/>
                      <w:szCs w:val="28"/>
                      <w:lang w:val="ru-RU" w:eastAsia="ru-RU"/>
                    </w:rPr>
                  </m:ctrlPr>
                </m:fPr>
                <m:num>
                  <m:sSub>
                    <m:sSubPr>
                      <m:ctrlPr>
                        <w:rPr>
                          <w:rFonts w:ascii="Cambria Math" w:eastAsia="Times New Roman" w:hAnsi="Cambria Math" w:cs="Times New Roman"/>
                          <w:i/>
                          <w:sz w:val="16"/>
                          <w:szCs w:val="28"/>
                          <w:lang w:val="ru-RU" w:eastAsia="ru-RU"/>
                        </w:rPr>
                      </m:ctrlPr>
                    </m:sSubPr>
                    <m:e>
                      <m:r>
                        <w:rPr>
                          <w:rFonts w:ascii="Cambria Math" w:eastAsia="Times New Roman" w:hAnsi="Cambria Math" w:cs="Times New Roman"/>
                          <w:sz w:val="16"/>
                          <w:szCs w:val="28"/>
                          <w:lang w:val="ru-RU" w:eastAsia="ru-RU"/>
                        </w:rPr>
                        <m:t>NCF</m:t>
                      </m:r>
                    </m:e>
                    <m:sub>
                      <m:r>
                        <w:rPr>
                          <w:rFonts w:ascii="Cambria Math" w:eastAsia="Times New Roman" w:hAnsi="Cambria Math" w:cs="Times New Roman"/>
                          <w:sz w:val="16"/>
                          <w:szCs w:val="28"/>
                          <w:lang w:val="ru-RU" w:eastAsia="ru-RU"/>
                        </w:rPr>
                        <m:t>t</m:t>
                      </m:r>
                    </m:sub>
                  </m:sSub>
                </m:num>
                <m:den>
                  <m:r>
                    <w:rPr>
                      <w:rFonts w:ascii="Cambria Math" w:eastAsia="Times New Roman" w:hAnsi="Cambria Math" w:cs="Times New Roman"/>
                      <w:sz w:val="16"/>
                      <w:szCs w:val="28"/>
                      <w:lang w:val="ru-RU" w:eastAsia="ru-RU"/>
                    </w:rPr>
                    <m:t>I</m:t>
                  </m:r>
                </m:den>
              </m:f>
            </m:oMath>
            <w:r w:rsidR="00BA5FAB" w:rsidRPr="003B016E">
              <w:rPr>
                <w:rFonts w:ascii="Times New Roman" w:eastAsia="Times New Roman" w:hAnsi="Times New Roman" w:cs="Times New Roman"/>
                <w:sz w:val="16"/>
                <w:szCs w:val="28"/>
                <w:lang w:val="ru-RU" w:eastAsia="ru-RU"/>
              </w:rPr>
              <w:t xml:space="preserve"> </w:t>
            </w:r>
            <w:r w:rsidR="00BA5FAB" w:rsidRPr="003B016E">
              <w:rPr>
                <w:rFonts w:ascii="Times New Roman" w:eastAsia="Times New Roman" w:hAnsi="Times New Roman" w:cs="Times New Roman"/>
                <w:noProof/>
                <w:sz w:val="16"/>
                <w:szCs w:val="16"/>
                <w:lang w:val="ru-RU"/>
              </w:rPr>
              <w:t xml:space="preserve">при </w:t>
            </w:r>
            <w:r w:rsidR="00BA5FAB" w:rsidRPr="003B016E">
              <w:rPr>
                <w:rFonts w:ascii="Times New Roman" w:eastAsia="Times New Roman" w:hAnsi="Times New Roman" w:cs="Times New Roman"/>
                <w:sz w:val="16"/>
                <w:szCs w:val="16"/>
                <w:lang w:val="ru-RU"/>
              </w:rPr>
              <w:t xml:space="preserve">надбавке к тарифу </w:t>
            </w:r>
            <w:r w:rsidR="00BA5FAB" w:rsidRPr="003B016E">
              <w:rPr>
                <w:rFonts w:ascii="Times New Roman" w:eastAsia="Times New Roman" w:hAnsi="Times New Roman" w:cs="Times New Roman"/>
                <w:sz w:val="16"/>
                <w:szCs w:val="28"/>
                <w:lang w:val="ru-RU" w:eastAsia="ru-RU"/>
              </w:rPr>
              <w:t>3,4%</w:t>
            </w:r>
          </w:p>
        </w:tc>
        <w:tc>
          <w:tcPr>
            <w:tcW w:w="227" w:type="pct"/>
          </w:tcPr>
          <w:p w:rsidR="00BA5FAB" w:rsidRPr="003B016E" w:rsidRDefault="00BA5FAB" w:rsidP="00BA5FAB">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1.4.3</w:t>
            </w:r>
          </w:p>
        </w:tc>
        <w:tc>
          <w:tcPr>
            <w:tcW w:w="249" w:type="pct"/>
            <w:shd w:val="clear" w:color="auto" w:fill="auto"/>
            <w:noWrap/>
            <w:vAlign w:val="bottom"/>
            <w:hideMark/>
          </w:tcPr>
          <w:p w:rsidR="00BA5FAB" w:rsidRPr="003B016E" w:rsidRDefault="00BA5FAB" w:rsidP="00BA5FAB">
            <w:pPr>
              <w:pStyle w:val="af9"/>
              <w:jc w:val="center"/>
            </w:pPr>
            <w:r w:rsidRPr="003B016E">
              <w:t>0,109</w:t>
            </w:r>
          </w:p>
        </w:tc>
        <w:tc>
          <w:tcPr>
            <w:tcW w:w="276" w:type="pct"/>
            <w:shd w:val="clear" w:color="auto" w:fill="auto"/>
            <w:noWrap/>
            <w:vAlign w:val="bottom"/>
            <w:hideMark/>
          </w:tcPr>
          <w:p w:rsidR="00BA5FAB" w:rsidRPr="003B016E" w:rsidRDefault="00BA5FAB" w:rsidP="00BA5FAB">
            <w:pPr>
              <w:pStyle w:val="af9"/>
              <w:jc w:val="center"/>
            </w:pPr>
            <w:r w:rsidRPr="003B016E">
              <w:t>0,106</w:t>
            </w:r>
          </w:p>
        </w:tc>
        <w:tc>
          <w:tcPr>
            <w:tcW w:w="276" w:type="pct"/>
            <w:shd w:val="clear" w:color="auto" w:fill="auto"/>
            <w:noWrap/>
            <w:vAlign w:val="bottom"/>
            <w:hideMark/>
          </w:tcPr>
          <w:p w:rsidR="00BA5FAB" w:rsidRPr="003B016E" w:rsidRDefault="00BA5FAB" w:rsidP="00BA5FAB">
            <w:pPr>
              <w:pStyle w:val="af9"/>
              <w:jc w:val="center"/>
            </w:pPr>
            <w:r w:rsidRPr="003B016E">
              <w:t>0,103</w:t>
            </w:r>
          </w:p>
        </w:tc>
        <w:tc>
          <w:tcPr>
            <w:tcW w:w="249" w:type="pct"/>
            <w:shd w:val="clear" w:color="auto" w:fill="auto"/>
            <w:noWrap/>
            <w:vAlign w:val="bottom"/>
            <w:hideMark/>
          </w:tcPr>
          <w:p w:rsidR="00BA5FAB" w:rsidRPr="003B016E" w:rsidRDefault="00BA5FAB" w:rsidP="00BA5FAB">
            <w:pPr>
              <w:pStyle w:val="af9"/>
              <w:jc w:val="center"/>
            </w:pPr>
            <w:r w:rsidRPr="003B016E">
              <w:t>0,102</w:t>
            </w:r>
          </w:p>
        </w:tc>
        <w:tc>
          <w:tcPr>
            <w:tcW w:w="249" w:type="pct"/>
            <w:shd w:val="clear" w:color="auto" w:fill="auto"/>
            <w:noWrap/>
            <w:vAlign w:val="bottom"/>
            <w:hideMark/>
          </w:tcPr>
          <w:p w:rsidR="00BA5FAB" w:rsidRPr="003B016E" w:rsidRDefault="00BA5FAB" w:rsidP="00BA5FAB">
            <w:pPr>
              <w:pStyle w:val="af9"/>
              <w:jc w:val="center"/>
            </w:pPr>
            <w:r w:rsidRPr="003B016E">
              <w:t>0,100</w:t>
            </w:r>
          </w:p>
        </w:tc>
        <w:tc>
          <w:tcPr>
            <w:tcW w:w="249" w:type="pct"/>
            <w:shd w:val="clear" w:color="auto" w:fill="auto"/>
            <w:noWrap/>
            <w:vAlign w:val="bottom"/>
            <w:hideMark/>
          </w:tcPr>
          <w:p w:rsidR="00BA5FAB" w:rsidRPr="003B016E" w:rsidRDefault="00BA5FAB" w:rsidP="00BA5FAB">
            <w:pPr>
              <w:pStyle w:val="af9"/>
              <w:jc w:val="center"/>
            </w:pPr>
            <w:r w:rsidRPr="003B016E">
              <w:t>0,096</w:t>
            </w:r>
          </w:p>
        </w:tc>
        <w:tc>
          <w:tcPr>
            <w:tcW w:w="249" w:type="pct"/>
            <w:shd w:val="clear" w:color="auto" w:fill="auto"/>
            <w:noWrap/>
            <w:vAlign w:val="bottom"/>
            <w:hideMark/>
          </w:tcPr>
          <w:p w:rsidR="00BA5FAB" w:rsidRPr="003B016E" w:rsidRDefault="00BA5FAB" w:rsidP="00BA5FAB">
            <w:pPr>
              <w:pStyle w:val="af9"/>
              <w:jc w:val="center"/>
            </w:pPr>
            <w:r w:rsidRPr="003B016E">
              <w:t>0,092</w:t>
            </w:r>
          </w:p>
        </w:tc>
        <w:tc>
          <w:tcPr>
            <w:tcW w:w="249" w:type="pct"/>
            <w:shd w:val="clear" w:color="auto" w:fill="auto"/>
            <w:noWrap/>
            <w:vAlign w:val="bottom"/>
            <w:hideMark/>
          </w:tcPr>
          <w:p w:rsidR="00BA5FAB" w:rsidRPr="003B016E" w:rsidRDefault="00BA5FAB" w:rsidP="00BA5FAB">
            <w:pPr>
              <w:pStyle w:val="af9"/>
              <w:jc w:val="center"/>
            </w:pPr>
            <w:r w:rsidRPr="003B016E">
              <w:t>0,088</w:t>
            </w:r>
          </w:p>
        </w:tc>
        <w:tc>
          <w:tcPr>
            <w:tcW w:w="249" w:type="pct"/>
            <w:shd w:val="clear" w:color="auto" w:fill="auto"/>
            <w:noWrap/>
            <w:vAlign w:val="bottom"/>
            <w:hideMark/>
          </w:tcPr>
          <w:p w:rsidR="00BA5FAB" w:rsidRPr="003B016E" w:rsidRDefault="00BA5FAB" w:rsidP="00BA5FAB">
            <w:pPr>
              <w:pStyle w:val="af9"/>
              <w:jc w:val="center"/>
            </w:pPr>
            <w:r w:rsidRPr="003B016E">
              <w:t>0,085</w:t>
            </w:r>
          </w:p>
        </w:tc>
        <w:tc>
          <w:tcPr>
            <w:tcW w:w="249" w:type="pct"/>
            <w:shd w:val="clear" w:color="auto" w:fill="auto"/>
            <w:noWrap/>
            <w:vAlign w:val="bottom"/>
            <w:hideMark/>
          </w:tcPr>
          <w:p w:rsidR="00BA5FAB" w:rsidRPr="003B016E" w:rsidRDefault="00BA5FAB" w:rsidP="00BA5FAB">
            <w:pPr>
              <w:pStyle w:val="af9"/>
              <w:jc w:val="center"/>
            </w:pPr>
            <w:r w:rsidRPr="003B016E">
              <w:t>0,080</w:t>
            </w:r>
          </w:p>
        </w:tc>
        <w:tc>
          <w:tcPr>
            <w:tcW w:w="249" w:type="pct"/>
            <w:shd w:val="clear" w:color="auto" w:fill="auto"/>
            <w:noWrap/>
            <w:vAlign w:val="bottom"/>
            <w:hideMark/>
          </w:tcPr>
          <w:p w:rsidR="00BA5FAB" w:rsidRPr="003B016E" w:rsidRDefault="00BA5FAB" w:rsidP="00BA5FAB">
            <w:pPr>
              <w:pStyle w:val="af9"/>
              <w:jc w:val="center"/>
            </w:pPr>
            <w:r w:rsidRPr="003B016E">
              <w:t>0,076</w:t>
            </w:r>
          </w:p>
        </w:tc>
        <w:tc>
          <w:tcPr>
            <w:tcW w:w="249" w:type="pct"/>
            <w:shd w:val="clear" w:color="auto" w:fill="auto"/>
            <w:noWrap/>
            <w:vAlign w:val="bottom"/>
            <w:hideMark/>
          </w:tcPr>
          <w:p w:rsidR="00BA5FAB" w:rsidRPr="003B016E" w:rsidRDefault="00BA5FAB" w:rsidP="00BA5FAB">
            <w:pPr>
              <w:pStyle w:val="af9"/>
              <w:jc w:val="center"/>
            </w:pPr>
            <w:r w:rsidRPr="003B016E">
              <w:t>0,073</w:t>
            </w:r>
          </w:p>
        </w:tc>
        <w:tc>
          <w:tcPr>
            <w:tcW w:w="249" w:type="pct"/>
            <w:shd w:val="clear" w:color="auto" w:fill="auto"/>
            <w:noWrap/>
            <w:vAlign w:val="bottom"/>
            <w:hideMark/>
          </w:tcPr>
          <w:p w:rsidR="00BA5FAB" w:rsidRPr="003B016E" w:rsidRDefault="00BA5FAB" w:rsidP="00BA5FAB">
            <w:pPr>
              <w:pStyle w:val="af9"/>
              <w:jc w:val="center"/>
            </w:pPr>
            <w:r w:rsidRPr="003B016E">
              <w:t>0,069</w:t>
            </w:r>
          </w:p>
        </w:tc>
        <w:tc>
          <w:tcPr>
            <w:tcW w:w="249" w:type="pct"/>
            <w:shd w:val="clear" w:color="auto" w:fill="auto"/>
            <w:noWrap/>
            <w:vAlign w:val="bottom"/>
            <w:hideMark/>
          </w:tcPr>
          <w:p w:rsidR="00BA5FAB" w:rsidRPr="003B016E" w:rsidRDefault="00BA5FAB" w:rsidP="00BA5FAB">
            <w:pPr>
              <w:pStyle w:val="af9"/>
              <w:jc w:val="center"/>
            </w:pPr>
            <w:r w:rsidRPr="003B016E">
              <w:t>0,065</w:t>
            </w:r>
          </w:p>
        </w:tc>
      </w:tr>
      <w:tr w:rsidR="00BA5FAB" w:rsidRPr="003B016E" w:rsidTr="0003377C">
        <w:trPr>
          <w:trHeight w:val="57"/>
        </w:trPr>
        <w:tc>
          <w:tcPr>
            <w:tcW w:w="1235" w:type="pct"/>
            <w:shd w:val="clear" w:color="auto" w:fill="auto"/>
            <w:noWrap/>
            <w:vAlign w:val="bottom"/>
            <w:hideMark/>
          </w:tcPr>
          <w:p w:rsidR="00BA5FAB" w:rsidRPr="003B016E" w:rsidRDefault="00BA5FAB" w:rsidP="00BA5FAB">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 xml:space="preserve">PI </w:t>
            </w:r>
            <w:r w:rsidRPr="003B016E">
              <w:rPr>
                <w:rFonts w:ascii="Times New Roman" w:eastAsia="Times New Roman" w:hAnsi="Times New Roman" w:cs="Times New Roman"/>
                <w:noProof/>
                <w:sz w:val="16"/>
                <w:szCs w:val="16"/>
                <w:lang w:val="ru-RU"/>
              </w:rPr>
              <w:t xml:space="preserve">при </w:t>
            </w:r>
            <w:r w:rsidRPr="003B016E">
              <w:rPr>
                <w:rFonts w:ascii="Times New Roman" w:eastAsia="Times New Roman" w:hAnsi="Times New Roman" w:cs="Times New Roman"/>
                <w:sz w:val="16"/>
                <w:szCs w:val="16"/>
                <w:lang w:val="ru-RU"/>
              </w:rPr>
              <w:t>надбавке к тарифу 0</w:t>
            </w:r>
            <w:r w:rsidRPr="003B016E">
              <w:rPr>
                <w:rFonts w:ascii="Times New Roman" w:eastAsia="Times New Roman" w:hAnsi="Times New Roman" w:cs="Times New Roman"/>
                <w:sz w:val="16"/>
                <w:szCs w:val="28"/>
                <w:lang w:val="ru-RU" w:eastAsia="ru-RU"/>
              </w:rPr>
              <w:t>,68%</w:t>
            </w:r>
          </w:p>
        </w:tc>
        <w:tc>
          <w:tcPr>
            <w:tcW w:w="227" w:type="pct"/>
          </w:tcPr>
          <w:p w:rsidR="00BA5FAB" w:rsidRPr="003B016E" w:rsidRDefault="00BA5FAB" w:rsidP="00BA5FAB">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1.5.1</w:t>
            </w:r>
          </w:p>
        </w:tc>
        <w:tc>
          <w:tcPr>
            <w:tcW w:w="249" w:type="pct"/>
            <w:shd w:val="clear" w:color="auto" w:fill="auto"/>
            <w:noWrap/>
            <w:vAlign w:val="bottom"/>
            <w:hideMark/>
          </w:tcPr>
          <w:p w:rsidR="00BA5FAB" w:rsidRPr="003B016E" w:rsidRDefault="00BA5FAB" w:rsidP="00BA5FAB">
            <w:pPr>
              <w:pStyle w:val="af9"/>
              <w:jc w:val="center"/>
            </w:pPr>
            <w:r w:rsidRPr="003B016E">
              <w:t>0,799</w:t>
            </w:r>
          </w:p>
        </w:tc>
        <w:tc>
          <w:tcPr>
            <w:tcW w:w="276" w:type="pct"/>
            <w:shd w:val="clear" w:color="auto" w:fill="auto"/>
            <w:noWrap/>
            <w:vAlign w:val="bottom"/>
            <w:hideMark/>
          </w:tcPr>
          <w:p w:rsidR="00BA5FAB" w:rsidRPr="003B016E" w:rsidRDefault="00BA5FAB" w:rsidP="00BA5FAB">
            <w:pPr>
              <w:pStyle w:val="af9"/>
              <w:jc w:val="center"/>
            </w:pPr>
          </w:p>
        </w:tc>
        <w:tc>
          <w:tcPr>
            <w:tcW w:w="276" w:type="pct"/>
            <w:shd w:val="clear" w:color="auto" w:fill="auto"/>
            <w:noWrap/>
            <w:vAlign w:val="bottom"/>
            <w:hideMark/>
          </w:tcPr>
          <w:p w:rsidR="00BA5FAB" w:rsidRPr="003B016E" w:rsidRDefault="00BA5FAB" w:rsidP="00BA5FAB">
            <w:pPr>
              <w:pStyle w:val="af9"/>
              <w:jc w:val="center"/>
            </w:pPr>
          </w:p>
        </w:tc>
        <w:tc>
          <w:tcPr>
            <w:tcW w:w="249" w:type="pct"/>
            <w:shd w:val="clear" w:color="auto" w:fill="auto"/>
            <w:noWrap/>
            <w:vAlign w:val="bottom"/>
            <w:hideMark/>
          </w:tcPr>
          <w:p w:rsidR="00BA5FAB" w:rsidRPr="003B016E" w:rsidRDefault="00BA5FAB" w:rsidP="00BA5FAB">
            <w:pPr>
              <w:pStyle w:val="af9"/>
              <w:jc w:val="center"/>
            </w:pPr>
          </w:p>
        </w:tc>
        <w:tc>
          <w:tcPr>
            <w:tcW w:w="249" w:type="pct"/>
            <w:shd w:val="clear" w:color="auto" w:fill="auto"/>
            <w:noWrap/>
            <w:vAlign w:val="bottom"/>
            <w:hideMark/>
          </w:tcPr>
          <w:p w:rsidR="00BA5FAB" w:rsidRPr="003B016E" w:rsidRDefault="00BA5FAB" w:rsidP="00BA5FAB">
            <w:pPr>
              <w:pStyle w:val="af9"/>
              <w:jc w:val="center"/>
            </w:pPr>
          </w:p>
        </w:tc>
        <w:tc>
          <w:tcPr>
            <w:tcW w:w="249" w:type="pct"/>
            <w:shd w:val="clear" w:color="auto" w:fill="auto"/>
            <w:noWrap/>
            <w:vAlign w:val="bottom"/>
            <w:hideMark/>
          </w:tcPr>
          <w:p w:rsidR="00BA5FAB" w:rsidRPr="003B016E" w:rsidRDefault="00BA5FAB" w:rsidP="00BA5FAB">
            <w:pPr>
              <w:pStyle w:val="af9"/>
              <w:jc w:val="center"/>
            </w:pPr>
          </w:p>
        </w:tc>
        <w:tc>
          <w:tcPr>
            <w:tcW w:w="249" w:type="pct"/>
            <w:shd w:val="clear" w:color="auto" w:fill="auto"/>
            <w:noWrap/>
            <w:vAlign w:val="bottom"/>
            <w:hideMark/>
          </w:tcPr>
          <w:p w:rsidR="00BA5FAB" w:rsidRPr="003B016E" w:rsidRDefault="00BA5FAB" w:rsidP="00BA5FAB">
            <w:pPr>
              <w:pStyle w:val="af9"/>
              <w:jc w:val="center"/>
            </w:pPr>
          </w:p>
        </w:tc>
        <w:tc>
          <w:tcPr>
            <w:tcW w:w="249" w:type="pct"/>
            <w:shd w:val="clear" w:color="auto" w:fill="auto"/>
            <w:noWrap/>
            <w:vAlign w:val="bottom"/>
            <w:hideMark/>
          </w:tcPr>
          <w:p w:rsidR="00BA5FAB" w:rsidRPr="003B016E" w:rsidRDefault="00BA5FAB" w:rsidP="00BA5FAB">
            <w:pPr>
              <w:pStyle w:val="af9"/>
              <w:jc w:val="center"/>
            </w:pPr>
          </w:p>
        </w:tc>
        <w:tc>
          <w:tcPr>
            <w:tcW w:w="249" w:type="pct"/>
            <w:shd w:val="clear" w:color="auto" w:fill="auto"/>
            <w:noWrap/>
            <w:vAlign w:val="bottom"/>
            <w:hideMark/>
          </w:tcPr>
          <w:p w:rsidR="00BA5FAB" w:rsidRPr="003B016E" w:rsidRDefault="00BA5FAB" w:rsidP="00BA5FAB">
            <w:pPr>
              <w:pStyle w:val="af9"/>
              <w:jc w:val="center"/>
            </w:pPr>
          </w:p>
        </w:tc>
        <w:tc>
          <w:tcPr>
            <w:tcW w:w="249" w:type="pct"/>
            <w:shd w:val="clear" w:color="auto" w:fill="auto"/>
            <w:noWrap/>
            <w:vAlign w:val="bottom"/>
            <w:hideMark/>
          </w:tcPr>
          <w:p w:rsidR="00BA5FAB" w:rsidRPr="003B016E" w:rsidRDefault="00BA5FAB" w:rsidP="00BA5FAB">
            <w:pPr>
              <w:pStyle w:val="af9"/>
              <w:jc w:val="center"/>
            </w:pPr>
          </w:p>
        </w:tc>
        <w:tc>
          <w:tcPr>
            <w:tcW w:w="249" w:type="pct"/>
            <w:shd w:val="clear" w:color="auto" w:fill="auto"/>
            <w:noWrap/>
            <w:vAlign w:val="bottom"/>
            <w:hideMark/>
          </w:tcPr>
          <w:p w:rsidR="00BA5FAB" w:rsidRPr="003B016E" w:rsidRDefault="00BA5FAB" w:rsidP="00BA5FAB">
            <w:pPr>
              <w:pStyle w:val="af9"/>
              <w:jc w:val="center"/>
            </w:pPr>
          </w:p>
        </w:tc>
        <w:tc>
          <w:tcPr>
            <w:tcW w:w="249" w:type="pct"/>
            <w:shd w:val="clear" w:color="auto" w:fill="auto"/>
            <w:noWrap/>
            <w:vAlign w:val="bottom"/>
            <w:hideMark/>
          </w:tcPr>
          <w:p w:rsidR="00BA5FAB" w:rsidRPr="003B016E" w:rsidRDefault="00BA5FAB" w:rsidP="00BA5FAB">
            <w:pPr>
              <w:pStyle w:val="af9"/>
              <w:jc w:val="center"/>
            </w:pPr>
          </w:p>
        </w:tc>
        <w:tc>
          <w:tcPr>
            <w:tcW w:w="249" w:type="pct"/>
            <w:shd w:val="clear" w:color="auto" w:fill="auto"/>
            <w:noWrap/>
            <w:vAlign w:val="bottom"/>
            <w:hideMark/>
          </w:tcPr>
          <w:p w:rsidR="00BA5FAB" w:rsidRPr="003B016E" w:rsidRDefault="00BA5FAB" w:rsidP="00BA5FAB">
            <w:pPr>
              <w:pStyle w:val="af9"/>
              <w:jc w:val="center"/>
            </w:pPr>
          </w:p>
        </w:tc>
        <w:tc>
          <w:tcPr>
            <w:tcW w:w="249" w:type="pct"/>
            <w:shd w:val="clear" w:color="auto" w:fill="auto"/>
            <w:noWrap/>
            <w:vAlign w:val="bottom"/>
            <w:hideMark/>
          </w:tcPr>
          <w:p w:rsidR="00BA5FAB" w:rsidRPr="003B016E" w:rsidRDefault="00BA5FAB" w:rsidP="00BA5FAB">
            <w:pPr>
              <w:pStyle w:val="af9"/>
              <w:jc w:val="center"/>
            </w:pPr>
          </w:p>
        </w:tc>
      </w:tr>
      <w:tr w:rsidR="00BA5FAB" w:rsidRPr="003B016E" w:rsidTr="0003377C">
        <w:trPr>
          <w:trHeight w:val="57"/>
        </w:trPr>
        <w:tc>
          <w:tcPr>
            <w:tcW w:w="1235" w:type="pct"/>
            <w:shd w:val="clear" w:color="auto" w:fill="auto"/>
            <w:noWrap/>
            <w:vAlign w:val="bottom"/>
            <w:hideMark/>
          </w:tcPr>
          <w:p w:rsidR="00BA5FAB" w:rsidRPr="003B016E" w:rsidRDefault="00BA5FAB" w:rsidP="00BA5FAB">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 xml:space="preserve">PI </w:t>
            </w:r>
            <w:r w:rsidRPr="003B016E">
              <w:rPr>
                <w:rFonts w:ascii="Times New Roman" w:eastAsia="Times New Roman" w:hAnsi="Times New Roman" w:cs="Times New Roman"/>
                <w:noProof/>
                <w:sz w:val="16"/>
                <w:szCs w:val="16"/>
                <w:lang w:val="ru-RU"/>
              </w:rPr>
              <w:t xml:space="preserve">при </w:t>
            </w:r>
            <w:r w:rsidRPr="003B016E">
              <w:rPr>
                <w:rFonts w:ascii="Times New Roman" w:eastAsia="Times New Roman" w:hAnsi="Times New Roman" w:cs="Times New Roman"/>
                <w:sz w:val="16"/>
                <w:szCs w:val="16"/>
                <w:lang w:val="ru-RU"/>
              </w:rPr>
              <w:t xml:space="preserve">надбавке к тарифу </w:t>
            </w:r>
            <w:r w:rsidRPr="003B016E">
              <w:rPr>
                <w:rFonts w:ascii="Times New Roman" w:eastAsia="Times New Roman" w:hAnsi="Times New Roman" w:cs="Times New Roman"/>
                <w:sz w:val="16"/>
                <w:szCs w:val="28"/>
                <w:lang w:val="ru-RU" w:eastAsia="ru-RU"/>
              </w:rPr>
              <w:t>2,1%</w:t>
            </w:r>
          </w:p>
        </w:tc>
        <w:tc>
          <w:tcPr>
            <w:tcW w:w="227" w:type="pct"/>
          </w:tcPr>
          <w:p w:rsidR="00BA5FAB" w:rsidRPr="003B016E" w:rsidRDefault="00BA5FAB" w:rsidP="00BA5FAB">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1.5.2</w:t>
            </w:r>
          </w:p>
        </w:tc>
        <w:tc>
          <w:tcPr>
            <w:tcW w:w="249" w:type="pct"/>
            <w:shd w:val="clear" w:color="auto" w:fill="auto"/>
            <w:noWrap/>
            <w:vAlign w:val="bottom"/>
            <w:hideMark/>
          </w:tcPr>
          <w:p w:rsidR="00BA5FAB" w:rsidRPr="003B016E" w:rsidRDefault="00BA5FAB" w:rsidP="00BA5FAB">
            <w:pPr>
              <w:pStyle w:val="af9"/>
              <w:jc w:val="center"/>
            </w:pPr>
            <w:r w:rsidRPr="003B016E">
              <w:t>1,031</w:t>
            </w:r>
          </w:p>
        </w:tc>
        <w:tc>
          <w:tcPr>
            <w:tcW w:w="276" w:type="pct"/>
            <w:shd w:val="clear" w:color="auto" w:fill="auto"/>
            <w:noWrap/>
            <w:vAlign w:val="bottom"/>
            <w:hideMark/>
          </w:tcPr>
          <w:p w:rsidR="00BA5FAB" w:rsidRPr="003B016E" w:rsidRDefault="00BA5FAB" w:rsidP="00BA5FAB">
            <w:pPr>
              <w:pStyle w:val="af9"/>
              <w:jc w:val="center"/>
            </w:pPr>
          </w:p>
        </w:tc>
        <w:tc>
          <w:tcPr>
            <w:tcW w:w="276" w:type="pct"/>
            <w:shd w:val="clear" w:color="auto" w:fill="auto"/>
            <w:noWrap/>
            <w:vAlign w:val="bottom"/>
            <w:hideMark/>
          </w:tcPr>
          <w:p w:rsidR="00BA5FAB" w:rsidRPr="003B016E" w:rsidRDefault="00BA5FAB" w:rsidP="00BA5FAB">
            <w:pPr>
              <w:pStyle w:val="af9"/>
              <w:jc w:val="center"/>
            </w:pPr>
          </w:p>
        </w:tc>
        <w:tc>
          <w:tcPr>
            <w:tcW w:w="249" w:type="pct"/>
            <w:shd w:val="clear" w:color="auto" w:fill="auto"/>
            <w:noWrap/>
            <w:vAlign w:val="bottom"/>
            <w:hideMark/>
          </w:tcPr>
          <w:p w:rsidR="00BA5FAB" w:rsidRPr="003B016E" w:rsidRDefault="00BA5FAB" w:rsidP="00BA5FAB">
            <w:pPr>
              <w:pStyle w:val="af9"/>
              <w:jc w:val="center"/>
            </w:pPr>
          </w:p>
        </w:tc>
        <w:tc>
          <w:tcPr>
            <w:tcW w:w="249" w:type="pct"/>
            <w:shd w:val="clear" w:color="auto" w:fill="auto"/>
            <w:noWrap/>
            <w:vAlign w:val="bottom"/>
            <w:hideMark/>
          </w:tcPr>
          <w:p w:rsidR="00BA5FAB" w:rsidRPr="003B016E" w:rsidRDefault="00BA5FAB" w:rsidP="00BA5FAB">
            <w:pPr>
              <w:pStyle w:val="af9"/>
              <w:jc w:val="center"/>
            </w:pPr>
          </w:p>
        </w:tc>
        <w:tc>
          <w:tcPr>
            <w:tcW w:w="249" w:type="pct"/>
            <w:shd w:val="clear" w:color="auto" w:fill="auto"/>
            <w:noWrap/>
            <w:vAlign w:val="bottom"/>
            <w:hideMark/>
          </w:tcPr>
          <w:p w:rsidR="00BA5FAB" w:rsidRPr="003B016E" w:rsidRDefault="00BA5FAB" w:rsidP="00BA5FAB">
            <w:pPr>
              <w:pStyle w:val="af9"/>
              <w:jc w:val="center"/>
            </w:pPr>
          </w:p>
        </w:tc>
        <w:tc>
          <w:tcPr>
            <w:tcW w:w="249" w:type="pct"/>
            <w:shd w:val="clear" w:color="auto" w:fill="auto"/>
            <w:noWrap/>
            <w:vAlign w:val="bottom"/>
            <w:hideMark/>
          </w:tcPr>
          <w:p w:rsidR="00BA5FAB" w:rsidRPr="003B016E" w:rsidRDefault="00BA5FAB" w:rsidP="00BA5FAB">
            <w:pPr>
              <w:pStyle w:val="af9"/>
              <w:jc w:val="center"/>
            </w:pPr>
          </w:p>
        </w:tc>
        <w:tc>
          <w:tcPr>
            <w:tcW w:w="249" w:type="pct"/>
            <w:shd w:val="clear" w:color="auto" w:fill="auto"/>
            <w:noWrap/>
            <w:vAlign w:val="bottom"/>
            <w:hideMark/>
          </w:tcPr>
          <w:p w:rsidR="00BA5FAB" w:rsidRPr="003B016E" w:rsidRDefault="00BA5FAB" w:rsidP="00BA5FAB">
            <w:pPr>
              <w:pStyle w:val="af9"/>
              <w:jc w:val="center"/>
            </w:pPr>
          </w:p>
        </w:tc>
        <w:tc>
          <w:tcPr>
            <w:tcW w:w="249" w:type="pct"/>
            <w:shd w:val="clear" w:color="auto" w:fill="auto"/>
            <w:noWrap/>
            <w:vAlign w:val="bottom"/>
            <w:hideMark/>
          </w:tcPr>
          <w:p w:rsidR="00BA5FAB" w:rsidRPr="003B016E" w:rsidRDefault="00BA5FAB" w:rsidP="00BA5FAB">
            <w:pPr>
              <w:pStyle w:val="af9"/>
              <w:jc w:val="center"/>
            </w:pPr>
          </w:p>
        </w:tc>
        <w:tc>
          <w:tcPr>
            <w:tcW w:w="249" w:type="pct"/>
            <w:shd w:val="clear" w:color="auto" w:fill="auto"/>
            <w:noWrap/>
            <w:vAlign w:val="bottom"/>
            <w:hideMark/>
          </w:tcPr>
          <w:p w:rsidR="00BA5FAB" w:rsidRPr="003B016E" w:rsidRDefault="00BA5FAB" w:rsidP="00BA5FAB">
            <w:pPr>
              <w:pStyle w:val="af9"/>
              <w:jc w:val="center"/>
            </w:pPr>
          </w:p>
        </w:tc>
        <w:tc>
          <w:tcPr>
            <w:tcW w:w="249" w:type="pct"/>
            <w:shd w:val="clear" w:color="auto" w:fill="auto"/>
            <w:noWrap/>
            <w:vAlign w:val="bottom"/>
            <w:hideMark/>
          </w:tcPr>
          <w:p w:rsidR="00BA5FAB" w:rsidRPr="003B016E" w:rsidRDefault="00BA5FAB" w:rsidP="00BA5FAB">
            <w:pPr>
              <w:pStyle w:val="af9"/>
              <w:jc w:val="center"/>
            </w:pPr>
          </w:p>
        </w:tc>
        <w:tc>
          <w:tcPr>
            <w:tcW w:w="249" w:type="pct"/>
            <w:shd w:val="clear" w:color="auto" w:fill="auto"/>
            <w:noWrap/>
            <w:vAlign w:val="bottom"/>
            <w:hideMark/>
          </w:tcPr>
          <w:p w:rsidR="00BA5FAB" w:rsidRPr="003B016E" w:rsidRDefault="00BA5FAB" w:rsidP="00BA5FAB">
            <w:pPr>
              <w:pStyle w:val="af9"/>
              <w:jc w:val="center"/>
            </w:pPr>
          </w:p>
        </w:tc>
        <w:tc>
          <w:tcPr>
            <w:tcW w:w="249" w:type="pct"/>
            <w:shd w:val="clear" w:color="auto" w:fill="auto"/>
            <w:noWrap/>
            <w:vAlign w:val="bottom"/>
            <w:hideMark/>
          </w:tcPr>
          <w:p w:rsidR="00BA5FAB" w:rsidRPr="003B016E" w:rsidRDefault="00BA5FAB" w:rsidP="00BA5FAB">
            <w:pPr>
              <w:pStyle w:val="af9"/>
              <w:jc w:val="center"/>
            </w:pPr>
          </w:p>
        </w:tc>
        <w:tc>
          <w:tcPr>
            <w:tcW w:w="249" w:type="pct"/>
            <w:shd w:val="clear" w:color="auto" w:fill="auto"/>
            <w:noWrap/>
            <w:vAlign w:val="bottom"/>
            <w:hideMark/>
          </w:tcPr>
          <w:p w:rsidR="00BA5FAB" w:rsidRPr="003B016E" w:rsidRDefault="00BA5FAB" w:rsidP="00BA5FAB">
            <w:pPr>
              <w:pStyle w:val="af9"/>
              <w:jc w:val="center"/>
            </w:pPr>
          </w:p>
        </w:tc>
      </w:tr>
      <w:tr w:rsidR="00BA5FAB" w:rsidRPr="003B016E" w:rsidTr="0003377C">
        <w:trPr>
          <w:trHeight w:val="57"/>
        </w:trPr>
        <w:tc>
          <w:tcPr>
            <w:tcW w:w="1235" w:type="pct"/>
            <w:shd w:val="clear" w:color="auto" w:fill="auto"/>
            <w:noWrap/>
            <w:vAlign w:val="bottom"/>
            <w:hideMark/>
          </w:tcPr>
          <w:p w:rsidR="00BA5FAB" w:rsidRPr="003B016E" w:rsidRDefault="00BA5FAB" w:rsidP="00BA5FAB">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 xml:space="preserve">PI </w:t>
            </w:r>
            <w:r w:rsidRPr="003B016E">
              <w:rPr>
                <w:rFonts w:ascii="Times New Roman" w:eastAsia="Times New Roman" w:hAnsi="Times New Roman" w:cs="Times New Roman"/>
                <w:noProof/>
                <w:sz w:val="16"/>
                <w:szCs w:val="16"/>
                <w:lang w:val="ru-RU"/>
              </w:rPr>
              <w:t xml:space="preserve">при </w:t>
            </w:r>
            <w:r w:rsidRPr="003B016E">
              <w:rPr>
                <w:rFonts w:ascii="Times New Roman" w:eastAsia="Times New Roman" w:hAnsi="Times New Roman" w:cs="Times New Roman"/>
                <w:sz w:val="16"/>
                <w:szCs w:val="16"/>
                <w:lang w:val="ru-RU"/>
              </w:rPr>
              <w:t xml:space="preserve">надбавке к тарифу </w:t>
            </w:r>
            <w:r w:rsidRPr="003B016E">
              <w:rPr>
                <w:rFonts w:ascii="Times New Roman" w:eastAsia="Times New Roman" w:hAnsi="Times New Roman" w:cs="Times New Roman"/>
                <w:sz w:val="16"/>
                <w:szCs w:val="28"/>
                <w:lang w:val="ru-RU" w:eastAsia="ru-RU"/>
              </w:rPr>
              <w:t>3,4%</w:t>
            </w:r>
          </w:p>
        </w:tc>
        <w:tc>
          <w:tcPr>
            <w:tcW w:w="227" w:type="pct"/>
          </w:tcPr>
          <w:p w:rsidR="00BA5FAB" w:rsidRPr="003B016E" w:rsidRDefault="00BA5FAB" w:rsidP="00BA5FAB">
            <w:pPr>
              <w:spacing w:after="0" w:line="240" w:lineRule="auto"/>
              <w:jc w:val="both"/>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1.5.3</w:t>
            </w:r>
          </w:p>
        </w:tc>
        <w:tc>
          <w:tcPr>
            <w:tcW w:w="249" w:type="pct"/>
            <w:shd w:val="clear" w:color="auto" w:fill="auto"/>
            <w:noWrap/>
            <w:vAlign w:val="bottom"/>
            <w:hideMark/>
          </w:tcPr>
          <w:p w:rsidR="00BA5FAB" w:rsidRPr="003B016E" w:rsidRDefault="00BA5FAB" w:rsidP="00BA5FAB">
            <w:pPr>
              <w:pStyle w:val="af9"/>
              <w:jc w:val="center"/>
            </w:pPr>
            <w:r w:rsidRPr="003B016E">
              <w:t>1,244</w:t>
            </w:r>
          </w:p>
        </w:tc>
        <w:tc>
          <w:tcPr>
            <w:tcW w:w="276" w:type="pct"/>
            <w:shd w:val="clear" w:color="auto" w:fill="auto"/>
            <w:noWrap/>
            <w:vAlign w:val="bottom"/>
            <w:hideMark/>
          </w:tcPr>
          <w:p w:rsidR="00BA5FAB" w:rsidRPr="003B016E" w:rsidRDefault="00BA5FAB" w:rsidP="00BA5FAB">
            <w:pPr>
              <w:pStyle w:val="af9"/>
              <w:jc w:val="center"/>
            </w:pPr>
          </w:p>
        </w:tc>
        <w:tc>
          <w:tcPr>
            <w:tcW w:w="276" w:type="pct"/>
            <w:shd w:val="clear" w:color="auto" w:fill="auto"/>
            <w:noWrap/>
            <w:vAlign w:val="bottom"/>
            <w:hideMark/>
          </w:tcPr>
          <w:p w:rsidR="00BA5FAB" w:rsidRPr="003B016E" w:rsidRDefault="00BA5FAB" w:rsidP="00BA5FAB">
            <w:pPr>
              <w:pStyle w:val="af9"/>
              <w:jc w:val="center"/>
            </w:pPr>
          </w:p>
        </w:tc>
        <w:tc>
          <w:tcPr>
            <w:tcW w:w="249" w:type="pct"/>
            <w:shd w:val="clear" w:color="auto" w:fill="auto"/>
            <w:noWrap/>
            <w:vAlign w:val="bottom"/>
            <w:hideMark/>
          </w:tcPr>
          <w:p w:rsidR="00BA5FAB" w:rsidRPr="003B016E" w:rsidRDefault="00BA5FAB" w:rsidP="00BA5FAB">
            <w:pPr>
              <w:pStyle w:val="af9"/>
              <w:jc w:val="center"/>
            </w:pPr>
          </w:p>
        </w:tc>
        <w:tc>
          <w:tcPr>
            <w:tcW w:w="249" w:type="pct"/>
            <w:shd w:val="clear" w:color="auto" w:fill="auto"/>
            <w:noWrap/>
            <w:vAlign w:val="bottom"/>
            <w:hideMark/>
          </w:tcPr>
          <w:p w:rsidR="00BA5FAB" w:rsidRPr="003B016E" w:rsidRDefault="00BA5FAB" w:rsidP="00BA5FAB">
            <w:pPr>
              <w:pStyle w:val="af9"/>
              <w:jc w:val="center"/>
            </w:pPr>
          </w:p>
        </w:tc>
        <w:tc>
          <w:tcPr>
            <w:tcW w:w="249" w:type="pct"/>
            <w:shd w:val="clear" w:color="auto" w:fill="auto"/>
            <w:noWrap/>
            <w:vAlign w:val="bottom"/>
            <w:hideMark/>
          </w:tcPr>
          <w:p w:rsidR="00BA5FAB" w:rsidRPr="003B016E" w:rsidRDefault="00BA5FAB" w:rsidP="00BA5FAB">
            <w:pPr>
              <w:pStyle w:val="af9"/>
              <w:jc w:val="center"/>
            </w:pPr>
          </w:p>
        </w:tc>
        <w:tc>
          <w:tcPr>
            <w:tcW w:w="249" w:type="pct"/>
            <w:shd w:val="clear" w:color="auto" w:fill="auto"/>
            <w:noWrap/>
            <w:vAlign w:val="bottom"/>
            <w:hideMark/>
          </w:tcPr>
          <w:p w:rsidR="00BA5FAB" w:rsidRPr="003B016E" w:rsidRDefault="00BA5FAB" w:rsidP="00BA5FAB">
            <w:pPr>
              <w:pStyle w:val="af9"/>
              <w:jc w:val="center"/>
            </w:pPr>
          </w:p>
        </w:tc>
        <w:tc>
          <w:tcPr>
            <w:tcW w:w="249" w:type="pct"/>
            <w:shd w:val="clear" w:color="auto" w:fill="auto"/>
            <w:noWrap/>
            <w:vAlign w:val="bottom"/>
            <w:hideMark/>
          </w:tcPr>
          <w:p w:rsidR="00BA5FAB" w:rsidRPr="003B016E" w:rsidRDefault="00BA5FAB" w:rsidP="00BA5FAB">
            <w:pPr>
              <w:pStyle w:val="af9"/>
              <w:jc w:val="center"/>
            </w:pPr>
          </w:p>
        </w:tc>
        <w:tc>
          <w:tcPr>
            <w:tcW w:w="249" w:type="pct"/>
            <w:shd w:val="clear" w:color="auto" w:fill="auto"/>
            <w:noWrap/>
            <w:vAlign w:val="bottom"/>
            <w:hideMark/>
          </w:tcPr>
          <w:p w:rsidR="00BA5FAB" w:rsidRPr="003B016E" w:rsidRDefault="00BA5FAB" w:rsidP="00BA5FAB">
            <w:pPr>
              <w:pStyle w:val="af9"/>
              <w:jc w:val="center"/>
            </w:pPr>
          </w:p>
        </w:tc>
        <w:tc>
          <w:tcPr>
            <w:tcW w:w="249" w:type="pct"/>
            <w:shd w:val="clear" w:color="auto" w:fill="auto"/>
            <w:noWrap/>
            <w:vAlign w:val="bottom"/>
            <w:hideMark/>
          </w:tcPr>
          <w:p w:rsidR="00BA5FAB" w:rsidRPr="003B016E" w:rsidRDefault="00BA5FAB" w:rsidP="00BA5FAB">
            <w:pPr>
              <w:pStyle w:val="af9"/>
              <w:jc w:val="center"/>
            </w:pPr>
          </w:p>
        </w:tc>
        <w:tc>
          <w:tcPr>
            <w:tcW w:w="249" w:type="pct"/>
            <w:shd w:val="clear" w:color="auto" w:fill="auto"/>
            <w:noWrap/>
            <w:vAlign w:val="bottom"/>
            <w:hideMark/>
          </w:tcPr>
          <w:p w:rsidR="00BA5FAB" w:rsidRPr="003B016E" w:rsidRDefault="00BA5FAB" w:rsidP="00BA5FAB">
            <w:pPr>
              <w:pStyle w:val="af9"/>
              <w:jc w:val="center"/>
            </w:pPr>
          </w:p>
        </w:tc>
        <w:tc>
          <w:tcPr>
            <w:tcW w:w="249" w:type="pct"/>
            <w:shd w:val="clear" w:color="auto" w:fill="auto"/>
            <w:noWrap/>
            <w:vAlign w:val="bottom"/>
            <w:hideMark/>
          </w:tcPr>
          <w:p w:rsidR="00BA5FAB" w:rsidRPr="003B016E" w:rsidRDefault="00BA5FAB" w:rsidP="00BA5FAB">
            <w:pPr>
              <w:pStyle w:val="af9"/>
              <w:jc w:val="center"/>
            </w:pPr>
          </w:p>
        </w:tc>
        <w:tc>
          <w:tcPr>
            <w:tcW w:w="249" w:type="pct"/>
            <w:shd w:val="clear" w:color="auto" w:fill="auto"/>
            <w:noWrap/>
            <w:vAlign w:val="bottom"/>
            <w:hideMark/>
          </w:tcPr>
          <w:p w:rsidR="00BA5FAB" w:rsidRPr="003B016E" w:rsidRDefault="00BA5FAB" w:rsidP="00BA5FAB">
            <w:pPr>
              <w:pStyle w:val="af9"/>
              <w:jc w:val="center"/>
            </w:pPr>
          </w:p>
        </w:tc>
        <w:tc>
          <w:tcPr>
            <w:tcW w:w="249" w:type="pct"/>
            <w:shd w:val="clear" w:color="auto" w:fill="auto"/>
            <w:noWrap/>
            <w:vAlign w:val="bottom"/>
            <w:hideMark/>
          </w:tcPr>
          <w:p w:rsidR="00BA5FAB" w:rsidRPr="003B016E" w:rsidRDefault="00BA5FAB" w:rsidP="00BA5FAB">
            <w:pPr>
              <w:pStyle w:val="af9"/>
              <w:jc w:val="center"/>
            </w:pPr>
          </w:p>
        </w:tc>
      </w:tr>
    </w:tbl>
    <w:p w:rsidR="00A25F6E" w:rsidRPr="003B016E" w:rsidRDefault="00A25F6E" w:rsidP="00BA5FAB">
      <w:pPr>
        <w:tabs>
          <w:tab w:val="left" w:pos="6465"/>
        </w:tabs>
        <w:spacing w:after="0" w:line="240" w:lineRule="auto"/>
        <w:rPr>
          <w:rFonts w:ascii="Times New Roman" w:hAnsi="Times New Roman" w:cs="Times New Roman"/>
          <w:sz w:val="28"/>
          <w:szCs w:val="28"/>
          <w:lang w:val="ru-RU"/>
        </w:rPr>
      </w:pPr>
    </w:p>
    <w:p w:rsidR="00BA5FAB" w:rsidRPr="003B016E" w:rsidRDefault="00BA5FAB" w:rsidP="00BA5FAB">
      <w:pPr>
        <w:pStyle w:val="a3"/>
        <w:spacing w:line="360" w:lineRule="auto"/>
        <w:ind w:left="0" w:firstLine="567"/>
        <w:jc w:val="both"/>
        <w:rPr>
          <w:rFonts w:ascii="Times New Roman" w:hAnsi="Times New Roman" w:cs="Times New Roman"/>
          <w:sz w:val="28"/>
          <w:szCs w:val="28"/>
          <w:lang w:val="ru-RU"/>
        </w:rPr>
      </w:pPr>
      <w:r w:rsidRPr="003B016E">
        <w:rPr>
          <w:rFonts w:ascii="Times New Roman" w:hAnsi="Times New Roman" w:cs="Times New Roman"/>
          <w:sz w:val="28"/>
          <w:szCs w:val="28"/>
          <w:lang w:val="ru-RU"/>
        </w:rPr>
        <w:t xml:space="preserve">Рекомендуется использование вариантов финансирования предполагающих установление инвестиционной надбавки к тарифу в размере 60% и 100% от затрат на реализацию мероприятий, т.к. в этих случаях индекс рентабельности </w:t>
      </w:r>
      <w:r w:rsidRPr="003B016E">
        <w:rPr>
          <w:rFonts w:ascii="Times New Roman" w:hAnsi="Times New Roman" w:cs="Times New Roman"/>
          <w:sz w:val="28"/>
          <w:szCs w:val="28"/>
        </w:rPr>
        <w:t>PI</w:t>
      </w:r>
      <w:r w:rsidRPr="003B016E">
        <w:rPr>
          <w:rFonts w:ascii="Times New Roman" w:hAnsi="Times New Roman" w:cs="Times New Roman"/>
          <w:sz w:val="28"/>
          <w:szCs w:val="28"/>
          <w:lang w:val="ru-RU"/>
        </w:rPr>
        <w:t xml:space="preserve"> (при надбавке к тарифу 2,1%)=1.031&gt;1 и </w:t>
      </w:r>
      <w:r w:rsidRPr="003B016E">
        <w:rPr>
          <w:rFonts w:ascii="Times New Roman" w:hAnsi="Times New Roman" w:cs="Times New Roman"/>
          <w:sz w:val="28"/>
          <w:szCs w:val="28"/>
        </w:rPr>
        <w:t>PI</w:t>
      </w:r>
      <w:r w:rsidRPr="003B016E">
        <w:rPr>
          <w:rFonts w:ascii="Times New Roman" w:hAnsi="Times New Roman" w:cs="Times New Roman"/>
          <w:sz w:val="28"/>
          <w:szCs w:val="28"/>
          <w:lang w:val="ru-RU"/>
        </w:rPr>
        <w:t xml:space="preserve"> (при надбавке к тарифу 3,4%)=1.244&gt;1.</w:t>
      </w:r>
    </w:p>
    <w:p w:rsidR="00A25F6E" w:rsidRPr="003B016E" w:rsidRDefault="00A25F6E" w:rsidP="00A25F6E">
      <w:pPr>
        <w:spacing w:after="0" w:line="240" w:lineRule="auto"/>
        <w:rPr>
          <w:rFonts w:ascii="Times New Roman" w:hAnsi="Times New Roman" w:cs="Times New Roman"/>
          <w:sz w:val="28"/>
          <w:szCs w:val="28"/>
          <w:lang w:val="ru-RU" w:eastAsia="ru-RU"/>
        </w:rPr>
      </w:pPr>
      <w:r w:rsidRPr="003B016E">
        <w:rPr>
          <w:rFonts w:ascii="Times New Roman" w:hAnsi="Times New Roman" w:cs="Times New Roman"/>
          <w:sz w:val="28"/>
          <w:szCs w:val="28"/>
          <w:lang w:val="ru-RU"/>
        </w:rPr>
        <w:lastRenderedPageBreak/>
        <w:t xml:space="preserve">Таблица 8.21 – Расчёт срока окупаемости для котельной </w:t>
      </w:r>
      <w:r w:rsidRPr="003B016E">
        <w:rPr>
          <w:rFonts w:ascii="Times New Roman" w:hAnsi="Times New Roman" w:cs="Times New Roman"/>
          <w:sz w:val="28"/>
          <w:szCs w:val="28"/>
          <w:lang w:val="ru-RU" w:eastAsia="ru-RU"/>
        </w:rPr>
        <w:t>«Полярная ГРЭ»</w:t>
      </w:r>
    </w:p>
    <w:p w:rsidR="00A25F6E" w:rsidRPr="003B016E" w:rsidRDefault="00A25F6E" w:rsidP="00A25F6E">
      <w:pPr>
        <w:spacing w:after="0" w:line="240" w:lineRule="auto"/>
        <w:rPr>
          <w:rFonts w:ascii="Times New Roman" w:hAnsi="Times New Roman" w:cs="Times New Roman"/>
          <w:sz w:val="28"/>
          <w:szCs w:val="28"/>
          <w:lang w:val="ru-RU"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1"/>
        <w:gridCol w:w="708"/>
        <w:gridCol w:w="876"/>
        <w:gridCol w:w="876"/>
        <w:gridCol w:w="878"/>
        <w:gridCol w:w="875"/>
        <w:gridCol w:w="875"/>
        <w:gridCol w:w="878"/>
        <w:gridCol w:w="875"/>
        <w:gridCol w:w="875"/>
        <w:gridCol w:w="878"/>
        <w:gridCol w:w="875"/>
        <w:gridCol w:w="875"/>
        <w:gridCol w:w="878"/>
        <w:gridCol w:w="875"/>
        <w:gridCol w:w="878"/>
      </w:tblGrid>
      <w:tr w:rsidR="00A25F6E" w:rsidRPr="003B016E" w:rsidTr="0003377C">
        <w:trPr>
          <w:trHeight w:val="57"/>
        </w:trPr>
        <w:tc>
          <w:tcPr>
            <w:tcW w:w="612" w:type="pct"/>
            <w:shd w:val="clear" w:color="auto" w:fill="auto"/>
            <w:noWrap/>
            <w:vAlign w:val="bottom"/>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0</w:t>
            </w:r>
          </w:p>
        </w:tc>
        <w:tc>
          <w:tcPr>
            <w:tcW w:w="239" w:type="pct"/>
            <w:vAlign w:val="center"/>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П. п.</w:t>
            </w:r>
          </w:p>
        </w:tc>
        <w:tc>
          <w:tcPr>
            <w:tcW w:w="296"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2015</w:t>
            </w:r>
          </w:p>
        </w:tc>
        <w:tc>
          <w:tcPr>
            <w:tcW w:w="296"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2016</w:t>
            </w:r>
          </w:p>
        </w:tc>
        <w:tc>
          <w:tcPr>
            <w:tcW w:w="297"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2017</w:t>
            </w:r>
          </w:p>
        </w:tc>
        <w:tc>
          <w:tcPr>
            <w:tcW w:w="296"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2018</w:t>
            </w:r>
          </w:p>
        </w:tc>
        <w:tc>
          <w:tcPr>
            <w:tcW w:w="296"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2019</w:t>
            </w:r>
          </w:p>
        </w:tc>
        <w:tc>
          <w:tcPr>
            <w:tcW w:w="297"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2020</w:t>
            </w:r>
          </w:p>
        </w:tc>
        <w:tc>
          <w:tcPr>
            <w:tcW w:w="296"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2021</w:t>
            </w:r>
          </w:p>
        </w:tc>
        <w:tc>
          <w:tcPr>
            <w:tcW w:w="296"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2022</w:t>
            </w:r>
          </w:p>
        </w:tc>
        <w:tc>
          <w:tcPr>
            <w:tcW w:w="297"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2023</w:t>
            </w:r>
          </w:p>
        </w:tc>
        <w:tc>
          <w:tcPr>
            <w:tcW w:w="296"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2024</w:t>
            </w:r>
          </w:p>
        </w:tc>
        <w:tc>
          <w:tcPr>
            <w:tcW w:w="296"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2025</w:t>
            </w:r>
          </w:p>
        </w:tc>
        <w:tc>
          <w:tcPr>
            <w:tcW w:w="297"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2026</w:t>
            </w:r>
          </w:p>
        </w:tc>
        <w:tc>
          <w:tcPr>
            <w:tcW w:w="296"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2027</w:t>
            </w:r>
          </w:p>
        </w:tc>
        <w:tc>
          <w:tcPr>
            <w:tcW w:w="297"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2028</w:t>
            </w:r>
          </w:p>
        </w:tc>
      </w:tr>
      <w:tr w:rsidR="00A25F6E" w:rsidRPr="003B016E" w:rsidTr="0003377C">
        <w:trPr>
          <w:trHeight w:val="57"/>
        </w:trPr>
        <w:tc>
          <w:tcPr>
            <w:tcW w:w="612" w:type="pct"/>
            <w:shd w:val="clear" w:color="auto" w:fill="auto"/>
            <w:noWrap/>
            <w:vAlign w:val="bottom"/>
            <w:hideMark/>
          </w:tcPr>
          <w:p w:rsidR="00A25F6E" w:rsidRPr="003B016E" w:rsidRDefault="00A25F6E"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t</w:t>
            </w:r>
          </w:p>
        </w:tc>
        <w:tc>
          <w:tcPr>
            <w:tcW w:w="239" w:type="pct"/>
            <w:vAlign w:val="center"/>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1.1</w:t>
            </w:r>
          </w:p>
        </w:tc>
        <w:tc>
          <w:tcPr>
            <w:tcW w:w="296"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w:t>
            </w:r>
          </w:p>
        </w:tc>
        <w:tc>
          <w:tcPr>
            <w:tcW w:w="296"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2</w:t>
            </w:r>
          </w:p>
        </w:tc>
        <w:tc>
          <w:tcPr>
            <w:tcW w:w="297"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3</w:t>
            </w:r>
          </w:p>
        </w:tc>
        <w:tc>
          <w:tcPr>
            <w:tcW w:w="296"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4</w:t>
            </w:r>
          </w:p>
        </w:tc>
        <w:tc>
          <w:tcPr>
            <w:tcW w:w="296"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5</w:t>
            </w:r>
          </w:p>
        </w:tc>
        <w:tc>
          <w:tcPr>
            <w:tcW w:w="297"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6</w:t>
            </w:r>
          </w:p>
        </w:tc>
        <w:tc>
          <w:tcPr>
            <w:tcW w:w="296"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7</w:t>
            </w:r>
          </w:p>
        </w:tc>
        <w:tc>
          <w:tcPr>
            <w:tcW w:w="296"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8</w:t>
            </w:r>
          </w:p>
        </w:tc>
        <w:tc>
          <w:tcPr>
            <w:tcW w:w="297"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9</w:t>
            </w:r>
          </w:p>
        </w:tc>
        <w:tc>
          <w:tcPr>
            <w:tcW w:w="296"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10</w:t>
            </w:r>
          </w:p>
        </w:tc>
        <w:tc>
          <w:tcPr>
            <w:tcW w:w="296"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11</w:t>
            </w:r>
          </w:p>
        </w:tc>
        <w:tc>
          <w:tcPr>
            <w:tcW w:w="297"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12</w:t>
            </w:r>
          </w:p>
        </w:tc>
        <w:tc>
          <w:tcPr>
            <w:tcW w:w="296"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13</w:t>
            </w:r>
          </w:p>
        </w:tc>
        <w:tc>
          <w:tcPr>
            <w:tcW w:w="297" w:type="pct"/>
            <w:shd w:val="clear" w:color="auto" w:fill="auto"/>
            <w:noWrap/>
            <w:vAlign w:val="center"/>
            <w:hideMark/>
          </w:tcPr>
          <w:p w:rsidR="00A25F6E" w:rsidRPr="003B016E" w:rsidRDefault="00A25F6E" w:rsidP="00A25F6E">
            <w:pPr>
              <w:spacing w:after="0" w:line="240" w:lineRule="auto"/>
              <w:jc w:val="center"/>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14</w:t>
            </w:r>
          </w:p>
        </w:tc>
      </w:tr>
      <w:tr w:rsidR="00BA5FAB" w:rsidRPr="003B016E" w:rsidTr="004C5D1F">
        <w:trPr>
          <w:trHeight w:val="57"/>
        </w:trPr>
        <w:tc>
          <w:tcPr>
            <w:tcW w:w="612" w:type="pct"/>
            <w:shd w:val="clear" w:color="auto" w:fill="auto"/>
            <w:noWrap/>
            <w:vAlign w:val="center"/>
            <w:hideMark/>
          </w:tcPr>
          <w:p w:rsidR="00BA5FAB" w:rsidRPr="003B016E" w:rsidRDefault="00BA5FAB" w:rsidP="00A25F6E">
            <w:pPr>
              <w:spacing w:after="0" w:line="240" w:lineRule="auto"/>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Затраты на реализацию мероприятий</w:t>
            </w:r>
          </w:p>
        </w:tc>
        <w:tc>
          <w:tcPr>
            <w:tcW w:w="239" w:type="pct"/>
            <w:vAlign w:val="center"/>
          </w:tcPr>
          <w:p w:rsidR="00BA5FAB" w:rsidRPr="003B016E" w:rsidRDefault="00BA5FAB"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1.2</w:t>
            </w:r>
          </w:p>
        </w:tc>
        <w:tc>
          <w:tcPr>
            <w:tcW w:w="296" w:type="pct"/>
            <w:shd w:val="clear" w:color="auto" w:fill="auto"/>
            <w:noWrap/>
            <w:vAlign w:val="center"/>
            <w:hideMark/>
          </w:tcPr>
          <w:p w:rsidR="00BA5FAB" w:rsidRPr="003B016E" w:rsidRDefault="00BA5FAB" w:rsidP="00771295">
            <w:pPr>
              <w:pStyle w:val="af9"/>
              <w:jc w:val="center"/>
              <w:rPr>
                <w:lang w:eastAsia="ru-RU"/>
              </w:rPr>
            </w:pPr>
            <w:r w:rsidRPr="003B016E">
              <w:rPr>
                <w:lang w:eastAsia="ru-RU"/>
              </w:rPr>
              <w:t>9028,44</w:t>
            </w:r>
          </w:p>
        </w:tc>
        <w:tc>
          <w:tcPr>
            <w:tcW w:w="296" w:type="pct"/>
            <w:shd w:val="clear" w:color="auto" w:fill="auto"/>
            <w:noWrap/>
            <w:vAlign w:val="center"/>
            <w:hideMark/>
          </w:tcPr>
          <w:p w:rsidR="00BA5FAB" w:rsidRPr="003B016E" w:rsidRDefault="00BA5FAB" w:rsidP="00771295">
            <w:pPr>
              <w:pStyle w:val="af9"/>
              <w:jc w:val="center"/>
              <w:rPr>
                <w:lang w:eastAsia="ru-RU"/>
              </w:rPr>
            </w:pPr>
            <w:r w:rsidRPr="003B016E">
              <w:rPr>
                <w:lang w:eastAsia="ru-RU"/>
              </w:rPr>
              <w:t>26275,20</w:t>
            </w:r>
          </w:p>
        </w:tc>
        <w:tc>
          <w:tcPr>
            <w:tcW w:w="297" w:type="pct"/>
            <w:shd w:val="clear" w:color="auto" w:fill="auto"/>
            <w:noWrap/>
            <w:vAlign w:val="center"/>
            <w:hideMark/>
          </w:tcPr>
          <w:p w:rsidR="00BA5FAB" w:rsidRPr="003B016E" w:rsidRDefault="00BA5FAB" w:rsidP="00771295">
            <w:pPr>
              <w:pStyle w:val="af9"/>
              <w:jc w:val="center"/>
              <w:rPr>
                <w:lang w:eastAsia="ru-RU"/>
              </w:rPr>
            </w:pPr>
            <w:r w:rsidRPr="003B016E">
              <w:rPr>
                <w:lang w:eastAsia="ru-RU"/>
              </w:rPr>
              <w:t>19826,96</w:t>
            </w:r>
          </w:p>
        </w:tc>
        <w:tc>
          <w:tcPr>
            <w:tcW w:w="296" w:type="pct"/>
            <w:shd w:val="clear" w:color="auto" w:fill="auto"/>
            <w:noWrap/>
            <w:vAlign w:val="center"/>
            <w:hideMark/>
          </w:tcPr>
          <w:p w:rsidR="00BA5FAB" w:rsidRPr="003B016E" w:rsidRDefault="00BA5FAB" w:rsidP="00771295">
            <w:pPr>
              <w:pStyle w:val="af9"/>
              <w:jc w:val="center"/>
              <w:rPr>
                <w:lang w:eastAsia="ru-RU"/>
              </w:rPr>
            </w:pPr>
            <w:r w:rsidRPr="003B016E">
              <w:rPr>
                <w:lang w:eastAsia="ru-RU"/>
              </w:rPr>
              <w:t>1471,47</w:t>
            </w:r>
          </w:p>
        </w:tc>
        <w:tc>
          <w:tcPr>
            <w:tcW w:w="296" w:type="pct"/>
            <w:shd w:val="clear" w:color="auto" w:fill="auto"/>
            <w:noWrap/>
            <w:vAlign w:val="center"/>
            <w:hideMark/>
          </w:tcPr>
          <w:p w:rsidR="00BA5FAB" w:rsidRPr="003B016E" w:rsidRDefault="00BA5FAB" w:rsidP="00771295">
            <w:pPr>
              <w:pStyle w:val="af9"/>
              <w:jc w:val="center"/>
              <w:rPr>
                <w:lang w:eastAsia="ru-RU"/>
              </w:rPr>
            </w:pPr>
            <w:r w:rsidRPr="003B016E">
              <w:rPr>
                <w:lang w:eastAsia="ru-RU"/>
              </w:rPr>
              <w:t>8231,50</w:t>
            </w:r>
          </w:p>
        </w:tc>
        <w:tc>
          <w:tcPr>
            <w:tcW w:w="297" w:type="pct"/>
            <w:shd w:val="clear" w:color="auto" w:fill="auto"/>
            <w:noWrap/>
            <w:vAlign w:val="center"/>
            <w:hideMark/>
          </w:tcPr>
          <w:p w:rsidR="00BA5FAB" w:rsidRPr="003B016E" w:rsidRDefault="00BA5FAB" w:rsidP="00771295">
            <w:pPr>
              <w:pStyle w:val="af9"/>
              <w:jc w:val="center"/>
              <w:rPr>
                <w:lang w:eastAsia="ru-RU"/>
              </w:rPr>
            </w:pPr>
            <w:r w:rsidRPr="003B016E">
              <w:rPr>
                <w:lang w:eastAsia="ru-RU"/>
              </w:rPr>
              <w:t>0,00</w:t>
            </w:r>
          </w:p>
        </w:tc>
        <w:tc>
          <w:tcPr>
            <w:tcW w:w="296" w:type="pct"/>
            <w:shd w:val="clear" w:color="auto" w:fill="auto"/>
            <w:noWrap/>
            <w:vAlign w:val="center"/>
            <w:hideMark/>
          </w:tcPr>
          <w:p w:rsidR="00BA5FAB" w:rsidRPr="003B016E" w:rsidRDefault="00BA5FAB" w:rsidP="00771295">
            <w:pPr>
              <w:pStyle w:val="af9"/>
              <w:jc w:val="center"/>
              <w:rPr>
                <w:lang w:eastAsia="ru-RU"/>
              </w:rPr>
            </w:pPr>
            <w:r w:rsidRPr="003B016E">
              <w:rPr>
                <w:lang w:eastAsia="ru-RU"/>
              </w:rPr>
              <w:t>0,00</w:t>
            </w:r>
          </w:p>
        </w:tc>
        <w:tc>
          <w:tcPr>
            <w:tcW w:w="296" w:type="pct"/>
            <w:shd w:val="clear" w:color="auto" w:fill="auto"/>
            <w:noWrap/>
            <w:vAlign w:val="center"/>
            <w:hideMark/>
          </w:tcPr>
          <w:p w:rsidR="00BA5FAB" w:rsidRPr="003B016E" w:rsidRDefault="00BA5FAB" w:rsidP="00771295">
            <w:pPr>
              <w:pStyle w:val="af9"/>
              <w:jc w:val="center"/>
              <w:rPr>
                <w:lang w:eastAsia="ru-RU"/>
              </w:rPr>
            </w:pPr>
            <w:r w:rsidRPr="003B016E">
              <w:rPr>
                <w:lang w:eastAsia="ru-RU"/>
              </w:rPr>
              <w:t>0,00</w:t>
            </w:r>
          </w:p>
        </w:tc>
        <w:tc>
          <w:tcPr>
            <w:tcW w:w="297" w:type="pct"/>
            <w:shd w:val="clear" w:color="auto" w:fill="auto"/>
            <w:noWrap/>
            <w:vAlign w:val="center"/>
            <w:hideMark/>
          </w:tcPr>
          <w:p w:rsidR="00BA5FAB" w:rsidRPr="003B016E" w:rsidRDefault="00BA5FAB" w:rsidP="00771295">
            <w:pPr>
              <w:pStyle w:val="af9"/>
              <w:jc w:val="center"/>
              <w:rPr>
                <w:lang w:eastAsia="ru-RU"/>
              </w:rPr>
            </w:pPr>
            <w:r w:rsidRPr="003B016E">
              <w:rPr>
                <w:lang w:eastAsia="ru-RU"/>
              </w:rPr>
              <w:t>0,00</w:t>
            </w:r>
          </w:p>
        </w:tc>
        <w:tc>
          <w:tcPr>
            <w:tcW w:w="296" w:type="pct"/>
            <w:shd w:val="clear" w:color="auto" w:fill="auto"/>
            <w:noWrap/>
            <w:vAlign w:val="center"/>
            <w:hideMark/>
          </w:tcPr>
          <w:p w:rsidR="00BA5FAB" w:rsidRPr="003B016E" w:rsidRDefault="00BA5FAB" w:rsidP="00771295">
            <w:pPr>
              <w:pStyle w:val="af9"/>
              <w:jc w:val="center"/>
              <w:rPr>
                <w:lang w:eastAsia="ru-RU"/>
              </w:rPr>
            </w:pPr>
            <w:r w:rsidRPr="003B016E">
              <w:rPr>
                <w:lang w:eastAsia="ru-RU"/>
              </w:rPr>
              <w:t>0,00</w:t>
            </w:r>
          </w:p>
        </w:tc>
        <w:tc>
          <w:tcPr>
            <w:tcW w:w="296" w:type="pct"/>
            <w:shd w:val="clear" w:color="auto" w:fill="auto"/>
            <w:noWrap/>
            <w:vAlign w:val="center"/>
            <w:hideMark/>
          </w:tcPr>
          <w:p w:rsidR="00BA5FAB" w:rsidRPr="003B016E" w:rsidRDefault="00BA5FAB" w:rsidP="00771295">
            <w:pPr>
              <w:pStyle w:val="af9"/>
              <w:jc w:val="center"/>
              <w:rPr>
                <w:lang w:eastAsia="ru-RU"/>
              </w:rPr>
            </w:pPr>
            <w:r w:rsidRPr="003B016E">
              <w:rPr>
                <w:lang w:eastAsia="ru-RU"/>
              </w:rPr>
              <w:t>0,00</w:t>
            </w:r>
          </w:p>
        </w:tc>
        <w:tc>
          <w:tcPr>
            <w:tcW w:w="297" w:type="pct"/>
            <w:shd w:val="clear" w:color="auto" w:fill="auto"/>
            <w:noWrap/>
            <w:vAlign w:val="center"/>
            <w:hideMark/>
          </w:tcPr>
          <w:p w:rsidR="00BA5FAB" w:rsidRPr="003B016E" w:rsidRDefault="00BA5FAB" w:rsidP="00771295">
            <w:pPr>
              <w:pStyle w:val="af9"/>
              <w:jc w:val="center"/>
              <w:rPr>
                <w:lang w:eastAsia="ru-RU"/>
              </w:rPr>
            </w:pPr>
            <w:r w:rsidRPr="003B016E">
              <w:rPr>
                <w:lang w:eastAsia="ru-RU"/>
              </w:rPr>
              <w:t>0,00</w:t>
            </w:r>
          </w:p>
        </w:tc>
        <w:tc>
          <w:tcPr>
            <w:tcW w:w="296" w:type="pct"/>
            <w:shd w:val="clear" w:color="auto" w:fill="auto"/>
            <w:noWrap/>
            <w:vAlign w:val="center"/>
            <w:hideMark/>
          </w:tcPr>
          <w:p w:rsidR="00BA5FAB" w:rsidRPr="003B016E" w:rsidRDefault="00BA5FAB" w:rsidP="00771295">
            <w:pPr>
              <w:pStyle w:val="af9"/>
              <w:jc w:val="center"/>
              <w:rPr>
                <w:lang w:eastAsia="ru-RU"/>
              </w:rPr>
            </w:pPr>
            <w:r w:rsidRPr="003B016E">
              <w:rPr>
                <w:lang w:eastAsia="ru-RU"/>
              </w:rPr>
              <w:t>0,00</w:t>
            </w:r>
          </w:p>
        </w:tc>
        <w:tc>
          <w:tcPr>
            <w:tcW w:w="297" w:type="pct"/>
            <w:shd w:val="clear" w:color="auto" w:fill="auto"/>
            <w:noWrap/>
            <w:vAlign w:val="center"/>
            <w:hideMark/>
          </w:tcPr>
          <w:p w:rsidR="00BA5FAB" w:rsidRPr="003B016E" w:rsidRDefault="00BA5FAB" w:rsidP="00771295">
            <w:pPr>
              <w:pStyle w:val="af9"/>
              <w:jc w:val="center"/>
              <w:rPr>
                <w:lang w:eastAsia="ru-RU"/>
              </w:rPr>
            </w:pPr>
            <w:r w:rsidRPr="003B016E">
              <w:rPr>
                <w:lang w:eastAsia="ru-RU"/>
              </w:rPr>
              <w:t>0,00</w:t>
            </w:r>
          </w:p>
        </w:tc>
      </w:tr>
      <w:tr w:rsidR="00BA5FAB" w:rsidRPr="003B016E" w:rsidTr="004C5D1F">
        <w:trPr>
          <w:trHeight w:val="57"/>
        </w:trPr>
        <w:tc>
          <w:tcPr>
            <w:tcW w:w="612" w:type="pct"/>
            <w:shd w:val="clear" w:color="auto" w:fill="auto"/>
            <w:noWrap/>
            <w:vAlign w:val="center"/>
            <w:hideMark/>
          </w:tcPr>
          <w:p w:rsidR="00BA5FAB" w:rsidRPr="003B016E" w:rsidRDefault="00BA5FAB" w:rsidP="00A25F6E">
            <w:pPr>
              <w:spacing w:after="0" w:line="240" w:lineRule="auto"/>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Прибыль от реализации мероприятий</w:t>
            </w:r>
          </w:p>
        </w:tc>
        <w:tc>
          <w:tcPr>
            <w:tcW w:w="239" w:type="pct"/>
            <w:vAlign w:val="center"/>
          </w:tcPr>
          <w:p w:rsidR="00BA5FAB" w:rsidRPr="003B016E" w:rsidRDefault="00BA5FAB"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1.3</w:t>
            </w:r>
          </w:p>
        </w:tc>
        <w:tc>
          <w:tcPr>
            <w:tcW w:w="296" w:type="pct"/>
            <w:shd w:val="clear" w:color="auto" w:fill="auto"/>
            <w:noWrap/>
            <w:vAlign w:val="center"/>
            <w:hideMark/>
          </w:tcPr>
          <w:p w:rsidR="00BA5FAB" w:rsidRPr="003B016E" w:rsidRDefault="00BA5FAB" w:rsidP="00771295">
            <w:pPr>
              <w:pStyle w:val="af9"/>
              <w:jc w:val="center"/>
            </w:pPr>
            <w:r w:rsidRPr="003B016E">
              <w:t>4240,24</w:t>
            </w:r>
          </w:p>
        </w:tc>
        <w:tc>
          <w:tcPr>
            <w:tcW w:w="296" w:type="pct"/>
            <w:shd w:val="clear" w:color="auto" w:fill="auto"/>
            <w:noWrap/>
            <w:vAlign w:val="center"/>
            <w:hideMark/>
          </w:tcPr>
          <w:p w:rsidR="00BA5FAB" w:rsidRPr="003B016E" w:rsidRDefault="00BA5FAB" w:rsidP="00771295">
            <w:pPr>
              <w:pStyle w:val="af9"/>
              <w:jc w:val="center"/>
            </w:pPr>
            <w:r w:rsidRPr="003B016E">
              <w:t>4494,65</w:t>
            </w:r>
          </w:p>
        </w:tc>
        <w:tc>
          <w:tcPr>
            <w:tcW w:w="297" w:type="pct"/>
            <w:shd w:val="clear" w:color="auto" w:fill="auto"/>
            <w:noWrap/>
            <w:vAlign w:val="center"/>
            <w:hideMark/>
          </w:tcPr>
          <w:p w:rsidR="00BA5FAB" w:rsidRPr="003B016E" w:rsidRDefault="00BA5FAB" w:rsidP="00771295">
            <w:pPr>
              <w:pStyle w:val="af9"/>
              <w:jc w:val="center"/>
            </w:pPr>
            <w:r w:rsidRPr="003B016E">
              <w:t>4764,33</w:t>
            </w:r>
          </w:p>
        </w:tc>
        <w:tc>
          <w:tcPr>
            <w:tcW w:w="296" w:type="pct"/>
            <w:shd w:val="clear" w:color="auto" w:fill="auto"/>
            <w:noWrap/>
            <w:vAlign w:val="center"/>
            <w:hideMark/>
          </w:tcPr>
          <w:p w:rsidR="00BA5FAB" w:rsidRPr="003B016E" w:rsidRDefault="00BA5FAB" w:rsidP="00771295">
            <w:pPr>
              <w:pStyle w:val="af9"/>
              <w:jc w:val="center"/>
            </w:pPr>
            <w:r w:rsidRPr="003B016E">
              <w:t>5050,19</w:t>
            </w:r>
          </w:p>
        </w:tc>
        <w:tc>
          <w:tcPr>
            <w:tcW w:w="296" w:type="pct"/>
            <w:shd w:val="clear" w:color="auto" w:fill="auto"/>
            <w:noWrap/>
            <w:vAlign w:val="center"/>
            <w:hideMark/>
          </w:tcPr>
          <w:p w:rsidR="00BA5FAB" w:rsidRPr="003B016E" w:rsidRDefault="00BA5FAB" w:rsidP="00771295">
            <w:pPr>
              <w:pStyle w:val="af9"/>
              <w:jc w:val="center"/>
            </w:pPr>
            <w:r w:rsidRPr="003B016E">
              <w:t>5247,15</w:t>
            </w:r>
          </w:p>
        </w:tc>
        <w:tc>
          <w:tcPr>
            <w:tcW w:w="297" w:type="pct"/>
            <w:shd w:val="clear" w:color="auto" w:fill="auto"/>
            <w:noWrap/>
            <w:vAlign w:val="center"/>
            <w:hideMark/>
          </w:tcPr>
          <w:p w:rsidR="00BA5FAB" w:rsidRPr="003B016E" w:rsidRDefault="00BA5FAB" w:rsidP="00771295">
            <w:pPr>
              <w:pStyle w:val="af9"/>
              <w:jc w:val="center"/>
            </w:pPr>
            <w:r w:rsidRPr="003B016E">
              <w:t>5561,98</w:t>
            </w:r>
          </w:p>
        </w:tc>
        <w:tc>
          <w:tcPr>
            <w:tcW w:w="296" w:type="pct"/>
            <w:shd w:val="clear" w:color="auto" w:fill="auto"/>
            <w:noWrap/>
            <w:vAlign w:val="center"/>
            <w:hideMark/>
          </w:tcPr>
          <w:p w:rsidR="00BA5FAB" w:rsidRPr="003B016E" w:rsidRDefault="00BA5FAB" w:rsidP="00771295">
            <w:pPr>
              <w:pStyle w:val="af9"/>
              <w:jc w:val="center"/>
            </w:pPr>
            <w:r w:rsidRPr="003B016E">
              <w:t>5751,08</w:t>
            </w:r>
          </w:p>
        </w:tc>
        <w:tc>
          <w:tcPr>
            <w:tcW w:w="296" w:type="pct"/>
            <w:shd w:val="clear" w:color="auto" w:fill="auto"/>
            <w:noWrap/>
            <w:vAlign w:val="center"/>
            <w:hideMark/>
          </w:tcPr>
          <w:p w:rsidR="00BA5FAB" w:rsidRPr="003B016E" w:rsidRDefault="00BA5FAB" w:rsidP="00771295">
            <w:pPr>
              <w:pStyle w:val="af9"/>
              <w:jc w:val="center"/>
            </w:pPr>
            <w:r w:rsidRPr="003B016E">
              <w:t>5981,13</w:t>
            </w:r>
          </w:p>
        </w:tc>
        <w:tc>
          <w:tcPr>
            <w:tcW w:w="297" w:type="pct"/>
            <w:shd w:val="clear" w:color="auto" w:fill="auto"/>
            <w:noWrap/>
            <w:vAlign w:val="center"/>
            <w:hideMark/>
          </w:tcPr>
          <w:p w:rsidR="00BA5FAB" w:rsidRPr="003B016E" w:rsidRDefault="00BA5FAB" w:rsidP="00771295">
            <w:pPr>
              <w:pStyle w:val="af9"/>
              <w:jc w:val="center"/>
            </w:pPr>
            <w:r w:rsidRPr="003B016E">
              <w:t>6184,48</w:t>
            </w:r>
          </w:p>
        </w:tc>
        <w:tc>
          <w:tcPr>
            <w:tcW w:w="296" w:type="pct"/>
            <w:shd w:val="clear" w:color="auto" w:fill="auto"/>
            <w:noWrap/>
            <w:vAlign w:val="center"/>
            <w:hideMark/>
          </w:tcPr>
          <w:p w:rsidR="00BA5FAB" w:rsidRPr="003B016E" w:rsidRDefault="00BA5FAB" w:rsidP="00771295">
            <w:pPr>
              <w:pStyle w:val="af9"/>
              <w:jc w:val="center"/>
            </w:pPr>
            <w:r w:rsidRPr="003B016E">
              <w:t>6345,28</w:t>
            </w:r>
          </w:p>
        </w:tc>
        <w:tc>
          <w:tcPr>
            <w:tcW w:w="296" w:type="pct"/>
            <w:shd w:val="clear" w:color="auto" w:fill="auto"/>
            <w:noWrap/>
            <w:vAlign w:val="center"/>
            <w:hideMark/>
          </w:tcPr>
          <w:p w:rsidR="00BA5FAB" w:rsidRPr="003B016E" w:rsidRDefault="00BA5FAB" w:rsidP="00771295">
            <w:pPr>
              <w:pStyle w:val="af9"/>
              <w:jc w:val="center"/>
            </w:pPr>
            <w:r w:rsidRPr="003B016E">
              <w:t>6510,26</w:t>
            </w:r>
          </w:p>
        </w:tc>
        <w:tc>
          <w:tcPr>
            <w:tcW w:w="297" w:type="pct"/>
            <w:shd w:val="clear" w:color="auto" w:fill="auto"/>
            <w:noWrap/>
            <w:vAlign w:val="center"/>
            <w:hideMark/>
          </w:tcPr>
          <w:p w:rsidR="00BA5FAB" w:rsidRPr="003B016E" w:rsidRDefault="00BA5FAB" w:rsidP="00771295">
            <w:pPr>
              <w:pStyle w:val="af9"/>
              <w:jc w:val="center"/>
            </w:pPr>
            <w:r w:rsidRPr="003B016E">
              <w:t>6718,59</w:t>
            </w:r>
          </w:p>
        </w:tc>
        <w:tc>
          <w:tcPr>
            <w:tcW w:w="296" w:type="pct"/>
            <w:shd w:val="clear" w:color="auto" w:fill="auto"/>
            <w:noWrap/>
            <w:vAlign w:val="center"/>
            <w:hideMark/>
          </w:tcPr>
          <w:p w:rsidR="00BA5FAB" w:rsidRPr="003B016E" w:rsidRDefault="00BA5FAB" w:rsidP="00771295">
            <w:pPr>
              <w:pStyle w:val="af9"/>
              <w:jc w:val="center"/>
            </w:pPr>
            <w:r w:rsidRPr="003B016E">
              <w:t>6819,37</w:t>
            </w:r>
          </w:p>
        </w:tc>
        <w:tc>
          <w:tcPr>
            <w:tcW w:w="297" w:type="pct"/>
            <w:shd w:val="clear" w:color="auto" w:fill="auto"/>
            <w:noWrap/>
            <w:vAlign w:val="center"/>
            <w:hideMark/>
          </w:tcPr>
          <w:p w:rsidR="00BA5FAB" w:rsidRPr="003B016E" w:rsidRDefault="00BA5FAB" w:rsidP="00771295">
            <w:pPr>
              <w:pStyle w:val="af9"/>
              <w:jc w:val="center"/>
            </w:pPr>
            <w:r w:rsidRPr="003B016E">
              <w:t>6867,10</w:t>
            </w:r>
          </w:p>
        </w:tc>
      </w:tr>
      <w:tr w:rsidR="00BA5FAB" w:rsidRPr="003B016E" w:rsidTr="004C5D1F">
        <w:trPr>
          <w:trHeight w:val="57"/>
        </w:trPr>
        <w:tc>
          <w:tcPr>
            <w:tcW w:w="612" w:type="pct"/>
            <w:shd w:val="clear" w:color="auto" w:fill="auto"/>
            <w:noWrap/>
            <w:vAlign w:val="bottom"/>
            <w:hideMark/>
          </w:tcPr>
          <w:p w:rsidR="00BA5FAB" w:rsidRPr="003B016E" w:rsidRDefault="00BA5FAB"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Надбавка к тарифу 0,68%</w:t>
            </w:r>
          </w:p>
        </w:tc>
        <w:tc>
          <w:tcPr>
            <w:tcW w:w="239" w:type="pct"/>
            <w:vAlign w:val="center"/>
          </w:tcPr>
          <w:p w:rsidR="00BA5FAB" w:rsidRPr="003B016E" w:rsidRDefault="00BA5FAB"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1.4.1</w:t>
            </w:r>
          </w:p>
        </w:tc>
        <w:tc>
          <w:tcPr>
            <w:tcW w:w="296" w:type="pct"/>
            <w:shd w:val="clear" w:color="auto" w:fill="auto"/>
            <w:noWrap/>
            <w:vAlign w:val="center"/>
            <w:hideMark/>
          </w:tcPr>
          <w:p w:rsidR="00BA5FAB" w:rsidRPr="003B016E" w:rsidRDefault="00BA5FAB" w:rsidP="00771295">
            <w:pPr>
              <w:pStyle w:val="af9"/>
              <w:jc w:val="center"/>
              <w:rPr>
                <w:lang w:eastAsia="ru-RU"/>
              </w:rPr>
            </w:pPr>
            <w:r w:rsidRPr="003B016E">
              <w:rPr>
                <w:lang w:eastAsia="ru-RU"/>
              </w:rPr>
              <w:t>677,94</w:t>
            </w:r>
          </w:p>
        </w:tc>
        <w:tc>
          <w:tcPr>
            <w:tcW w:w="296" w:type="pct"/>
            <w:shd w:val="clear" w:color="auto" w:fill="auto"/>
            <w:noWrap/>
            <w:vAlign w:val="center"/>
            <w:hideMark/>
          </w:tcPr>
          <w:p w:rsidR="00BA5FAB" w:rsidRPr="003B016E" w:rsidRDefault="00BA5FAB" w:rsidP="00771295">
            <w:pPr>
              <w:pStyle w:val="af9"/>
              <w:jc w:val="center"/>
              <w:rPr>
                <w:lang w:eastAsia="ru-RU"/>
              </w:rPr>
            </w:pPr>
            <w:r w:rsidRPr="003B016E">
              <w:rPr>
                <w:lang w:eastAsia="ru-RU"/>
              </w:rPr>
              <w:t>711,84</w:t>
            </w:r>
          </w:p>
        </w:tc>
        <w:tc>
          <w:tcPr>
            <w:tcW w:w="297" w:type="pct"/>
            <w:shd w:val="clear" w:color="auto" w:fill="auto"/>
            <w:noWrap/>
            <w:vAlign w:val="center"/>
            <w:hideMark/>
          </w:tcPr>
          <w:p w:rsidR="00BA5FAB" w:rsidRPr="003B016E" w:rsidRDefault="00BA5FAB" w:rsidP="00771295">
            <w:pPr>
              <w:pStyle w:val="af9"/>
              <w:jc w:val="center"/>
              <w:rPr>
                <w:lang w:eastAsia="ru-RU"/>
              </w:rPr>
            </w:pPr>
            <w:r w:rsidRPr="003B016E">
              <w:rPr>
                <w:lang w:eastAsia="ru-RU"/>
              </w:rPr>
              <w:t>743,87</w:t>
            </w:r>
          </w:p>
        </w:tc>
        <w:tc>
          <w:tcPr>
            <w:tcW w:w="296" w:type="pct"/>
            <w:shd w:val="clear" w:color="auto" w:fill="auto"/>
            <w:noWrap/>
            <w:vAlign w:val="center"/>
            <w:hideMark/>
          </w:tcPr>
          <w:p w:rsidR="00BA5FAB" w:rsidRPr="003B016E" w:rsidRDefault="00BA5FAB" w:rsidP="00771295">
            <w:pPr>
              <w:pStyle w:val="af9"/>
              <w:jc w:val="center"/>
              <w:rPr>
                <w:lang w:eastAsia="ru-RU"/>
              </w:rPr>
            </w:pPr>
            <w:r w:rsidRPr="003B016E">
              <w:rPr>
                <w:lang w:eastAsia="ru-RU"/>
              </w:rPr>
              <w:t>812,31</w:t>
            </w:r>
          </w:p>
        </w:tc>
        <w:tc>
          <w:tcPr>
            <w:tcW w:w="296" w:type="pct"/>
            <w:shd w:val="clear" w:color="auto" w:fill="auto"/>
            <w:noWrap/>
            <w:vAlign w:val="center"/>
            <w:hideMark/>
          </w:tcPr>
          <w:p w:rsidR="00BA5FAB" w:rsidRPr="003B016E" w:rsidRDefault="00BA5FAB" w:rsidP="00771295">
            <w:pPr>
              <w:pStyle w:val="af9"/>
              <w:jc w:val="center"/>
              <w:rPr>
                <w:lang w:eastAsia="ru-RU"/>
              </w:rPr>
            </w:pPr>
            <w:r w:rsidRPr="003B016E">
              <w:rPr>
                <w:lang w:eastAsia="ru-RU"/>
              </w:rPr>
              <w:t>869,98</w:t>
            </w:r>
          </w:p>
        </w:tc>
        <w:tc>
          <w:tcPr>
            <w:tcW w:w="297" w:type="pct"/>
            <w:shd w:val="clear" w:color="auto" w:fill="auto"/>
            <w:noWrap/>
            <w:vAlign w:val="center"/>
            <w:hideMark/>
          </w:tcPr>
          <w:p w:rsidR="00BA5FAB" w:rsidRPr="003B016E" w:rsidRDefault="00BA5FAB" w:rsidP="00771295">
            <w:pPr>
              <w:pStyle w:val="af9"/>
              <w:jc w:val="center"/>
              <w:rPr>
                <w:lang w:eastAsia="ru-RU"/>
              </w:rPr>
            </w:pPr>
            <w:r w:rsidRPr="003B016E">
              <w:rPr>
                <w:lang w:eastAsia="ru-RU"/>
              </w:rPr>
              <w:t>896,95</w:t>
            </w:r>
          </w:p>
        </w:tc>
        <w:tc>
          <w:tcPr>
            <w:tcW w:w="296" w:type="pct"/>
            <w:shd w:val="clear" w:color="auto" w:fill="auto"/>
            <w:noWrap/>
            <w:vAlign w:val="center"/>
            <w:hideMark/>
          </w:tcPr>
          <w:p w:rsidR="00BA5FAB" w:rsidRPr="003B016E" w:rsidRDefault="00BA5FAB" w:rsidP="00771295">
            <w:pPr>
              <w:pStyle w:val="af9"/>
              <w:jc w:val="center"/>
              <w:rPr>
                <w:lang w:eastAsia="ru-RU"/>
              </w:rPr>
            </w:pPr>
            <w:r w:rsidRPr="003B016E">
              <w:rPr>
                <w:lang w:eastAsia="ru-RU"/>
              </w:rPr>
              <w:t>925,65</w:t>
            </w:r>
          </w:p>
        </w:tc>
        <w:tc>
          <w:tcPr>
            <w:tcW w:w="296" w:type="pct"/>
            <w:shd w:val="clear" w:color="auto" w:fill="auto"/>
            <w:noWrap/>
            <w:vAlign w:val="center"/>
            <w:hideMark/>
          </w:tcPr>
          <w:p w:rsidR="00BA5FAB" w:rsidRPr="003B016E" w:rsidRDefault="00BA5FAB" w:rsidP="00771295">
            <w:pPr>
              <w:pStyle w:val="af9"/>
              <w:jc w:val="center"/>
              <w:rPr>
                <w:lang w:eastAsia="ru-RU"/>
              </w:rPr>
            </w:pPr>
            <w:r w:rsidRPr="003B016E">
              <w:rPr>
                <w:lang w:eastAsia="ru-RU"/>
              </w:rPr>
              <w:t>964,53</w:t>
            </w:r>
          </w:p>
        </w:tc>
        <w:tc>
          <w:tcPr>
            <w:tcW w:w="297" w:type="pct"/>
            <w:shd w:val="clear" w:color="auto" w:fill="auto"/>
            <w:noWrap/>
            <w:vAlign w:val="center"/>
            <w:hideMark/>
          </w:tcPr>
          <w:p w:rsidR="00BA5FAB" w:rsidRPr="003B016E" w:rsidRDefault="00BA5FAB" w:rsidP="00771295">
            <w:pPr>
              <w:pStyle w:val="af9"/>
              <w:jc w:val="center"/>
              <w:rPr>
                <w:lang w:eastAsia="ru-RU"/>
              </w:rPr>
            </w:pPr>
            <w:r w:rsidRPr="003B016E">
              <w:rPr>
                <w:lang w:eastAsia="ru-RU"/>
              </w:rPr>
              <w:t>1000,22</w:t>
            </w:r>
          </w:p>
        </w:tc>
        <w:tc>
          <w:tcPr>
            <w:tcW w:w="296" w:type="pct"/>
            <w:shd w:val="clear" w:color="auto" w:fill="auto"/>
            <w:noWrap/>
            <w:vAlign w:val="center"/>
            <w:hideMark/>
          </w:tcPr>
          <w:p w:rsidR="00BA5FAB" w:rsidRPr="003B016E" w:rsidRDefault="00BA5FAB" w:rsidP="00771295">
            <w:pPr>
              <w:pStyle w:val="af9"/>
              <w:jc w:val="center"/>
              <w:rPr>
                <w:lang w:eastAsia="ru-RU"/>
              </w:rPr>
            </w:pPr>
            <w:r w:rsidRPr="003B016E">
              <w:rPr>
                <w:lang w:eastAsia="ru-RU"/>
              </w:rPr>
              <w:t>1035,22</w:t>
            </w:r>
          </w:p>
        </w:tc>
        <w:tc>
          <w:tcPr>
            <w:tcW w:w="296" w:type="pct"/>
            <w:shd w:val="clear" w:color="auto" w:fill="auto"/>
            <w:noWrap/>
            <w:vAlign w:val="center"/>
            <w:hideMark/>
          </w:tcPr>
          <w:p w:rsidR="00BA5FAB" w:rsidRPr="003B016E" w:rsidRDefault="00BA5FAB" w:rsidP="00771295">
            <w:pPr>
              <w:pStyle w:val="af9"/>
              <w:jc w:val="center"/>
              <w:rPr>
                <w:lang w:eastAsia="ru-RU"/>
              </w:rPr>
            </w:pPr>
            <w:r w:rsidRPr="003B016E">
              <w:rPr>
                <w:lang w:eastAsia="ru-RU"/>
              </w:rPr>
              <w:t>1068,35</w:t>
            </w:r>
          </w:p>
        </w:tc>
        <w:tc>
          <w:tcPr>
            <w:tcW w:w="297" w:type="pct"/>
            <w:shd w:val="clear" w:color="auto" w:fill="auto"/>
            <w:noWrap/>
            <w:vAlign w:val="center"/>
            <w:hideMark/>
          </w:tcPr>
          <w:p w:rsidR="00BA5FAB" w:rsidRPr="003B016E" w:rsidRDefault="00BA5FAB" w:rsidP="00771295">
            <w:pPr>
              <w:pStyle w:val="af9"/>
              <w:jc w:val="center"/>
              <w:rPr>
                <w:lang w:eastAsia="ru-RU"/>
              </w:rPr>
            </w:pPr>
            <w:r w:rsidRPr="003B016E">
              <w:rPr>
                <w:lang w:eastAsia="ru-RU"/>
              </w:rPr>
              <w:t>1100,40</w:t>
            </w:r>
          </w:p>
        </w:tc>
        <w:tc>
          <w:tcPr>
            <w:tcW w:w="296" w:type="pct"/>
            <w:shd w:val="clear" w:color="auto" w:fill="auto"/>
            <w:noWrap/>
            <w:vAlign w:val="center"/>
            <w:hideMark/>
          </w:tcPr>
          <w:p w:rsidR="00BA5FAB" w:rsidRPr="003B016E" w:rsidRDefault="00BA5FAB" w:rsidP="00771295">
            <w:pPr>
              <w:pStyle w:val="af9"/>
              <w:jc w:val="center"/>
              <w:rPr>
                <w:lang w:eastAsia="ru-RU"/>
              </w:rPr>
            </w:pPr>
            <w:r w:rsidRPr="003B016E">
              <w:rPr>
                <w:lang w:eastAsia="ru-RU"/>
              </w:rPr>
              <w:t>1138,92</w:t>
            </w:r>
          </w:p>
        </w:tc>
        <w:tc>
          <w:tcPr>
            <w:tcW w:w="297" w:type="pct"/>
            <w:shd w:val="clear" w:color="auto" w:fill="auto"/>
            <w:noWrap/>
            <w:vAlign w:val="center"/>
            <w:hideMark/>
          </w:tcPr>
          <w:p w:rsidR="00BA5FAB" w:rsidRPr="003B016E" w:rsidRDefault="00BA5FAB" w:rsidP="00771295">
            <w:pPr>
              <w:pStyle w:val="af9"/>
              <w:jc w:val="center"/>
              <w:rPr>
                <w:lang w:eastAsia="ru-RU"/>
              </w:rPr>
            </w:pPr>
            <w:r w:rsidRPr="003B016E">
              <w:rPr>
                <w:lang w:eastAsia="ru-RU"/>
              </w:rPr>
              <w:t>1183,33</w:t>
            </w:r>
          </w:p>
        </w:tc>
      </w:tr>
      <w:tr w:rsidR="00BA5FAB" w:rsidRPr="003B016E" w:rsidTr="004C5D1F">
        <w:trPr>
          <w:trHeight w:val="57"/>
        </w:trPr>
        <w:tc>
          <w:tcPr>
            <w:tcW w:w="612" w:type="pct"/>
            <w:shd w:val="clear" w:color="auto" w:fill="auto"/>
            <w:noWrap/>
            <w:vAlign w:val="bottom"/>
            <w:hideMark/>
          </w:tcPr>
          <w:p w:rsidR="00BA5FAB" w:rsidRPr="003B016E" w:rsidRDefault="00BA5FAB"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Надбавка к тарифу 2,1%</w:t>
            </w:r>
          </w:p>
        </w:tc>
        <w:tc>
          <w:tcPr>
            <w:tcW w:w="239" w:type="pct"/>
            <w:vAlign w:val="center"/>
          </w:tcPr>
          <w:p w:rsidR="00BA5FAB" w:rsidRPr="003B016E" w:rsidRDefault="00BA5FAB"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1.4.2</w:t>
            </w:r>
          </w:p>
        </w:tc>
        <w:tc>
          <w:tcPr>
            <w:tcW w:w="296" w:type="pct"/>
            <w:shd w:val="clear" w:color="auto" w:fill="auto"/>
            <w:noWrap/>
            <w:vAlign w:val="center"/>
            <w:hideMark/>
          </w:tcPr>
          <w:p w:rsidR="00BA5FAB" w:rsidRPr="003B016E" w:rsidRDefault="00BA5FAB" w:rsidP="00771295">
            <w:pPr>
              <w:pStyle w:val="af9"/>
              <w:jc w:val="center"/>
              <w:rPr>
                <w:lang w:eastAsia="ru-RU"/>
              </w:rPr>
            </w:pPr>
            <w:r w:rsidRPr="003B016E">
              <w:rPr>
                <w:lang w:eastAsia="ru-RU"/>
              </w:rPr>
              <w:t>2093,64</w:t>
            </w:r>
          </w:p>
        </w:tc>
        <w:tc>
          <w:tcPr>
            <w:tcW w:w="296" w:type="pct"/>
            <w:shd w:val="clear" w:color="auto" w:fill="auto"/>
            <w:noWrap/>
            <w:vAlign w:val="center"/>
            <w:hideMark/>
          </w:tcPr>
          <w:p w:rsidR="00BA5FAB" w:rsidRPr="003B016E" w:rsidRDefault="00BA5FAB" w:rsidP="00771295">
            <w:pPr>
              <w:pStyle w:val="af9"/>
              <w:jc w:val="center"/>
              <w:rPr>
                <w:lang w:eastAsia="ru-RU"/>
              </w:rPr>
            </w:pPr>
            <w:r w:rsidRPr="003B016E">
              <w:rPr>
                <w:lang w:eastAsia="ru-RU"/>
              </w:rPr>
              <w:t>2198,32</w:t>
            </w:r>
          </w:p>
        </w:tc>
        <w:tc>
          <w:tcPr>
            <w:tcW w:w="297" w:type="pct"/>
            <w:shd w:val="clear" w:color="auto" w:fill="auto"/>
            <w:noWrap/>
            <w:vAlign w:val="center"/>
            <w:hideMark/>
          </w:tcPr>
          <w:p w:rsidR="00BA5FAB" w:rsidRPr="003B016E" w:rsidRDefault="00BA5FAB" w:rsidP="00771295">
            <w:pPr>
              <w:pStyle w:val="af9"/>
              <w:jc w:val="center"/>
              <w:rPr>
                <w:lang w:eastAsia="ru-RU"/>
              </w:rPr>
            </w:pPr>
            <w:r w:rsidRPr="003B016E">
              <w:rPr>
                <w:lang w:eastAsia="ru-RU"/>
              </w:rPr>
              <w:t>2297,25</w:t>
            </w:r>
          </w:p>
        </w:tc>
        <w:tc>
          <w:tcPr>
            <w:tcW w:w="296" w:type="pct"/>
            <w:shd w:val="clear" w:color="auto" w:fill="auto"/>
            <w:noWrap/>
            <w:vAlign w:val="center"/>
            <w:hideMark/>
          </w:tcPr>
          <w:p w:rsidR="00BA5FAB" w:rsidRPr="003B016E" w:rsidRDefault="00BA5FAB" w:rsidP="00771295">
            <w:pPr>
              <w:pStyle w:val="af9"/>
              <w:jc w:val="center"/>
              <w:rPr>
                <w:lang w:eastAsia="ru-RU"/>
              </w:rPr>
            </w:pPr>
            <w:r w:rsidRPr="003B016E">
              <w:rPr>
                <w:lang w:eastAsia="ru-RU"/>
              </w:rPr>
              <w:t>2508,59</w:t>
            </w:r>
          </w:p>
        </w:tc>
        <w:tc>
          <w:tcPr>
            <w:tcW w:w="296" w:type="pct"/>
            <w:shd w:val="clear" w:color="auto" w:fill="auto"/>
            <w:noWrap/>
            <w:vAlign w:val="center"/>
            <w:hideMark/>
          </w:tcPr>
          <w:p w:rsidR="00BA5FAB" w:rsidRPr="003B016E" w:rsidRDefault="00BA5FAB" w:rsidP="00771295">
            <w:pPr>
              <w:pStyle w:val="af9"/>
              <w:jc w:val="center"/>
              <w:rPr>
                <w:lang w:eastAsia="ru-RU"/>
              </w:rPr>
            </w:pPr>
            <w:r w:rsidRPr="003B016E">
              <w:rPr>
                <w:lang w:eastAsia="ru-RU"/>
              </w:rPr>
              <w:t>2686,70</w:t>
            </w:r>
          </w:p>
        </w:tc>
        <w:tc>
          <w:tcPr>
            <w:tcW w:w="297" w:type="pct"/>
            <w:shd w:val="clear" w:color="auto" w:fill="auto"/>
            <w:noWrap/>
            <w:vAlign w:val="center"/>
            <w:hideMark/>
          </w:tcPr>
          <w:p w:rsidR="00BA5FAB" w:rsidRPr="003B016E" w:rsidRDefault="00BA5FAB" w:rsidP="00771295">
            <w:pPr>
              <w:pStyle w:val="af9"/>
              <w:jc w:val="center"/>
              <w:rPr>
                <w:lang w:eastAsia="ru-RU"/>
              </w:rPr>
            </w:pPr>
            <w:r w:rsidRPr="003B016E">
              <w:rPr>
                <w:lang w:eastAsia="ru-RU"/>
              </w:rPr>
              <w:t>2769,99</w:t>
            </w:r>
          </w:p>
        </w:tc>
        <w:tc>
          <w:tcPr>
            <w:tcW w:w="296" w:type="pct"/>
            <w:shd w:val="clear" w:color="auto" w:fill="auto"/>
            <w:noWrap/>
            <w:vAlign w:val="center"/>
            <w:hideMark/>
          </w:tcPr>
          <w:p w:rsidR="00BA5FAB" w:rsidRPr="003B016E" w:rsidRDefault="00BA5FAB" w:rsidP="00771295">
            <w:pPr>
              <w:pStyle w:val="af9"/>
              <w:jc w:val="center"/>
              <w:rPr>
                <w:lang w:eastAsia="ru-RU"/>
              </w:rPr>
            </w:pPr>
            <w:r w:rsidRPr="003B016E">
              <w:rPr>
                <w:lang w:eastAsia="ru-RU"/>
              </w:rPr>
              <w:t>2858,63</w:t>
            </w:r>
          </w:p>
        </w:tc>
        <w:tc>
          <w:tcPr>
            <w:tcW w:w="296" w:type="pct"/>
            <w:shd w:val="clear" w:color="auto" w:fill="auto"/>
            <w:noWrap/>
            <w:vAlign w:val="center"/>
            <w:hideMark/>
          </w:tcPr>
          <w:p w:rsidR="00BA5FAB" w:rsidRPr="003B016E" w:rsidRDefault="00BA5FAB" w:rsidP="00771295">
            <w:pPr>
              <w:pStyle w:val="af9"/>
              <w:jc w:val="center"/>
              <w:rPr>
                <w:lang w:eastAsia="ru-RU"/>
              </w:rPr>
            </w:pPr>
            <w:r w:rsidRPr="003B016E">
              <w:rPr>
                <w:lang w:eastAsia="ru-RU"/>
              </w:rPr>
              <w:t>2978,69</w:t>
            </w:r>
          </w:p>
        </w:tc>
        <w:tc>
          <w:tcPr>
            <w:tcW w:w="297" w:type="pct"/>
            <w:shd w:val="clear" w:color="auto" w:fill="auto"/>
            <w:noWrap/>
            <w:vAlign w:val="center"/>
            <w:hideMark/>
          </w:tcPr>
          <w:p w:rsidR="00BA5FAB" w:rsidRPr="003B016E" w:rsidRDefault="00BA5FAB" w:rsidP="00771295">
            <w:pPr>
              <w:pStyle w:val="af9"/>
              <w:jc w:val="center"/>
              <w:rPr>
                <w:lang w:eastAsia="ru-RU"/>
              </w:rPr>
            </w:pPr>
            <w:r w:rsidRPr="003B016E">
              <w:rPr>
                <w:lang w:eastAsia="ru-RU"/>
              </w:rPr>
              <w:t>3088,90</w:t>
            </w:r>
          </w:p>
        </w:tc>
        <w:tc>
          <w:tcPr>
            <w:tcW w:w="296" w:type="pct"/>
            <w:shd w:val="clear" w:color="auto" w:fill="auto"/>
            <w:noWrap/>
            <w:vAlign w:val="center"/>
            <w:hideMark/>
          </w:tcPr>
          <w:p w:rsidR="00BA5FAB" w:rsidRPr="003B016E" w:rsidRDefault="00BA5FAB" w:rsidP="00771295">
            <w:pPr>
              <w:pStyle w:val="af9"/>
              <w:jc w:val="center"/>
              <w:rPr>
                <w:lang w:eastAsia="ru-RU"/>
              </w:rPr>
            </w:pPr>
            <w:r w:rsidRPr="003B016E">
              <w:rPr>
                <w:lang w:eastAsia="ru-RU"/>
              </w:rPr>
              <w:t>3197,02</w:t>
            </w:r>
          </w:p>
        </w:tc>
        <w:tc>
          <w:tcPr>
            <w:tcW w:w="296" w:type="pct"/>
            <w:shd w:val="clear" w:color="auto" w:fill="auto"/>
            <w:noWrap/>
            <w:vAlign w:val="center"/>
            <w:hideMark/>
          </w:tcPr>
          <w:p w:rsidR="00BA5FAB" w:rsidRPr="003B016E" w:rsidRDefault="00BA5FAB" w:rsidP="00771295">
            <w:pPr>
              <w:pStyle w:val="af9"/>
              <w:jc w:val="center"/>
              <w:rPr>
                <w:lang w:eastAsia="ru-RU"/>
              </w:rPr>
            </w:pPr>
            <w:r w:rsidRPr="003B016E">
              <w:rPr>
                <w:lang w:eastAsia="ru-RU"/>
              </w:rPr>
              <w:t>3299,32</w:t>
            </w:r>
          </w:p>
        </w:tc>
        <w:tc>
          <w:tcPr>
            <w:tcW w:w="297" w:type="pct"/>
            <w:shd w:val="clear" w:color="auto" w:fill="auto"/>
            <w:noWrap/>
            <w:vAlign w:val="center"/>
            <w:hideMark/>
          </w:tcPr>
          <w:p w:rsidR="00BA5FAB" w:rsidRPr="003B016E" w:rsidRDefault="00BA5FAB" w:rsidP="00771295">
            <w:pPr>
              <w:pStyle w:val="af9"/>
              <w:jc w:val="center"/>
              <w:rPr>
                <w:lang w:eastAsia="ru-RU"/>
              </w:rPr>
            </w:pPr>
            <w:r w:rsidRPr="003B016E">
              <w:rPr>
                <w:lang w:eastAsia="ru-RU"/>
              </w:rPr>
              <w:t>3398,30</w:t>
            </w:r>
          </w:p>
        </w:tc>
        <w:tc>
          <w:tcPr>
            <w:tcW w:w="296" w:type="pct"/>
            <w:shd w:val="clear" w:color="auto" w:fill="auto"/>
            <w:noWrap/>
            <w:vAlign w:val="center"/>
            <w:hideMark/>
          </w:tcPr>
          <w:p w:rsidR="00BA5FAB" w:rsidRPr="003B016E" w:rsidRDefault="00BA5FAB" w:rsidP="00771295">
            <w:pPr>
              <w:pStyle w:val="af9"/>
              <w:jc w:val="center"/>
              <w:rPr>
                <w:lang w:eastAsia="ru-RU"/>
              </w:rPr>
            </w:pPr>
            <w:r w:rsidRPr="003B016E">
              <w:rPr>
                <w:lang w:eastAsia="ru-RU"/>
              </w:rPr>
              <w:t>3517,24</w:t>
            </w:r>
          </w:p>
        </w:tc>
        <w:tc>
          <w:tcPr>
            <w:tcW w:w="297" w:type="pct"/>
            <w:shd w:val="clear" w:color="auto" w:fill="auto"/>
            <w:noWrap/>
            <w:vAlign w:val="center"/>
            <w:hideMark/>
          </w:tcPr>
          <w:p w:rsidR="00BA5FAB" w:rsidRPr="003B016E" w:rsidRDefault="00BA5FAB" w:rsidP="00771295">
            <w:pPr>
              <w:pStyle w:val="af9"/>
              <w:jc w:val="center"/>
              <w:rPr>
                <w:lang w:eastAsia="ru-RU"/>
              </w:rPr>
            </w:pPr>
            <w:r w:rsidRPr="003B016E">
              <w:rPr>
                <w:lang w:eastAsia="ru-RU"/>
              </w:rPr>
              <w:t>3654,41</w:t>
            </w:r>
          </w:p>
        </w:tc>
      </w:tr>
      <w:tr w:rsidR="00BA5FAB" w:rsidRPr="003B016E" w:rsidTr="004C5D1F">
        <w:trPr>
          <w:trHeight w:val="57"/>
        </w:trPr>
        <w:tc>
          <w:tcPr>
            <w:tcW w:w="612" w:type="pct"/>
            <w:shd w:val="clear" w:color="auto" w:fill="auto"/>
            <w:noWrap/>
            <w:vAlign w:val="bottom"/>
            <w:hideMark/>
          </w:tcPr>
          <w:p w:rsidR="00BA5FAB" w:rsidRPr="003B016E" w:rsidRDefault="00BA5FAB"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Надбавка к тарифу 3,4%</w:t>
            </w:r>
          </w:p>
        </w:tc>
        <w:tc>
          <w:tcPr>
            <w:tcW w:w="239" w:type="pct"/>
            <w:vAlign w:val="center"/>
          </w:tcPr>
          <w:p w:rsidR="00BA5FAB" w:rsidRPr="003B016E" w:rsidRDefault="00BA5FAB"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1.4.3</w:t>
            </w:r>
          </w:p>
        </w:tc>
        <w:tc>
          <w:tcPr>
            <w:tcW w:w="296" w:type="pct"/>
            <w:shd w:val="clear" w:color="auto" w:fill="auto"/>
            <w:noWrap/>
            <w:vAlign w:val="center"/>
            <w:hideMark/>
          </w:tcPr>
          <w:p w:rsidR="00BA5FAB" w:rsidRPr="003B016E" w:rsidRDefault="00BA5FAB" w:rsidP="00771295">
            <w:pPr>
              <w:pStyle w:val="af9"/>
              <w:jc w:val="center"/>
              <w:rPr>
                <w:lang w:eastAsia="ru-RU"/>
              </w:rPr>
            </w:pPr>
            <w:r w:rsidRPr="003B016E">
              <w:rPr>
                <w:lang w:eastAsia="ru-RU"/>
              </w:rPr>
              <w:t>3389,70</w:t>
            </w:r>
          </w:p>
        </w:tc>
        <w:tc>
          <w:tcPr>
            <w:tcW w:w="296" w:type="pct"/>
            <w:shd w:val="clear" w:color="auto" w:fill="auto"/>
            <w:noWrap/>
            <w:vAlign w:val="center"/>
            <w:hideMark/>
          </w:tcPr>
          <w:p w:rsidR="00BA5FAB" w:rsidRPr="003B016E" w:rsidRDefault="00BA5FAB" w:rsidP="00771295">
            <w:pPr>
              <w:pStyle w:val="af9"/>
              <w:jc w:val="center"/>
              <w:rPr>
                <w:lang w:eastAsia="ru-RU"/>
              </w:rPr>
            </w:pPr>
            <w:r w:rsidRPr="003B016E">
              <w:rPr>
                <w:lang w:eastAsia="ru-RU"/>
              </w:rPr>
              <w:t>3559,19</w:t>
            </w:r>
          </w:p>
        </w:tc>
        <w:tc>
          <w:tcPr>
            <w:tcW w:w="297" w:type="pct"/>
            <w:shd w:val="clear" w:color="auto" w:fill="auto"/>
            <w:noWrap/>
            <w:vAlign w:val="center"/>
            <w:hideMark/>
          </w:tcPr>
          <w:p w:rsidR="00BA5FAB" w:rsidRPr="003B016E" w:rsidRDefault="00BA5FAB" w:rsidP="00771295">
            <w:pPr>
              <w:pStyle w:val="af9"/>
              <w:jc w:val="center"/>
              <w:rPr>
                <w:lang w:eastAsia="ru-RU"/>
              </w:rPr>
            </w:pPr>
            <w:r w:rsidRPr="003B016E">
              <w:rPr>
                <w:lang w:eastAsia="ru-RU"/>
              </w:rPr>
              <w:t>3719,35</w:t>
            </w:r>
          </w:p>
        </w:tc>
        <w:tc>
          <w:tcPr>
            <w:tcW w:w="296" w:type="pct"/>
            <w:shd w:val="clear" w:color="auto" w:fill="auto"/>
            <w:noWrap/>
            <w:vAlign w:val="center"/>
            <w:hideMark/>
          </w:tcPr>
          <w:p w:rsidR="00BA5FAB" w:rsidRPr="003B016E" w:rsidRDefault="00BA5FAB" w:rsidP="00771295">
            <w:pPr>
              <w:pStyle w:val="af9"/>
              <w:jc w:val="center"/>
              <w:rPr>
                <w:lang w:eastAsia="ru-RU"/>
              </w:rPr>
            </w:pPr>
            <w:r w:rsidRPr="003B016E">
              <w:rPr>
                <w:lang w:eastAsia="ru-RU"/>
              </w:rPr>
              <w:t>4061,53</w:t>
            </w:r>
          </w:p>
        </w:tc>
        <w:tc>
          <w:tcPr>
            <w:tcW w:w="296" w:type="pct"/>
            <w:shd w:val="clear" w:color="auto" w:fill="auto"/>
            <w:noWrap/>
            <w:vAlign w:val="center"/>
            <w:hideMark/>
          </w:tcPr>
          <w:p w:rsidR="00BA5FAB" w:rsidRPr="003B016E" w:rsidRDefault="00BA5FAB" w:rsidP="00771295">
            <w:pPr>
              <w:pStyle w:val="af9"/>
              <w:jc w:val="center"/>
              <w:rPr>
                <w:lang w:eastAsia="ru-RU"/>
              </w:rPr>
            </w:pPr>
            <w:r w:rsidRPr="003B016E">
              <w:rPr>
                <w:lang w:eastAsia="ru-RU"/>
              </w:rPr>
              <w:t>4349,90</w:t>
            </w:r>
          </w:p>
        </w:tc>
        <w:tc>
          <w:tcPr>
            <w:tcW w:w="297" w:type="pct"/>
            <w:shd w:val="clear" w:color="auto" w:fill="auto"/>
            <w:noWrap/>
            <w:vAlign w:val="center"/>
            <w:hideMark/>
          </w:tcPr>
          <w:p w:rsidR="00BA5FAB" w:rsidRPr="003B016E" w:rsidRDefault="00BA5FAB" w:rsidP="00771295">
            <w:pPr>
              <w:pStyle w:val="af9"/>
              <w:jc w:val="center"/>
              <w:rPr>
                <w:lang w:eastAsia="ru-RU"/>
              </w:rPr>
            </w:pPr>
            <w:r w:rsidRPr="003B016E">
              <w:rPr>
                <w:lang w:eastAsia="ru-RU"/>
              </w:rPr>
              <w:t>4484,75</w:t>
            </w:r>
          </w:p>
        </w:tc>
        <w:tc>
          <w:tcPr>
            <w:tcW w:w="296" w:type="pct"/>
            <w:shd w:val="clear" w:color="auto" w:fill="auto"/>
            <w:noWrap/>
            <w:vAlign w:val="center"/>
            <w:hideMark/>
          </w:tcPr>
          <w:p w:rsidR="00BA5FAB" w:rsidRPr="003B016E" w:rsidRDefault="00BA5FAB" w:rsidP="00771295">
            <w:pPr>
              <w:pStyle w:val="af9"/>
              <w:jc w:val="center"/>
              <w:rPr>
                <w:lang w:eastAsia="ru-RU"/>
              </w:rPr>
            </w:pPr>
            <w:r w:rsidRPr="003B016E">
              <w:rPr>
                <w:lang w:eastAsia="ru-RU"/>
              </w:rPr>
              <w:t>4628,26</w:t>
            </w:r>
          </w:p>
        </w:tc>
        <w:tc>
          <w:tcPr>
            <w:tcW w:w="296" w:type="pct"/>
            <w:shd w:val="clear" w:color="auto" w:fill="auto"/>
            <w:noWrap/>
            <w:vAlign w:val="center"/>
            <w:hideMark/>
          </w:tcPr>
          <w:p w:rsidR="00BA5FAB" w:rsidRPr="003B016E" w:rsidRDefault="00BA5FAB" w:rsidP="00771295">
            <w:pPr>
              <w:pStyle w:val="af9"/>
              <w:jc w:val="center"/>
              <w:rPr>
                <w:lang w:eastAsia="ru-RU"/>
              </w:rPr>
            </w:pPr>
            <w:r w:rsidRPr="003B016E">
              <w:rPr>
                <w:lang w:eastAsia="ru-RU"/>
              </w:rPr>
              <w:t>4822,64</w:t>
            </w:r>
          </w:p>
        </w:tc>
        <w:tc>
          <w:tcPr>
            <w:tcW w:w="297" w:type="pct"/>
            <w:shd w:val="clear" w:color="auto" w:fill="auto"/>
            <w:noWrap/>
            <w:vAlign w:val="center"/>
            <w:hideMark/>
          </w:tcPr>
          <w:p w:rsidR="00BA5FAB" w:rsidRPr="003B016E" w:rsidRDefault="00BA5FAB" w:rsidP="00771295">
            <w:pPr>
              <w:pStyle w:val="af9"/>
              <w:jc w:val="center"/>
              <w:rPr>
                <w:lang w:eastAsia="ru-RU"/>
              </w:rPr>
            </w:pPr>
            <w:r w:rsidRPr="003B016E">
              <w:rPr>
                <w:lang w:eastAsia="ru-RU"/>
              </w:rPr>
              <w:t>5001,08</w:t>
            </w:r>
          </w:p>
        </w:tc>
        <w:tc>
          <w:tcPr>
            <w:tcW w:w="296" w:type="pct"/>
            <w:shd w:val="clear" w:color="auto" w:fill="auto"/>
            <w:noWrap/>
            <w:vAlign w:val="center"/>
            <w:hideMark/>
          </w:tcPr>
          <w:p w:rsidR="00BA5FAB" w:rsidRPr="003B016E" w:rsidRDefault="00BA5FAB" w:rsidP="00771295">
            <w:pPr>
              <w:pStyle w:val="af9"/>
              <w:jc w:val="center"/>
              <w:rPr>
                <w:lang w:eastAsia="ru-RU"/>
              </w:rPr>
            </w:pPr>
            <w:r w:rsidRPr="003B016E">
              <w:rPr>
                <w:lang w:eastAsia="ru-RU"/>
              </w:rPr>
              <w:t>5176,12</w:t>
            </w:r>
          </w:p>
        </w:tc>
        <w:tc>
          <w:tcPr>
            <w:tcW w:w="296" w:type="pct"/>
            <w:shd w:val="clear" w:color="auto" w:fill="auto"/>
            <w:noWrap/>
            <w:vAlign w:val="center"/>
            <w:hideMark/>
          </w:tcPr>
          <w:p w:rsidR="00BA5FAB" w:rsidRPr="003B016E" w:rsidRDefault="00BA5FAB" w:rsidP="00771295">
            <w:pPr>
              <w:pStyle w:val="af9"/>
              <w:jc w:val="center"/>
              <w:rPr>
                <w:lang w:eastAsia="ru-RU"/>
              </w:rPr>
            </w:pPr>
            <w:r w:rsidRPr="003B016E">
              <w:rPr>
                <w:lang w:eastAsia="ru-RU"/>
              </w:rPr>
              <w:t>5341,76</w:t>
            </w:r>
          </w:p>
        </w:tc>
        <w:tc>
          <w:tcPr>
            <w:tcW w:w="297" w:type="pct"/>
            <w:shd w:val="clear" w:color="auto" w:fill="auto"/>
            <w:noWrap/>
            <w:vAlign w:val="center"/>
            <w:hideMark/>
          </w:tcPr>
          <w:p w:rsidR="00BA5FAB" w:rsidRPr="003B016E" w:rsidRDefault="00BA5FAB" w:rsidP="00771295">
            <w:pPr>
              <w:pStyle w:val="af9"/>
              <w:jc w:val="center"/>
              <w:rPr>
                <w:lang w:eastAsia="ru-RU"/>
              </w:rPr>
            </w:pPr>
            <w:r w:rsidRPr="003B016E">
              <w:rPr>
                <w:lang w:eastAsia="ru-RU"/>
              </w:rPr>
              <w:t>5502,01</w:t>
            </w:r>
          </w:p>
        </w:tc>
        <w:tc>
          <w:tcPr>
            <w:tcW w:w="296" w:type="pct"/>
            <w:shd w:val="clear" w:color="auto" w:fill="auto"/>
            <w:noWrap/>
            <w:vAlign w:val="center"/>
            <w:hideMark/>
          </w:tcPr>
          <w:p w:rsidR="00BA5FAB" w:rsidRPr="003B016E" w:rsidRDefault="00BA5FAB" w:rsidP="00771295">
            <w:pPr>
              <w:pStyle w:val="af9"/>
              <w:jc w:val="center"/>
              <w:rPr>
                <w:lang w:eastAsia="ru-RU"/>
              </w:rPr>
            </w:pPr>
            <w:r w:rsidRPr="003B016E">
              <w:rPr>
                <w:lang w:eastAsia="ru-RU"/>
              </w:rPr>
              <w:t>5694,58</w:t>
            </w:r>
          </w:p>
        </w:tc>
        <w:tc>
          <w:tcPr>
            <w:tcW w:w="297" w:type="pct"/>
            <w:shd w:val="clear" w:color="auto" w:fill="auto"/>
            <w:noWrap/>
            <w:vAlign w:val="center"/>
            <w:hideMark/>
          </w:tcPr>
          <w:p w:rsidR="00BA5FAB" w:rsidRPr="003B016E" w:rsidRDefault="00BA5FAB" w:rsidP="00771295">
            <w:pPr>
              <w:pStyle w:val="af9"/>
              <w:jc w:val="center"/>
              <w:rPr>
                <w:lang w:eastAsia="ru-RU"/>
              </w:rPr>
            </w:pPr>
            <w:r w:rsidRPr="003B016E">
              <w:rPr>
                <w:lang w:eastAsia="ru-RU"/>
              </w:rPr>
              <w:t>5916,67</w:t>
            </w:r>
          </w:p>
        </w:tc>
      </w:tr>
      <w:tr w:rsidR="00BA5FAB" w:rsidRPr="003B016E" w:rsidTr="004C5D1F">
        <w:trPr>
          <w:trHeight w:val="57"/>
        </w:trPr>
        <w:tc>
          <w:tcPr>
            <w:tcW w:w="612" w:type="pct"/>
            <w:shd w:val="clear" w:color="auto" w:fill="auto"/>
            <w:noWrap/>
            <w:vAlign w:val="center"/>
            <w:hideMark/>
          </w:tcPr>
          <w:p w:rsidR="00BA5FAB" w:rsidRPr="003B016E" w:rsidRDefault="00BA5FAB" w:rsidP="00A25F6E">
            <w:pPr>
              <w:spacing w:after="0" w:line="240" w:lineRule="auto"/>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ИТОГО при надбавке к тарифу 0,68%</w:t>
            </w:r>
          </w:p>
        </w:tc>
        <w:tc>
          <w:tcPr>
            <w:tcW w:w="239" w:type="pct"/>
            <w:vAlign w:val="center"/>
          </w:tcPr>
          <w:p w:rsidR="00BA5FAB" w:rsidRPr="003B016E" w:rsidRDefault="00BA5FAB"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1.5.1</w:t>
            </w:r>
          </w:p>
        </w:tc>
        <w:tc>
          <w:tcPr>
            <w:tcW w:w="296" w:type="pct"/>
            <w:shd w:val="clear" w:color="auto" w:fill="auto"/>
            <w:noWrap/>
            <w:vAlign w:val="center"/>
            <w:hideMark/>
          </w:tcPr>
          <w:p w:rsidR="00BA5FAB" w:rsidRPr="003B016E" w:rsidRDefault="00BA5FAB" w:rsidP="00771295">
            <w:pPr>
              <w:pStyle w:val="af9"/>
            </w:pPr>
            <w:r w:rsidRPr="003B016E">
              <w:t>-4110,26</w:t>
            </w:r>
          </w:p>
        </w:tc>
        <w:tc>
          <w:tcPr>
            <w:tcW w:w="296" w:type="pct"/>
            <w:shd w:val="clear" w:color="auto" w:fill="auto"/>
            <w:noWrap/>
            <w:vAlign w:val="center"/>
            <w:hideMark/>
          </w:tcPr>
          <w:p w:rsidR="00BA5FAB" w:rsidRPr="003B016E" w:rsidRDefault="00BA5FAB" w:rsidP="00771295">
            <w:pPr>
              <w:pStyle w:val="af9"/>
            </w:pPr>
            <w:r w:rsidRPr="003B016E">
              <w:t>-25178,98</w:t>
            </w:r>
          </w:p>
        </w:tc>
        <w:tc>
          <w:tcPr>
            <w:tcW w:w="297" w:type="pct"/>
            <w:shd w:val="clear" w:color="auto" w:fill="auto"/>
            <w:noWrap/>
            <w:vAlign w:val="center"/>
            <w:hideMark/>
          </w:tcPr>
          <w:p w:rsidR="00BA5FAB" w:rsidRPr="003B016E" w:rsidRDefault="00BA5FAB" w:rsidP="00771295">
            <w:pPr>
              <w:pStyle w:val="af9"/>
            </w:pPr>
            <w:r w:rsidRPr="003B016E">
              <w:t>-39497,74</w:t>
            </w:r>
          </w:p>
        </w:tc>
        <w:tc>
          <w:tcPr>
            <w:tcW w:w="296" w:type="pct"/>
            <w:shd w:val="clear" w:color="auto" w:fill="auto"/>
            <w:noWrap/>
            <w:vAlign w:val="center"/>
            <w:hideMark/>
          </w:tcPr>
          <w:p w:rsidR="00BA5FAB" w:rsidRPr="003B016E" w:rsidRDefault="00BA5FAB" w:rsidP="00771295">
            <w:pPr>
              <w:pStyle w:val="af9"/>
            </w:pPr>
            <w:r w:rsidRPr="003B016E">
              <w:t>-35106,71</w:t>
            </w:r>
          </w:p>
        </w:tc>
        <w:tc>
          <w:tcPr>
            <w:tcW w:w="296" w:type="pct"/>
            <w:shd w:val="clear" w:color="auto" w:fill="auto"/>
            <w:noWrap/>
            <w:vAlign w:val="center"/>
            <w:hideMark/>
          </w:tcPr>
          <w:p w:rsidR="00BA5FAB" w:rsidRPr="003B016E" w:rsidRDefault="00BA5FAB" w:rsidP="00771295">
            <w:pPr>
              <w:pStyle w:val="af9"/>
            </w:pPr>
            <w:r w:rsidRPr="003B016E">
              <w:t>-37221,09</w:t>
            </w:r>
          </w:p>
        </w:tc>
        <w:tc>
          <w:tcPr>
            <w:tcW w:w="297" w:type="pct"/>
            <w:shd w:val="clear" w:color="auto" w:fill="auto"/>
            <w:noWrap/>
            <w:vAlign w:val="center"/>
            <w:hideMark/>
          </w:tcPr>
          <w:p w:rsidR="00BA5FAB" w:rsidRPr="003B016E" w:rsidRDefault="00BA5FAB" w:rsidP="00771295">
            <w:pPr>
              <w:pStyle w:val="af9"/>
            </w:pPr>
            <w:r w:rsidRPr="003B016E">
              <w:t>-30762,16</w:t>
            </w:r>
          </w:p>
        </w:tc>
        <w:tc>
          <w:tcPr>
            <w:tcW w:w="296" w:type="pct"/>
            <w:shd w:val="clear" w:color="auto" w:fill="auto"/>
            <w:noWrap/>
            <w:vAlign w:val="center"/>
            <w:hideMark/>
          </w:tcPr>
          <w:p w:rsidR="00BA5FAB" w:rsidRPr="003B016E" w:rsidRDefault="00BA5FAB" w:rsidP="00771295">
            <w:pPr>
              <w:pStyle w:val="af9"/>
            </w:pPr>
            <w:r w:rsidRPr="003B016E">
              <w:t>-24085,43</w:t>
            </w:r>
          </w:p>
        </w:tc>
        <w:tc>
          <w:tcPr>
            <w:tcW w:w="296" w:type="pct"/>
            <w:shd w:val="clear" w:color="auto" w:fill="auto"/>
            <w:noWrap/>
            <w:vAlign w:val="center"/>
            <w:hideMark/>
          </w:tcPr>
          <w:p w:rsidR="00BA5FAB" w:rsidRPr="003B016E" w:rsidRDefault="00BA5FAB" w:rsidP="00771295">
            <w:pPr>
              <w:pStyle w:val="af9"/>
            </w:pPr>
            <w:r w:rsidRPr="003B016E">
              <w:t>-17139,77</w:t>
            </w:r>
          </w:p>
        </w:tc>
        <w:tc>
          <w:tcPr>
            <w:tcW w:w="297" w:type="pct"/>
            <w:shd w:val="clear" w:color="auto" w:fill="auto"/>
            <w:noWrap/>
            <w:vAlign w:val="center"/>
            <w:hideMark/>
          </w:tcPr>
          <w:p w:rsidR="00BA5FAB" w:rsidRPr="003B016E" w:rsidRDefault="00BA5FAB" w:rsidP="00771295">
            <w:pPr>
              <w:pStyle w:val="af9"/>
            </w:pPr>
            <w:r w:rsidRPr="003B016E">
              <w:t>-9955,07</w:t>
            </w:r>
          </w:p>
        </w:tc>
        <w:tc>
          <w:tcPr>
            <w:tcW w:w="296" w:type="pct"/>
            <w:shd w:val="clear" w:color="auto" w:fill="auto"/>
            <w:noWrap/>
            <w:vAlign w:val="center"/>
            <w:hideMark/>
          </w:tcPr>
          <w:p w:rsidR="00BA5FAB" w:rsidRPr="003B016E" w:rsidRDefault="00BA5FAB" w:rsidP="00771295">
            <w:pPr>
              <w:pStyle w:val="af9"/>
            </w:pPr>
            <w:r w:rsidRPr="003B016E">
              <w:t>-2574,56</w:t>
            </w:r>
          </w:p>
        </w:tc>
        <w:tc>
          <w:tcPr>
            <w:tcW w:w="296" w:type="pct"/>
            <w:shd w:val="clear" w:color="auto" w:fill="auto"/>
            <w:noWrap/>
            <w:vAlign w:val="center"/>
            <w:hideMark/>
          </w:tcPr>
          <w:p w:rsidR="00BA5FAB" w:rsidRPr="003B016E" w:rsidRDefault="00BA5FAB" w:rsidP="00771295">
            <w:pPr>
              <w:pStyle w:val="af9"/>
            </w:pPr>
            <w:r w:rsidRPr="003B016E">
              <w:t>5004,05</w:t>
            </w:r>
          </w:p>
        </w:tc>
        <w:tc>
          <w:tcPr>
            <w:tcW w:w="297" w:type="pct"/>
            <w:shd w:val="clear" w:color="auto" w:fill="auto"/>
            <w:noWrap/>
            <w:vAlign w:val="center"/>
            <w:hideMark/>
          </w:tcPr>
          <w:p w:rsidR="00BA5FAB" w:rsidRPr="003B016E" w:rsidRDefault="00BA5FAB" w:rsidP="00771295">
            <w:pPr>
              <w:pStyle w:val="af9"/>
            </w:pPr>
            <w:r w:rsidRPr="003B016E">
              <w:t>12823,03</w:t>
            </w:r>
          </w:p>
        </w:tc>
        <w:tc>
          <w:tcPr>
            <w:tcW w:w="296" w:type="pct"/>
            <w:shd w:val="clear" w:color="auto" w:fill="auto"/>
            <w:noWrap/>
            <w:vAlign w:val="center"/>
            <w:hideMark/>
          </w:tcPr>
          <w:p w:rsidR="00BA5FAB" w:rsidRPr="003B016E" w:rsidRDefault="00BA5FAB" w:rsidP="00771295">
            <w:pPr>
              <w:pStyle w:val="af9"/>
            </w:pPr>
            <w:r w:rsidRPr="003B016E">
              <w:t>20781,32</w:t>
            </w:r>
          </w:p>
        </w:tc>
        <w:tc>
          <w:tcPr>
            <w:tcW w:w="297" w:type="pct"/>
            <w:shd w:val="clear" w:color="auto" w:fill="auto"/>
            <w:noWrap/>
            <w:vAlign w:val="center"/>
            <w:hideMark/>
          </w:tcPr>
          <w:p w:rsidR="00BA5FAB" w:rsidRPr="003B016E" w:rsidRDefault="00BA5FAB" w:rsidP="00771295">
            <w:pPr>
              <w:pStyle w:val="af9"/>
            </w:pPr>
            <w:r w:rsidRPr="003B016E">
              <w:t>28831,75</w:t>
            </w:r>
          </w:p>
        </w:tc>
      </w:tr>
      <w:tr w:rsidR="00BA5FAB" w:rsidRPr="003B016E" w:rsidTr="004C5D1F">
        <w:trPr>
          <w:trHeight w:val="57"/>
        </w:trPr>
        <w:tc>
          <w:tcPr>
            <w:tcW w:w="612" w:type="pct"/>
            <w:shd w:val="clear" w:color="auto" w:fill="auto"/>
            <w:noWrap/>
            <w:vAlign w:val="center"/>
            <w:hideMark/>
          </w:tcPr>
          <w:p w:rsidR="00BA5FAB" w:rsidRPr="003B016E" w:rsidRDefault="00BA5FAB" w:rsidP="00A25F6E">
            <w:pPr>
              <w:spacing w:after="0" w:line="240" w:lineRule="auto"/>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ИТОГО при надбавке к тарифу 2,1 %</w:t>
            </w:r>
          </w:p>
        </w:tc>
        <w:tc>
          <w:tcPr>
            <w:tcW w:w="239" w:type="pct"/>
            <w:vAlign w:val="center"/>
          </w:tcPr>
          <w:p w:rsidR="00BA5FAB" w:rsidRPr="003B016E" w:rsidRDefault="00BA5FAB"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1.5.2</w:t>
            </w:r>
          </w:p>
        </w:tc>
        <w:tc>
          <w:tcPr>
            <w:tcW w:w="296" w:type="pct"/>
            <w:shd w:val="clear" w:color="auto" w:fill="auto"/>
            <w:noWrap/>
            <w:vAlign w:val="center"/>
            <w:hideMark/>
          </w:tcPr>
          <w:p w:rsidR="00BA5FAB" w:rsidRPr="003B016E" w:rsidRDefault="00BA5FAB" w:rsidP="00771295">
            <w:pPr>
              <w:pStyle w:val="af9"/>
            </w:pPr>
            <w:r w:rsidRPr="003B016E">
              <w:t>-2694,57</w:t>
            </w:r>
          </w:p>
        </w:tc>
        <w:tc>
          <w:tcPr>
            <w:tcW w:w="296" w:type="pct"/>
            <w:shd w:val="clear" w:color="auto" w:fill="auto"/>
            <w:noWrap/>
            <w:vAlign w:val="center"/>
            <w:hideMark/>
          </w:tcPr>
          <w:p w:rsidR="00BA5FAB" w:rsidRPr="003B016E" w:rsidRDefault="00BA5FAB" w:rsidP="00771295">
            <w:pPr>
              <w:pStyle w:val="af9"/>
            </w:pPr>
            <w:r w:rsidRPr="003B016E">
              <w:t>-22276,79</w:t>
            </w:r>
          </w:p>
        </w:tc>
        <w:tc>
          <w:tcPr>
            <w:tcW w:w="297" w:type="pct"/>
            <w:shd w:val="clear" w:color="auto" w:fill="auto"/>
            <w:noWrap/>
            <w:vAlign w:val="center"/>
            <w:hideMark/>
          </w:tcPr>
          <w:p w:rsidR="00BA5FAB" w:rsidRPr="003B016E" w:rsidRDefault="00BA5FAB" w:rsidP="00771295">
            <w:pPr>
              <w:pStyle w:val="af9"/>
            </w:pPr>
            <w:r w:rsidRPr="003B016E">
              <w:t>-35042,19</w:t>
            </w:r>
          </w:p>
        </w:tc>
        <w:tc>
          <w:tcPr>
            <w:tcW w:w="296" w:type="pct"/>
            <w:shd w:val="clear" w:color="auto" w:fill="auto"/>
            <w:noWrap/>
            <w:vAlign w:val="center"/>
            <w:hideMark/>
          </w:tcPr>
          <w:p w:rsidR="00BA5FAB" w:rsidRPr="003B016E" w:rsidRDefault="00BA5FAB" w:rsidP="00771295">
            <w:pPr>
              <w:pStyle w:val="af9"/>
            </w:pPr>
            <w:r w:rsidRPr="003B016E">
              <w:t>-28954,87</w:t>
            </w:r>
          </w:p>
        </w:tc>
        <w:tc>
          <w:tcPr>
            <w:tcW w:w="296" w:type="pct"/>
            <w:shd w:val="clear" w:color="auto" w:fill="auto"/>
            <w:noWrap/>
            <w:vAlign w:val="center"/>
            <w:hideMark/>
          </w:tcPr>
          <w:p w:rsidR="00BA5FAB" w:rsidRPr="003B016E" w:rsidRDefault="00BA5FAB" w:rsidP="00771295">
            <w:pPr>
              <w:pStyle w:val="af9"/>
            </w:pPr>
            <w:r w:rsidRPr="003B016E">
              <w:t>-29252,52</w:t>
            </w:r>
          </w:p>
        </w:tc>
        <w:tc>
          <w:tcPr>
            <w:tcW w:w="297" w:type="pct"/>
            <w:shd w:val="clear" w:color="auto" w:fill="auto"/>
            <w:noWrap/>
            <w:vAlign w:val="center"/>
            <w:hideMark/>
          </w:tcPr>
          <w:p w:rsidR="00BA5FAB" w:rsidRPr="003B016E" w:rsidRDefault="00BA5FAB" w:rsidP="00771295">
            <w:pPr>
              <w:pStyle w:val="af9"/>
            </w:pPr>
            <w:r w:rsidRPr="003B016E">
              <w:t>-20920,55</w:t>
            </w:r>
          </w:p>
        </w:tc>
        <w:tc>
          <w:tcPr>
            <w:tcW w:w="296" w:type="pct"/>
            <w:shd w:val="clear" w:color="auto" w:fill="auto"/>
            <w:noWrap/>
            <w:vAlign w:val="center"/>
            <w:hideMark/>
          </w:tcPr>
          <w:p w:rsidR="00BA5FAB" w:rsidRPr="003B016E" w:rsidRDefault="00BA5FAB" w:rsidP="00771295">
            <w:pPr>
              <w:pStyle w:val="af9"/>
            </w:pPr>
            <w:r w:rsidRPr="003B016E">
              <w:t>-12310,84</w:t>
            </w:r>
          </w:p>
        </w:tc>
        <w:tc>
          <w:tcPr>
            <w:tcW w:w="296" w:type="pct"/>
            <w:shd w:val="clear" w:color="auto" w:fill="auto"/>
            <w:noWrap/>
            <w:vAlign w:val="center"/>
            <w:hideMark/>
          </w:tcPr>
          <w:p w:rsidR="00BA5FAB" w:rsidRPr="003B016E" w:rsidRDefault="00BA5FAB" w:rsidP="00771295">
            <w:pPr>
              <w:pStyle w:val="af9"/>
            </w:pPr>
            <w:r w:rsidRPr="003B016E">
              <w:t>-3351,02</w:t>
            </w:r>
          </w:p>
        </w:tc>
        <w:tc>
          <w:tcPr>
            <w:tcW w:w="297" w:type="pct"/>
            <w:shd w:val="clear" w:color="auto" w:fill="auto"/>
            <w:noWrap/>
            <w:vAlign w:val="center"/>
            <w:hideMark/>
          </w:tcPr>
          <w:p w:rsidR="00BA5FAB" w:rsidRPr="003B016E" w:rsidRDefault="00BA5FAB" w:rsidP="00771295">
            <w:pPr>
              <w:pStyle w:val="af9"/>
            </w:pPr>
            <w:r w:rsidRPr="003B016E">
              <w:t>5922,37</w:t>
            </w:r>
          </w:p>
        </w:tc>
        <w:tc>
          <w:tcPr>
            <w:tcW w:w="296" w:type="pct"/>
            <w:shd w:val="clear" w:color="auto" w:fill="auto"/>
            <w:noWrap/>
            <w:vAlign w:val="center"/>
            <w:hideMark/>
          </w:tcPr>
          <w:p w:rsidR="00BA5FAB" w:rsidRPr="003B016E" w:rsidRDefault="00BA5FAB" w:rsidP="00771295">
            <w:pPr>
              <w:pStyle w:val="af9"/>
            </w:pPr>
            <w:r w:rsidRPr="003B016E">
              <w:t>15464,66</w:t>
            </w:r>
          </w:p>
        </w:tc>
        <w:tc>
          <w:tcPr>
            <w:tcW w:w="296" w:type="pct"/>
            <w:shd w:val="clear" w:color="auto" w:fill="auto"/>
            <w:noWrap/>
            <w:vAlign w:val="center"/>
            <w:hideMark/>
          </w:tcPr>
          <w:p w:rsidR="00BA5FAB" w:rsidRPr="003B016E" w:rsidRDefault="00BA5FAB" w:rsidP="00771295">
            <w:pPr>
              <w:pStyle w:val="af9"/>
            </w:pPr>
            <w:r w:rsidRPr="003B016E">
              <w:t>25274,24</w:t>
            </w:r>
          </w:p>
        </w:tc>
        <w:tc>
          <w:tcPr>
            <w:tcW w:w="297" w:type="pct"/>
            <w:shd w:val="clear" w:color="auto" w:fill="auto"/>
            <w:noWrap/>
            <w:vAlign w:val="center"/>
            <w:hideMark/>
          </w:tcPr>
          <w:p w:rsidR="00BA5FAB" w:rsidRPr="003B016E" w:rsidRDefault="00BA5FAB" w:rsidP="00771295">
            <w:pPr>
              <w:pStyle w:val="af9"/>
            </w:pPr>
            <w:r w:rsidRPr="003B016E">
              <w:t>35391,13</w:t>
            </w:r>
          </w:p>
        </w:tc>
        <w:tc>
          <w:tcPr>
            <w:tcW w:w="296" w:type="pct"/>
            <w:shd w:val="clear" w:color="auto" w:fill="auto"/>
            <w:noWrap/>
            <w:vAlign w:val="center"/>
            <w:hideMark/>
          </w:tcPr>
          <w:p w:rsidR="00BA5FAB" w:rsidRPr="003B016E" w:rsidRDefault="00BA5FAB" w:rsidP="00771295">
            <w:pPr>
              <w:pStyle w:val="af9"/>
            </w:pPr>
            <w:r w:rsidRPr="003B016E">
              <w:t>45727,74</w:t>
            </w:r>
          </w:p>
        </w:tc>
        <w:tc>
          <w:tcPr>
            <w:tcW w:w="297" w:type="pct"/>
            <w:shd w:val="clear" w:color="auto" w:fill="auto"/>
            <w:noWrap/>
            <w:vAlign w:val="center"/>
            <w:hideMark/>
          </w:tcPr>
          <w:p w:rsidR="00BA5FAB" w:rsidRPr="003B016E" w:rsidRDefault="00BA5FAB" w:rsidP="00771295">
            <w:pPr>
              <w:pStyle w:val="af9"/>
            </w:pPr>
            <w:r w:rsidRPr="003B016E">
              <w:t>56249,25</w:t>
            </w:r>
          </w:p>
        </w:tc>
      </w:tr>
      <w:tr w:rsidR="00BA5FAB" w:rsidRPr="003B016E" w:rsidTr="004C5D1F">
        <w:trPr>
          <w:trHeight w:val="57"/>
        </w:trPr>
        <w:tc>
          <w:tcPr>
            <w:tcW w:w="612" w:type="pct"/>
            <w:shd w:val="clear" w:color="auto" w:fill="auto"/>
            <w:noWrap/>
            <w:vAlign w:val="center"/>
            <w:hideMark/>
          </w:tcPr>
          <w:p w:rsidR="00BA5FAB" w:rsidRPr="003B016E" w:rsidRDefault="00BA5FAB" w:rsidP="00A25F6E">
            <w:pPr>
              <w:spacing w:after="0" w:line="240" w:lineRule="auto"/>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ИТОГО при надбавке к тарифу 3,4 %</w:t>
            </w:r>
          </w:p>
        </w:tc>
        <w:tc>
          <w:tcPr>
            <w:tcW w:w="239" w:type="pct"/>
            <w:vAlign w:val="center"/>
          </w:tcPr>
          <w:p w:rsidR="00BA5FAB" w:rsidRPr="003B016E" w:rsidRDefault="00BA5FAB"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1.5.3</w:t>
            </w:r>
          </w:p>
        </w:tc>
        <w:tc>
          <w:tcPr>
            <w:tcW w:w="296" w:type="pct"/>
            <w:shd w:val="clear" w:color="auto" w:fill="auto"/>
            <w:noWrap/>
            <w:vAlign w:val="center"/>
            <w:hideMark/>
          </w:tcPr>
          <w:p w:rsidR="00BA5FAB" w:rsidRPr="003B016E" w:rsidRDefault="00BA5FAB" w:rsidP="00771295">
            <w:pPr>
              <w:pStyle w:val="af9"/>
            </w:pPr>
            <w:r w:rsidRPr="003B016E">
              <w:t>-1398,50</w:t>
            </w:r>
          </w:p>
        </w:tc>
        <w:tc>
          <w:tcPr>
            <w:tcW w:w="296" w:type="pct"/>
            <w:shd w:val="clear" w:color="auto" w:fill="auto"/>
            <w:noWrap/>
            <w:vAlign w:val="center"/>
            <w:hideMark/>
          </w:tcPr>
          <w:p w:rsidR="00BA5FAB" w:rsidRPr="003B016E" w:rsidRDefault="00BA5FAB" w:rsidP="00771295">
            <w:pPr>
              <w:pStyle w:val="af9"/>
            </w:pPr>
            <w:r w:rsidRPr="003B016E">
              <w:t>-19619,87</w:t>
            </w:r>
          </w:p>
        </w:tc>
        <w:tc>
          <w:tcPr>
            <w:tcW w:w="297" w:type="pct"/>
            <w:shd w:val="clear" w:color="auto" w:fill="auto"/>
            <w:noWrap/>
            <w:vAlign w:val="center"/>
            <w:hideMark/>
          </w:tcPr>
          <w:p w:rsidR="00BA5FAB" w:rsidRPr="003B016E" w:rsidRDefault="00BA5FAB" w:rsidP="00771295">
            <w:pPr>
              <w:pStyle w:val="af9"/>
            </w:pPr>
            <w:r w:rsidRPr="003B016E">
              <w:t>-30963,15</w:t>
            </w:r>
          </w:p>
        </w:tc>
        <w:tc>
          <w:tcPr>
            <w:tcW w:w="296" w:type="pct"/>
            <w:shd w:val="clear" w:color="auto" w:fill="auto"/>
            <w:noWrap/>
            <w:vAlign w:val="center"/>
            <w:hideMark/>
          </w:tcPr>
          <w:p w:rsidR="00BA5FAB" w:rsidRPr="003B016E" w:rsidRDefault="00BA5FAB" w:rsidP="00771295">
            <w:pPr>
              <w:pStyle w:val="af9"/>
            </w:pPr>
            <w:r w:rsidRPr="003B016E">
              <w:t>-23322,90</w:t>
            </w:r>
          </w:p>
        </w:tc>
        <w:tc>
          <w:tcPr>
            <w:tcW w:w="296" w:type="pct"/>
            <w:shd w:val="clear" w:color="auto" w:fill="auto"/>
            <w:noWrap/>
            <w:vAlign w:val="center"/>
            <w:hideMark/>
          </w:tcPr>
          <w:p w:rsidR="00BA5FAB" w:rsidRPr="003B016E" w:rsidRDefault="00BA5FAB" w:rsidP="00771295">
            <w:pPr>
              <w:pStyle w:val="af9"/>
            </w:pPr>
            <w:r w:rsidRPr="003B016E">
              <w:t>-21957,35</w:t>
            </w:r>
          </w:p>
        </w:tc>
        <w:tc>
          <w:tcPr>
            <w:tcW w:w="297" w:type="pct"/>
            <w:shd w:val="clear" w:color="auto" w:fill="auto"/>
            <w:noWrap/>
            <w:vAlign w:val="center"/>
            <w:hideMark/>
          </w:tcPr>
          <w:p w:rsidR="00BA5FAB" w:rsidRPr="003B016E" w:rsidRDefault="00BA5FAB" w:rsidP="00771295">
            <w:pPr>
              <w:pStyle w:val="af9"/>
            </w:pPr>
            <w:r w:rsidRPr="003B016E">
              <w:t>-11910,63</w:t>
            </w:r>
          </w:p>
        </w:tc>
        <w:tc>
          <w:tcPr>
            <w:tcW w:w="296" w:type="pct"/>
            <w:shd w:val="clear" w:color="auto" w:fill="auto"/>
            <w:noWrap/>
            <w:vAlign w:val="center"/>
            <w:hideMark/>
          </w:tcPr>
          <w:p w:rsidR="00BA5FAB" w:rsidRPr="003B016E" w:rsidRDefault="00BA5FAB" w:rsidP="00771295">
            <w:pPr>
              <w:pStyle w:val="af9"/>
            </w:pPr>
            <w:r w:rsidRPr="003B016E">
              <w:t>-1531,29</w:t>
            </w:r>
          </w:p>
        </w:tc>
        <w:tc>
          <w:tcPr>
            <w:tcW w:w="296" w:type="pct"/>
            <w:shd w:val="clear" w:color="auto" w:fill="auto"/>
            <w:noWrap/>
            <w:vAlign w:val="center"/>
            <w:hideMark/>
          </w:tcPr>
          <w:p w:rsidR="00BA5FAB" w:rsidRPr="003B016E" w:rsidRDefault="00BA5FAB" w:rsidP="00771295">
            <w:pPr>
              <w:pStyle w:val="af9"/>
            </w:pPr>
            <w:r w:rsidRPr="003B016E">
              <w:t>9272,48</w:t>
            </w:r>
          </w:p>
        </w:tc>
        <w:tc>
          <w:tcPr>
            <w:tcW w:w="297" w:type="pct"/>
            <w:shd w:val="clear" w:color="auto" w:fill="auto"/>
            <w:noWrap/>
            <w:vAlign w:val="center"/>
            <w:hideMark/>
          </w:tcPr>
          <w:p w:rsidR="00BA5FAB" w:rsidRPr="003B016E" w:rsidRDefault="00BA5FAB" w:rsidP="00771295">
            <w:pPr>
              <w:pStyle w:val="af9"/>
            </w:pPr>
            <w:r w:rsidRPr="003B016E">
              <w:t>20458,05</w:t>
            </w:r>
          </w:p>
        </w:tc>
        <w:tc>
          <w:tcPr>
            <w:tcW w:w="296" w:type="pct"/>
            <w:shd w:val="clear" w:color="auto" w:fill="auto"/>
            <w:noWrap/>
            <w:vAlign w:val="center"/>
            <w:hideMark/>
          </w:tcPr>
          <w:p w:rsidR="00BA5FAB" w:rsidRPr="003B016E" w:rsidRDefault="00BA5FAB" w:rsidP="00771295">
            <w:pPr>
              <w:pStyle w:val="af9"/>
            </w:pPr>
            <w:r w:rsidRPr="003B016E">
              <w:t>31979,45</w:t>
            </w:r>
          </w:p>
        </w:tc>
        <w:tc>
          <w:tcPr>
            <w:tcW w:w="296" w:type="pct"/>
            <w:shd w:val="clear" w:color="auto" w:fill="auto"/>
            <w:noWrap/>
            <w:vAlign w:val="center"/>
            <w:hideMark/>
          </w:tcPr>
          <w:p w:rsidR="00BA5FAB" w:rsidRPr="003B016E" w:rsidRDefault="00BA5FAB" w:rsidP="00771295">
            <w:pPr>
              <w:pStyle w:val="af9"/>
            </w:pPr>
            <w:r w:rsidRPr="003B016E">
              <w:t>43831,47</w:t>
            </w:r>
          </w:p>
        </w:tc>
        <w:tc>
          <w:tcPr>
            <w:tcW w:w="297" w:type="pct"/>
            <w:shd w:val="clear" w:color="auto" w:fill="auto"/>
            <w:noWrap/>
            <w:vAlign w:val="center"/>
            <w:hideMark/>
          </w:tcPr>
          <w:p w:rsidR="00BA5FAB" w:rsidRPr="003B016E" w:rsidRDefault="00BA5FAB" w:rsidP="00771295">
            <w:pPr>
              <w:pStyle w:val="af9"/>
            </w:pPr>
            <w:r w:rsidRPr="003B016E">
              <w:t>56052,06</w:t>
            </w:r>
          </w:p>
        </w:tc>
        <w:tc>
          <w:tcPr>
            <w:tcW w:w="296" w:type="pct"/>
            <w:shd w:val="clear" w:color="auto" w:fill="auto"/>
            <w:noWrap/>
            <w:vAlign w:val="center"/>
            <w:hideMark/>
          </w:tcPr>
          <w:p w:rsidR="00BA5FAB" w:rsidRPr="003B016E" w:rsidRDefault="00BA5FAB" w:rsidP="00771295">
            <w:pPr>
              <w:pStyle w:val="af9"/>
            </w:pPr>
            <w:r w:rsidRPr="003B016E">
              <w:t>68566,01</w:t>
            </w:r>
          </w:p>
        </w:tc>
        <w:tc>
          <w:tcPr>
            <w:tcW w:w="297" w:type="pct"/>
            <w:shd w:val="clear" w:color="auto" w:fill="auto"/>
            <w:noWrap/>
            <w:vAlign w:val="center"/>
            <w:hideMark/>
          </w:tcPr>
          <w:p w:rsidR="00BA5FAB" w:rsidRPr="003B016E" w:rsidRDefault="00BA5FAB" w:rsidP="00771295">
            <w:pPr>
              <w:pStyle w:val="af9"/>
            </w:pPr>
            <w:r w:rsidRPr="003B016E">
              <w:t>81349,78</w:t>
            </w:r>
          </w:p>
        </w:tc>
      </w:tr>
      <w:tr w:rsidR="00BA5FAB" w:rsidRPr="003B016E" w:rsidTr="004C5D1F">
        <w:trPr>
          <w:trHeight w:val="57"/>
        </w:trPr>
        <w:tc>
          <w:tcPr>
            <w:tcW w:w="612" w:type="pct"/>
            <w:shd w:val="clear" w:color="auto" w:fill="auto"/>
            <w:noWrap/>
            <w:vAlign w:val="bottom"/>
            <w:hideMark/>
          </w:tcPr>
          <w:p w:rsidR="00BA5FAB" w:rsidRPr="003B016E" w:rsidRDefault="00BA5FAB"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Срок окупаемости при надбавке 0,68%, лет</w:t>
            </w:r>
          </w:p>
        </w:tc>
        <w:tc>
          <w:tcPr>
            <w:tcW w:w="239" w:type="pct"/>
            <w:vAlign w:val="center"/>
          </w:tcPr>
          <w:p w:rsidR="00BA5FAB" w:rsidRPr="003B016E" w:rsidRDefault="00BA5FAB"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1.6.1</w:t>
            </w:r>
          </w:p>
        </w:tc>
        <w:tc>
          <w:tcPr>
            <w:tcW w:w="296" w:type="pct"/>
            <w:shd w:val="clear" w:color="auto" w:fill="auto"/>
            <w:noWrap/>
            <w:vAlign w:val="center"/>
            <w:hideMark/>
          </w:tcPr>
          <w:p w:rsidR="00BA5FAB" w:rsidRPr="003B016E" w:rsidRDefault="00BA5FAB" w:rsidP="00771295">
            <w:pPr>
              <w:pStyle w:val="af9"/>
              <w:jc w:val="center"/>
            </w:pPr>
            <w:r w:rsidRPr="003B016E">
              <w:t>10,34</w:t>
            </w:r>
          </w:p>
        </w:tc>
        <w:tc>
          <w:tcPr>
            <w:tcW w:w="296" w:type="pct"/>
            <w:shd w:val="clear" w:color="auto" w:fill="auto"/>
            <w:noWrap/>
            <w:vAlign w:val="center"/>
            <w:hideMark/>
          </w:tcPr>
          <w:p w:rsidR="00BA5FAB" w:rsidRPr="003B016E" w:rsidRDefault="00BA5FAB" w:rsidP="00771295">
            <w:pPr>
              <w:pStyle w:val="af9"/>
              <w:jc w:val="center"/>
              <w:rPr>
                <w:lang w:eastAsia="ru-RU"/>
              </w:rPr>
            </w:pPr>
          </w:p>
        </w:tc>
        <w:tc>
          <w:tcPr>
            <w:tcW w:w="297" w:type="pct"/>
            <w:shd w:val="clear" w:color="auto" w:fill="auto"/>
            <w:noWrap/>
            <w:vAlign w:val="center"/>
            <w:hideMark/>
          </w:tcPr>
          <w:p w:rsidR="00BA5FAB" w:rsidRPr="003B016E" w:rsidRDefault="00BA5FAB" w:rsidP="00771295">
            <w:pPr>
              <w:pStyle w:val="af9"/>
              <w:jc w:val="center"/>
              <w:rPr>
                <w:lang w:eastAsia="ru-RU"/>
              </w:rPr>
            </w:pPr>
          </w:p>
        </w:tc>
        <w:tc>
          <w:tcPr>
            <w:tcW w:w="296" w:type="pct"/>
            <w:shd w:val="clear" w:color="auto" w:fill="auto"/>
            <w:noWrap/>
            <w:vAlign w:val="center"/>
            <w:hideMark/>
          </w:tcPr>
          <w:p w:rsidR="00BA5FAB" w:rsidRPr="003B016E" w:rsidRDefault="00BA5FAB" w:rsidP="00771295">
            <w:pPr>
              <w:pStyle w:val="af9"/>
              <w:jc w:val="center"/>
              <w:rPr>
                <w:lang w:eastAsia="ru-RU"/>
              </w:rPr>
            </w:pPr>
          </w:p>
        </w:tc>
        <w:tc>
          <w:tcPr>
            <w:tcW w:w="296" w:type="pct"/>
            <w:shd w:val="clear" w:color="auto" w:fill="auto"/>
            <w:noWrap/>
            <w:vAlign w:val="center"/>
            <w:hideMark/>
          </w:tcPr>
          <w:p w:rsidR="00BA5FAB" w:rsidRPr="003B016E" w:rsidRDefault="00BA5FAB" w:rsidP="00771295">
            <w:pPr>
              <w:pStyle w:val="af9"/>
              <w:jc w:val="center"/>
              <w:rPr>
                <w:lang w:eastAsia="ru-RU"/>
              </w:rPr>
            </w:pPr>
          </w:p>
        </w:tc>
        <w:tc>
          <w:tcPr>
            <w:tcW w:w="297" w:type="pct"/>
            <w:shd w:val="clear" w:color="auto" w:fill="auto"/>
            <w:noWrap/>
            <w:vAlign w:val="center"/>
            <w:hideMark/>
          </w:tcPr>
          <w:p w:rsidR="00BA5FAB" w:rsidRPr="003B016E" w:rsidRDefault="00BA5FAB" w:rsidP="00771295">
            <w:pPr>
              <w:pStyle w:val="af9"/>
              <w:jc w:val="center"/>
              <w:rPr>
                <w:lang w:eastAsia="ru-RU"/>
              </w:rPr>
            </w:pPr>
          </w:p>
        </w:tc>
        <w:tc>
          <w:tcPr>
            <w:tcW w:w="296" w:type="pct"/>
            <w:shd w:val="clear" w:color="auto" w:fill="auto"/>
            <w:noWrap/>
            <w:vAlign w:val="center"/>
            <w:hideMark/>
          </w:tcPr>
          <w:p w:rsidR="00BA5FAB" w:rsidRPr="003B016E" w:rsidRDefault="00BA5FAB" w:rsidP="00771295">
            <w:pPr>
              <w:pStyle w:val="af9"/>
              <w:jc w:val="center"/>
              <w:rPr>
                <w:lang w:eastAsia="ru-RU"/>
              </w:rPr>
            </w:pPr>
          </w:p>
        </w:tc>
        <w:tc>
          <w:tcPr>
            <w:tcW w:w="296" w:type="pct"/>
            <w:shd w:val="clear" w:color="auto" w:fill="auto"/>
            <w:noWrap/>
            <w:vAlign w:val="center"/>
            <w:hideMark/>
          </w:tcPr>
          <w:p w:rsidR="00BA5FAB" w:rsidRPr="003B016E" w:rsidRDefault="00BA5FAB" w:rsidP="00771295">
            <w:pPr>
              <w:pStyle w:val="af9"/>
              <w:jc w:val="center"/>
              <w:rPr>
                <w:lang w:eastAsia="ru-RU"/>
              </w:rPr>
            </w:pPr>
          </w:p>
        </w:tc>
        <w:tc>
          <w:tcPr>
            <w:tcW w:w="297" w:type="pct"/>
            <w:shd w:val="clear" w:color="auto" w:fill="auto"/>
            <w:noWrap/>
            <w:vAlign w:val="center"/>
            <w:hideMark/>
          </w:tcPr>
          <w:p w:rsidR="00BA5FAB" w:rsidRPr="003B016E" w:rsidRDefault="00BA5FAB" w:rsidP="00771295">
            <w:pPr>
              <w:pStyle w:val="af9"/>
              <w:jc w:val="center"/>
              <w:rPr>
                <w:lang w:eastAsia="ru-RU"/>
              </w:rPr>
            </w:pPr>
          </w:p>
        </w:tc>
        <w:tc>
          <w:tcPr>
            <w:tcW w:w="296" w:type="pct"/>
            <w:shd w:val="clear" w:color="auto" w:fill="auto"/>
            <w:noWrap/>
            <w:vAlign w:val="center"/>
            <w:hideMark/>
          </w:tcPr>
          <w:p w:rsidR="00BA5FAB" w:rsidRPr="003B016E" w:rsidRDefault="00BA5FAB" w:rsidP="00771295">
            <w:pPr>
              <w:pStyle w:val="af9"/>
              <w:jc w:val="center"/>
              <w:rPr>
                <w:lang w:eastAsia="ru-RU"/>
              </w:rPr>
            </w:pPr>
          </w:p>
        </w:tc>
        <w:tc>
          <w:tcPr>
            <w:tcW w:w="296" w:type="pct"/>
            <w:shd w:val="clear" w:color="auto" w:fill="auto"/>
            <w:noWrap/>
            <w:vAlign w:val="center"/>
            <w:hideMark/>
          </w:tcPr>
          <w:p w:rsidR="00BA5FAB" w:rsidRPr="003B016E" w:rsidRDefault="00BA5FAB" w:rsidP="00771295">
            <w:pPr>
              <w:pStyle w:val="af9"/>
              <w:jc w:val="center"/>
              <w:rPr>
                <w:lang w:eastAsia="ru-RU"/>
              </w:rPr>
            </w:pPr>
          </w:p>
        </w:tc>
        <w:tc>
          <w:tcPr>
            <w:tcW w:w="297" w:type="pct"/>
            <w:shd w:val="clear" w:color="auto" w:fill="auto"/>
            <w:noWrap/>
            <w:vAlign w:val="center"/>
            <w:hideMark/>
          </w:tcPr>
          <w:p w:rsidR="00BA5FAB" w:rsidRPr="003B016E" w:rsidRDefault="00BA5FAB" w:rsidP="00771295">
            <w:pPr>
              <w:pStyle w:val="af9"/>
              <w:jc w:val="center"/>
              <w:rPr>
                <w:lang w:eastAsia="ru-RU"/>
              </w:rPr>
            </w:pPr>
          </w:p>
        </w:tc>
        <w:tc>
          <w:tcPr>
            <w:tcW w:w="296" w:type="pct"/>
            <w:shd w:val="clear" w:color="auto" w:fill="auto"/>
            <w:noWrap/>
            <w:vAlign w:val="center"/>
            <w:hideMark/>
          </w:tcPr>
          <w:p w:rsidR="00BA5FAB" w:rsidRPr="003B016E" w:rsidRDefault="00BA5FAB" w:rsidP="00771295">
            <w:pPr>
              <w:pStyle w:val="af9"/>
              <w:jc w:val="center"/>
              <w:rPr>
                <w:lang w:eastAsia="ru-RU"/>
              </w:rPr>
            </w:pPr>
          </w:p>
        </w:tc>
        <w:tc>
          <w:tcPr>
            <w:tcW w:w="297" w:type="pct"/>
            <w:shd w:val="clear" w:color="auto" w:fill="auto"/>
            <w:noWrap/>
            <w:vAlign w:val="center"/>
            <w:hideMark/>
          </w:tcPr>
          <w:p w:rsidR="00BA5FAB" w:rsidRPr="003B016E" w:rsidRDefault="00BA5FAB" w:rsidP="00771295">
            <w:pPr>
              <w:pStyle w:val="af9"/>
              <w:jc w:val="center"/>
              <w:rPr>
                <w:lang w:eastAsia="ru-RU"/>
              </w:rPr>
            </w:pPr>
          </w:p>
        </w:tc>
      </w:tr>
      <w:tr w:rsidR="00BA5FAB" w:rsidRPr="003B016E" w:rsidTr="004C5D1F">
        <w:trPr>
          <w:trHeight w:val="57"/>
        </w:trPr>
        <w:tc>
          <w:tcPr>
            <w:tcW w:w="612" w:type="pct"/>
            <w:shd w:val="clear" w:color="auto" w:fill="auto"/>
            <w:noWrap/>
            <w:vAlign w:val="bottom"/>
            <w:hideMark/>
          </w:tcPr>
          <w:p w:rsidR="00BA5FAB" w:rsidRPr="003B016E" w:rsidRDefault="00BA5FAB"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Срок окупаемости при надбавке 2,1%, лет</w:t>
            </w:r>
          </w:p>
        </w:tc>
        <w:tc>
          <w:tcPr>
            <w:tcW w:w="239" w:type="pct"/>
            <w:vAlign w:val="center"/>
          </w:tcPr>
          <w:p w:rsidR="00BA5FAB" w:rsidRPr="003B016E" w:rsidRDefault="00BA5FAB"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1.6.2</w:t>
            </w:r>
          </w:p>
        </w:tc>
        <w:tc>
          <w:tcPr>
            <w:tcW w:w="296" w:type="pct"/>
            <w:shd w:val="clear" w:color="auto" w:fill="auto"/>
            <w:noWrap/>
            <w:vAlign w:val="center"/>
            <w:hideMark/>
          </w:tcPr>
          <w:p w:rsidR="00BA5FAB" w:rsidRPr="003B016E" w:rsidRDefault="00BA5FAB" w:rsidP="00771295">
            <w:pPr>
              <w:pStyle w:val="af9"/>
              <w:jc w:val="center"/>
            </w:pPr>
            <w:r w:rsidRPr="003B016E">
              <w:t>8,36</w:t>
            </w:r>
          </w:p>
        </w:tc>
        <w:tc>
          <w:tcPr>
            <w:tcW w:w="296" w:type="pct"/>
            <w:shd w:val="clear" w:color="auto" w:fill="auto"/>
            <w:noWrap/>
            <w:vAlign w:val="center"/>
            <w:hideMark/>
          </w:tcPr>
          <w:p w:rsidR="00BA5FAB" w:rsidRPr="003B016E" w:rsidRDefault="00BA5FAB" w:rsidP="00771295">
            <w:pPr>
              <w:pStyle w:val="af9"/>
              <w:jc w:val="center"/>
              <w:rPr>
                <w:lang w:eastAsia="ru-RU"/>
              </w:rPr>
            </w:pPr>
          </w:p>
        </w:tc>
        <w:tc>
          <w:tcPr>
            <w:tcW w:w="297" w:type="pct"/>
            <w:shd w:val="clear" w:color="auto" w:fill="auto"/>
            <w:noWrap/>
            <w:vAlign w:val="center"/>
            <w:hideMark/>
          </w:tcPr>
          <w:p w:rsidR="00BA5FAB" w:rsidRPr="003B016E" w:rsidRDefault="00BA5FAB" w:rsidP="00771295">
            <w:pPr>
              <w:pStyle w:val="af9"/>
              <w:jc w:val="center"/>
              <w:rPr>
                <w:lang w:eastAsia="ru-RU"/>
              </w:rPr>
            </w:pPr>
          </w:p>
        </w:tc>
        <w:tc>
          <w:tcPr>
            <w:tcW w:w="296" w:type="pct"/>
            <w:shd w:val="clear" w:color="auto" w:fill="auto"/>
            <w:noWrap/>
            <w:vAlign w:val="center"/>
            <w:hideMark/>
          </w:tcPr>
          <w:p w:rsidR="00BA5FAB" w:rsidRPr="003B016E" w:rsidRDefault="00BA5FAB" w:rsidP="00771295">
            <w:pPr>
              <w:pStyle w:val="af9"/>
              <w:jc w:val="center"/>
              <w:rPr>
                <w:lang w:eastAsia="ru-RU"/>
              </w:rPr>
            </w:pPr>
          </w:p>
        </w:tc>
        <w:tc>
          <w:tcPr>
            <w:tcW w:w="296" w:type="pct"/>
            <w:shd w:val="clear" w:color="auto" w:fill="auto"/>
            <w:noWrap/>
            <w:vAlign w:val="center"/>
            <w:hideMark/>
          </w:tcPr>
          <w:p w:rsidR="00BA5FAB" w:rsidRPr="003B016E" w:rsidRDefault="00BA5FAB" w:rsidP="00771295">
            <w:pPr>
              <w:pStyle w:val="af9"/>
              <w:jc w:val="center"/>
              <w:rPr>
                <w:lang w:eastAsia="ru-RU"/>
              </w:rPr>
            </w:pPr>
          </w:p>
        </w:tc>
        <w:tc>
          <w:tcPr>
            <w:tcW w:w="297" w:type="pct"/>
            <w:shd w:val="clear" w:color="auto" w:fill="auto"/>
            <w:noWrap/>
            <w:vAlign w:val="center"/>
            <w:hideMark/>
          </w:tcPr>
          <w:p w:rsidR="00BA5FAB" w:rsidRPr="003B016E" w:rsidRDefault="00BA5FAB" w:rsidP="00771295">
            <w:pPr>
              <w:pStyle w:val="af9"/>
              <w:jc w:val="center"/>
              <w:rPr>
                <w:lang w:eastAsia="ru-RU"/>
              </w:rPr>
            </w:pPr>
          </w:p>
        </w:tc>
        <w:tc>
          <w:tcPr>
            <w:tcW w:w="296" w:type="pct"/>
            <w:shd w:val="clear" w:color="auto" w:fill="auto"/>
            <w:noWrap/>
            <w:vAlign w:val="center"/>
            <w:hideMark/>
          </w:tcPr>
          <w:p w:rsidR="00BA5FAB" w:rsidRPr="003B016E" w:rsidRDefault="00BA5FAB" w:rsidP="00771295">
            <w:pPr>
              <w:pStyle w:val="af9"/>
              <w:jc w:val="center"/>
              <w:rPr>
                <w:lang w:eastAsia="ru-RU"/>
              </w:rPr>
            </w:pPr>
          </w:p>
        </w:tc>
        <w:tc>
          <w:tcPr>
            <w:tcW w:w="296" w:type="pct"/>
            <w:shd w:val="clear" w:color="auto" w:fill="auto"/>
            <w:noWrap/>
            <w:vAlign w:val="center"/>
            <w:hideMark/>
          </w:tcPr>
          <w:p w:rsidR="00BA5FAB" w:rsidRPr="003B016E" w:rsidRDefault="00BA5FAB" w:rsidP="00771295">
            <w:pPr>
              <w:pStyle w:val="af9"/>
              <w:jc w:val="center"/>
              <w:rPr>
                <w:lang w:eastAsia="ru-RU"/>
              </w:rPr>
            </w:pPr>
          </w:p>
        </w:tc>
        <w:tc>
          <w:tcPr>
            <w:tcW w:w="297" w:type="pct"/>
            <w:shd w:val="clear" w:color="auto" w:fill="auto"/>
            <w:noWrap/>
            <w:vAlign w:val="center"/>
            <w:hideMark/>
          </w:tcPr>
          <w:p w:rsidR="00BA5FAB" w:rsidRPr="003B016E" w:rsidRDefault="00BA5FAB" w:rsidP="00771295">
            <w:pPr>
              <w:pStyle w:val="af9"/>
              <w:jc w:val="center"/>
              <w:rPr>
                <w:lang w:eastAsia="ru-RU"/>
              </w:rPr>
            </w:pPr>
          </w:p>
        </w:tc>
        <w:tc>
          <w:tcPr>
            <w:tcW w:w="296" w:type="pct"/>
            <w:shd w:val="clear" w:color="auto" w:fill="auto"/>
            <w:noWrap/>
            <w:vAlign w:val="center"/>
            <w:hideMark/>
          </w:tcPr>
          <w:p w:rsidR="00BA5FAB" w:rsidRPr="003B016E" w:rsidRDefault="00BA5FAB" w:rsidP="00771295">
            <w:pPr>
              <w:pStyle w:val="af9"/>
              <w:jc w:val="center"/>
              <w:rPr>
                <w:lang w:eastAsia="ru-RU"/>
              </w:rPr>
            </w:pPr>
          </w:p>
        </w:tc>
        <w:tc>
          <w:tcPr>
            <w:tcW w:w="296" w:type="pct"/>
            <w:shd w:val="clear" w:color="auto" w:fill="auto"/>
            <w:noWrap/>
            <w:vAlign w:val="center"/>
            <w:hideMark/>
          </w:tcPr>
          <w:p w:rsidR="00BA5FAB" w:rsidRPr="003B016E" w:rsidRDefault="00BA5FAB" w:rsidP="00771295">
            <w:pPr>
              <w:pStyle w:val="af9"/>
              <w:jc w:val="center"/>
              <w:rPr>
                <w:lang w:eastAsia="ru-RU"/>
              </w:rPr>
            </w:pPr>
          </w:p>
        </w:tc>
        <w:tc>
          <w:tcPr>
            <w:tcW w:w="297" w:type="pct"/>
            <w:shd w:val="clear" w:color="auto" w:fill="auto"/>
            <w:noWrap/>
            <w:vAlign w:val="center"/>
            <w:hideMark/>
          </w:tcPr>
          <w:p w:rsidR="00BA5FAB" w:rsidRPr="003B016E" w:rsidRDefault="00BA5FAB" w:rsidP="00771295">
            <w:pPr>
              <w:pStyle w:val="af9"/>
              <w:jc w:val="center"/>
              <w:rPr>
                <w:lang w:eastAsia="ru-RU"/>
              </w:rPr>
            </w:pPr>
          </w:p>
        </w:tc>
        <w:tc>
          <w:tcPr>
            <w:tcW w:w="296" w:type="pct"/>
            <w:shd w:val="clear" w:color="auto" w:fill="auto"/>
            <w:noWrap/>
            <w:vAlign w:val="center"/>
            <w:hideMark/>
          </w:tcPr>
          <w:p w:rsidR="00BA5FAB" w:rsidRPr="003B016E" w:rsidRDefault="00BA5FAB" w:rsidP="00771295">
            <w:pPr>
              <w:pStyle w:val="af9"/>
              <w:jc w:val="center"/>
              <w:rPr>
                <w:lang w:eastAsia="ru-RU"/>
              </w:rPr>
            </w:pPr>
          </w:p>
        </w:tc>
        <w:tc>
          <w:tcPr>
            <w:tcW w:w="297" w:type="pct"/>
            <w:shd w:val="clear" w:color="auto" w:fill="auto"/>
            <w:noWrap/>
            <w:vAlign w:val="center"/>
            <w:hideMark/>
          </w:tcPr>
          <w:p w:rsidR="00BA5FAB" w:rsidRPr="003B016E" w:rsidRDefault="00BA5FAB" w:rsidP="00771295">
            <w:pPr>
              <w:pStyle w:val="af9"/>
              <w:jc w:val="center"/>
              <w:rPr>
                <w:lang w:eastAsia="ru-RU"/>
              </w:rPr>
            </w:pPr>
          </w:p>
        </w:tc>
      </w:tr>
      <w:tr w:rsidR="00BA5FAB" w:rsidRPr="003B016E" w:rsidTr="004C5D1F">
        <w:trPr>
          <w:trHeight w:val="57"/>
        </w:trPr>
        <w:tc>
          <w:tcPr>
            <w:tcW w:w="612" w:type="pct"/>
            <w:shd w:val="clear" w:color="auto" w:fill="auto"/>
            <w:noWrap/>
            <w:vAlign w:val="bottom"/>
            <w:hideMark/>
          </w:tcPr>
          <w:p w:rsidR="00BA5FAB" w:rsidRPr="003B016E" w:rsidRDefault="00BA5FAB" w:rsidP="00A25F6E">
            <w:pPr>
              <w:spacing w:after="0" w:line="240" w:lineRule="auto"/>
              <w:jc w:val="both"/>
              <w:rPr>
                <w:rFonts w:ascii="Times New Roman" w:eastAsia="Times New Roman" w:hAnsi="Times New Roman" w:cs="Times New Roman"/>
                <w:sz w:val="16"/>
                <w:szCs w:val="28"/>
                <w:lang w:val="ru-RU" w:eastAsia="ru-RU"/>
              </w:rPr>
            </w:pPr>
            <w:r w:rsidRPr="003B016E">
              <w:rPr>
                <w:rFonts w:ascii="Times New Roman" w:eastAsia="Times New Roman" w:hAnsi="Times New Roman" w:cs="Times New Roman"/>
                <w:sz w:val="16"/>
                <w:szCs w:val="28"/>
                <w:lang w:val="ru-RU" w:eastAsia="ru-RU"/>
              </w:rPr>
              <w:t>Срок окупаемости при надбавке 3,4%, лет</w:t>
            </w:r>
          </w:p>
        </w:tc>
        <w:tc>
          <w:tcPr>
            <w:tcW w:w="239" w:type="pct"/>
            <w:vAlign w:val="center"/>
          </w:tcPr>
          <w:p w:rsidR="00BA5FAB" w:rsidRPr="003B016E" w:rsidRDefault="00BA5FAB" w:rsidP="00A25F6E">
            <w:pPr>
              <w:spacing w:after="0" w:line="240" w:lineRule="auto"/>
              <w:jc w:val="center"/>
              <w:rPr>
                <w:rFonts w:ascii="Times New Roman" w:eastAsia="Times New Roman" w:hAnsi="Times New Roman" w:cs="Times New Roman"/>
                <w:sz w:val="16"/>
                <w:szCs w:val="28"/>
                <w:lang w:val="ru-RU"/>
              </w:rPr>
            </w:pPr>
            <w:r w:rsidRPr="003B016E">
              <w:rPr>
                <w:rFonts w:ascii="Times New Roman" w:eastAsia="Times New Roman" w:hAnsi="Times New Roman" w:cs="Times New Roman"/>
                <w:sz w:val="16"/>
                <w:szCs w:val="28"/>
                <w:lang w:val="ru-RU"/>
              </w:rPr>
              <w:t>1.6.3</w:t>
            </w:r>
          </w:p>
        </w:tc>
        <w:tc>
          <w:tcPr>
            <w:tcW w:w="296" w:type="pct"/>
            <w:shd w:val="clear" w:color="auto" w:fill="auto"/>
            <w:noWrap/>
            <w:vAlign w:val="center"/>
            <w:hideMark/>
          </w:tcPr>
          <w:p w:rsidR="00BA5FAB" w:rsidRPr="003B016E" w:rsidRDefault="00BA5FAB" w:rsidP="00771295">
            <w:pPr>
              <w:pStyle w:val="af9"/>
              <w:jc w:val="center"/>
            </w:pPr>
            <w:r w:rsidRPr="003B016E">
              <w:t>7,14</w:t>
            </w:r>
          </w:p>
        </w:tc>
        <w:tc>
          <w:tcPr>
            <w:tcW w:w="296" w:type="pct"/>
            <w:shd w:val="clear" w:color="auto" w:fill="auto"/>
            <w:noWrap/>
            <w:vAlign w:val="center"/>
            <w:hideMark/>
          </w:tcPr>
          <w:p w:rsidR="00BA5FAB" w:rsidRPr="003B016E" w:rsidRDefault="00BA5FAB" w:rsidP="00771295">
            <w:pPr>
              <w:pStyle w:val="af9"/>
              <w:jc w:val="center"/>
              <w:rPr>
                <w:lang w:eastAsia="ru-RU"/>
              </w:rPr>
            </w:pPr>
          </w:p>
        </w:tc>
        <w:tc>
          <w:tcPr>
            <w:tcW w:w="297" w:type="pct"/>
            <w:shd w:val="clear" w:color="auto" w:fill="auto"/>
            <w:noWrap/>
            <w:vAlign w:val="center"/>
            <w:hideMark/>
          </w:tcPr>
          <w:p w:rsidR="00BA5FAB" w:rsidRPr="003B016E" w:rsidRDefault="00BA5FAB" w:rsidP="00771295">
            <w:pPr>
              <w:pStyle w:val="af9"/>
              <w:jc w:val="center"/>
              <w:rPr>
                <w:lang w:eastAsia="ru-RU"/>
              </w:rPr>
            </w:pPr>
          </w:p>
        </w:tc>
        <w:tc>
          <w:tcPr>
            <w:tcW w:w="296" w:type="pct"/>
            <w:shd w:val="clear" w:color="auto" w:fill="auto"/>
            <w:noWrap/>
            <w:vAlign w:val="center"/>
            <w:hideMark/>
          </w:tcPr>
          <w:p w:rsidR="00BA5FAB" w:rsidRPr="003B016E" w:rsidRDefault="00BA5FAB" w:rsidP="00771295">
            <w:pPr>
              <w:pStyle w:val="af9"/>
              <w:jc w:val="center"/>
              <w:rPr>
                <w:lang w:eastAsia="ru-RU"/>
              </w:rPr>
            </w:pPr>
          </w:p>
        </w:tc>
        <w:tc>
          <w:tcPr>
            <w:tcW w:w="296" w:type="pct"/>
            <w:shd w:val="clear" w:color="auto" w:fill="auto"/>
            <w:noWrap/>
            <w:vAlign w:val="center"/>
            <w:hideMark/>
          </w:tcPr>
          <w:p w:rsidR="00BA5FAB" w:rsidRPr="003B016E" w:rsidRDefault="00BA5FAB" w:rsidP="00771295">
            <w:pPr>
              <w:pStyle w:val="af9"/>
              <w:jc w:val="center"/>
              <w:rPr>
                <w:lang w:eastAsia="ru-RU"/>
              </w:rPr>
            </w:pPr>
          </w:p>
        </w:tc>
        <w:tc>
          <w:tcPr>
            <w:tcW w:w="297" w:type="pct"/>
            <w:shd w:val="clear" w:color="auto" w:fill="auto"/>
            <w:noWrap/>
            <w:vAlign w:val="center"/>
            <w:hideMark/>
          </w:tcPr>
          <w:p w:rsidR="00BA5FAB" w:rsidRPr="003B016E" w:rsidRDefault="00BA5FAB" w:rsidP="00771295">
            <w:pPr>
              <w:pStyle w:val="af9"/>
              <w:jc w:val="center"/>
              <w:rPr>
                <w:lang w:eastAsia="ru-RU"/>
              </w:rPr>
            </w:pPr>
          </w:p>
        </w:tc>
        <w:tc>
          <w:tcPr>
            <w:tcW w:w="296" w:type="pct"/>
            <w:shd w:val="clear" w:color="auto" w:fill="auto"/>
            <w:noWrap/>
            <w:vAlign w:val="center"/>
            <w:hideMark/>
          </w:tcPr>
          <w:p w:rsidR="00BA5FAB" w:rsidRPr="003B016E" w:rsidRDefault="00BA5FAB" w:rsidP="00771295">
            <w:pPr>
              <w:pStyle w:val="af9"/>
              <w:jc w:val="center"/>
              <w:rPr>
                <w:lang w:eastAsia="ru-RU"/>
              </w:rPr>
            </w:pPr>
          </w:p>
        </w:tc>
        <w:tc>
          <w:tcPr>
            <w:tcW w:w="296" w:type="pct"/>
            <w:shd w:val="clear" w:color="auto" w:fill="auto"/>
            <w:noWrap/>
            <w:vAlign w:val="center"/>
            <w:hideMark/>
          </w:tcPr>
          <w:p w:rsidR="00BA5FAB" w:rsidRPr="003B016E" w:rsidRDefault="00BA5FAB" w:rsidP="00771295">
            <w:pPr>
              <w:pStyle w:val="af9"/>
              <w:jc w:val="center"/>
              <w:rPr>
                <w:lang w:eastAsia="ru-RU"/>
              </w:rPr>
            </w:pPr>
          </w:p>
        </w:tc>
        <w:tc>
          <w:tcPr>
            <w:tcW w:w="297" w:type="pct"/>
            <w:shd w:val="clear" w:color="auto" w:fill="auto"/>
            <w:noWrap/>
            <w:vAlign w:val="center"/>
            <w:hideMark/>
          </w:tcPr>
          <w:p w:rsidR="00BA5FAB" w:rsidRPr="003B016E" w:rsidRDefault="00BA5FAB" w:rsidP="00771295">
            <w:pPr>
              <w:pStyle w:val="af9"/>
              <w:jc w:val="center"/>
              <w:rPr>
                <w:lang w:eastAsia="ru-RU"/>
              </w:rPr>
            </w:pPr>
          </w:p>
        </w:tc>
        <w:tc>
          <w:tcPr>
            <w:tcW w:w="296" w:type="pct"/>
            <w:shd w:val="clear" w:color="auto" w:fill="auto"/>
            <w:noWrap/>
            <w:vAlign w:val="center"/>
            <w:hideMark/>
          </w:tcPr>
          <w:p w:rsidR="00BA5FAB" w:rsidRPr="003B016E" w:rsidRDefault="00BA5FAB" w:rsidP="00771295">
            <w:pPr>
              <w:pStyle w:val="af9"/>
              <w:jc w:val="center"/>
              <w:rPr>
                <w:lang w:eastAsia="ru-RU"/>
              </w:rPr>
            </w:pPr>
          </w:p>
        </w:tc>
        <w:tc>
          <w:tcPr>
            <w:tcW w:w="296" w:type="pct"/>
            <w:shd w:val="clear" w:color="auto" w:fill="auto"/>
            <w:noWrap/>
            <w:vAlign w:val="center"/>
            <w:hideMark/>
          </w:tcPr>
          <w:p w:rsidR="00BA5FAB" w:rsidRPr="003B016E" w:rsidRDefault="00BA5FAB" w:rsidP="00771295">
            <w:pPr>
              <w:pStyle w:val="af9"/>
              <w:jc w:val="center"/>
              <w:rPr>
                <w:lang w:eastAsia="ru-RU"/>
              </w:rPr>
            </w:pPr>
          </w:p>
        </w:tc>
        <w:tc>
          <w:tcPr>
            <w:tcW w:w="297" w:type="pct"/>
            <w:shd w:val="clear" w:color="auto" w:fill="auto"/>
            <w:noWrap/>
            <w:vAlign w:val="center"/>
            <w:hideMark/>
          </w:tcPr>
          <w:p w:rsidR="00BA5FAB" w:rsidRPr="003B016E" w:rsidRDefault="00BA5FAB" w:rsidP="00771295">
            <w:pPr>
              <w:pStyle w:val="af9"/>
              <w:jc w:val="center"/>
              <w:rPr>
                <w:lang w:eastAsia="ru-RU"/>
              </w:rPr>
            </w:pPr>
          </w:p>
        </w:tc>
        <w:tc>
          <w:tcPr>
            <w:tcW w:w="296" w:type="pct"/>
            <w:shd w:val="clear" w:color="auto" w:fill="auto"/>
            <w:noWrap/>
            <w:vAlign w:val="center"/>
            <w:hideMark/>
          </w:tcPr>
          <w:p w:rsidR="00BA5FAB" w:rsidRPr="003B016E" w:rsidRDefault="00BA5FAB" w:rsidP="00771295">
            <w:pPr>
              <w:pStyle w:val="af9"/>
              <w:jc w:val="center"/>
              <w:rPr>
                <w:lang w:eastAsia="ru-RU"/>
              </w:rPr>
            </w:pPr>
          </w:p>
        </w:tc>
        <w:tc>
          <w:tcPr>
            <w:tcW w:w="297" w:type="pct"/>
            <w:shd w:val="clear" w:color="auto" w:fill="auto"/>
            <w:noWrap/>
            <w:vAlign w:val="center"/>
            <w:hideMark/>
          </w:tcPr>
          <w:p w:rsidR="00BA5FAB" w:rsidRPr="003B016E" w:rsidRDefault="00BA5FAB" w:rsidP="00771295">
            <w:pPr>
              <w:pStyle w:val="af9"/>
              <w:jc w:val="center"/>
              <w:rPr>
                <w:lang w:eastAsia="ru-RU"/>
              </w:rPr>
            </w:pPr>
          </w:p>
        </w:tc>
      </w:tr>
    </w:tbl>
    <w:p w:rsidR="00A25F6E" w:rsidRPr="003B016E" w:rsidRDefault="00A25F6E" w:rsidP="00A25F6E">
      <w:pPr>
        <w:spacing w:after="0" w:line="240" w:lineRule="auto"/>
        <w:rPr>
          <w:rFonts w:ascii="Times New Roman" w:eastAsia="Times New Roman" w:hAnsi="Times New Roman" w:cs="Times New Roman"/>
          <w:sz w:val="28"/>
          <w:szCs w:val="28"/>
          <w:lang w:val="ru-RU" w:eastAsia="ru-RU"/>
        </w:rPr>
      </w:pPr>
    </w:p>
    <w:p w:rsidR="00A25F6E" w:rsidRPr="003B016E" w:rsidRDefault="00A25F6E" w:rsidP="00A25F6E">
      <w:pPr>
        <w:spacing w:after="0" w:line="240" w:lineRule="auto"/>
        <w:rPr>
          <w:rFonts w:ascii="Times New Roman" w:eastAsia="Times New Roman" w:hAnsi="Times New Roman" w:cs="Times New Roman"/>
          <w:sz w:val="28"/>
          <w:szCs w:val="28"/>
          <w:lang w:val="ru-RU" w:eastAsia="ru-RU"/>
        </w:rPr>
        <w:sectPr w:rsidR="00A25F6E" w:rsidRPr="003B016E" w:rsidSect="0003377C">
          <w:pgSz w:w="16838" w:h="11906" w:orient="landscape"/>
          <w:pgMar w:top="1701" w:right="1134" w:bottom="851" w:left="1134" w:header="709" w:footer="709" w:gutter="0"/>
          <w:cols w:space="708"/>
          <w:docGrid w:linePitch="360"/>
        </w:sectPr>
      </w:pPr>
    </w:p>
    <w:p w:rsidR="00A25F6E" w:rsidRPr="003B016E" w:rsidRDefault="00A25F6E" w:rsidP="000A2FF9">
      <w:pPr>
        <w:spacing w:before="240" w:after="240" w:line="240" w:lineRule="auto"/>
        <w:ind w:firstLine="567"/>
        <w:outlineLvl w:val="1"/>
        <w:rPr>
          <w:rFonts w:ascii="Times New Roman" w:eastAsia="Times New Roman" w:hAnsi="Times New Roman" w:cs="Times New Roman"/>
          <w:sz w:val="28"/>
          <w:szCs w:val="28"/>
          <w:lang w:val="ru-RU"/>
        </w:rPr>
      </w:pPr>
      <w:bookmarkStart w:id="67" w:name="_Toc411860223"/>
      <w:bookmarkStart w:id="68" w:name="_Toc411936512"/>
      <w:r w:rsidRPr="003B016E">
        <w:rPr>
          <w:rFonts w:ascii="Times New Roman" w:eastAsia="Times New Roman" w:hAnsi="Times New Roman" w:cs="Times New Roman"/>
          <w:b/>
          <w:bCs/>
          <w:spacing w:val="1"/>
          <w:sz w:val="28"/>
          <w:szCs w:val="28"/>
          <w:lang w:val="ru-RU"/>
        </w:rPr>
        <w:lastRenderedPageBreak/>
        <w:t>8</w:t>
      </w:r>
      <w:r w:rsidRPr="003B016E">
        <w:rPr>
          <w:rFonts w:ascii="Times New Roman" w:eastAsia="Times New Roman" w:hAnsi="Times New Roman" w:cs="Times New Roman"/>
          <w:b/>
          <w:bCs/>
          <w:spacing w:val="-3"/>
          <w:sz w:val="28"/>
          <w:szCs w:val="28"/>
          <w:lang w:val="ru-RU"/>
        </w:rPr>
        <w:t>.</w:t>
      </w:r>
      <w:r w:rsidRPr="003B016E">
        <w:rPr>
          <w:rFonts w:ascii="Times New Roman" w:eastAsia="Times New Roman" w:hAnsi="Times New Roman" w:cs="Times New Roman"/>
          <w:b/>
          <w:bCs/>
          <w:sz w:val="28"/>
          <w:szCs w:val="28"/>
          <w:lang w:val="ru-RU"/>
        </w:rPr>
        <w:t>3</w:t>
      </w:r>
      <w:r w:rsidRPr="003B016E">
        <w:rPr>
          <w:rFonts w:ascii="Times New Roman" w:eastAsia="Times New Roman" w:hAnsi="Times New Roman" w:cs="Times New Roman"/>
          <w:b/>
          <w:bCs/>
          <w:spacing w:val="2"/>
          <w:sz w:val="28"/>
          <w:szCs w:val="28"/>
          <w:lang w:val="ru-RU"/>
        </w:rPr>
        <w:t xml:space="preserve"> </w:t>
      </w:r>
      <w:r w:rsidRPr="003B016E">
        <w:rPr>
          <w:rFonts w:ascii="Times New Roman" w:eastAsia="Times New Roman" w:hAnsi="Times New Roman" w:cs="Times New Roman"/>
          <w:b/>
          <w:bCs/>
          <w:spacing w:val="-1"/>
          <w:sz w:val="28"/>
          <w:szCs w:val="28"/>
          <w:lang w:val="ru-RU"/>
        </w:rPr>
        <w:t>Р</w:t>
      </w:r>
      <w:r w:rsidRPr="003B016E">
        <w:rPr>
          <w:rFonts w:ascii="Times New Roman" w:eastAsia="Times New Roman" w:hAnsi="Times New Roman" w:cs="Times New Roman"/>
          <w:b/>
          <w:bCs/>
          <w:spacing w:val="1"/>
          <w:sz w:val="28"/>
          <w:szCs w:val="28"/>
          <w:lang w:val="ru-RU"/>
        </w:rPr>
        <w:t>а</w:t>
      </w:r>
      <w:r w:rsidRPr="003B016E">
        <w:rPr>
          <w:rFonts w:ascii="Times New Roman" w:eastAsia="Times New Roman" w:hAnsi="Times New Roman" w:cs="Times New Roman"/>
          <w:b/>
          <w:bCs/>
          <w:sz w:val="28"/>
          <w:szCs w:val="28"/>
          <w:lang w:val="ru-RU"/>
        </w:rPr>
        <w:t>с</w:t>
      </w:r>
      <w:r w:rsidRPr="003B016E">
        <w:rPr>
          <w:rFonts w:ascii="Times New Roman" w:eastAsia="Times New Roman" w:hAnsi="Times New Roman" w:cs="Times New Roman"/>
          <w:b/>
          <w:bCs/>
          <w:spacing w:val="-2"/>
          <w:sz w:val="28"/>
          <w:szCs w:val="28"/>
          <w:lang w:val="ru-RU"/>
        </w:rPr>
        <w:t>ч</w:t>
      </w:r>
      <w:r w:rsidRPr="003B016E">
        <w:rPr>
          <w:rFonts w:ascii="Times New Roman" w:eastAsia="Times New Roman" w:hAnsi="Times New Roman" w:cs="Times New Roman"/>
          <w:b/>
          <w:bCs/>
          <w:sz w:val="28"/>
          <w:szCs w:val="28"/>
          <w:lang w:val="ru-RU"/>
        </w:rPr>
        <w:t>е</w:t>
      </w:r>
      <w:r w:rsidRPr="003B016E">
        <w:rPr>
          <w:rFonts w:ascii="Times New Roman" w:eastAsia="Times New Roman" w:hAnsi="Times New Roman" w:cs="Times New Roman"/>
          <w:b/>
          <w:bCs/>
          <w:spacing w:val="1"/>
          <w:sz w:val="28"/>
          <w:szCs w:val="28"/>
          <w:lang w:val="ru-RU"/>
        </w:rPr>
        <w:t>т</w:t>
      </w:r>
      <w:r w:rsidRPr="003B016E">
        <w:rPr>
          <w:rFonts w:ascii="Times New Roman" w:eastAsia="Times New Roman" w:hAnsi="Times New Roman" w:cs="Times New Roman"/>
          <w:b/>
          <w:bCs/>
          <w:sz w:val="28"/>
          <w:szCs w:val="28"/>
          <w:lang w:val="ru-RU"/>
        </w:rPr>
        <w:t xml:space="preserve">ы </w:t>
      </w:r>
      <w:r w:rsidRPr="003B016E">
        <w:rPr>
          <w:rFonts w:ascii="Times New Roman" w:eastAsia="Times New Roman" w:hAnsi="Times New Roman" w:cs="Times New Roman"/>
          <w:b/>
          <w:bCs/>
          <w:spacing w:val="-1"/>
          <w:sz w:val="28"/>
          <w:szCs w:val="28"/>
          <w:lang w:val="ru-RU"/>
        </w:rPr>
        <w:t>ц</w:t>
      </w:r>
      <w:r w:rsidRPr="003B016E">
        <w:rPr>
          <w:rFonts w:ascii="Times New Roman" w:eastAsia="Times New Roman" w:hAnsi="Times New Roman" w:cs="Times New Roman"/>
          <w:b/>
          <w:bCs/>
          <w:sz w:val="28"/>
          <w:szCs w:val="28"/>
          <w:lang w:val="ru-RU"/>
        </w:rPr>
        <w:t>е</w:t>
      </w:r>
      <w:r w:rsidRPr="003B016E">
        <w:rPr>
          <w:rFonts w:ascii="Times New Roman" w:eastAsia="Times New Roman" w:hAnsi="Times New Roman" w:cs="Times New Roman"/>
          <w:b/>
          <w:bCs/>
          <w:spacing w:val="-3"/>
          <w:sz w:val="28"/>
          <w:szCs w:val="28"/>
          <w:lang w:val="ru-RU"/>
        </w:rPr>
        <w:t>н</w:t>
      </w:r>
      <w:r w:rsidRPr="003B016E">
        <w:rPr>
          <w:rFonts w:ascii="Times New Roman" w:eastAsia="Times New Roman" w:hAnsi="Times New Roman" w:cs="Times New Roman"/>
          <w:b/>
          <w:bCs/>
          <w:spacing w:val="1"/>
          <w:sz w:val="28"/>
          <w:szCs w:val="28"/>
          <w:lang w:val="ru-RU"/>
        </w:rPr>
        <w:t>о</w:t>
      </w:r>
      <w:r w:rsidRPr="003B016E">
        <w:rPr>
          <w:rFonts w:ascii="Times New Roman" w:eastAsia="Times New Roman" w:hAnsi="Times New Roman" w:cs="Times New Roman"/>
          <w:b/>
          <w:bCs/>
          <w:spacing w:val="-3"/>
          <w:sz w:val="28"/>
          <w:szCs w:val="28"/>
          <w:lang w:val="ru-RU"/>
        </w:rPr>
        <w:t>в</w:t>
      </w:r>
      <w:r w:rsidRPr="003B016E">
        <w:rPr>
          <w:rFonts w:ascii="Times New Roman" w:eastAsia="Times New Roman" w:hAnsi="Times New Roman" w:cs="Times New Roman"/>
          <w:b/>
          <w:bCs/>
          <w:spacing w:val="-1"/>
          <w:sz w:val="28"/>
          <w:szCs w:val="28"/>
          <w:lang w:val="ru-RU"/>
        </w:rPr>
        <w:t>ы</w:t>
      </w:r>
      <w:r w:rsidRPr="003B016E">
        <w:rPr>
          <w:rFonts w:ascii="Times New Roman" w:eastAsia="Times New Roman" w:hAnsi="Times New Roman" w:cs="Times New Roman"/>
          <w:b/>
          <w:bCs/>
          <w:sz w:val="28"/>
          <w:szCs w:val="28"/>
          <w:lang w:val="ru-RU"/>
        </w:rPr>
        <w:t>х</w:t>
      </w:r>
      <w:r w:rsidRPr="003B016E">
        <w:rPr>
          <w:rFonts w:ascii="Times New Roman" w:eastAsia="Times New Roman" w:hAnsi="Times New Roman" w:cs="Times New Roman"/>
          <w:b/>
          <w:bCs/>
          <w:spacing w:val="1"/>
          <w:sz w:val="28"/>
          <w:szCs w:val="28"/>
          <w:lang w:val="ru-RU"/>
        </w:rPr>
        <w:t xml:space="preserve"> </w:t>
      </w:r>
      <w:r w:rsidRPr="003B016E">
        <w:rPr>
          <w:rFonts w:ascii="Times New Roman" w:eastAsia="Times New Roman" w:hAnsi="Times New Roman" w:cs="Times New Roman"/>
          <w:b/>
          <w:bCs/>
          <w:spacing w:val="-1"/>
          <w:sz w:val="28"/>
          <w:szCs w:val="28"/>
          <w:lang w:val="ru-RU"/>
        </w:rPr>
        <w:t>п</w:t>
      </w:r>
      <w:r w:rsidRPr="003B016E">
        <w:rPr>
          <w:rFonts w:ascii="Times New Roman" w:eastAsia="Times New Roman" w:hAnsi="Times New Roman" w:cs="Times New Roman"/>
          <w:b/>
          <w:bCs/>
          <w:spacing w:val="1"/>
          <w:sz w:val="28"/>
          <w:szCs w:val="28"/>
          <w:lang w:val="ru-RU"/>
        </w:rPr>
        <w:t>о</w:t>
      </w:r>
      <w:r w:rsidRPr="003B016E">
        <w:rPr>
          <w:rFonts w:ascii="Times New Roman" w:eastAsia="Times New Roman" w:hAnsi="Times New Roman" w:cs="Times New Roman"/>
          <w:b/>
          <w:bCs/>
          <w:spacing w:val="-2"/>
          <w:sz w:val="28"/>
          <w:szCs w:val="28"/>
          <w:lang w:val="ru-RU"/>
        </w:rPr>
        <w:t>с</w:t>
      </w:r>
      <w:r w:rsidRPr="003B016E">
        <w:rPr>
          <w:rFonts w:ascii="Times New Roman" w:eastAsia="Times New Roman" w:hAnsi="Times New Roman" w:cs="Times New Roman"/>
          <w:b/>
          <w:bCs/>
          <w:spacing w:val="1"/>
          <w:sz w:val="28"/>
          <w:szCs w:val="28"/>
          <w:lang w:val="ru-RU"/>
        </w:rPr>
        <w:t>л</w:t>
      </w:r>
      <w:r w:rsidRPr="003B016E">
        <w:rPr>
          <w:rFonts w:ascii="Times New Roman" w:eastAsia="Times New Roman" w:hAnsi="Times New Roman" w:cs="Times New Roman"/>
          <w:b/>
          <w:bCs/>
          <w:sz w:val="28"/>
          <w:szCs w:val="28"/>
          <w:lang w:val="ru-RU"/>
        </w:rPr>
        <w:t>ед</w:t>
      </w:r>
      <w:r w:rsidRPr="003B016E">
        <w:rPr>
          <w:rFonts w:ascii="Times New Roman" w:eastAsia="Times New Roman" w:hAnsi="Times New Roman" w:cs="Times New Roman"/>
          <w:b/>
          <w:bCs/>
          <w:spacing w:val="-3"/>
          <w:sz w:val="28"/>
          <w:szCs w:val="28"/>
          <w:lang w:val="ru-RU"/>
        </w:rPr>
        <w:t>с</w:t>
      </w:r>
      <w:r w:rsidRPr="003B016E">
        <w:rPr>
          <w:rFonts w:ascii="Times New Roman" w:eastAsia="Times New Roman" w:hAnsi="Times New Roman" w:cs="Times New Roman"/>
          <w:b/>
          <w:bCs/>
          <w:spacing w:val="1"/>
          <w:sz w:val="28"/>
          <w:szCs w:val="28"/>
          <w:lang w:val="ru-RU"/>
        </w:rPr>
        <w:t>т</w:t>
      </w:r>
      <w:r w:rsidRPr="003B016E">
        <w:rPr>
          <w:rFonts w:ascii="Times New Roman" w:eastAsia="Times New Roman" w:hAnsi="Times New Roman" w:cs="Times New Roman"/>
          <w:b/>
          <w:bCs/>
          <w:sz w:val="28"/>
          <w:szCs w:val="28"/>
          <w:lang w:val="ru-RU"/>
        </w:rPr>
        <w:t>в</w:t>
      </w:r>
      <w:r w:rsidRPr="003B016E">
        <w:rPr>
          <w:rFonts w:ascii="Times New Roman" w:eastAsia="Times New Roman" w:hAnsi="Times New Roman" w:cs="Times New Roman"/>
          <w:b/>
          <w:bCs/>
          <w:spacing w:val="-1"/>
          <w:sz w:val="28"/>
          <w:szCs w:val="28"/>
          <w:lang w:val="ru-RU"/>
        </w:rPr>
        <w:t>и</w:t>
      </w:r>
      <w:r w:rsidRPr="003B016E">
        <w:rPr>
          <w:rFonts w:ascii="Times New Roman" w:eastAsia="Times New Roman" w:hAnsi="Times New Roman" w:cs="Times New Roman"/>
          <w:b/>
          <w:bCs/>
          <w:sz w:val="28"/>
          <w:szCs w:val="28"/>
          <w:lang w:val="ru-RU"/>
        </w:rPr>
        <w:t xml:space="preserve">й </w:t>
      </w:r>
      <w:r w:rsidRPr="003B016E">
        <w:rPr>
          <w:rFonts w:ascii="Times New Roman" w:eastAsia="Times New Roman" w:hAnsi="Times New Roman" w:cs="Times New Roman"/>
          <w:b/>
          <w:bCs/>
          <w:spacing w:val="-1"/>
          <w:sz w:val="28"/>
          <w:szCs w:val="28"/>
          <w:lang w:val="ru-RU"/>
        </w:rPr>
        <w:t>дл</w:t>
      </w:r>
      <w:r w:rsidRPr="003B016E">
        <w:rPr>
          <w:rFonts w:ascii="Times New Roman" w:eastAsia="Times New Roman" w:hAnsi="Times New Roman" w:cs="Times New Roman"/>
          <w:b/>
          <w:bCs/>
          <w:sz w:val="28"/>
          <w:szCs w:val="28"/>
          <w:lang w:val="ru-RU"/>
        </w:rPr>
        <w:t>я</w:t>
      </w:r>
      <w:r w:rsidRPr="003B016E">
        <w:rPr>
          <w:rFonts w:ascii="Times New Roman" w:eastAsia="Times New Roman" w:hAnsi="Times New Roman" w:cs="Times New Roman"/>
          <w:b/>
          <w:bCs/>
          <w:spacing w:val="-1"/>
          <w:sz w:val="28"/>
          <w:szCs w:val="28"/>
          <w:lang w:val="ru-RU"/>
        </w:rPr>
        <w:t xml:space="preserve"> п</w:t>
      </w:r>
      <w:r w:rsidRPr="003B016E">
        <w:rPr>
          <w:rFonts w:ascii="Times New Roman" w:eastAsia="Times New Roman" w:hAnsi="Times New Roman" w:cs="Times New Roman"/>
          <w:b/>
          <w:bCs/>
          <w:spacing w:val="1"/>
          <w:sz w:val="28"/>
          <w:szCs w:val="28"/>
          <w:lang w:val="ru-RU"/>
        </w:rPr>
        <w:t>от</w:t>
      </w:r>
      <w:r w:rsidRPr="003B016E">
        <w:rPr>
          <w:rFonts w:ascii="Times New Roman" w:eastAsia="Times New Roman" w:hAnsi="Times New Roman" w:cs="Times New Roman"/>
          <w:b/>
          <w:bCs/>
          <w:sz w:val="28"/>
          <w:szCs w:val="28"/>
          <w:lang w:val="ru-RU"/>
        </w:rPr>
        <w:t>р</w:t>
      </w:r>
      <w:r w:rsidRPr="003B016E">
        <w:rPr>
          <w:rFonts w:ascii="Times New Roman" w:eastAsia="Times New Roman" w:hAnsi="Times New Roman" w:cs="Times New Roman"/>
          <w:b/>
          <w:bCs/>
          <w:spacing w:val="-3"/>
          <w:sz w:val="28"/>
          <w:szCs w:val="28"/>
          <w:lang w:val="ru-RU"/>
        </w:rPr>
        <w:t>е</w:t>
      </w:r>
      <w:r w:rsidRPr="003B016E">
        <w:rPr>
          <w:rFonts w:ascii="Times New Roman" w:eastAsia="Times New Roman" w:hAnsi="Times New Roman" w:cs="Times New Roman"/>
          <w:b/>
          <w:bCs/>
          <w:spacing w:val="1"/>
          <w:sz w:val="28"/>
          <w:szCs w:val="28"/>
          <w:lang w:val="ru-RU"/>
        </w:rPr>
        <w:t>б</w:t>
      </w:r>
      <w:r w:rsidRPr="003B016E">
        <w:rPr>
          <w:rFonts w:ascii="Times New Roman" w:eastAsia="Times New Roman" w:hAnsi="Times New Roman" w:cs="Times New Roman"/>
          <w:b/>
          <w:bCs/>
          <w:spacing w:val="-1"/>
          <w:sz w:val="28"/>
          <w:szCs w:val="28"/>
          <w:lang w:val="ru-RU"/>
        </w:rPr>
        <w:t>и</w:t>
      </w:r>
      <w:r w:rsidRPr="003B016E">
        <w:rPr>
          <w:rFonts w:ascii="Times New Roman" w:eastAsia="Times New Roman" w:hAnsi="Times New Roman" w:cs="Times New Roman"/>
          <w:b/>
          <w:bCs/>
          <w:spacing w:val="1"/>
          <w:sz w:val="28"/>
          <w:szCs w:val="28"/>
          <w:lang w:val="ru-RU"/>
        </w:rPr>
        <w:t>т</w:t>
      </w:r>
      <w:r w:rsidRPr="003B016E">
        <w:rPr>
          <w:rFonts w:ascii="Times New Roman" w:eastAsia="Times New Roman" w:hAnsi="Times New Roman" w:cs="Times New Roman"/>
          <w:b/>
          <w:bCs/>
          <w:spacing w:val="-2"/>
          <w:sz w:val="28"/>
          <w:szCs w:val="28"/>
          <w:lang w:val="ru-RU"/>
        </w:rPr>
        <w:t>е</w:t>
      </w:r>
      <w:r w:rsidRPr="003B016E">
        <w:rPr>
          <w:rFonts w:ascii="Times New Roman" w:eastAsia="Times New Roman" w:hAnsi="Times New Roman" w:cs="Times New Roman"/>
          <w:b/>
          <w:bCs/>
          <w:spacing w:val="1"/>
          <w:sz w:val="28"/>
          <w:szCs w:val="28"/>
          <w:lang w:val="ru-RU"/>
        </w:rPr>
        <w:t>л</w:t>
      </w:r>
      <w:r w:rsidRPr="003B016E">
        <w:rPr>
          <w:rFonts w:ascii="Times New Roman" w:eastAsia="Times New Roman" w:hAnsi="Times New Roman" w:cs="Times New Roman"/>
          <w:b/>
          <w:bCs/>
          <w:sz w:val="28"/>
          <w:szCs w:val="28"/>
          <w:lang w:val="ru-RU"/>
        </w:rPr>
        <w:t>ей</w:t>
      </w:r>
      <w:bookmarkEnd w:id="67"/>
      <w:bookmarkEnd w:id="68"/>
    </w:p>
    <w:p w:rsidR="00A25F6E" w:rsidRPr="003B016E" w:rsidRDefault="00A25F6E" w:rsidP="000A2FF9">
      <w:pPr>
        <w:spacing w:after="0" w:line="240" w:lineRule="auto"/>
        <w:ind w:firstLine="567"/>
        <w:jc w:val="both"/>
        <w:rPr>
          <w:rFonts w:ascii="Times New Roman" w:eastAsia="Times New Roman" w:hAnsi="Times New Roman" w:cs="Times New Roman"/>
          <w:sz w:val="28"/>
          <w:szCs w:val="28"/>
          <w:lang w:val="ru-RU"/>
        </w:rPr>
      </w:pPr>
      <w:r w:rsidRPr="003B016E">
        <w:rPr>
          <w:rFonts w:ascii="Times New Roman" w:eastAsia="Times New Roman" w:hAnsi="Times New Roman" w:cs="Times New Roman"/>
          <w:spacing w:val="-1"/>
          <w:sz w:val="28"/>
          <w:szCs w:val="28"/>
          <w:lang w:val="ru-RU"/>
        </w:rPr>
        <w:t>И</w:t>
      </w:r>
      <w:r w:rsidRPr="003B016E">
        <w:rPr>
          <w:rFonts w:ascii="Times New Roman" w:eastAsia="Times New Roman" w:hAnsi="Times New Roman" w:cs="Times New Roman"/>
          <w:sz w:val="28"/>
          <w:szCs w:val="28"/>
          <w:lang w:val="ru-RU"/>
        </w:rPr>
        <w:t>ст</w:t>
      </w:r>
      <w:r w:rsidRPr="003B016E">
        <w:rPr>
          <w:rFonts w:ascii="Times New Roman" w:eastAsia="Times New Roman" w:hAnsi="Times New Roman" w:cs="Times New Roman"/>
          <w:spacing w:val="1"/>
          <w:sz w:val="28"/>
          <w:szCs w:val="28"/>
          <w:lang w:val="ru-RU"/>
        </w:rPr>
        <w:t>о</w:t>
      </w:r>
      <w:r w:rsidRPr="003B016E">
        <w:rPr>
          <w:rFonts w:ascii="Times New Roman" w:eastAsia="Times New Roman" w:hAnsi="Times New Roman" w:cs="Times New Roman"/>
          <w:spacing w:val="-2"/>
          <w:sz w:val="28"/>
          <w:szCs w:val="28"/>
          <w:lang w:val="ru-RU"/>
        </w:rPr>
        <w:t>ч</w:t>
      </w:r>
      <w:r w:rsidRPr="003B016E">
        <w:rPr>
          <w:rFonts w:ascii="Times New Roman" w:eastAsia="Times New Roman" w:hAnsi="Times New Roman" w:cs="Times New Roman"/>
          <w:spacing w:val="1"/>
          <w:sz w:val="28"/>
          <w:szCs w:val="28"/>
          <w:lang w:val="ru-RU"/>
        </w:rPr>
        <w:t>ни</w:t>
      </w:r>
      <w:r w:rsidRPr="003B016E">
        <w:rPr>
          <w:rFonts w:ascii="Times New Roman" w:eastAsia="Times New Roman" w:hAnsi="Times New Roman" w:cs="Times New Roman"/>
          <w:spacing w:val="-2"/>
          <w:sz w:val="28"/>
          <w:szCs w:val="28"/>
          <w:lang w:val="ru-RU"/>
        </w:rPr>
        <w:t>к</w:t>
      </w:r>
      <w:r w:rsidRPr="003B016E">
        <w:rPr>
          <w:rFonts w:ascii="Times New Roman" w:eastAsia="Times New Roman" w:hAnsi="Times New Roman" w:cs="Times New Roman"/>
          <w:sz w:val="28"/>
          <w:szCs w:val="28"/>
          <w:lang w:val="ru-RU"/>
        </w:rPr>
        <w:t>и</w:t>
      </w:r>
      <w:r w:rsidRPr="003B016E">
        <w:rPr>
          <w:rFonts w:ascii="Times New Roman" w:eastAsia="Times New Roman" w:hAnsi="Times New Roman" w:cs="Times New Roman"/>
          <w:spacing w:val="2"/>
          <w:sz w:val="28"/>
          <w:szCs w:val="28"/>
          <w:lang w:val="ru-RU"/>
        </w:rPr>
        <w:t xml:space="preserve"> </w:t>
      </w:r>
      <w:r w:rsidRPr="003B016E">
        <w:rPr>
          <w:rFonts w:ascii="Times New Roman" w:eastAsia="Times New Roman" w:hAnsi="Times New Roman" w:cs="Times New Roman"/>
          <w:spacing w:val="-2"/>
          <w:sz w:val="28"/>
          <w:szCs w:val="28"/>
          <w:lang w:val="ru-RU"/>
        </w:rPr>
        <w:t>ф</w:t>
      </w:r>
      <w:r w:rsidRPr="003B016E">
        <w:rPr>
          <w:rFonts w:ascii="Times New Roman" w:eastAsia="Times New Roman" w:hAnsi="Times New Roman" w:cs="Times New Roman"/>
          <w:spacing w:val="1"/>
          <w:sz w:val="28"/>
          <w:szCs w:val="28"/>
          <w:lang w:val="ru-RU"/>
        </w:rPr>
        <w:t>ин</w:t>
      </w:r>
      <w:r w:rsidRPr="003B016E">
        <w:rPr>
          <w:rFonts w:ascii="Times New Roman" w:eastAsia="Times New Roman" w:hAnsi="Times New Roman" w:cs="Times New Roman"/>
          <w:spacing w:val="-2"/>
          <w:sz w:val="28"/>
          <w:szCs w:val="28"/>
          <w:lang w:val="ru-RU"/>
        </w:rPr>
        <w:t>а</w:t>
      </w:r>
      <w:r w:rsidRPr="003B016E">
        <w:rPr>
          <w:rFonts w:ascii="Times New Roman" w:eastAsia="Times New Roman" w:hAnsi="Times New Roman" w:cs="Times New Roman"/>
          <w:spacing w:val="1"/>
          <w:sz w:val="28"/>
          <w:szCs w:val="28"/>
          <w:lang w:val="ru-RU"/>
        </w:rPr>
        <w:t>н</w:t>
      </w:r>
      <w:r w:rsidRPr="003B016E">
        <w:rPr>
          <w:rFonts w:ascii="Times New Roman" w:eastAsia="Times New Roman" w:hAnsi="Times New Roman" w:cs="Times New Roman"/>
          <w:spacing w:val="-2"/>
          <w:sz w:val="28"/>
          <w:szCs w:val="28"/>
          <w:lang w:val="ru-RU"/>
        </w:rPr>
        <w:t>с</w:t>
      </w:r>
      <w:r w:rsidRPr="003B016E">
        <w:rPr>
          <w:rFonts w:ascii="Times New Roman" w:eastAsia="Times New Roman" w:hAnsi="Times New Roman" w:cs="Times New Roman"/>
          <w:spacing w:val="1"/>
          <w:sz w:val="28"/>
          <w:szCs w:val="28"/>
          <w:lang w:val="ru-RU"/>
        </w:rPr>
        <w:t>и</w:t>
      </w:r>
      <w:r w:rsidRPr="003B016E">
        <w:rPr>
          <w:rFonts w:ascii="Times New Roman" w:eastAsia="Times New Roman" w:hAnsi="Times New Roman" w:cs="Times New Roman"/>
          <w:spacing w:val="-1"/>
          <w:sz w:val="28"/>
          <w:szCs w:val="28"/>
          <w:lang w:val="ru-RU"/>
        </w:rPr>
        <w:t>р</w:t>
      </w:r>
      <w:r w:rsidRPr="003B016E">
        <w:rPr>
          <w:rFonts w:ascii="Times New Roman" w:eastAsia="Times New Roman" w:hAnsi="Times New Roman" w:cs="Times New Roman"/>
          <w:spacing w:val="1"/>
          <w:sz w:val="28"/>
          <w:szCs w:val="28"/>
          <w:lang w:val="ru-RU"/>
        </w:rPr>
        <w:t>о</w:t>
      </w:r>
      <w:r w:rsidRPr="003B016E">
        <w:rPr>
          <w:rFonts w:ascii="Times New Roman" w:eastAsia="Times New Roman" w:hAnsi="Times New Roman" w:cs="Times New Roman"/>
          <w:sz w:val="28"/>
          <w:szCs w:val="28"/>
          <w:lang w:val="ru-RU"/>
        </w:rPr>
        <w:t>в</w:t>
      </w:r>
      <w:r w:rsidRPr="003B016E">
        <w:rPr>
          <w:rFonts w:ascii="Times New Roman" w:eastAsia="Times New Roman" w:hAnsi="Times New Roman" w:cs="Times New Roman"/>
          <w:spacing w:val="-3"/>
          <w:sz w:val="28"/>
          <w:szCs w:val="28"/>
          <w:lang w:val="ru-RU"/>
        </w:rPr>
        <w:t>а</w:t>
      </w:r>
      <w:r w:rsidRPr="003B016E">
        <w:rPr>
          <w:rFonts w:ascii="Times New Roman" w:eastAsia="Times New Roman" w:hAnsi="Times New Roman" w:cs="Times New Roman"/>
          <w:spacing w:val="1"/>
          <w:sz w:val="28"/>
          <w:szCs w:val="28"/>
          <w:lang w:val="ru-RU"/>
        </w:rPr>
        <w:t>ни</w:t>
      </w:r>
      <w:r w:rsidRPr="003B016E">
        <w:rPr>
          <w:rFonts w:ascii="Times New Roman" w:eastAsia="Times New Roman" w:hAnsi="Times New Roman" w:cs="Times New Roman"/>
          <w:sz w:val="28"/>
          <w:szCs w:val="28"/>
          <w:lang w:val="ru-RU"/>
        </w:rPr>
        <w:t xml:space="preserve">я </w:t>
      </w:r>
      <w:r w:rsidRPr="003B016E">
        <w:rPr>
          <w:rFonts w:ascii="Times New Roman" w:eastAsia="Times New Roman" w:hAnsi="Times New Roman" w:cs="Times New Roman"/>
          <w:spacing w:val="1"/>
          <w:sz w:val="28"/>
          <w:szCs w:val="28"/>
          <w:lang w:val="ru-RU"/>
        </w:rPr>
        <w:t>н</w:t>
      </w:r>
      <w:r w:rsidRPr="003B016E">
        <w:rPr>
          <w:rFonts w:ascii="Times New Roman" w:eastAsia="Times New Roman" w:hAnsi="Times New Roman" w:cs="Times New Roman"/>
          <w:sz w:val="28"/>
          <w:szCs w:val="28"/>
          <w:lang w:val="ru-RU"/>
        </w:rPr>
        <w:t>е</w:t>
      </w:r>
      <w:r w:rsidRPr="003B016E">
        <w:rPr>
          <w:rFonts w:ascii="Times New Roman" w:eastAsia="Times New Roman" w:hAnsi="Times New Roman" w:cs="Times New Roman"/>
          <w:spacing w:val="2"/>
          <w:sz w:val="28"/>
          <w:szCs w:val="28"/>
          <w:lang w:val="ru-RU"/>
        </w:rPr>
        <w:t xml:space="preserve"> </w:t>
      </w:r>
      <w:r w:rsidRPr="003B016E">
        <w:rPr>
          <w:rFonts w:ascii="Times New Roman" w:eastAsia="Times New Roman" w:hAnsi="Times New Roman" w:cs="Times New Roman"/>
          <w:spacing w:val="-1"/>
          <w:sz w:val="28"/>
          <w:szCs w:val="28"/>
          <w:lang w:val="ru-RU"/>
        </w:rPr>
        <w:t>о</w:t>
      </w:r>
      <w:r w:rsidRPr="003B016E">
        <w:rPr>
          <w:rFonts w:ascii="Times New Roman" w:eastAsia="Times New Roman" w:hAnsi="Times New Roman" w:cs="Times New Roman"/>
          <w:spacing w:val="1"/>
          <w:sz w:val="28"/>
          <w:szCs w:val="28"/>
          <w:lang w:val="ru-RU"/>
        </w:rPr>
        <w:t>п</w:t>
      </w:r>
      <w:r w:rsidRPr="003B016E">
        <w:rPr>
          <w:rFonts w:ascii="Times New Roman" w:eastAsia="Times New Roman" w:hAnsi="Times New Roman" w:cs="Times New Roman"/>
          <w:spacing w:val="-1"/>
          <w:sz w:val="28"/>
          <w:szCs w:val="28"/>
          <w:lang w:val="ru-RU"/>
        </w:rPr>
        <w:t>р</w:t>
      </w:r>
      <w:r w:rsidRPr="003B016E">
        <w:rPr>
          <w:rFonts w:ascii="Times New Roman" w:eastAsia="Times New Roman" w:hAnsi="Times New Roman" w:cs="Times New Roman"/>
          <w:spacing w:val="-2"/>
          <w:sz w:val="28"/>
          <w:szCs w:val="28"/>
          <w:lang w:val="ru-RU"/>
        </w:rPr>
        <w:t>е</w:t>
      </w:r>
      <w:r w:rsidRPr="003B016E">
        <w:rPr>
          <w:rFonts w:ascii="Times New Roman" w:eastAsia="Times New Roman" w:hAnsi="Times New Roman" w:cs="Times New Roman"/>
          <w:spacing w:val="1"/>
          <w:sz w:val="28"/>
          <w:szCs w:val="28"/>
          <w:lang w:val="ru-RU"/>
        </w:rPr>
        <w:t>д</w:t>
      </w:r>
      <w:r w:rsidRPr="003B016E">
        <w:rPr>
          <w:rFonts w:ascii="Times New Roman" w:eastAsia="Times New Roman" w:hAnsi="Times New Roman" w:cs="Times New Roman"/>
          <w:sz w:val="28"/>
          <w:szCs w:val="28"/>
          <w:lang w:val="ru-RU"/>
        </w:rPr>
        <w:t>еле</w:t>
      </w:r>
      <w:r w:rsidRPr="003B016E">
        <w:rPr>
          <w:rFonts w:ascii="Times New Roman" w:eastAsia="Times New Roman" w:hAnsi="Times New Roman" w:cs="Times New Roman"/>
          <w:spacing w:val="-2"/>
          <w:sz w:val="28"/>
          <w:szCs w:val="28"/>
          <w:lang w:val="ru-RU"/>
        </w:rPr>
        <w:t>н</w:t>
      </w:r>
      <w:r w:rsidRPr="003B016E">
        <w:rPr>
          <w:rFonts w:ascii="Times New Roman" w:eastAsia="Times New Roman" w:hAnsi="Times New Roman" w:cs="Times New Roman"/>
          <w:spacing w:val="1"/>
          <w:sz w:val="28"/>
          <w:szCs w:val="28"/>
          <w:lang w:val="ru-RU"/>
        </w:rPr>
        <w:t>ы</w:t>
      </w:r>
      <w:r w:rsidRPr="003B016E">
        <w:rPr>
          <w:rFonts w:ascii="Times New Roman" w:eastAsia="Times New Roman" w:hAnsi="Times New Roman" w:cs="Times New Roman"/>
          <w:sz w:val="28"/>
          <w:szCs w:val="28"/>
          <w:lang w:val="ru-RU"/>
        </w:rPr>
        <w:t>.</w:t>
      </w:r>
      <w:r w:rsidRPr="003B016E">
        <w:rPr>
          <w:rFonts w:ascii="Times New Roman" w:eastAsia="Times New Roman" w:hAnsi="Times New Roman" w:cs="Times New Roman"/>
          <w:spacing w:val="1"/>
          <w:sz w:val="28"/>
          <w:szCs w:val="28"/>
          <w:lang w:val="ru-RU"/>
        </w:rPr>
        <w:t xml:space="preserve"> </w:t>
      </w:r>
      <w:r w:rsidRPr="003B016E">
        <w:rPr>
          <w:rFonts w:ascii="Times New Roman" w:eastAsia="Times New Roman" w:hAnsi="Times New Roman" w:cs="Times New Roman"/>
          <w:sz w:val="28"/>
          <w:szCs w:val="28"/>
          <w:lang w:val="ru-RU"/>
        </w:rPr>
        <w:t>В</w:t>
      </w:r>
      <w:r w:rsidRPr="003B016E">
        <w:rPr>
          <w:rFonts w:ascii="Times New Roman" w:eastAsia="Times New Roman" w:hAnsi="Times New Roman" w:cs="Times New Roman"/>
          <w:spacing w:val="1"/>
          <w:sz w:val="28"/>
          <w:szCs w:val="28"/>
          <w:lang w:val="ru-RU"/>
        </w:rPr>
        <w:t xml:space="preserve"> </w:t>
      </w:r>
      <w:r w:rsidRPr="003B016E">
        <w:rPr>
          <w:rFonts w:ascii="Times New Roman" w:eastAsia="Times New Roman" w:hAnsi="Times New Roman" w:cs="Times New Roman"/>
          <w:spacing w:val="-4"/>
          <w:sz w:val="28"/>
          <w:szCs w:val="28"/>
          <w:lang w:val="ru-RU"/>
        </w:rPr>
        <w:t>у</w:t>
      </w:r>
      <w:r w:rsidRPr="003B016E">
        <w:rPr>
          <w:rFonts w:ascii="Times New Roman" w:eastAsia="Times New Roman" w:hAnsi="Times New Roman" w:cs="Times New Roman"/>
          <w:sz w:val="28"/>
          <w:szCs w:val="28"/>
          <w:lang w:val="ru-RU"/>
        </w:rPr>
        <w:t>слови</w:t>
      </w:r>
      <w:r w:rsidRPr="003B016E">
        <w:rPr>
          <w:rFonts w:ascii="Times New Roman" w:eastAsia="Times New Roman" w:hAnsi="Times New Roman" w:cs="Times New Roman"/>
          <w:spacing w:val="1"/>
          <w:sz w:val="28"/>
          <w:szCs w:val="28"/>
          <w:lang w:val="ru-RU"/>
        </w:rPr>
        <w:t>я</w:t>
      </w:r>
      <w:r w:rsidRPr="003B016E">
        <w:rPr>
          <w:rFonts w:ascii="Times New Roman" w:eastAsia="Times New Roman" w:hAnsi="Times New Roman" w:cs="Times New Roman"/>
          <w:sz w:val="28"/>
          <w:szCs w:val="28"/>
          <w:lang w:val="ru-RU"/>
        </w:rPr>
        <w:t>х</w:t>
      </w:r>
      <w:r w:rsidRPr="003B016E">
        <w:rPr>
          <w:rFonts w:ascii="Times New Roman" w:eastAsia="Times New Roman" w:hAnsi="Times New Roman" w:cs="Times New Roman"/>
          <w:spacing w:val="2"/>
          <w:sz w:val="28"/>
          <w:szCs w:val="28"/>
          <w:lang w:val="ru-RU"/>
        </w:rPr>
        <w:t xml:space="preserve"> </w:t>
      </w:r>
      <w:r w:rsidRPr="003B016E">
        <w:rPr>
          <w:rFonts w:ascii="Times New Roman" w:eastAsia="Times New Roman" w:hAnsi="Times New Roman" w:cs="Times New Roman"/>
          <w:spacing w:val="1"/>
          <w:sz w:val="28"/>
          <w:szCs w:val="28"/>
          <w:lang w:val="ru-RU"/>
        </w:rPr>
        <w:t>н</w:t>
      </w:r>
      <w:r w:rsidRPr="003B016E">
        <w:rPr>
          <w:rFonts w:ascii="Times New Roman" w:eastAsia="Times New Roman" w:hAnsi="Times New Roman" w:cs="Times New Roman"/>
          <w:spacing w:val="-2"/>
          <w:sz w:val="28"/>
          <w:szCs w:val="28"/>
          <w:lang w:val="ru-RU"/>
        </w:rPr>
        <w:t>е</w:t>
      </w:r>
      <w:r w:rsidRPr="003B016E">
        <w:rPr>
          <w:rFonts w:ascii="Times New Roman" w:eastAsia="Times New Roman" w:hAnsi="Times New Roman" w:cs="Times New Roman"/>
          <w:spacing w:val="1"/>
          <w:sz w:val="28"/>
          <w:szCs w:val="28"/>
          <w:lang w:val="ru-RU"/>
        </w:rPr>
        <w:t>д</w:t>
      </w:r>
      <w:r w:rsidRPr="003B016E">
        <w:rPr>
          <w:rFonts w:ascii="Times New Roman" w:eastAsia="Times New Roman" w:hAnsi="Times New Roman" w:cs="Times New Roman"/>
          <w:spacing w:val="-1"/>
          <w:sz w:val="28"/>
          <w:szCs w:val="28"/>
          <w:lang w:val="ru-RU"/>
        </w:rPr>
        <w:t>о</w:t>
      </w:r>
      <w:r w:rsidRPr="003B016E">
        <w:rPr>
          <w:rFonts w:ascii="Times New Roman" w:eastAsia="Times New Roman" w:hAnsi="Times New Roman" w:cs="Times New Roman"/>
          <w:sz w:val="28"/>
          <w:szCs w:val="28"/>
          <w:lang w:val="ru-RU"/>
        </w:rPr>
        <w:t>стат</w:t>
      </w:r>
      <w:r w:rsidRPr="003B016E">
        <w:rPr>
          <w:rFonts w:ascii="Times New Roman" w:eastAsia="Times New Roman" w:hAnsi="Times New Roman" w:cs="Times New Roman"/>
          <w:spacing w:val="-3"/>
          <w:sz w:val="28"/>
          <w:szCs w:val="28"/>
          <w:lang w:val="ru-RU"/>
        </w:rPr>
        <w:t>к</w:t>
      </w:r>
      <w:r w:rsidRPr="003B016E">
        <w:rPr>
          <w:rFonts w:ascii="Times New Roman" w:eastAsia="Times New Roman" w:hAnsi="Times New Roman" w:cs="Times New Roman"/>
          <w:sz w:val="28"/>
          <w:szCs w:val="28"/>
          <w:lang w:val="ru-RU"/>
        </w:rPr>
        <w:t>а с</w:t>
      </w:r>
      <w:r w:rsidRPr="003B016E">
        <w:rPr>
          <w:rFonts w:ascii="Times New Roman" w:eastAsia="Times New Roman" w:hAnsi="Times New Roman" w:cs="Times New Roman"/>
          <w:spacing w:val="-1"/>
          <w:sz w:val="28"/>
          <w:szCs w:val="28"/>
          <w:lang w:val="ru-RU"/>
        </w:rPr>
        <w:t>о</w:t>
      </w:r>
      <w:r w:rsidRPr="003B016E">
        <w:rPr>
          <w:rFonts w:ascii="Times New Roman" w:eastAsia="Times New Roman" w:hAnsi="Times New Roman" w:cs="Times New Roman"/>
          <w:spacing w:val="1"/>
          <w:sz w:val="28"/>
          <w:szCs w:val="28"/>
          <w:lang w:val="ru-RU"/>
        </w:rPr>
        <w:t>б</w:t>
      </w:r>
      <w:r w:rsidRPr="003B016E">
        <w:rPr>
          <w:rFonts w:ascii="Times New Roman" w:eastAsia="Times New Roman" w:hAnsi="Times New Roman" w:cs="Times New Roman"/>
          <w:sz w:val="28"/>
          <w:szCs w:val="28"/>
          <w:lang w:val="ru-RU"/>
        </w:rPr>
        <w:t>стве</w:t>
      </w:r>
      <w:r w:rsidRPr="003B016E">
        <w:rPr>
          <w:rFonts w:ascii="Times New Roman" w:eastAsia="Times New Roman" w:hAnsi="Times New Roman" w:cs="Times New Roman"/>
          <w:spacing w:val="-2"/>
          <w:sz w:val="28"/>
          <w:szCs w:val="28"/>
          <w:lang w:val="ru-RU"/>
        </w:rPr>
        <w:t>н</w:t>
      </w:r>
      <w:r w:rsidRPr="003B016E">
        <w:rPr>
          <w:rFonts w:ascii="Times New Roman" w:eastAsia="Times New Roman" w:hAnsi="Times New Roman" w:cs="Times New Roman"/>
          <w:spacing w:val="-1"/>
          <w:sz w:val="28"/>
          <w:szCs w:val="28"/>
          <w:lang w:val="ru-RU"/>
        </w:rPr>
        <w:t>н</w:t>
      </w:r>
      <w:r w:rsidRPr="003B016E">
        <w:rPr>
          <w:rFonts w:ascii="Times New Roman" w:eastAsia="Times New Roman" w:hAnsi="Times New Roman" w:cs="Times New Roman"/>
          <w:spacing w:val="1"/>
          <w:sz w:val="28"/>
          <w:szCs w:val="28"/>
          <w:lang w:val="ru-RU"/>
        </w:rPr>
        <w:t>ы</w:t>
      </w:r>
      <w:r w:rsidRPr="003B016E">
        <w:rPr>
          <w:rFonts w:ascii="Times New Roman" w:eastAsia="Times New Roman" w:hAnsi="Times New Roman" w:cs="Times New Roman"/>
          <w:sz w:val="28"/>
          <w:szCs w:val="28"/>
          <w:lang w:val="ru-RU"/>
        </w:rPr>
        <w:t>х</w:t>
      </w:r>
      <w:r w:rsidRPr="003B016E">
        <w:rPr>
          <w:rFonts w:ascii="Times New Roman" w:eastAsia="Times New Roman" w:hAnsi="Times New Roman" w:cs="Times New Roman"/>
          <w:spacing w:val="1"/>
          <w:sz w:val="28"/>
          <w:szCs w:val="28"/>
          <w:lang w:val="ru-RU"/>
        </w:rPr>
        <w:t xml:space="preserve"> </w:t>
      </w:r>
      <w:r w:rsidRPr="003B016E">
        <w:rPr>
          <w:rFonts w:ascii="Times New Roman" w:eastAsia="Times New Roman" w:hAnsi="Times New Roman" w:cs="Times New Roman"/>
          <w:spacing w:val="-2"/>
          <w:sz w:val="28"/>
          <w:szCs w:val="28"/>
          <w:lang w:val="ru-RU"/>
        </w:rPr>
        <w:t>с</w:t>
      </w:r>
      <w:r w:rsidRPr="003B016E">
        <w:rPr>
          <w:rFonts w:ascii="Times New Roman" w:eastAsia="Times New Roman" w:hAnsi="Times New Roman" w:cs="Times New Roman"/>
          <w:spacing w:val="1"/>
          <w:sz w:val="28"/>
          <w:szCs w:val="28"/>
          <w:lang w:val="ru-RU"/>
        </w:rPr>
        <w:t>р</w:t>
      </w:r>
      <w:r w:rsidRPr="003B016E">
        <w:rPr>
          <w:rFonts w:ascii="Times New Roman" w:eastAsia="Times New Roman" w:hAnsi="Times New Roman" w:cs="Times New Roman"/>
          <w:spacing w:val="-2"/>
          <w:sz w:val="28"/>
          <w:szCs w:val="28"/>
          <w:lang w:val="ru-RU"/>
        </w:rPr>
        <w:t>е</w:t>
      </w:r>
      <w:r w:rsidRPr="003B016E">
        <w:rPr>
          <w:rFonts w:ascii="Times New Roman" w:eastAsia="Times New Roman" w:hAnsi="Times New Roman" w:cs="Times New Roman"/>
          <w:spacing w:val="1"/>
          <w:sz w:val="28"/>
          <w:szCs w:val="28"/>
          <w:lang w:val="ru-RU"/>
        </w:rPr>
        <w:t>д</w:t>
      </w:r>
      <w:r w:rsidRPr="003B016E">
        <w:rPr>
          <w:rFonts w:ascii="Times New Roman" w:eastAsia="Times New Roman" w:hAnsi="Times New Roman" w:cs="Times New Roman"/>
          <w:sz w:val="28"/>
          <w:szCs w:val="28"/>
          <w:lang w:val="ru-RU"/>
        </w:rPr>
        <w:t>с</w:t>
      </w:r>
      <w:r w:rsidRPr="003B016E">
        <w:rPr>
          <w:rFonts w:ascii="Times New Roman" w:eastAsia="Times New Roman" w:hAnsi="Times New Roman" w:cs="Times New Roman"/>
          <w:spacing w:val="-3"/>
          <w:sz w:val="28"/>
          <w:szCs w:val="28"/>
          <w:lang w:val="ru-RU"/>
        </w:rPr>
        <w:t>т</w:t>
      </w:r>
      <w:r w:rsidRPr="003B016E">
        <w:rPr>
          <w:rFonts w:ascii="Times New Roman" w:eastAsia="Times New Roman" w:hAnsi="Times New Roman" w:cs="Times New Roman"/>
          <w:sz w:val="28"/>
          <w:szCs w:val="28"/>
          <w:lang w:val="ru-RU"/>
        </w:rPr>
        <w:t xml:space="preserve">в </w:t>
      </w:r>
      <w:r w:rsidRPr="003B016E">
        <w:rPr>
          <w:rFonts w:ascii="Times New Roman" w:eastAsia="Times New Roman" w:hAnsi="Times New Roman" w:cs="Times New Roman"/>
          <w:spacing w:val="1"/>
          <w:sz w:val="28"/>
          <w:szCs w:val="28"/>
          <w:lang w:val="ru-RU"/>
        </w:rPr>
        <w:t>ор</w:t>
      </w:r>
      <w:r w:rsidRPr="003B016E">
        <w:rPr>
          <w:rFonts w:ascii="Times New Roman" w:eastAsia="Times New Roman" w:hAnsi="Times New Roman" w:cs="Times New Roman"/>
          <w:sz w:val="28"/>
          <w:szCs w:val="28"/>
          <w:lang w:val="ru-RU"/>
        </w:rPr>
        <w:t>г</w:t>
      </w:r>
      <w:r w:rsidRPr="003B016E">
        <w:rPr>
          <w:rFonts w:ascii="Times New Roman" w:eastAsia="Times New Roman" w:hAnsi="Times New Roman" w:cs="Times New Roman"/>
          <w:spacing w:val="-2"/>
          <w:sz w:val="28"/>
          <w:szCs w:val="28"/>
          <w:lang w:val="ru-RU"/>
        </w:rPr>
        <w:t>а</w:t>
      </w:r>
      <w:r w:rsidRPr="003B016E">
        <w:rPr>
          <w:rFonts w:ascii="Times New Roman" w:eastAsia="Times New Roman" w:hAnsi="Times New Roman" w:cs="Times New Roman"/>
          <w:spacing w:val="1"/>
          <w:sz w:val="28"/>
          <w:szCs w:val="28"/>
          <w:lang w:val="ru-RU"/>
        </w:rPr>
        <w:t>ни</w:t>
      </w:r>
      <w:r w:rsidRPr="003B016E">
        <w:rPr>
          <w:rFonts w:ascii="Times New Roman" w:eastAsia="Times New Roman" w:hAnsi="Times New Roman" w:cs="Times New Roman"/>
          <w:spacing w:val="4"/>
          <w:sz w:val="28"/>
          <w:szCs w:val="28"/>
          <w:lang w:val="ru-RU"/>
        </w:rPr>
        <w:t>з</w:t>
      </w:r>
      <w:r w:rsidRPr="003B016E">
        <w:rPr>
          <w:rFonts w:ascii="Times New Roman" w:eastAsia="Times New Roman" w:hAnsi="Times New Roman" w:cs="Times New Roman"/>
          <w:spacing w:val="-2"/>
          <w:sz w:val="28"/>
          <w:szCs w:val="28"/>
          <w:lang w:val="ru-RU"/>
        </w:rPr>
        <w:t>а</w:t>
      </w:r>
      <w:r w:rsidRPr="003B016E">
        <w:rPr>
          <w:rFonts w:ascii="Times New Roman" w:eastAsia="Times New Roman" w:hAnsi="Times New Roman" w:cs="Times New Roman"/>
          <w:spacing w:val="-1"/>
          <w:sz w:val="28"/>
          <w:szCs w:val="28"/>
          <w:lang w:val="ru-RU"/>
        </w:rPr>
        <w:t>ц</w:t>
      </w:r>
      <w:r w:rsidRPr="003B016E">
        <w:rPr>
          <w:rFonts w:ascii="Times New Roman" w:eastAsia="Times New Roman" w:hAnsi="Times New Roman" w:cs="Times New Roman"/>
          <w:spacing w:val="1"/>
          <w:sz w:val="28"/>
          <w:szCs w:val="28"/>
          <w:lang w:val="ru-RU"/>
        </w:rPr>
        <w:t>и</w:t>
      </w:r>
      <w:r w:rsidRPr="003B016E">
        <w:rPr>
          <w:rFonts w:ascii="Times New Roman" w:eastAsia="Times New Roman" w:hAnsi="Times New Roman" w:cs="Times New Roman"/>
          <w:sz w:val="28"/>
          <w:szCs w:val="28"/>
          <w:lang w:val="ru-RU"/>
        </w:rPr>
        <w:t>й</w:t>
      </w:r>
      <w:r w:rsidRPr="003B016E">
        <w:rPr>
          <w:rFonts w:ascii="Times New Roman" w:eastAsia="Times New Roman" w:hAnsi="Times New Roman" w:cs="Times New Roman"/>
          <w:spacing w:val="1"/>
          <w:sz w:val="28"/>
          <w:szCs w:val="28"/>
          <w:lang w:val="ru-RU"/>
        </w:rPr>
        <w:t xml:space="preserve"> </w:t>
      </w:r>
      <w:r w:rsidRPr="003B016E">
        <w:rPr>
          <w:rFonts w:ascii="Times New Roman" w:eastAsia="Times New Roman" w:hAnsi="Times New Roman" w:cs="Times New Roman"/>
          <w:spacing w:val="-2"/>
          <w:sz w:val="28"/>
          <w:szCs w:val="28"/>
          <w:lang w:val="ru-RU"/>
        </w:rPr>
        <w:t>к</w:t>
      </w:r>
      <w:r w:rsidRPr="003B016E">
        <w:rPr>
          <w:rFonts w:ascii="Times New Roman" w:eastAsia="Times New Roman" w:hAnsi="Times New Roman" w:cs="Times New Roman"/>
          <w:spacing w:val="1"/>
          <w:sz w:val="28"/>
          <w:szCs w:val="28"/>
          <w:lang w:val="ru-RU"/>
        </w:rPr>
        <w:t>о</w:t>
      </w:r>
      <w:r w:rsidRPr="003B016E">
        <w:rPr>
          <w:rFonts w:ascii="Times New Roman" w:eastAsia="Times New Roman" w:hAnsi="Times New Roman" w:cs="Times New Roman"/>
          <w:spacing w:val="-3"/>
          <w:sz w:val="28"/>
          <w:szCs w:val="28"/>
          <w:lang w:val="ru-RU"/>
        </w:rPr>
        <w:t>м</w:t>
      </w:r>
      <w:r w:rsidRPr="003B016E">
        <w:rPr>
          <w:rFonts w:ascii="Times New Roman" w:eastAsia="Times New Roman" w:hAnsi="Times New Roman" w:cs="Times New Roman"/>
          <w:sz w:val="28"/>
          <w:szCs w:val="28"/>
          <w:lang w:val="ru-RU"/>
        </w:rPr>
        <w:t>м</w:t>
      </w:r>
      <w:r w:rsidRPr="003B016E">
        <w:rPr>
          <w:rFonts w:ascii="Times New Roman" w:eastAsia="Times New Roman" w:hAnsi="Times New Roman" w:cs="Times New Roman"/>
          <w:spacing w:val="-4"/>
          <w:sz w:val="28"/>
          <w:szCs w:val="28"/>
          <w:lang w:val="ru-RU"/>
        </w:rPr>
        <w:t>у</w:t>
      </w:r>
      <w:r w:rsidRPr="003B016E">
        <w:rPr>
          <w:rFonts w:ascii="Times New Roman" w:eastAsia="Times New Roman" w:hAnsi="Times New Roman" w:cs="Times New Roman"/>
          <w:spacing w:val="1"/>
          <w:sz w:val="28"/>
          <w:szCs w:val="28"/>
          <w:lang w:val="ru-RU"/>
        </w:rPr>
        <w:t>н</w:t>
      </w:r>
      <w:r w:rsidRPr="003B016E">
        <w:rPr>
          <w:rFonts w:ascii="Times New Roman" w:eastAsia="Times New Roman" w:hAnsi="Times New Roman" w:cs="Times New Roman"/>
          <w:sz w:val="28"/>
          <w:szCs w:val="28"/>
          <w:lang w:val="ru-RU"/>
        </w:rPr>
        <w:t>ал</w:t>
      </w:r>
      <w:r w:rsidRPr="003B016E">
        <w:rPr>
          <w:rFonts w:ascii="Times New Roman" w:eastAsia="Times New Roman" w:hAnsi="Times New Roman" w:cs="Times New Roman"/>
          <w:spacing w:val="-2"/>
          <w:sz w:val="28"/>
          <w:szCs w:val="28"/>
          <w:lang w:val="ru-RU"/>
        </w:rPr>
        <w:t>ь</w:t>
      </w:r>
      <w:r w:rsidRPr="003B016E">
        <w:rPr>
          <w:rFonts w:ascii="Times New Roman" w:eastAsia="Times New Roman" w:hAnsi="Times New Roman" w:cs="Times New Roman"/>
          <w:spacing w:val="1"/>
          <w:sz w:val="28"/>
          <w:szCs w:val="28"/>
          <w:lang w:val="ru-RU"/>
        </w:rPr>
        <w:t>но</w:t>
      </w:r>
      <w:r w:rsidRPr="003B016E">
        <w:rPr>
          <w:rFonts w:ascii="Times New Roman" w:eastAsia="Times New Roman" w:hAnsi="Times New Roman" w:cs="Times New Roman"/>
          <w:sz w:val="28"/>
          <w:szCs w:val="28"/>
          <w:lang w:val="ru-RU"/>
        </w:rPr>
        <w:t>го</w:t>
      </w:r>
      <w:r w:rsidRPr="003B016E">
        <w:rPr>
          <w:rFonts w:ascii="Times New Roman" w:eastAsia="Times New Roman" w:hAnsi="Times New Roman" w:cs="Times New Roman"/>
          <w:spacing w:val="1"/>
          <w:sz w:val="28"/>
          <w:szCs w:val="28"/>
          <w:lang w:val="ru-RU"/>
        </w:rPr>
        <w:t xml:space="preserve"> </w:t>
      </w:r>
      <w:r w:rsidRPr="003B016E">
        <w:rPr>
          <w:rFonts w:ascii="Times New Roman" w:eastAsia="Times New Roman" w:hAnsi="Times New Roman" w:cs="Times New Roman"/>
          <w:spacing w:val="-2"/>
          <w:sz w:val="28"/>
          <w:szCs w:val="28"/>
          <w:lang w:val="ru-RU"/>
        </w:rPr>
        <w:t>к</w:t>
      </w:r>
      <w:r w:rsidRPr="003B016E">
        <w:rPr>
          <w:rFonts w:ascii="Times New Roman" w:eastAsia="Times New Roman" w:hAnsi="Times New Roman" w:cs="Times New Roman"/>
          <w:spacing w:val="1"/>
          <w:sz w:val="28"/>
          <w:szCs w:val="28"/>
          <w:lang w:val="ru-RU"/>
        </w:rPr>
        <w:t>о</w:t>
      </w:r>
      <w:r w:rsidRPr="003B016E">
        <w:rPr>
          <w:rFonts w:ascii="Times New Roman" w:eastAsia="Times New Roman" w:hAnsi="Times New Roman" w:cs="Times New Roman"/>
          <w:spacing w:val="-3"/>
          <w:sz w:val="28"/>
          <w:szCs w:val="28"/>
          <w:lang w:val="ru-RU"/>
        </w:rPr>
        <w:t>м</w:t>
      </w:r>
      <w:r w:rsidRPr="003B016E">
        <w:rPr>
          <w:rFonts w:ascii="Times New Roman" w:eastAsia="Times New Roman" w:hAnsi="Times New Roman" w:cs="Times New Roman"/>
          <w:spacing w:val="1"/>
          <w:sz w:val="28"/>
          <w:szCs w:val="28"/>
          <w:lang w:val="ru-RU"/>
        </w:rPr>
        <w:t>п</w:t>
      </w:r>
      <w:r w:rsidRPr="003B016E">
        <w:rPr>
          <w:rFonts w:ascii="Times New Roman" w:eastAsia="Times New Roman" w:hAnsi="Times New Roman" w:cs="Times New Roman"/>
          <w:spacing w:val="-1"/>
          <w:sz w:val="28"/>
          <w:szCs w:val="28"/>
          <w:lang w:val="ru-RU"/>
        </w:rPr>
        <w:t>л</w:t>
      </w:r>
      <w:r w:rsidRPr="003B016E">
        <w:rPr>
          <w:rFonts w:ascii="Times New Roman" w:eastAsia="Times New Roman" w:hAnsi="Times New Roman" w:cs="Times New Roman"/>
          <w:spacing w:val="-2"/>
          <w:sz w:val="28"/>
          <w:szCs w:val="28"/>
          <w:lang w:val="ru-RU"/>
        </w:rPr>
        <w:t>е</w:t>
      </w:r>
      <w:r w:rsidRPr="003B016E">
        <w:rPr>
          <w:rFonts w:ascii="Times New Roman" w:eastAsia="Times New Roman" w:hAnsi="Times New Roman" w:cs="Times New Roman"/>
          <w:sz w:val="28"/>
          <w:szCs w:val="28"/>
          <w:lang w:val="ru-RU"/>
        </w:rPr>
        <w:t>кса</w:t>
      </w:r>
      <w:r w:rsidRPr="003B016E">
        <w:rPr>
          <w:rFonts w:ascii="Times New Roman" w:eastAsia="Times New Roman" w:hAnsi="Times New Roman" w:cs="Times New Roman"/>
          <w:spacing w:val="1"/>
          <w:sz w:val="28"/>
          <w:szCs w:val="28"/>
          <w:lang w:val="ru-RU"/>
        </w:rPr>
        <w:t xml:space="preserve"> н</w:t>
      </w:r>
      <w:r w:rsidRPr="003B016E">
        <w:rPr>
          <w:rFonts w:ascii="Times New Roman" w:eastAsia="Times New Roman" w:hAnsi="Times New Roman" w:cs="Times New Roman"/>
          <w:sz w:val="28"/>
          <w:szCs w:val="28"/>
          <w:lang w:val="ru-RU"/>
        </w:rPr>
        <w:t>а</w:t>
      </w:r>
      <w:r w:rsidRPr="003B016E">
        <w:rPr>
          <w:rFonts w:ascii="Times New Roman" w:eastAsia="Times New Roman" w:hAnsi="Times New Roman" w:cs="Times New Roman"/>
          <w:spacing w:val="1"/>
          <w:sz w:val="28"/>
          <w:szCs w:val="28"/>
          <w:lang w:val="ru-RU"/>
        </w:rPr>
        <w:t xml:space="preserve"> </w:t>
      </w:r>
      <w:r w:rsidRPr="003B016E">
        <w:rPr>
          <w:rFonts w:ascii="Times New Roman" w:eastAsia="Times New Roman" w:hAnsi="Times New Roman" w:cs="Times New Roman"/>
          <w:spacing w:val="-1"/>
          <w:sz w:val="28"/>
          <w:szCs w:val="28"/>
          <w:lang w:val="ru-RU"/>
        </w:rPr>
        <w:t>пр</w:t>
      </w:r>
      <w:r w:rsidRPr="003B016E">
        <w:rPr>
          <w:rFonts w:ascii="Times New Roman" w:eastAsia="Times New Roman" w:hAnsi="Times New Roman" w:cs="Times New Roman"/>
          <w:spacing w:val="1"/>
          <w:sz w:val="28"/>
          <w:szCs w:val="28"/>
          <w:lang w:val="ru-RU"/>
        </w:rPr>
        <w:t>о</w:t>
      </w:r>
      <w:r w:rsidRPr="003B016E">
        <w:rPr>
          <w:rFonts w:ascii="Times New Roman" w:eastAsia="Times New Roman" w:hAnsi="Times New Roman" w:cs="Times New Roman"/>
          <w:sz w:val="28"/>
          <w:szCs w:val="28"/>
          <w:lang w:val="ru-RU"/>
        </w:rPr>
        <w:t>ве</w:t>
      </w:r>
      <w:r w:rsidRPr="003B016E">
        <w:rPr>
          <w:rFonts w:ascii="Times New Roman" w:eastAsia="Times New Roman" w:hAnsi="Times New Roman" w:cs="Times New Roman"/>
          <w:spacing w:val="-2"/>
          <w:sz w:val="28"/>
          <w:szCs w:val="28"/>
          <w:lang w:val="ru-RU"/>
        </w:rPr>
        <w:t>д</w:t>
      </w:r>
      <w:r w:rsidRPr="003B016E">
        <w:rPr>
          <w:rFonts w:ascii="Times New Roman" w:eastAsia="Times New Roman" w:hAnsi="Times New Roman" w:cs="Times New Roman"/>
          <w:sz w:val="28"/>
          <w:szCs w:val="28"/>
          <w:lang w:val="ru-RU"/>
        </w:rPr>
        <w:t>е</w:t>
      </w:r>
      <w:r w:rsidRPr="003B016E">
        <w:rPr>
          <w:rFonts w:ascii="Times New Roman" w:eastAsia="Times New Roman" w:hAnsi="Times New Roman" w:cs="Times New Roman"/>
          <w:spacing w:val="-1"/>
          <w:sz w:val="28"/>
          <w:szCs w:val="28"/>
          <w:lang w:val="ru-RU"/>
        </w:rPr>
        <w:t>н</w:t>
      </w:r>
      <w:r w:rsidRPr="003B016E">
        <w:rPr>
          <w:rFonts w:ascii="Times New Roman" w:eastAsia="Times New Roman" w:hAnsi="Times New Roman" w:cs="Times New Roman"/>
          <w:spacing w:val="1"/>
          <w:sz w:val="28"/>
          <w:szCs w:val="28"/>
          <w:lang w:val="ru-RU"/>
        </w:rPr>
        <w:t>и</w:t>
      </w:r>
      <w:r w:rsidRPr="003B016E">
        <w:rPr>
          <w:rFonts w:ascii="Times New Roman" w:eastAsia="Times New Roman" w:hAnsi="Times New Roman" w:cs="Times New Roman"/>
          <w:sz w:val="28"/>
          <w:szCs w:val="28"/>
          <w:lang w:val="ru-RU"/>
        </w:rPr>
        <w:t xml:space="preserve">е </w:t>
      </w:r>
      <w:r w:rsidRPr="003B016E">
        <w:rPr>
          <w:rFonts w:ascii="Times New Roman" w:eastAsia="Times New Roman" w:hAnsi="Times New Roman" w:cs="Times New Roman"/>
          <w:spacing w:val="1"/>
          <w:sz w:val="28"/>
          <w:szCs w:val="28"/>
          <w:lang w:val="ru-RU"/>
        </w:rPr>
        <w:t>р</w:t>
      </w:r>
      <w:r w:rsidRPr="003B016E">
        <w:rPr>
          <w:rFonts w:ascii="Times New Roman" w:eastAsia="Times New Roman" w:hAnsi="Times New Roman" w:cs="Times New Roman"/>
          <w:spacing w:val="-2"/>
          <w:sz w:val="28"/>
          <w:szCs w:val="28"/>
          <w:lang w:val="ru-RU"/>
        </w:rPr>
        <w:t>а</w:t>
      </w:r>
      <w:r w:rsidRPr="003B016E">
        <w:rPr>
          <w:rFonts w:ascii="Times New Roman" w:eastAsia="Times New Roman" w:hAnsi="Times New Roman" w:cs="Times New Roman"/>
          <w:spacing w:val="1"/>
          <w:sz w:val="28"/>
          <w:szCs w:val="28"/>
          <w:lang w:val="ru-RU"/>
        </w:rPr>
        <w:t>бо</w:t>
      </w:r>
      <w:r w:rsidRPr="003B016E">
        <w:rPr>
          <w:rFonts w:ascii="Times New Roman" w:eastAsia="Times New Roman" w:hAnsi="Times New Roman" w:cs="Times New Roman"/>
          <w:sz w:val="28"/>
          <w:szCs w:val="28"/>
          <w:lang w:val="ru-RU"/>
        </w:rPr>
        <w:t xml:space="preserve">т </w:t>
      </w:r>
      <w:r w:rsidRPr="003B016E">
        <w:rPr>
          <w:rFonts w:ascii="Times New Roman" w:eastAsia="Times New Roman" w:hAnsi="Times New Roman" w:cs="Times New Roman"/>
          <w:spacing w:val="-1"/>
          <w:sz w:val="28"/>
          <w:szCs w:val="28"/>
          <w:lang w:val="ru-RU"/>
        </w:rPr>
        <w:t>п</w:t>
      </w:r>
      <w:r w:rsidRPr="003B016E">
        <w:rPr>
          <w:rFonts w:ascii="Times New Roman" w:eastAsia="Times New Roman" w:hAnsi="Times New Roman" w:cs="Times New Roman"/>
          <w:sz w:val="28"/>
          <w:szCs w:val="28"/>
          <w:lang w:val="ru-RU"/>
        </w:rPr>
        <w:t>о</w:t>
      </w:r>
      <w:r w:rsidRPr="003B016E">
        <w:rPr>
          <w:rFonts w:ascii="Times New Roman" w:eastAsia="Times New Roman" w:hAnsi="Times New Roman" w:cs="Times New Roman"/>
          <w:spacing w:val="3"/>
          <w:sz w:val="28"/>
          <w:szCs w:val="28"/>
          <w:lang w:val="ru-RU"/>
        </w:rPr>
        <w:t xml:space="preserve"> </w:t>
      </w:r>
      <w:r w:rsidRPr="003B016E">
        <w:rPr>
          <w:rFonts w:ascii="Times New Roman" w:eastAsia="Times New Roman" w:hAnsi="Times New Roman" w:cs="Times New Roman"/>
          <w:spacing w:val="-3"/>
          <w:sz w:val="28"/>
          <w:szCs w:val="28"/>
          <w:lang w:val="ru-RU"/>
        </w:rPr>
        <w:t>м</w:t>
      </w:r>
      <w:r w:rsidRPr="003B016E">
        <w:rPr>
          <w:rFonts w:ascii="Times New Roman" w:eastAsia="Times New Roman" w:hAnsi="Times New Roman" w:cs="Times New Roman"/>
          <w:spacing w:val="1"/>
          <w:sz w:val="28"/>
          <w:szCs w:val="28"/>
          <w:lang w:val="ru-RU"/>
        </w:rPr>
        <w:t>о</w:t>
      </w:r>
      <w:r w:rsidRPr="003B016E">
        <w:rPr>
          <w:rFonts w:ascii="Times New Roman" w:eastAsia="Times New Roman" w:hAnsi="Times New Roman" w:cs="Times New Roman"/>
          <w:spacing w:val="-1"/>
          <w:sz w:val="28"/>
          <w:szCs w:val="28"/>
          <w:lang w:val="ru-RU"/>
        </w:rPr>
        <w:t>д</w:t>
      </w:r>
      <w:r w:rsidRPr="003B016E">
        <w:rPr>
          <w:rFonts w:ascii="Times New Roman" w:eastAsia="Times New Roman" w:hAnsi="Times New Roman" w:cs="Times New Roman"/>
          <w:sz w:val="28"/>
          <w:szCs w:val="28"/>
          <w:lang w:val="ru-RU"/>
        </w:rPr>
        <w:t>е</w:t>
      </w:r>
      <w:r w:rsidRPr="003B016E">
        <w:rPr>
          <w:rFonts w:ascii="Times New Roman" w:eastAsia="Times New Roman" w:hAnsi="Times New Roman" w:cs="Times New Roman"/>
          <w:spacing w:val="-1"/>
          <w:sz w:val="28"/>
          <w:szCs w:val="28"/>
          <w:lang w:val="ru-RU"/>
        </w:rPr>
        <w:t>р</w:t>
      </w:r>
      <w:r w:rsidRPr="003B016E">
        <w:rPr>
          <w:rFonts w:ascii="Times New Roman" w:eastAsia="Times New Roman" w:hAnsi="Times New Roman" w:cs="Times New Roman"/>
          <w:spacing w:val="1"/>
          <w:sz w:val="28"/>
          <w:szCs w:val="28"/>
          <w:lang w:val="ru-RU"/>
        </w:rPr>
        <w:t>ни</w:t>
      </w:r>
      <w:r w:rsidRPr="003B016E">
        <w:rPr>
          <w:rFonts w:ascii="Times New Roman" w:eastAsia="Times New Roman" w:hAnsi="Times New Roman" w:cs="Times New Roman"/>
          <w:spacing w:val="-3"/>
          <w:sz w:val="28"/>
          <w:szCs w:val="28"/>
          <w:lang w:val="ru-RU"/>
        </w:rPr>
        <w:t>з</w:t>
      </w:r>
      <w:r w:rsidRPr="003B016E">
        <w:rPr>
          <w:rFonts w:ascii="Times New Roman" w:eastAsia="Times New Roman" w:hAnsi="Times New Roman" w:cs="Times New Roman"/>
          <w:spacing w:val="-2"/>
          <w:sz w:val="28"/>
          <w:szCs w:val="28"/>
          <w:lang w:val="ru-RU"/>
        </w:rPr>
        <w:t>а</w:t>
      </w:r>
      <w:r w:rsidRPr="003B016E">
        <w:rPr>
          <w:rFonts w:ascii="Times New Roman" w:eastAsia="Times New Roman" w:hAnsi="Times New Roman" w:cs="Times New Roman"/>
          <w:spacing w:val="1"/>
          <w:sz w:val="28"/>
          <w:szCs w:val="28"/>
          <w:lang w:val="ru-RU"/>
        </w:rPr>
        <w:t>ц</w:t>
      </w:r>
      <w:r w:rsidRPr="003B016E">
        <w:rPr>
          <w:rFonts w:ascii="Times New Roman" w:eastAsia="Times New Roman" w:hAnsi="Times New Roman" w:cs="Times New Roman"/>
          <w:spacing w:val="-1"/>
          <w:sz w:val="28"/>
          <w:szCs w:val="28"/>
          <w:lang w:val="ru-RU"/>
        </w:rPr>
        <w:t>и</w:t>
      </w:r>
      <w:r w:rsidRPr="003B016E">
        <w:rPr>
          <w:rFonts w:ascii="Times New Roman" w:eastAsia="Times New Roman" w:hAnsi="Times New Roman" w:cs="Times New Roman"/>
          <w:sz w:val="28"/>
          <w:szCs w:val="28"/>
          <w:lang w:val="ru-RU"/>
        </w:rPr>
        <w:t>и</w:t>
      </w:r>
      <w:r w:rsidRPr="003B016E">
        <w:rPr>
          <w:rFonts w:ascii="Times New Roman" w:eastAsia="Times New Roman" w:hAnsi="Times New Roman" w:cs="Times New Roman"/>
          <w:spacing w:val="3"/>
          <w:sz w:val="28"/>
          <w:szCs w:val="28"/>
          <w:lang w:val="ru-RU"/>
        </w:rPr>
        <w:t xml:space="preserve"> </w:t>
      </w:r>
      <w:r w:rsidRPr="003B016E">
        <w:rPr>
          <w:rFonts w:ascii="Times New Roman" w:eastAsia="Times New Roman" w:hAnsi="Times New Roman" w:cs="Times New Roman"/>
          <w:sz w:val="28"/>
          <w:szCs w:val="28"/>
          <w:lang w:val="ru-RU"/>
        </w:rPr>
        <w:t>с</w:t>
      </w:r>
      <w:r w:rsidRPr="003B016E">
        <w:rPr>
          <w:rFonts w:ascii="Times New Roman" w:eastAsia="Times New Roman" w:hAnsi="Times New Roman" w:cs="Times New Roman"/>
          <w:spacing w:val="-3"/>
          <w:sz w:val="28"/>
          <w:szCs w:val="28"/>
          <w:lang w:val="ru-RU"/>
        </w:rPr>
        <w:t>у</w:t>
      </w:r>
      <w:r w:rsidRPr="003B016E">
        <w:rPr>
          <w:rFonts w:ascii="Times New Roman" w:eastAsia="Times New Roman" w:hAnsi="Times New Roman" w:cs="Times New Roman"/>
          <w:sz w:val="28"/>
          <w:szCs w:val="28"/>
          <w:lang w:val="ru-RU"/>
        </w:rPr>
        <w:t>ществ</w:t>
      </w:r>
      <w:r w:rsidRPr="003B016E">
        <w:rPr>
          <w:rFonts w:ascii="Times New Roman" w:eastAsia="Times New Roman" w:hAnsi="Times New Roman" w:cs="Times New Roman"/>
          <w:spacing w:val="-4"/>
          <w:sz w:val="28"/>
          <w:szCs w:val="28"/>
          <w:lang w:val="ru-RU"/>
        </w:rPr>
        <w:t>у</w:t>
      </w:r>
      <w:r w:rsidRPr="003B016E">
        <w:rPr>
          <w:rFonts w:ascii="Times New Roman" w:eastAsia="Times New Roman" w:hAnsi="Times New Roman" w:cs="Times New Roman"/>
          <w:spacing w:val="-1"/>
          <w:sz w:val="28"/>
          <w:szCs w:val="28"/>
          <w:lang w:val="ru-RU"/>
        </w:rPr>
        <w:t>ю</w:t>
      </w:r>
      <w:r w:rsidRPr="003B016E">
        <w:rPr>
          <w:rFonts w:ascii="Times New Roman" w:eastAsia="Times New Roman" w:hAnsi="Times New Roman" w:cs="Times New Roman"/>
          <w:sz w:val="28"/>
          <w:szCs w:val="28"/>
          <w:lang w:val="ru-RU"/>
        </w:rPr>
        <w:t>щих</w:t>
      </w:r>
      <w:r w:rsidRPr="003B016E">
        <w:rPr>
          <w:rFonts w:ascii="Times New Roman" w:eastAsia="Times New Roman" w:hAnsi="Times New Roman" w:cs="Times New Roman"/>
          <w:spacing w:val="4"/>
          <w:sz w:val="28"/>
          <w:szCs w:val="28"/>
          <w:lang w:val="ru-RU"/>
        </w:rPr>
        <w:t xml:space="preserve"> </w:t>
      </w:r>
      <w:r w:rsidRPr="003B016E">
        <w:rPr>
          <w:rFonts w:ascii="Times New Roman" w:eastAsia="Times New Roman" w:hAnsi="Times New Roman" w:cs="Times New Roman"/>
          <w:sz w:val="28"/>
          <w:szCs w:val="28"/>
          <w:lang w:val="ru-RU"/>
        </w:rPr>
        <w:t>сетей</w:t>
      </w:r>
      <w:r w:rsidRPr="003B016E">
        <w:rPr>
          <w:rFonts w:ascii="Times New Roman" w:eastAsia="Times New Roman" w:hAnsi="Times New Roman" w:cs="Times New Roman"/>
          <w:spacing w:val="1"/>
          <w:sz w:val="28"/>
          <w:szCs w:val="28"/>
          <w:lang w:val="ru-RU"/>
        </w:rPr>
        <w:t xml:space="preserve"> </w:t>
      </w:r>
      <w:r w:rsidRPr="003B016E">
        <w:rPr>
          <w:rFonts w:ascii="Times New Roman" w:eastAsia="Times New Roman" w:hAnsi="Times New Roman" w:cs="Times New Roman"/>
          <w:sz w:val="28"/>
          <w:szCs w:val="28"/>
          <w:lang w:val="ru-RU"/>
        </w:rPr>
        <w:t>и</w:t>
      </w:r>
      <w:r w:rsidRPr="003B016E">
        <w:rPr>
          <w:rFonts w:ascii="Times New Roman" w:eastAsia="Times New Roman" w:hAnsi="Times New Roman" w:cs="Times New Roman"/>
          <w:spacing w:val="1"/>
          <w:sz w:val="28"/>
          <w:szCs w:val="28"/>
          <w:lang w:val="ru-RU"/>
        </w:rPr>
        <w:t xml:space="preserve"> </w:t>
      </w:r>
      <w:r w:rsidRPr="003B016E">
        <w:rPr>
          <w:rFonts w:ascii="Times New Roman" w:eastAsia="Times New Roman" w:hAnsi="Times New Roman" w:cs="Times New Roman"/>
          <w:sz w:val="28"/>
          <w:szCs w:val="28"/>
          <w:lang w:val="ru-RU"/>
        </w:rPr>
        <w:t>с</w:t>
      </w:r>
      <w:r w:rsidRPr="003B016E">
        <w:rPr>
          <w:rFonts w:ascii="Times New Roman" w:eastAsia="Times New Roman" w:hAnsi="Times New Roman" w:cs="Times New Roman"/>
          <w:spacing w:val="-1"/>
          <w:sz w:val="28"/>
          <w:szCs w:val="28"/>
          <w:lang w:val="ru-RU"/>
        </w:rPr>
        <w:t>оо</w:t>
      </w:r>
      <w:r w:rsidRPr="003B016E">
        <w:rPr>
          <w:rFonts w:ascii="Times New Roman" w:eastAsia="Times New Roman" w:hAnsi="Times New Roman" w:cs="Times New Roman"/>
          <w:spacing w:val="1"/>
          <w:sz w:val="28"/>
          <w:szCs w:val="28"/>
          <w:lang w:val="ru-RU"/>
        </w:rPr>
        <w:t>р</w:t>
      </w:r>
      <w:r w:rsidRPr="003B016E">
        <w:rPr>
          <w:rFonts w:ascii="Times New Roman" w:eastAsia="Times New Roman" w:hAnsi="Times New Roman" w:cs="Times New Roman"/>
          <w:spacing w:val="-4"/>
          <w:sz w:val="28"/>
          <w:szCs w:val="28"/>
          <w:lang w:val="ru-RU"/>
        </w:rPr>
        <w:t>у</w:t>
      </w:r>
      <w:r w:rsidRPr="003B016E">
        <w:rPr>
          <w:rFonts w:ascii="Times New Roman" w:eastAsia="Times New Roman" w:hAnsi="Times New Roman" w:cs="Times New Roman"/>
          <w:sz w:val="28"/>
          <w:szCs w:val="28"/>
          <w:lang w:val="ru-RU"/>
        </w:rPr>
        <w:t>же</w:t>
      </w:r>
      <w:r w:rsidRPr="003B016E">
        <w:rPr>
          <w:rFonts w:ascii="Times New Roman" w:eastAsia="Times New Roman" w:hAnsi="Times New Roman" w:cs="Times New Roman"/>
          <w:spacing w:val="1"/>
          <w:sz w:val="28"/>
          <w:szCs w:val="28"/>
          <w:lang w:val="ru-RU"/>
        </w:rPr>
        <w:t>н</w:t>
      </w:r>
      <w:r w:rsidRPr="003B016E">
        <w:rPr>
          <w:rFonts w:ascii="Times New Roman" w:eastAsia="Times New Roman" w:hAnsi="Times New Roman" w:cs="Times New Roman"/>
          <w:spacing w:val="-1"/>
          <w:sz w:val="28"/>
          <w:szCs w:val="28"/>
          <w:lang w:val="ru-RU"/>
        </w:rPr>
        <w:t>и</w:t>
      </w:r>
      <w:r w:rsidRPr="003B016E">
        <w:rPr>
          <w:rFonts w:ascii="Times New Roman" w:eastAsia="Times New Roman" w:hAnsi="Times New Roman" w:cs="Times New Roman"/>
          <w:spacing w:val="1"/>
          <w:sz w:val="28"/>
          <w:szCs w:val="28"/>
          <w:lang w:val="ru-RU"/>
        </w:rPr>
        <w:t>й</w:t>
      </w:r>
      <w:r w:rsidRPr="003B016E">
        <w:rPr>
          <w:rFonts w:ascii="Times New Roman" w:eastAsia="Times New Roman" w:hAnsi="Times New Roman" w:cs="Times New Roman"/>
          <w:sz w:val="28"/>
          <w:szCs w:val="28"/>
          <w:lang w:val="ru-RU"/>
        </w:rPr>
        <w:t>,</w:t>
      </w:r>
      <w:r w:rsidRPr="003B016E">
        <w:rPr>
          <w:rFonts w:ascii="Times New Roman" w:eastAsia="Times New Roman" w:hAnsi="Times New Roman" w:cs="Times New Roman"/>
          <w:spacing w:val="2"/>
          <w:sz w:val="28"/>
          <w:szCs w:val="28"/>
          <w:lang w:val="ru-RU"/>
        </w:rPr>
        <w:t xml:space="preserve"> </w:t>
      </w:r>
      <w:r w:rsidRPr="003B016E">
        <w:rPr>
          <w:rFonts w:ascii="Times New Roman" w:eastAsia="Times New Roman" w:hAnsi="Times New Roman" w:cs="Times New Roman"/>
          <w:sz w:val="28"/>
          <w:szCs w:val="28"/>
          <w:lang w:val="ru-RU"/>
        </w:rPr>
        <w:t xml:space="preserve">модернизации </w:t>
      </w:r>
      <w:r w:rsidRPr="003B016E">
        <w:rPr>
          <w:rFonts w:ascii="Times New Roman" w:eastAsia="Times New Roman" w:hAnsi="Times New Roman" w:cs="Times New Roman"/>
          <w:spacing w:val="1"/>
          <w:sz w:val="28"/>
          <w:szCs w:val="28"/>
          <w:lang w:val="ru-RU"/>
        </w:rPr>
        <w:t>об</w:t>
      </w:r>
      <w:r w:rsidRPr="003B016E">
        <w:rPr>
          <w:rFonts w:ascii="Times New Roman" w:eastAsia="Times New Roman" w:hAnsi="Times New Roman" w:cs="Times New Roman"/>
          <w:spacing w:val="-1"/>
          <w:sz w:val="28"/>
          <w:szCs w:val="28"/>
          <w:lang w:val="ru-RU"/>
        </w:rPr>
        <w:t>ъ</w:t>
      </w:r>
      <w:r w:rsidRPr="003B016E">
        <w:rPr>
          <w:rFonts w:ascii="Times New Roman" w:eastAsia="Times New Roman" w:hAnsi="Times New Roman" w:cs="Times New Roman"/>
          <w:spacing w:val="-2"/>
          <w:sz w:val="28"/>
          <w:szCs w:val="28"/>
          <w:lang w:val="ru-RU"/>
        </w:rPr>
        <w:t>е</w:t>
      </w:r>
      <w:r w:rsidRPr="003B016E">
        <w:rPr>
          <w:rFonts w:ascii="Times New Roman" w:eastAsia="Times New Roman" w:hAnsi="Times New Roman" w:cs="Times New Roman"/>
          <w:sz w:val="28"/>
          <w:szCs w:val="28"/>
          <w:lang w:val="ru-RU"/>
        </w:rPr>
        <w:t>кт</w:t>
      </w:r>
      <w:r w:rsidRPr="003B016E">
        <w:rPr>
          <w:rFonts w:ascii="Times New Roman" w:eastAsia="Times New Roman" w:hAnsi="Times New Roman" w:cs="Times New Roman"/>
          <w:spacing w:val="1"/>
          <w:sz w:val="28"/>
          <w:szCs w:val="28"/>
          <w:lang w:val="ru-RU"/>
        </w:rPr>
        <w:t>о</w:t>
      </w:r>
      <w:r w:rsidRPr="003B016E">
        <w:rPr>
          <w:rFonts w:ascii="Times New Roman" w:eastAsia="Times New Roman" w:hAnsi="Times New Roman" w:cs="Times New Roman"/>
          <w:sz w:val="28"/>
          <w:szCs w:val="28"/>
          <w:lang w:val="ru-RU"/>
        </w:rPr>
        <w:t>в с</w:t>
      </w:r>
      <w:r w:rsidRPr="003B016E">
        <w:rPr>
          <w:rFonts w:ascii="Times New Roman" w:eastAsia="Times New Roman" w:hAnsi="Times New Roman" w:cs="Times New Roman"/>
          <w:spacing w:val="1"/>
          <w:sz w:val="28"/>
          <w:szCs w:val="28"/>
          <w:lang w:val="ru-RU"/>
        </w:rPr>
        <w:t>и</w:t>
      </w:r>
      <w:r w:rsidRPr="003B016E">
        <w:rPr>
          <w:rFonts w:ascii="Times New Roman" w:eastAsia="Times New Roman" w:hAnsi="Times New Roman" w:cs="Times New Roman"/>
          <w:sz w:val="28"/>
          <w:szCs w:val="28"/>
          <w:lang w:val="ru-RU"/>
        </w:rPr>
        <w:t>стем т</w:t>
      </w:r>
      <w:r w:rsidRPr="003B016E">
        <w:rPr>
          <w:rFonts w:ascii="Times New Roman" w:eastAsia="Times New Roman" w:hAnsi="Times New Roman" w:cs="Times New Roman"/>
          <w:spacing w:val="-3"/>
          <w:sz w:val="28"/>
          <w:szCs w:val="28"/>
          <w:lang w:val="ru-RU"/>
        </w:rPr>
        <w:t>е</w:t>
      </w:r>
      <w:r w:rsidRPr="003B016E">
        <w:rPr>
          <w:rFonts w:ascii="Times New Roman" w:eastAsia="Times New Roman" w:hAnsi="Times New Roman" w:cs="Times New Roman"/>
          <w:spacing w:val="1"/>
          <w:sz w:val="28"/>
          <w:szCs w:val="28"/>
          <w:lang w:val="ru-RU"/>
        </w:rPr>
        <w:t>п</w:t>
      </w:r>
      <w:r w:rsidRPr="003B016E">
        <w:rPr>
          <w:rFonts w:ascii="Times New Roman" w:eastAsia="Times New Roman" w:hAnsi="Times New Roman" w:cs="Times New Roman"/>
          <w:spacing w:val="-1"/>
          <w:sz w:val="28"/>
          <w:szCs w:val="28"/>
          <w:lang w:val="ru-RU"/>
        </w:rPr>
        <w:t>л</w:t>
      </w:r>
      <w:r w:rsidRPr="003B016E">
        <w:rPr>
          <w:rFonts w:ascii="Times New Roman" w:eastAsia="Times New Roman" w:hAnsi="Times New Roman" w:cs="Times New Roman"/>
          <w:spacing w:val="1"/>
          <w:sz w:val="28"/>
          <w:szCs w:val="28"/>
          <w:lang w:val="ru-RU"/>
        </w:rPr>
        <w:t>о</w:t>
      </w:r>
      <w:r w:rsidRPr="003B016E">
        <w:rPr>
          <w:rFonts w:ascii="Times New Roman" w:eastAsia="Times New Roman" w:hAnsi="Times New Roman" w:cs="Times New Roman"/>
          <w:spacing w:val="-2"/>
          <w:sz w:val="28"/>
          <w:szCs w:val="28"/>
          <w:lang w:val="ru-RU"/>
        </w:rPr>
        <w:t>с</w:t>
      </w:r>
      <w:r w:rsidRPr="003B016E">
        <w:rPr>
          <w:rFonts w:ascii="Times New Roman" w:eastAsia="Times New Roman" w:hAnsi="Times New Roman" w:cs="Times New Roman"/>
          <w:spacing w:val="-1"/>
          <w:sz w:val="28"/>
          <w:szCs w:val="28"/>
          <w:lang w:val="ru-RU"/>
        </w:rPr>
        <w:t>н</w:t>
      </w:r>
      <w:r w:rsidRPr="003B016E">
        <w:rPr>
          <w:rFonts w:ascii="Times New Roman" w:eastAsia="Times New Roman" w:hAnsi="Times New Roman" w:cs="Times New Roman"/>
          <w:sz w:val="28"/>
          <w:szCs w:val="28"/>
          <w:lang w:val="ru-RU"/>
        </w:rPr>
        <w:t>а</w:t>
      </w:r>
      <w:r w:rsidRPr="003B016E">
        <w:rPr>
          <w:rFonts w:ascii="Times New Roman" w:eastAsia="Times New Roman" w:hAnsi="Times New Roman" w:cs="Times New Roman"/>
          <w:spacing w:val="1"/>
          <w:sz w:val="28"/>
          <w:szCs w:val="28"/>
          <w:lang w:val="ru-RU"/>
        </w:rPr>
        <w:t>б</w:t>
      </w:r>
      <w:r w:rsidRPr="003B016E">
        <w:rPr>
          <w:rFonts w:ascii="Times New Roman" w:eastAsia="Times New Roman" w:hAnsi="Times New Roman" w:cs="Times New Roman"/>
          <w:sz w:val="28"/>
          <w:szCs w:val="28"/>
          <w:lang w:val="ru-RU"/>
        </w:rPr>
        <w:t>ж</w:t>
      </w:r>
      <w:r w:rsidRPr="003B016E">
        <w:rPr>
          <w:rFonts w:ascii="Times New Roman" w:eastAsia="Times New Roman" w:hAnsi="Times New Roman" w:cs="Times New Roman"/>
          <w:spacing w:val="-2"/>
          <w:sz w:val="28"/>
          <w:szCs w:val="28"/>
          <w:lang w:val="ru-RU"/>
        </w:rPr>
        <w:t>е</w:t>
      </w:r>
      <w:r w:rsidRPr="003B016E">
        <w:rPr>
          <w:rFonts w:ascii="Times New Roman" w:eastAsia="Times New Roman" w:hAnsi="Times New Roman" w:cs="Times New Roman"/>
          <w:spacing w:val="-1"/>
          <w:sz w:val="28"/>
          <w:szCs w:val="28"/>
          <w:lang w:val="ru-RU"/>
        </w:rPr>
        <w:t>н</w:t>
      </w:r>
      <w:r w:rsidRPr="003B016E">
        <w:rPr>
          <w:rFonts w:ascii="Times New Roman" w:eastAsia="Times New Roman" w:hAnsi="Times New Roman" w:cs="Times New Roman"/>
          <w:spacing w:val="1"/>
          <w:sz w:val="28"/>
          <w:szCs w:val="28"/>
          <w:lang w:val="ru-RU"/>
        </w:rPr>
        <w:t>и</w:t>
      </w:r>
      <w:r w:rsidRPr="003B016E">
        <w:rPr>
          <w:rFonts w:ascii="Times New Roman" w:eastAsia="Times New Roman" w:hAnsi="Times New Roman" w:cs="Times New Roman"/>
          <w:sz w:val="28"/>
          <w:szCs w:val="28"/>
          <w:lang w:val="ru-RU"/>
        </w:rPr>
        <w:t>я,</w:t>
      </w:r>
      <w:r w:rsidRPr="003B016E">
        <w:rPr>
          <w:rFonts w:ascii="Times New Roman" w:eastAsia="Times New Roman" w:hAnsi="Times New Roman" w:cs="Times New Roman"/>
          <w:spacing w:val="3"/>
          <w:sz w:val="28"/>
          <w:szCs w:val="28"/>
          <w:lang w:val="ru-RU"/>
        </w:rPr>
        <w:t xml:space="preserve"> </w:t>
      </w:r>
      <w:r w:rsidRPr="003B016E">
        <w:rPr>
          <w:rFonts w:ascii="Times New Roman" w:eastAsia="Times New Roman" w:hAnsi="Times New Roman" w:cs="Times New Roman"/>
          <w:sz w:val="28"/>
          <w:szCs w:val="28"/>
          <w:lang w:val="ru-RU"/>
        </w:rPr>
        <w:t>зат</w:t>
      </w:r>
      <w:r w:rsidRPr="003B016E">
        <w:rPr>
          <w:rFonts w:ascii="Times New Roman" w:eastAsia="Times New Roman" w:hAnsi="Times New Roman" w:cs="Times New Roman"/>
          <w:spacing w:val="-2"/>
          <w:sz w:val="28"/>
          <w:szCs w:val="28"/>
          <w:lang w:val="ru-RU"/>
        </w:rPr>
        <w:t>р</w:t>
      </w:r>
      <w:r w:rsidRPr="003B016E">
        <w:rPr>
          <w:rFonts w:ascii="Times New Roman" w:eastAsia="Times New Roman" w:hAnsi="Times New Roman" w:cs="Times New Roman"/>
          <w:sz w:val="28"/>
          <w:szCs w:val="28"/>
          <w:lang w:val="ru-RU"/>
        </w:rPr>
        <w:t xml:space="preserve">аты </w:t>
      </w:r>
      <w:r w:rsidRPr="003B016E">
        <w:rPr>
          <w:rFonts w:ascii="Times New Roman" w:eastAsia="Times New Roman" w:hAnsi="Times New Roman" w:cs="Times New Roman"/>
          <w:spacing w:val="1"/>
          <w:sz w:val="28"/>
          <w:szCs w:val="28"/>
          <w:lang w:val="ru-RU"/>
        </w:rPr>
        <w:t>н</w:t>
      </w:r>
      <w:r w:rsidRPr="003B016E">
        <w:rPr>
          <w:rFonts w:ascii="Times New Roman" w:eastAsia="Times New Roman" w:hAnsi="Times New Roman" w:cs="Times New Roman"/>
          <w:sz w:val="28"/>
          <w:szCs w:val="28"/>
          <w:lang w:val="ru-RU"/>
        </w:rPr>
        <w:t xml:space="preserve">а </w:t>
      </w:r>
      <w:r w:rsidRPr="003B016E">
        <w:rPr>
          <w:rFonts w:ascii="Times New Roman" w:eastAsia="Times New Roman" w:hAnsi="Times New Roman" w:cs="Times New Roman"/>
          <w:spacing w:val="1"/>
          <w:sz w:val="28"/>
          <w:szCs w:val="28"/>
          <w:lang w:val="ru-RU"/>
        </w:rPr>
        <w:t>р</w:t>
      </w:r>
      <w:r w:rsidRPr="003B016E">
        <w:rPr>
          <w:rFonts w:ascii="Times New Roman" w:eastAsia="Times New Roman" w:hAnsi="Times New Roman" w:cs="Times New Roman"/>
          <w:sz w:val="28"/>
          <w:szCs w:val="28"/>
          <w:lang w:val="ru-RU"/>
        </w:rPr>
        <w:t>еа</w:t>
      </w:r>
      <w:r w:rsidRPr="003B016E">
        <w:rPr>
          <w:rFonts w:ascii="Times New Roman" w:eastAsia="Times New Roman" w:hAnsi="Times New Roman" w:cs="Times New Roman"/>
          <w:spacing w:val="-3"/>
          <w:sz w:val="28"/>
          <w:szCs w:val="28"/>
          <w:lang w:val="ru-RU"/>
        </w:rPr>
        <w:t>л</w:t>
      </w:r>
      <w:r w:rsidRPr="003B016E">
        <w:rPr>
          <w:rFonts w:ascii="Times New Roman" w:eastAsia="Times New Roman" w:hAnsi="Times New Roman" w:cs="Times New Roman"/>
          <w:spacing w:val="1"/>
          <w:sz w:val="28"/>
          <w:szCs w:val="28"/>
          <w:lang w:val="ru-RU"/>
        </w:rPr>
        <w:t>и</w:t>
      </w:r>
      <w:r w:rsidRPr="003B016E">
        <w:rPr>
          <w:rFonts w:ascii="Times New Roman" w:eastAsia="Times New Roman" w:hAnsi="Times New Roman" w:cs="Times New Roman"/>
          <w:sz w:val="28"/>
          <w:szCs w:val="28"/>
          <w:lang w:val="ru-RU"/>
        </w:rPr>
        <w:t>за</w:t>
      </w:r>
      <w:r w:rsidRPr="003B016E">
        <w:rPr>
          <w:rFonts w:ascii="Times New Roman" w:eastAsia="Times New Roman" w:hAnsi="Times New Roman" w:cs="Times New Roman"/>
          <w:spacing w:val="-2"/>
          <w:sz w:val="28"/>
          <w:szCs w:val="28"/>
          <w:lang w:val="ru-RU"/>
        </w:rPr>
        <w:t>ц</w:t>
      </w:r>
      <w:r w:rsidRPr="003B016E">
        <w:rPr>
          <w:rFonts w:ascii="Times New Roman" w:eastAsia="Times New Roman" w:hAnsi="Times New Roman" w:cs="Times New Roman"/>
          <w:spacing w:val="-1"/>
          <w:sz w:val="28"/>
          <w:szCs w:val="28"/>
          <w:lang w:val="ru-RU"/>
        </w:rPr>
        <w:t>и</w:t>
      </w:r>
      <w:r w:rsidRPr="003B016E">
        <w:rPr>
          <w:rFonts w:ascii="Times New Roman" w:eastAsia="Times New Roman" w:hAnsi="Times New Roman" w:cs="Times New Roman"/>
          <w:sz w:val="28"/>
          <w:szCs w:val="28"/>
          <w:lang w:val="ru-RU"/>
        </w:rPr>
        <w:t>ю ме</w:t>
      </w:r>
      <w:r w:rsidRPr="003B016E">
        <w:rPr>
          <w:rFonts w:ascii="Times New Roman" w:eastAsia="Times New Roman" w:hAnsi="Times New Roman" w:cs="Times New Roman"/>
          <w:spacing w:val="-1"/>
          <w:sz w:val="28"/>
          <w:szCs w:val="28"/>
          <w:lang w:val="ru-RU"/>
        </w:rPr>
        <w:t>р</w:t>
      </w:r>
      <w:r w:rsidRPr="003B016E">
        <w:rPr>
          <w:rFonts w:ascii="Times New Roman" w:eastAsia="Times New Roman" w:hAnsi="Times New Roman" w:cs="Times New Roman"/>
          <w:spacing w:val="1"/>
          <w:sz w:val="28"/>
          <w:szCs w:val="28"/>
          <w:lang w:val="ru-RU"/>
        </w:rPr>
        <w:t>о</w:t>
      </w:r>
      <w:r w:rsidRPr="003B016E">
        <w:rPr>
          <w:rFonts w:ascii="Times New Roman" w:eastAsia="Times New Roman" w:hAnsi="Times New Roman" w:cs="Times New Roman"/>
          <w:spacing w:val="-1"/>
          <w:sz w:val="28"/>
          <w:szCs w:val="28"/>
          <w:lang w:val="ru-RU"/>
        </w:rPr>
        <w:t>п</w:t>
      </w:r>
      <w:r w:rsidRPr="003B016E">
        <w:rPr>
          <w:rFonts w:ascii="Times New Roman" w:eastAsia="Times New Roman" w:hAnsi="Times New Roman" w:cs="Times New Roman"/>
          <w:spacing w:val="1"/>
          <w:sz w:val="28"/>
          <w:szCs w:val="28"/>
          <w:lang w:val="ru-RU"/>
        </w:rPr>
        <w:t>р</w:t>
      </w:r>
      <w:r w:rsidRPr="003B016E">
        <w:rPr>
          <w:rFonts w:ascii="Times New Roman" w:eastAsia="Times New Roman" w:hAnsi="Times New Roman" w:cs="Times New Roman"/>
          <w:spacing w:val="-1"/>
          <w:sz w:val="28"/>
          <w:szCs w:val="28"/>
          <w:lang w:val="ru-RU"/>
        </w:rPr>
        <w:t>и</w:t>
      </w:r>
      <w:r w:rsidRPr="003B016E">
        <w:rPr>
          <w:rFonts w:ascii="Times New Roman" w:eastAsia="Times New Roman" w:hAnsi="Times New Roman" w:cs="Times New Roman"/>
          <w:sz w:val="28"/>
          <w:szCs w:val="28"/>
          <w:lang w:val="ru-RU"/>
        </w:rPr>
        <w:t>ят</w:t>
      </w:r>
      <w:r w:rsidRPr="003B016E">
        <w:rPr>
          <w:rFonts w:ascii="Times New Roman" w:eastAsia="Times New Roman" w:hAnsi="Times New Roman" w:cs="Times New Roman"/>
          <w:spacing w:val="-1"/>
          <w:sz w:val="28"/>
          <w:szCs w:val="28"/>
          <w:lang w:val="ru-RU"/>
        </w:rPr>
        <w:t>и</w:t>
      </w:r>
      <w:r w:rsidRPr="003B016E">
        <w:rPr>
          <w:rFonts w:ascii="Times New Roman" w:eastAsia="Times New Roman" w:hAnsi="Times New Roman" w:cs="Times New Roman"/>
          <w:sz w:val="28"/>
          <w:szCs w:val="28"/>
          <w:lang w:val="ru-RU"/>
        </w:rPr>
        <w:t>й</w:t>
      </w:r>
      <w:r w:rsidRPr="003B016E">
        <w:rPr>
          <w:rFonts w:ascii="Times New Roman" w:eastAsia="Times New Roman" w:hAnsi="Times New Roman" w:cs="Times New Roman"/>
          <w:spacing w:val="50"/>
          <w:sz w:val="28"/>
          <w:szCs w:val="28"/>
          <w:lang w:val="ru-RU"/>
        </w:rPr>
        <w:t xml:space="preserve"> </w:t>
      </w:r>
      <w:r w:rsidRPr="003B016E">
        <w:rPr>
          <w:rFonts w:ascii="Times New Roman" w:eastAsia="Times New Roman" w:hAnsi="Times New Roman" w:cs="Times New Roman"/>
          <w:spacing w:val="-2"/>
          <w:sz w:val="28"/>
          <w:szCs w:val="28"/>
          <w:lang w:val="ru-RU"/>
        </w:rPr>
        <w:t>с</w:t>
      </w:r>
      <w:r w:rsidRPr="003B016E">
        <w:rPr>
          <w:rFonts w:ascii="Times New Roman" w:eastAsia="Times New Roman" w:hAnsi="Times New Roman" w:cs="Times New Roman"/>
          <w:spacing w:val="1"/>
          <w:sz w:val="28"/>
          <w:szCs w:val="28"/>
          <w:lang w:val="ru-RU"/>
        </w:rPr>
        <w:t>х</w:t>
      </w:r>
      <w:r w:rsidRPr="003B016E">
        <w:rPr>
          <w:rFonts w:ascii="Times New Roman" w:eastAsia="Times New Roman" w:hAnsi="Times New Roman" w:cs="Times New Roman"/>
          <w:sz w:val="28"/>
          <w:szCs w:val="28"/>
          <w:lang w:val="ru-RU"/>
        </w:rPr>
        <w:t>е</w:t>
      </w:r>
      <w:r w:rsidRPr="003B016E">
        <w:rPr>
          <w:rFonts w:ascii="Times New Roman" w:eastAsia="Times New Roman" w:hAnsi="Times New Roman" w:cs="Times New Roman"/>
          <w:spacing w:val="-3"/>
          <w:sz w:val="28"/>
          <w:szCs w:val="28"/>
          <w:lang w:val="ru-RU"/>
        </w:rPr>
        <w:t>м</w:t>
      </w:r>
      <w:r w:rsidRPr="003B016E">
        <w:rPr>
          <w:rFonts w:ascii="Times New Roman" w:eastAsia="Times New Roman" w:hAnsi="Times New Roman" w:cs="Times New Roman"/>
          <w:sz w:val="28"/>
          <w:szCs w:val="28"/>
          <w:lang w:val="ru-RU"/>
        </w:rPr>
        <w:t>ы</w:t>
      </w:r>
      <w:r w:rsidRPr="003B016E">
        <w:rPr>
          <w:rFonts w:ascii="Times New Roman" w:eastAsia="Times New Roman" w:hAnsi="Times New Roman" w:cs="Times New Roman"/>
          <w:spacing w:val="48"/>
          <w:sz w:val="28"/>
          <w:szCs w:val="28"/>
          <w:lang w:val="ru-RU"/>
        </w:rPr>
        <w:t xml:space="preserve"> </w:t>
      </w:r>
      <w:r w:rsidRPr="003B016E">
        <w:rPr>
          <w:rFonts w:ascii="Times New Roman" w:eastAsia="Times New Roman" w:hAnsi="Times New Roman" w:cs="Times New Roman"/>
          <w:spacing w:val="1"/>
          <w:sz w:val="28"/>
          <w:szCs w:val="28"/>
          <w:lang w:val="ru-RU"/>
        </w:rPr>
        <w:t>предлагается</w:t>
      </w:r>
      <w:r w:rsidRPr="003B016E">
        <w:rPr>
          <w:rFonts w:ascii="Times New Roman" w:eastAsia="Times New Roman" w:hAnsi="Times New Roman" w:cs="Times New Roman"/>
          <w:spacing w:val="50"/>
          <w:sz w:val="28"/>
          <w:szCs w:val="28"/>
          <w:lang w:val="ru-RU"/>
        </w:rPr>
        <w:t xml:space="preserve"> </w:t>
      </w:r>
      <w:r w:rsidRPr="003B016E">
        <w:rPr>
          <w:rFonts w:ascii="Times New Roman" w:eastAsia="Times New Roman" w:hAnsi="Times New Roman" w:cs="Times New Roman"/>
          <w:sz w:val="28"/>
          <w:szCs w:val="28"/>
          <w:lang w:val="ru-RU"/>
        </w:rPr>
        <w:t>ф</w:t>
      </w:r>
      <w:r w:rsidRPr="003B016E">
        <w:rPr>
          <w:rFonts w:ascii="Times New Roman" w:eastAsia="Times New Roman" w:hAnsi="Times New Roman" w:cs="Times New Roman"/>
          <w:spacing w:val="-1"/>
          <w:sz w:val="28"/>
          <w:szCs w:val="28"/>
          <w:lang w:val="ru-RU"/>
        </w:rPr>
        <w:t>и</w:t>
      </w:r>
      <w:r w:rsidRPr="003B016E">
        <w:rPr>
          <w:rFonts w:ascii="Times New Roman" w:eastAsia="Times New Roman" w:hAnsi="Times New Roman" w:cs="Times New Roman"/>
          <w:spacing w:val="1"/>
          <w:sz w:val="28"/>
          <w:szCs w:val="28"/>
          <w:lang w:val="ru-RU"/>
        </w:rPr>
        <w:t>н</w:t>
      </w:r>
      <w:r w:rsidRPr="003B016E">
        <w:rPr>
          <w:rFonts w:ascii="Times New Roman" w:eastAsia="Times New Roman" w:hAnsi="Times New Roman" w:cs="Times New Roman"/>
          <w:spacing w:val="-2"/>
          <w:sz w:val="28"/>
          <w:szCs w:val="28"/>
          <w:lang w:val="ru-RU"/>
        </w:rPr>
        <w:t>а</w:t>
      </w:r>
      <w:r w:rsidRPr="003B016E">
        <w:rPr>
          <w:rFonts w:ascii="Times New Roman" w:eastAsia="Times New Roman" w:hAnsi="Times New Roman" w:cs="Times New Roman"/>
          <w:spacing w:val="1"/>
          <w:sz w:val="28"/>
          <w:szCs w:val="28"/>
          <w:lang w:val="ru-RU"/>
        </w:rPr>
        <w:t>н</w:t>
      </w:r>
      <w:r w:rsidRPr="003B016E">
        <w:rPr>
          <w:rFonts w:ascii="Times New Roman" w:eastAsia="Times New Roman" w:hAnsi="Times New Roman" w:cs="Times New Roman"/>
          <w:sz w:val="28"/>
          <w:szCs w:val="28"/>
          <w:lang w:val="ru-RU"/>
        </w:rPr>
        <w:t>с</w:t>
      </w:r>
      <w:r w:rsidRPr="003B016E">
        <w:rPr>
          <w:rFonts w:ascii="Times New Roman" w:eastAsia="Times New Roman" w:hAnsi="Times New Roman" w:cs="Times New Roman"/>
          <w:spacing w:val="-1"/>
          <w:sz w:val="28"/>
          <w:szCs w:val="28"/>
          <w:lang w:val="ru-RU"/>
        </w:rPr>
        <w:t>ир</w:t>
      </w:r>
      <w:r w:rsidRPr="003B016E">
        <w:rPr>
          <w:rFonts w:ascii="Times New Roman" w:eastAsia="Times New Roman" w:hAnsi="Times New Roman" w:cs="Times New Roman"/>
          <w:spacing w:val="1"/>
          <w:sz w:val="28"/>
          <w:szCs w:val="28"/>
          <w:lang w:val="ru-RU"/>
        </w:rPr>
        <w:t>о</w:t>
      </w:r>
      <w:r w:rsidRPr="003B016E">
        <w:rPr>
          <w:rFonts w:ascii="Times New Roman" w:eastAsia="Times New Roman" w:hAnsi="Times New Roman" w:cs="Times New Roman"/>
          <w:sz w:val="28"/>
          <w:szCs w:val="28"/>
          <w:lang w:val="ru-RU"/>
        </w:rPr>
        <w:t>вать</w:t>
      </w:r>
      <w:r w:rsidRPr="003B016E">
        <w:rPr>
          <w:rFonts w:ascii="Times New Roman" w:eastAsia="Times New Roman" w:hAnsi="Times New Roman" w:cs="Times New Roman"/>
          <w:spacing w:val="48"/>
          <w:sz w:val="28"/>
          <w:szCs w:val="28"/>
          <w:lang w:val="ru-RU"/>
        </w:rPr>
        <w:t xml:space="preserve"> </w:t>
      </w:r>
      <w:r w:rsidRPr="003B016E">
        <w:rPr>
          <w:rFonts w:ascii="Times New Roman" w:eastAsia="Times New Roman" w:hAnsi="Times New Roman" w:cs="Times New Roman"/>
          <w:sz w:val="28"/>
          <w:szCs w:val="28"/>
          <w:lang w:val="ru-RU"/>
        </w:rPr>
        <w:t>за</w:t>
      </w:r>
      <w:r w:rsidRPr="003B016E">
        <w:rPr>
          <w:rFonts w:ascii="Times New Roman" w:eastAsia="Times New Roman" w:hAnsi="Times New Roman" w:cs="Times New Roman"/>
          <w:spacing w:val="49"/>
          <w:sz w:val="28"/>
          <w:szCs w:val="28"/>
          <w:lang w:val="ru-RU"/>
        </w:rPr>
        <w:t xml:space="preserve"> </w:t>
      </w:r>
      <w:r w:rsidRPr="003B016E">
        <w:rPr>
          <w:rFonts w:ascii="Times New Roman" w:eastAsia="Times New Roman" w:hAnsi="Times New Roman" w:cs="Times New Roman"/>
          <w:sz w:val="28"/>
          <w:szCs w:val="28"/>
          <w:lang w:val="ru-RU"/>
        </w:rPr>
        <w:t>счет</w:t>
      </w:r>
      <w:r w:rsidRPr="003B016E">
        <w:rPr>
          <w:rFonts w:ascii="Times New Roman" w:eastAsia="Times New Roman" w:hAnsi="Times New Roman" w:cs="Times New Roman"/>
          <w:spacing w:val="48"/>
          <w:sz w:val="28"/>
          <w:szCs w:val="28"/>
          <w:lang w:val="ru-RU"/>
        </w:rPr>
        <w:t xml:space="preserve"> </w:t>
      </w:r>
      <w:r w:rsidRPr="003B016E">
        <w:rPr>
          <w:rFonts w:ascii="Times New Roman" w:eastAsia="Times New Roman" w:hAnsi="Times New Roman" w:cs="Times New Roman"/>
          <w:spacing w:val="1"/>
          <w:sz w:val="28"/>
          <w:szCs w:val="28"/>
          <w:lang w:val="ru-RU"/>
        </w:rPr>
        <w:t>д</w:t>
      </w:r>
      <w:r w:rsidRPr="003B016E">
        <w:rPr>
          <w:rFonts w:ascii="Times New Roman" w:eastAsia="Times New Roman" w:hAnsi="Times New Roman" w:cs="Times New Roman"/>
          <w:sz w:val="28"/>
          <w:szCs w:val="28"/>
          <w:lang w:val="ru-RU"/>
        </w:rPr>
        <w:t>е</w:t>
      </w:r>
      <w:r w:rsidRPr="003B016E">
        <w:rPr>
          <w:rFonts w:ascii="Times New Roman" w:eastAsia="Times New Roman" w:hAnsi="Times New Roman" w:cs="Times New Roman"/>
          <w:spacing w:val="-1"/>
          <w:sz w:val="28"/>
          <w:szCs w:val="28"/>
          <w:lang w:val="ru-RU"/>
        </w:rPr>
        <w:t>н</w:t>
      </w:r>
      <w:r w:rsidRPr="003B016E">
        <w:rPr>
          <w:rFonts w:ascii="Times New Roman" w:eastAsia="Times New Roman" w:hAnsi="Times New Roman" w:cs="Times New Roman"/>
          <w:sz w:val="28"/>
          <w:szCs w:val="28"/>
          <w:lang w:val="ru-RU"/>
        </w:rPr>
        <w:t>е</w:t>
      </w:r>
      <w:r w:rsidRPr="003B016E">
        <w:rPr>
          <w:rFonts w:ascii="Times New Roman" w:eastAsia="Times New Roman" w:hAnsi="Times New Roman" w:cs="Times New Roman"/>
          <w:spacing w:val="-2"/>
          <w:sz w:val="28"/>
          <w:szCs w:val="28"/>
          <w:lang w:val="ru-RU"/>
        </w:rPr>
        <w:t>ж</w:t>
      </w:r>
      <w:r w:rsidRPr="003B016E">
        <w:rPr>
          <w:rFonts w:ascii="Times New Roman" w:eastAsia="Times New Roman" w:hAnsi="Times New Roman" w:cs="Times New Roman"/>
          <w:spacing w:val="1"/>
          <w:sz w:val="28"/>
          <w:szCs w:val="28"/>
          <w:lang w:val="ru-RU"/>
        </w:rPr>
        <w:t>н</w:t>
      </w:r>
      <w:r w:rsidRPr="003B016E">
        <w:rPr>
          <w:rFonts w:ascii="Times New Roman" w:eastAsia="Times New Roman" w:hAnsi="Times New Roman" w:cs="Times New Roman"/>
          <w:spacing w:val="-1"/>
          <w:sz w:val="28"/>
          <w:szCs w:val="28"/>
          <w:lang w:val="ru-RU"/>
        </w:rPr>
        <w:t>ы</w:t>
      </w:r>
      <w:r w:rsidRPr="003B016E">
        <w:rPr>
          <w:rFonts w:ascii="Times New Roman" w:eastAsia="Times New Roman" w:hAnsi="Times New Roman" w:cs="Times New Roman"/>
          <w:sz w:val="28"/>
          <w:szCs w:val="28"/>
          <w:lang w:val="ru-RU"/>
        </w:rPr>
        <w:t>х</w:t>
      </w:r>
      <w:r w:rsidRPr="003B016E">
        <w:rPr>
          <w:rFonts w:ascii="Times New Roman" w:eastAsia="Times New Roman" w:hAnsi="Times New Roman" w:cs="Times New Roman"/>
          <w:spacing w:val="50"/>
          <w:sz w:val="28"/>
          <w:szCs w:val="28"/>
          <w:lang w:val="ru-RU"/>
        </w:rPr>
        <w:t xml:space="preserve"> </w:t>
      </w:r>
      <w:r w:rsidRPr="003B016E">
        <w:rPr>
          <w:rFonts w:ascii="Times New Roman" w:eastAsia="Times New Roman" w:hAnsi="Times New Roman" w:cs="Times New Roman"/>
          <w:sz w:val="28"/>
          <w:szCs w:val="28"/>
          <w:lang w:val="ru-RU"/>
        </w:rPr>
        <w:t>с</w:t>
      </w:r>
      <w:r w:rsidRPr="003B016E">
        <w:rPr>
          <w:rFonts w:ascii="Times New Roman" w:eastAsia="Times New Roman" w:hAnsi="Times New Roman" w:cs="Times New Roman"/>
          <w:spacing w:val="-1"/>
          <w:sz w:val="28"/>
          <w:szCs w:val="28"/>
          <w:lang w:val="ru-RU"/>
        </w:rPr>
        <w:t>р</w:t>
      </w:r>
      <w:r w:rsidRPr="003B016E">
        <w:rPr>
          <w:rFonts w:ascii="Times New Roman" w:eastAsia="Times New Roman" w:hAnsi="Times New Roman" w:cs="Times New Roman"/>
          <w:sz w:val="28"/>
          <w:szCs w:val="28"/>
          <w:lang w:val="ru-RU"/>
        </w:rPr>
        <w:t>е</w:t>
      </w:r>
      <w:r w:rsidRPr="003B016E">
        <w:rPr>
          <w:rFonts w:ascii="Times New Roman" w:eastAsia="Times New Roman" w:hAnsi="Times New Roman" w:cs="Times New Roman"/>
          <w:spacing w:val="1"/>
          <w:sz w:val="28"/>
          <w:szCs w:val="28"/>
          <w:lang w:val="ru-RU"/>
        </w:rPr>
        <w:t>д</w:t>
      </w:r>
      <w:r w:rsidRPr="003B016E">
        <w:rPr>
          <w:rFonts w:ascii="Times New Roman" w:eastAsia="Times New Roman" w:hAnsi="Times New Roman" w:cs="Times New Roman"/>
          <w:sz w:val="28"/>
          <w:szCs w:val="28"/>
          <w:lang w:val="ru-RU"/>
        </w:rPr>
        <w:t xml:space="preserve">ств </w:t>
      </w:r>
      <w:r w:rsidRPr="003B016E">
        <w:rPr>
          <w:rFonts w:ascii="Times New Roman" w:eastAsia="Times New Roman" w:hAnsi="Times New Roman" w:cs="Times New Roman"/>
          <w:spacing w:val="1"/>
          <w:sz w:val="28"/>
          <w:szCs w:val="28"/>
          <w:lang w:val="ru-RU"/>
        </w:rPr>
        <w:t>по</w:t>
      </w:r>
      <w:r w:rsidRPr="003B016E">
        <w:rPr>
          <w:rFonts w:ascii="Times New Roman" w:eastAsia="Times New Roman" w:hAnsi="Times New Roman" w:cs="Times New Roman"/>
          <w:spacing w:val="-3"/>
          <w:sz w:val="28"/>
          <w:szCs w:val="28"/>
          <w:lang w:val="ru-RU"/>
        </w:rPr>
        <w:t>т</w:t>
      </w:r>
      <w:r w:rsidRPr="003B016E">
        <w:rPr>
          <w:rFonts w:ascii="Times New Roman" w:eastAsia="Times New Roman" w:hAnsi="Times New Roman" w:cs="Times New Roman"/>
          <w:spacing w:val="1"/>
          <w:sz w:val="28"/>
          <w:szCs w:val="28"/>
          <w:lang w:val="ru-RU"/>
        </w:rPr>
        <w:t>р</w:t>
      </w:r>
      <w:r w:rsidRPr="003B016E">
        <w:rPr>
          <w:rFonts w:ascii="Times New Roman" w:eastAsia="Times New Roman" w:hAnsi="Times New Roman" w:cs="Times New Roman"/>
          <w:spacing w:val="-2"/>
          <w:sz w:val="28"/>
          <w:szCs w:val="28"/>
          <w:lang w:val="ru-RU"/>
        </w:rPr>
        <w:t>е</w:t>
      </w:r>
      <w:r w:rsidRPr="003B016E">
        <w:rPr>
          <w:rFonts w:ascii="Times New Roman" w:eastAsia="Times New Roman" w:hAnsi="Times New Roman" w:cs="Times New Roman"/>
          <w:spacing w:val="1"/>
          <w:sz w:val="28"/>
          <w:szCs w:val="28"/>
          <w:lang w:val="ru-RU"/>
        </w:rPr>
        <w:t>би</w:t>
      </w:r>
      <w:r w:rsidRPr="003B016E">
        <w:rPr>
          <w:rFonts w:ascii="Times New Roman" w:eastAsia="Times New Roman" w:hAnsi="Times New Roman" w:cs="Times New Roman"/>
          <w:spacing w:val="-3"/>
          <w:sz w:val="28"/>
          <w:szCs w:val="28"/>
          <w:lang w:val="ru-RU"/>
        </w:rPr>
        <w:t>т</w:t>
      </w:r>
      <w:r w:rsidRPr="003B016E">
        <w:rPr>
          <w:rFonts w:ascii="Times New Roman" w:eastAsia="Times New Roman" w:hAnsi="Times New Roman" w:cs="Times New Roman"/>
          <w:sz w:val="28"/>
          <w:szCs w:val="28"/>
          <w:lang w:val="ru-RU"/>
        </w:rPr>
        <w:t>елей</w:t>
      </w:r>
      <w:r w:rsidRPr="003B016E">
        <w:rPr>
          <w:rFonts w:ascii="Times New Roman" w:eastAsia="Times New Roman" w:hAnsi="Times New Roman" w:cs="Times New Roman"/>
          <w:spacing w:val="1"/>
          <w:sz w:val="28"/>
          <w:szCs w:val="28"/>
          <w:lang w:val="ru-RU"/>
        </w:rPr>
        <w:t>.</w:t>
      </w:r>
    </w:p>
    <w:p w:rsidR="00A25F6E" w:rsidRPr="003B016E" w:rsidRDefault="00A25F6E" w:rsidP="000A2FF9">
      <w:pPr>
        <w:spacing w:after="0" w:line="240" w:lineRule="auto"/>
        <w:ind w:firstLine="567"/>
        <w:jc w:val="both"/>
        <w:rPr>
          <w:rFonts w:ascii="Times New Roman" w:eastAsia="Times New Roman" w:hAnsi="Times New Roman" w:cs="Times New Roman"/>
          <w:sz w:val="28"/>
          <w:szCs w:val="28"/>
          <w:lang w:val="ru-RU"/>
        </w:rPr>
      </w:pPr>
      <w:r w:rsidRPr="003B016E">
        <w:rPr>
          <w:rFonts w:ascii="Times New Roman" w:eastAsia="Times New Roman" w:hAnsi="Times New Roman" w:cs="Times New Roman"/>
          <w:sz w:val="28"/>
          <w:szCs w:val="28"/>
          <w:lang w:val="ru-RU"/>
        </w:rPr>
        <w:t>К</w:t>
      </w:r>
      <w:r w:rsidRPr="003B016E">
        <w:rPr>
          <w:rFonts w:ascii="Times New Roman" w:eastAsia="Times New Roman" w:hAnsi="Times New Roman" w:cs="Times New Roman"/>
          <w:spacing w:val="-1"/>
          <w:sz w:val="28"/>
          <w:szCs w:val="28"/>
          <w:lang w:val="ru-RU"/>
        </w:rPr>
        <w:t>р</w:t>
      </w:r>
      <w:r w:rsidRPr="003B016E">
        <w:rPr>
          <w:rFonts w:ascii="Times New Roman" w:eastAsia="Times New Roman" w:hAnsi="Times New Roman" w:cs="Times New Roman"/>
          <w:spacing w:val="1"/>
          <w:sz w:val="28"/>
          <w:szCs w:val="28"/>
          <w:lang w:val="ru-RU"/>
        </w:rPr>
        <w:t>о</w:t>
      </w:r>
      <w:r w:rsidRPr="003B016E">
        <w:rPr>
          <w:rFonts w:ascii="Times New Roman" w:eastAsia="Times New Roman" w:hAnsi="Times New Roman" w:cs="Times New Roman"/>
          <w:sz w:val="28"/>
          <w:szCs w:val="28"/>
          <w:lang w:val="ru-RU"/>
        </w:rPr>
        <w:t>ме</w:t>
      </w:r>
      <w:r w:rsidRPr="003B016E">
        <w:rPr>
          <w:rFonts w:ascii="Times New Roman" w:eastAsia="Times New Roman" w:hAnsi="Times New Roman" w:cs="Times New Roman"/>
          <w:spacing w:val="2"/>
          <w:sz w:val="28"/>
          <w:szCs w:val="28"/>
          <w:lang w:val="ru-RU"/>
        </w:rPr>
        <w:t xml:space="preserve"> </w:t>
      </w:r>
      <w:r w:rsidRPr="003B016E">
        <w:rPr>
          <w:rFonts w:ascii="Times New Roman" w:eastAsia="Times New Roman" w:hAnsi="Times New Roman" w:cs="Times New Roman"/>
          <w:sz w:val="28"/>
          <w:szCs w:val="28"/>
          <w:lang w:val="ru-RU"/>
        </w:rPr>
        <w:t>это</w:t>
      </w:r>
      <w:r w:rsidRPr="003B016E">
        <w:rPr>
          <w:rFonts w:ascii="Times New Roman" w:eastAsia="Times New Roman" w:hAnsi="Times New Roman" w:cs="Times New Roman"/>
          <w:spacing w:val="-2"/>
          <w:sz w:val="28"/>
          <w:szCs w:val="28"/>
          <w:lang w:val="ru-RU"/>
        </w:rPr>
        <w:t>г</w:t>
      </w:r>
      <w:r w:rsidRPr="003B016E">
        <w:rPr>
          <w:rFonts w:ascii="Times New Roman" w:eastAsia="Times New Roman" w:hAnsi="Times New Roman" w:cs="Times New Roman"/>
          <w:spacing w:val="1"/>
          <w:sz w:val="28"/>
          <w:szCs w:val="28"/>
          <w:lang w:val="ru-RU"/>
        </w:rPr>
        <w:t>о</w:t>
      </w:r>
      <w:r w:rsidRPr="003B016E">
        <w:rPr>
          <w:rFonts w:ascii="Times New Roman" w:eastAsia="Times New Roman" w:hAnsi="Times New Roman" w:cs="Times New Roman"/>
          <w:sz w:val="28"/>
          <w:szCs w:val="28"/>
          <w:lang w:val="ru-RU"/>
        </w:rPr>
        <w:t>,</w:t>
      </w:r>
      <w:r w:rsidRPr="003B016E">
        <w:rPr>
          <w:rFonts w:ascii="Times New Roman" w:eastAsia="Times New Roman" w:hAnsi="Times New Roman" w:cs="Times New Roman"/>
          <w:spacing w:val="2"/>
          <w:sz w:val="28"/>
          <w:szCs w:val="28"/>
          <w:lang w:val="ru-RU"/>
        </w:rPr>
        <w:t xml:space="preserve"> </w:t>
      </w:r>
      <w:r w:rsidRPr="003B016E">
        <w:rPr>
          <w:rFonts w:ascii="Times New Roman" w:eastAsia="Times New Roman" w:hAnsi="Times New Roman" w:cs="Times New Roman"/>
          <w:sz w:val="28"/>
          <w:szCs w:val="28"/>
          <w:lang w:val="ru-RU"/>
        </w:rPr>
        <w:t>с</w:t>
      </w:r>
      <w:r w:rsidRPr="003B016E">
        <w:rPr>
          <w:rFonts w:ascii="Times New Roman" w:eastAsia="Times New Roman" w:hAnsi="Times New Roman" w:cs="Times New Roman"/>
          <w:spacing w:val="1"/>
          <w:sz w:val="28"/>
          <w:szCs w:val="28"/>
          <w:lang w:val="ru-RU"/>
        </w:rPr>
        <w:t>х</w:t>
      </w:r>
      <w:r w:rsidRPr="003B016E">
        <w:rPr>
          <w:rFonts w:ascii="Times New Roman" w:eastAsia="Times New Roman" w:hAnsi="Times New Roman" w:cs="Times New Roman"/>
          <w:sz w:val="28"/>
          <w:szCs w:val="28"/>
          <w:lang w:val="ru-RU"/>
        </w:rPr>
        <w:t xml:space="preserve">ема </w:t>
      </w:r>
      <w:r w:rsidRPr="003B016E">
        <w:rPr>
          <w:rFonts w:ascii="Times New Roman" w:eastAsia="Times New Roman" w:hAnsi="Times New Roman" w:cs="Times New Roman"/>
          <w:spacing w:val="1"/>
          <w:sz w:val="28"/>
          <w:szCs w:val="28"/>
          <w:lang w:val="ru-RU"/>
        </w:rPr>
        <w:t>п</w:t>
      </w:r>
      <w:r w:rsidRPr="003B016E">
        <w:rPr>
          <w:rFonts w:ascii="Times New Roman" w:eastAsia="Times New Roman" w:hAnsi="Times New Roman" w:cs="Times New Roman"/>
          <w:spacing w:val="-1"/>
          <w:sz w:val="28"/>
          <w:szCs w:val="28"/>
          <w:lang w:val="ru-RU"/>
        </w:rPr>
        <w:t>р</w:t>
      </w:r>
      <w:r w:rsidRPr="003B016E">
        <w:rPr>
          <w:rFonts w:ascii="Times New Roman" w:eastAsia="Times New Roman" w:hAnsi="Times New Roman" w:cs="Times New Roman"/>
          <w:sz w:val="28"/>
          <w:szCs w:val="28"/>
          <w:lang w:val="ru-RU"/>
        </w:rPr>
        <w:t>е</w:t>
      </w:r>
      <w:r w:rsidRPr="003B016E">
        <w:rPr>
          <w:rFonts w:ascii="Times New Roman" w:eastAsia="Times New Roman" w:hAnsi="Times New Roman" w:cs="Times New Roman"/>
          <w:spacing w:val="1"/>
          <w:sz w:val="28"/>
          <w:szCs w:val="28"/>
          <w:lang w:val="ru-RU"/>
        </w:rPr>
        <w:t>д</w:t>
      </w:r>
      <w:r w:rsidRPr="003B016E">
        <w:rPr>
          <w:rFonts w:ascii="Times New Roman" w:eastAsia="Times New Roman" w:hAnsi="Times New Roman" w:cs="Times New Roman"/>
          <w:spacing w:val="-4"/>
          <w:sz w:val="28"/>
          <w:szCs w:val="28"/>
          <w:lang w:val="ru-RU"/>
        </w:rPr>
        <w:t>у</w:t>
      </w:r>
      <w:r w:rsidRPr="003B016E">
        <w:rPr>
          <w:rFonts w:ascii="Times New Roman" w:eastAsia="Times New Roman" w:hAnsi="Times New Roman" w:cs="Times New Roman"/>
          <w:sz w:val="28"/>
          <w:szCs w:val="28"/>
          <w:lang w:val="ru-RU"/>
        </w:rPr>
        <w:t>смат</w:t>
      </w:r>
      <w:r w:rsidRPr="003B016E">
        <w:rPr>
          <w:rFonts w:ascii="Times New Roman" w:eastAsia="Times New Roman" w:hAnsi="Times New Roman" w:cs="Times New Roman"/>
          <w:spacing w:val="1"/>
          <w:sz w:val="28"/>
          <w:szCs w:val="28"/>
          <w:lang w:val="ru-RU"/>
        </w:rPr>
        <w:t>ри</w:t>
      </w:r>
      <w:r w:rsidRPr="003B016E">
        <w:rPr>
          <w:rFonts w:ascii="Times New Roman" w:eastAsia="Times New Roman" w:hAnsi="Times New Roman" w:cs="Times New Roman"/>
          <w:sz w:val="28"/>
          <w:szCs w:val="28"/>
          <w:lang w:val="ru-RU"/>
        </w:rPr>
        <w:t>в</w:t>
      </w:r>
      <w:r w:rsidRPr="003B016E">
        <w:rPr>
          <w:rFonts w:ascii="Times New Roman" w:eastAsia="Times New Roman" w:hAnsi="Times New Roman" w:cs="Times New Roman"/>
          <w:spacing w:val="-3"/>
          <w:sz w:val="28"/>
          <w:szCs w:val="28"/>
          <w:lang w:val="ru-RU"/>
        </w:rPr>
        <w:t>а</w:t>
      </w:r>
      <w:r w:rsidRPr="003B016E">
        <w:rPr>
          <w:rFonts w:ascii="Times New Roman" w:eastAsia="Times New Roman" w:hAnsi="Times New Roman" w:cs="Times New Roman"/>
          <w:sz w:val="28"/>
          <w:szCs w:val="28"/>
          <w:lang w:val="ru-RU"/>
        </w:rPr>
        <w:t>ет</w:t>
      </w:r>
      <w:r w:rsidRPr="003B016E">
        <w:rPr>
          <w:rFonts w:ascii="Times New Roman" w:eastAsia="Times New Roman" w:hAnsi="Times New Roman" w:cs="Times New Roman"/>
          <w:spacing w:val="2"/>
          <w:sz w:val="28"/>
          <w:szCs w:val="28"/>
          <w:lang w:val="ru-RU"/>
        </w:rPr>
        <w:t xml:space="preserve"> </w:t>
      </w:r>
      <w:r w:rsidRPr="003B016E">
        <w:rPr>
          <w:rFonts w:ascii="Times New Roman" w:eastAsia="Times New Roman" w:hAnsi="Times New Roman" w:cs="Times New Roman"/>
          <w:spacing w:val="1"/>
          <w:sz w:val="28"/>
          <w:szCs w:val="28"/>
          <w:lang w:val="ru-RU"/>
        </w:rPr>
        <w:t>по</w:t>
      </w:r>
      <w:r w:rsidRPr="003B016E">
        <w:rPr>
          <w:rFonts w:ascii="Times New Roman" w:eastAsia="Times New Roman" w:hAnsi="Times New Roman" w:cs="Times New Roman"/>
          <w:spacing w:val="-3"/>
          <w:sz w:val="28"/>
          <w:szCs w:val="28"/>
          <w:lang w:val="ru-RU"/>
        </w:rPr>
        <w:t>в</w:t>
      </w:r>
      <w:r w:rsidRPr="003B016E">
        <w:rPr>
          <w:rFonts w:ascii="Times New Roman" w:eastAsia="Times New Roman" w:hAnsi="Times New Roman" w:cs="Times New Roman"/>
          <w:spacing w:val="1"/>
          <w:sz w:val="28"/>
          <w:szCs w:val="28"/>
          <w:lang w:val="ru-RU"/>
        </w:rPr>
        <w:t>ы</w:t>
      </w:r>
      <w:r w:rsidRPr="003B016E">
        <w:rPr>
          <w:rFonts w:ascii="Times New Roman" w:eastAsia="Times New Roman" w:hAnsi="Times New Roman" w:cs="Times New Roman"/>
          <w:sz w:val="28"/>
          <w:szCs w:val="28"/>
          <w:lang w:val="ru-RU"/>
        </w:rPr>
        <w:t>ш</w:t>
      </w:r>
      <w:r w:rsidRPr="003B016E">
        <w:rPr>
          <w:rFonts w:ascii="Times New Roman" w:eastAsia="Times New Roman" w:hAnsi="Times New Roman" w:cs="Times New Roman"/>
          <w:spacing w:val="-3"/>
          <w:sz w:val="28"/>
          <w:szCs w:val="28"/>
          <w:lang w:val="ru-RU"/>
        </w:rPr>
        <w:t>е</w:t>
      </w:r>
      <w:r w:rsidRPr="003B016E">
        <w:rPr>
          <w:rFonts w:ascii="Times New Roman" w:eastAsia="Times New Roman" w:hAnsi="Times New Roman" w:cs="Times New Roman"/>
          <w:spacing w:val="-1"/>
          <w:sz w:val="28"/>
          <w:szCs w:val="28"/>
          <w:lang w:val="ru-RU"/>
        </w:rPr>
        <w:t>н</w:t>
      </w:r>
      <w:r w:rsidRPr="003B016E">
        <w:rPr>
          <w:rFonts w:ascii="Times New Roman" w:eastAsia="Times New Roman" w:hAnsi="Times New Roman" w:cs="Times New Roman"/>
          <w:spacing w:val="1"/>
          <w:sz w:val="28"/>
          <w:szCs w:val="28"/>
          <w:lang w:val="ru-RU"/>
        </w:rPr>
        <w:t>и</w:t>
      </w:r>
      <w:r w:rsidRPr="003B016E">
        <w:rPr>
          <w:rFonts w:ascii="Times New Roman" w:eastAsia="Times New Roman" w:hAnsi="Times New Roman" w:cs="Times New Roman"/>
          <w:sz w:val="28"/>
          <w:szCs w:val="28"/>
          <w:lang w:val="ru-RU"/>
        </w:rPr>
        <w:t>е</w:t>
      </w:r>
      <w:r w:rsidRPr="003B016E">
        <w:rPr>
          <w:rFonts w:ascii="Times New Roman" w:eastAsia="Times New Roman" w:hAnsi="Times New Roman" w:cs="Times New Roman"/>
          <w:spacing w:val="2"/>
          <w:sz w:val="28"/>
          <w:szCs w:val="28"/>
          <w:lang w:val="ru-RU"/>
        </w:rPr>
        <w:t xml:space="preserve"> </w:t>
      </w:r>
      <w:r w:rsidRPr="003B016E">
        <w:rPr>
          <w:rFonts w:ascii="Times New Roman" w:eastAsia="Times New Roman" w:hAnsi="Times New Roman" w:cs="Times New Roman"/>
          <w:sz w:val="28"/>
          <w:szCs w:val="28"/>
          <w:lang w:val="ru-RU"/>
        </w:rPr>
        <w:t>кач</w:t>
      </w:r>
      <w:r w:rsidRPr="003B016E">
        <w:rPr>
          <w:rFonts w:ascii="Times New Roman" w:eastAsia="Times New Roman" w:hAnsi="Times New Roman" w:cs="Times New Roman"/>
          <w:spacing w:val="-1"/>
          <w:sz w:val="28"/>
          <w:szCs w:val="28"/>
          <w:lang w:val="ru-RU"/>
        </w:rPr>
        <w:t>е</w:t>
      </w:r>
      <w:r w:rsidRPr="003B016E">
        <w:rPr>
          <w:rFonts w:ascii="Times New Roman" w:eastAsia="Times New Roman" w:hAnsi="Times New Roman" w:cs="Times New Roman"/>
          <w:sz w:val="28"/>
          <w:szCs w:val="28"/>
          <w:lang w:val="ru-RU"/>
        </w:rPr>
        <w:t>ст</w:t>
      </w:r>
      <w:r w:rsidRPr="003B016E">
        <w:rPr>
          <w:rFonts w:ascii="Times New Roman" w:eastAsia="Times New Roman" w:hAnsi="Times New Roman" w:cs="Times New Roman"/>
          <w:spacing w:val="-3"/>
          <w:sz w:val="28"/>
          <w:szCs w:val="28"/>
          <w:lang w:val="ru-RU"/>
        </w:rPr>
        <w:t>в</w:t>
      </w:r>
      <w:r w:rsidRPr="003B016E">
        <w:rPr>
          <w:rFonts w:ascii="Times New Roman" w:eastAsia="Times New Roman" w:hAnsi="Times New Roman" w:cs="Times New Roman"/>
          <w:sz w:val="28"/>
          <w:szCs w:val="28"/>
          <w:lang w:val="ru-RU"/>
        </w:rPr>
        <w:t xml:space="preserve">а </w:t>
      </w:r>
      <w:r w:rsidRPr="003B016E">
        <w:rPr>
          <w:rFonts w:ascii="Times New Roman" w:eastAsia="Times New Roman" w:hAnsi="Times New Roman" w:cs="Times New Roman"/>
          <w:spacing w:val="1"/>
          <w:sz w:val="28"/>
          <w:szCs w:val="28"/>
          <w:lang w:val="ru-RU"/>
        </w:rPr>
        <w:t>пр</w:t>
      </w:r>
      <w:r w:rsidRPr="003B016E">
        <w:rPr>
          <w:rFonts w:ascii="Times New Roman" w:eastAsia="Times New Roman" w:hAnsi="Times New Roman" w:cs="Times New Roman"/>
          <w:spacing w:val="-2"/>
          <w:sz w:val="28"/>
          <w:szCs w:val="28"/>
          <w:lang w:val="ru-RU"/>
        </w:rPr>
        <w:t>е</w:t>
      </w:r>
      <w:r w:rsidRPr="003B016E">
        <w:rPr>
          <w:rFonts w:ascii="Times New Roman" w:eastAsia="Times New Roman" w:hAnsi="Times New Roman" w:cs="Times New Roman"/>
          <w:spacing w:val="-1"/>
          <w:sz w:val="28"/>
          <w:szCs w:val="28"/>
          <w:lang w:val="ru-RU"/>
        </w:rPr>
        <w:t>д</w:t>
      </w:r>
      <w:r w:rsidRPr="003B016E">
        <w:rPr>
          <w:rFonts w:ascii="Times New Roman" w:eastAsia="Times New Roman" w:hAnsi="Times New Roman" w:cs="Times New Roman"/>
          <w:spacing w:val="1"/>
          <w:sz w:val="28"/>
          <w:szCs w:val="28"/>
          <w:lang w:val="ru-RU"/>
        </w:rPr>
        <w:t>о</w:t>
      </w:r>
      <w:r w:rsidRPr="003B016E">
        <w:rPr>
          <w:rFonts w:ascii="Times New Roman" w:eastAsia="Times New Roman" w:hAnsi="Times New Roman" w:cs="Times New Roman"/>
          <w:sz w:val="28"/>
          <w:szCs w:val="28"/>
          <w:lang w:val="ru-RU"/>
        </w:rPr>
        <w:t>став</w:t>
      </w:r>
      <w:r w:rsidRPr="003B016E">
        <w:rPr>
          <w:rFonts w:ascii="Times New Roman" w:eastAsia="Times New Roman" w:hAnsi="Times New Roman" w:cs="Times New Roman"/>
          <w:spacing w:val="-1"/>
          <w:sz w:val="28"/>
          <w:szCs w:val="28"/>
          <w:lang w:val="ru-RU"/>
        </w:rPr>
        <w:t>л</w:t>
      </w:r>
      <w:r w:rsidRPr="003B016E">
        <w:rPr>
          <w:rFonts w:ascii="Times New Roman" w:eastAsia="Times New Roman" w:hAnsi="Times New Roman" w:cs="Times New Roman"/>
          <w:spacing w:val="-2"/>
          <w:sz w:val="28"/>
          <w:szCs w:val="28"/>
          <w:lang w:val="ru-RU"/>
        </w:rPr>
        <w:t>е</w:t>
      </w:r>
      <w:r w:rsidRPr="003B016E">
        <w:rPr>
          <w:rFonts w:ascii="Times New Roman" w:eastAsia="Times New Roman" w:hAnsi="Times New Roman" w:cs="Times New Roman"/>
          <w:spacing w:val="1"/>
          <w:sz w:val="28"/>
          <w:szCs w:val="28"/>
          <w:lang w:val="ru-RU"/>
        </w:rPr>
        <w:t>н</w:t>
      </w:r>
      <w:r w:rsidRPr="003B016E">
        <w:rPr>
          <w:rFonts w:ascii="Times New Roman" w:eastAsia="Times New Roman" w:hAnsi="Times New Roman" w:cs="Times New Roman"/>
          <w:spacing w:val="-1"/>
          <w:sz w:val="28"/>
          <w:szCs w:val="28"/>
          <w:lang w:val="ru-RU"/>
        </w:rPr>
        <w:t>и</w:t>
      </w:r>
      <w:r w:rsidRPr="003B016E">
        <w:rPr>
          <w:rFonts w:ascii="Times New Roman" w:eastAsia="Times New Roman" w:hAnsi="Times New Roman" w:cs="Times New Roman"/>
          <w:sz w:val="28"/>
          <w:szCs w:val="28"/>
          <w:lang w:val="ru-RU"/>
        </w:rPr>
        <w:t>я</w:t>
      </w:r>
      <w:r w:rsidRPr="003B016E">
        <w:rPr>
          <w:rFonts w:ascii="Times New Roman" w:eastAsia="Times New Roman" w:hAnsi="Times New Roman" w:cs="Times New Roman"/>
          <w:spacing w:val="2"/>
          <w:sz w:val="28"/>
          <w:szCs w:val="28"/>
          <w:lang w:val="ru-RU"/>
        </w:rPr>
        <w:t xml:space="preserve"> </w:t>
      </w:r>
      <w:r w:rsidRPr="003B016E">
        <w:rPr>
          <w:rFonts w:ascii="Times New Roman" w:eastAsia="Times New Roman" w:hAnsi="Times New Roman" w:cs="Times New Roman"/>
          <w:sz w:val="28"/>
          <w:szCs w:val="28"/>
          <w:lang w:val="ru-RU"/>
        </w:rPr>
        <w:t>к</w:t>
      </w:r>
      <w:r w:rsidRPr="003B016E">
        <w:rPr>
          <w:rFonts w:ascii="Times New Roman" w:eastAsia="Times New Roman" w:hAnsi="Times New Roman" w:cs="Times New Roman"/>
          <w:spacing w:val="1"/>
          <w:sz w:val="28"/>
          <w:szCs w:val="28"/>
          <w:lang w:val="ru-RU"/>
        </w:rPr>
        <w:t>о</w:t>
      </w:r>
      <w:r w:rsidRPr="003B016E">
        <w:rPr>
          <w:rFonts w:ascii="Times New Roman" w:eastAsia="Times New Roman" w:hAnsi="Times New Roman" w:cs="Times New Roman"/>
          <w:spacing w:val="-3"/>
          <w:sz w:val="28"/>
          <w:szCs w:val="28"/>
          <w:lang w:val="ru-RU"/>
        </w:rPr>
        <w:t>м</w:t>
      </w:r>
      <w:r w:rsidRPr="003B016E">
        <w:rPr>
          <w:rFonts w:ascii="Times New Roman" w:eastAsia="Times New Roman" w:hAnsi="Times New Roman" w:cs="Times New Roman"/>
          <w:sz w:val="28"/>
          <w:szCs w:val="28"/>
          <w:lang w:val="ru-RU"/>
        </w:rPr>
        <w:t>м</w:t>
      </w:r>
      <w:r w:rsidRPr="003B016E">
        <w:rPr>
          <w:rFonts w:ascii="Times New Roman" w:eastAsia="Times New Roman" w:hAnsi="Times New Roman" w:cs="Times New Roman"/>
          <w:spacing w:val="-4"/>
          <w:sz w:val="28"/>
          <w:szCs w:val="28"/>
          <w:lang w:val="ru-RU"/>
        </w:rPr>
        <w:t>у</w:t>
      </w:r>
      <w:r w:rsidRPr="003B016E">
        <w:rPr>
          <w:rFonts w:ascii="Times New Roman" w:eastAsia="Times New Roman" w:hAnsi="Times New Roman" w:cs="Times New Roman"/>
          <w:spacing w:val="1"/>
          <w:sz w:val="28"/>
          <w:szCs w:val="28"/>
          <w:lang w:val="ru-RU"/>
        </w:rPr>
        <w:t>н</w:t>
      </w:r>
      <w:r w:rsidRPr="003B016E">
        <w:rPr>
          <w:rFonts w:ascii="Times New Roman" w:eastAsia="Times New Roman" w:hAnsi="Times New Roman" w:cs="Times New Roman"/>
          <w:sz w:val="28"/>
          <w:szCs w:val="28"/>
          <w:lang w:val="ru-RU"/>
        </w:rPr>
        <w:t>ал</w:t>
      </w:r>
      <w:r w:rsidRPr="003B016E">
        <w:rPr>
          <w:rFonts w:ascii="Times New Roman" w:eastAsia="Times New Roman" w:hAnsi="Times New Roman" w:cs="Times New Roman"/>
          <w:spacing w:val="-2"/>
          <w:sz w:val="28"/>
          <w:szCs w:val="28"/>
          <w:lang w:val="ru-RU"/>
        </w:rPr>
        <w:t>ь</w:t>
      </w:r>
      <w:r w:rsidRPr="003B016E">
        <w:rPr>
          <w:rFonts w:ascii="Times New Roman" w:eastAsia="Times New Roman" w:hAnsi="Times New Roman" w:cs="Times New Roman"/>
          <w:spacing w:val="1"/>
          <w:sz w:val="28"/>
          <w:szCs w:val="28"/>
          <w:lang w:val="ru-RU"/>
        </w:rPr>
        <w:t>ны</w:t>
      </w:r>
      <w:r w:rsidRPr="003B016E">
        <w:rPr>
          <w:rFonts w:ascii="Times New Roman" w:eastAsia="Times New Roman" w:hAnsi="Times New Roman" w:cs="Times New Roman"/>
          <w:sz w:val="28"/>
          <w:szCs w:val="28"/>
          <w:lang w:val="ru-RU"/>
        </w:rPr>
        <w:t>х</w:t>
      </w:r>
      <w:r w:rsidRPr="003B016E">
        <w:rPr>
          <w:rFonts w:ascii="Times New Roman" w:eastAsia="Times New Roman" w:hAnsi="Times New Roman" w:cs="Times New Roman"/>
          <w:spacing w:val="3"/>
          <w:sz w:val="28"/>
          <w:szCs w:val="28"/>
          <w:lang w:val="ru-RU"/>
        </w:rPr>
        <w:t xml:space="preserve"> </w:t>
      </w:r>
      <w:r w:rsidRPr="003B016E">
        <w:rPr>
          <w:rFonts w:ascii="Times New Roman" w:eastAsia="Times New Roman" w:hAnsi="Times New Roman" w:cs="Times New Roman"/>
          <w:spacing w:val="-4"/>
          <w:sz w:val="28"/>
          <w:szCs w:val="28"/>
          <w:lang w:val="ru-RU"/>
        </w:rPr>
        <w:t>у</w:t>
      </w:r>
      <w:r w:rsidRPr="003B016E">
        <w:rPr>
          <w:rFonts w:ascii="Times New Roman" w:eastAsia="Times New Roman" w:hAnsi="Times New Roman" w:cs="Times New Roman"/>
          <w:sz w:val="28"/>
          <w:szCs w:val="28"/>
          <w:lang w:val="ru-RU"/>
        </w:rPr>
        <w:t>с</w:t>
      </w:r>
      <w:r w:rsidRPr="003B016E">
        <w:rPr>
          <w:rFonts w:ascii="Times New Roman" w:eastAsia="Times New Roman" w:hAnsi="Times New Roman" w:cs="Times New Roman"/>
          <w:spacing w:val="1"/>
          <w:sz w:val="28"/>
          <w:szCs w:val="28"/>
          <w:lang w:val="ru-RU"/>
        </w:rPr>
        <w:t>л</w:t>
      </w:r>
      <w:r w:rsidRPr="003B016E">
        <w:rPr>
          <w:rFonts w:ascii="Times New Roman" w:eastAsia="Times New Roman" w:hAnsi="Times New Roman" w:cs="Times New Roman"/>
          <w:spacing w:val="-4"/>
          <w:sz w:val="28"/>
          <w:szCs w:val="28"/>
          <w:lang w:val="ru-RU"/>
        </w:rPr>
        <w:t>у</w:t>
      </w:r>
      <w:r w:rsidRPr="003B016E">
        <w:rPr>
          <w:rFonts w:ascii="Times New Roman" w:eastAsia="Times New Roman" w:hAnsi="Times New Roman" w:cs="Times New Roman"/>
          <w:sz w:val="28"/>
          <w:szCs w:val="28"/>
          <w:lang w:val="ru-RU"/>
        </w:rPr>
        <w:t>г</w:t>
      </w:r>
      <w:r w:rsidRPr="003B016E">
        <w:rPr>
          <w:rFonts w:ascii="Times New Roman" w:eastAsia="Times New Roman" w:hAnsi="Times New Roman" w:cs="Times New Roman"/>
          <w:spacing w:val="2"/>
          <w:sz w:val="28"/>
          <w:szCs w:val="28"/>
          <w:lang w:val="ru-RU"/>
        </w:rPr>
        <w:t xml:space="preserve"> </w:t>
      </w:r>
      <w:r w:rsidRPr="003B016E">
        <w:rPr>
          <w:rFonts w:ascii="Times New Roman" w:eastAsia="Times New Roman" w:hAnsi="Times New Roman" w:cs="Times New Roman"/>
          <w:spacing w:val="3"/>
          <w:sz w:val="28"/>
          <w:szCs w:val="28"/>
          <w:lang w:val="ru-RU"/>
        </w:rPr>
        <w:t>д</w:t>
      </w:r>
      <w:r w:rsidRPr="003B016E">
        <w:rPr>
          <w:rFonts w:ascii="Times New Roman" w:eastAsia="Times New Roman" w:hAnsi="Times New Roman" w:cs="Times New Roman"/>
          <w:spacing w:val="-1"/>
          <w:sz w:val="28"/>
          <w:szCs w:val="28"/>
          <w:lang w:val="ru-RU"/>
        </w:rPr>
        <w:t>л</w:t>
      </w:r>
      <w:r w:rsidRPr="003B016E">
        <w:rPr>
          <w:rFonts w:ascii="Times New Roman" w:eastAsia="Times New Roman" w:hAnsi="Times New Roman" w:cs="Times New Roman"/>
          <w:sz w:val="28"/>
          <w:szCs w:val="28"/>
          <w:lang w:val="ru-RU"/>
        </w:rPr>
        <w:t>я</w:t>
      </w:r>
      <w:r w:rsidRPr="003B016E">
        <w:rPr>
          <w:rFonts w:ascii="Times New Roman" w:eastAsia="Times New Roman" w:hAnsi="Times New Roman" w:cs="Times New Roman"/>
          <w:spacing w:val="2"/>
          <w:sz w:val="28"/>
          <w:szCs w:val="28"/>
          <w:lang w:val="ru-RU"/>
        </w:rPr>
        <w:t xml:space="preserve"> </w:t>
      </w:r>
      <w:r w:rsidRPr="003B016E">
        <w:rPr>
          <w:rFonts w:ascii="Times New Roman" w:eastAsia="Times New Roman" w:hAnsi="Times New Roman" w:cs="Times New Roman"/>
          <w:spacing w:val="1"/>
          <w:sz w:val="28"/>
          <w:szCs w:val="28"/>
          <w:lang w:val="ru-RU"/>
        </w:rPr>
        <w:t>н</w:t>
      </w:r>
      <w:r w:rsidRPr="003B016E">
        <w:rPr>
          <w:rFonts w:ascii="Times New Roman" w:eastAsia="Times New Roman" w:hAnsi="Times New Roman" w:cs="Times New Roman"/>
          <w:sz w:val="28"/>
          <w:szCs w:val="28"/>
          <w:lang w:val="ru-RU"/>
        </w:rPr>
        <w:t>аселе</w:t>
      </w:r>
      <w:r w:rsidRPr="003B016E">
        <w:rPr>
          <w:rFonts w:ascii="Times New Roman" w:eastAsia="Times New Roman" w:hAnsi="Times New Roman" w:cs="Times New Roman"/>
          <w:spacing w:val="-2"/>
          <w:sz w:val="28"/>
          <w:szCs w:val="28"/>
          <w:lang w:val="ru-RU"/>
        </w:rPr>
        <w:t>н</w:t>
      </w:r>
      <w:r w:rsidRPr="003B016E">
        <w:rPr>
          <w:rFonts w:ascii="Times New Roman" w:eastAsia="Times New Roman" w:hAnsi="Times New Roman" w:cs="Times New Roman"/>
          <w:spacing w:val="1"/>
          <w:sz w:val="28"/>
          <w:szCs w:val="28"/>
          <w:lang w:val="ru-RU"/>
        </w:rPr>
        <w:t>и</w:t>
      </w:r>
      <w:r w:rsidRPr="003B016E">
        <w:rPr>
          <w:rFonts w:ascii="Times New Roman" w:eastAsia="Times New Roman" w:hAnsi="Times New Roman" w:cs="Times New Roman"/>
          <w:sz w:val="28"/>
          <w:szCs w:val="28"/>
          <w:lang w:val="ru-RU"/>
        </w:rPr>
        <w:t>я и</w:t>
      </w:r>
      <w:r w:rsidRPr="003B016E">
        <w:rPr>
          <w:rFonts w:ascii="Times New Roman" w:eastAsia="Times New Roman" w:hAnsi="Times New Roman" w:cs="Times New Roman"/>
          <w:spacing w:val="2"/>
          <w:sz w:val="28"/>
          <w:szCs w:val="28"/>
          <w:lang w:val="ru-RU"/>
        </w:rPr>
        <w:t xml:space="preserve"> </w:t>
      </w:r>
      <w:r w:rsidRPr="003B016E">
        <w:rPr>
          <w:rFonts w:ascii="Times New Roman" w:eastAsia="Times New Roman" w:hAnsi="Times New Roman" w:cs="Times New Roman"/>
          <w:sz w:val="28"/>
          <w:szCs w:val="28"/>
          <w:lang w:val="ru-RU"/>
        </w:rPr>
        <w:t>с</w:t>
      </w:r>
      <w:r w:rsidRPr="003B016E">
        <w:rPr>
          <w:rFonts w:ascii="Times New Roman" w:eastAsia="Times New Roman" w:hAnsi="Times New Roman" w:cs="Times New Roman"/>
          <w:spacing w:val="1"/>
          <w:sz w:val="28"/>
          <w:szCs w:val="28"/>
          <w:lang w:val="ru-RU"/>
        </w:rPr>
        <w:t>о</w:t>
      </w:r>
      <w:r w:rsidRPr="003B016E">
        <w:rPr>
          <w:rFonts w:ascii="Times New Roman" w:eastAsia="Times New Roman" w:hAnsi="Times New Roman" w:cs="Times New Roman"/>
          <w:spacing w:val="-3"/>
          <w:sz w:val="28"/>
          <w:szCs w:val="28"/>
          <w:lang w:val="ru-RU"/>
        </w:rPr>
        <w:t>з</w:t>
      </w:r>
      <w:r w:rsidRPr="003B016E">
        <w:rPr>
          <w:rFonts w:ascii="Times New Roman" w:eastAsia="Times New Roman" w:hAnsi="Times New Roman" w:cs="Times New Roman"/>
          <w:spacing w:val="-1"/>
          <w:sz w:val="28"/>
          <w:szCs w:val="28"/>
          <w:lang w:val="ru-RU"/>
        </w:rPr>
        <w:t>д</w:t>
      </w:r>
      <w:r w:rsidRPr="003B016E">
        <w:rPr>
          <w:rFonts w:ascii="Times New Roman" w:eastAsia="Times New Roman" w:hAnsi="Times New Roman" w:cs="Times New Roman"/>
          <w:sz w:val="28"/>
          <w:szCs w:val="28"/>
          <w:lang w:val="ru-RU"/>
        </w:rPr>
        <w:t>а</w:t>
      </w:r>
      <w:r w:rsidRPr="003B016E">
        <w:rPr>
          <w:rFonts w:ascii="Times New Roman" w:eastAsia="Times New Roman" w:hAnsi="Times New Roman" w:cs="Times New Roman"/>
          <w:spacing w:val="1"/>
          <w:sz w:val="28"/>
          <w:szCs w:val="28"/>
          <w:lang w:val="ru-RU"/>
        </w:rPr>
        <w:t>н</w:t>
      </w:r>
      <w:r w:rsidRPr="003B016E">
        <w:rPr>
          <w:rFonts w:ascii="Times New Roman" w:eastAsia="Times New Roman" w:hAnsi="Times New Roman" w:cs="Times New Roman"/>
          <w:spacing w:val="-1"/>
          <w:sz w:val="28"/>
          <w:szCs w:val="28"/>
          <w:lang w:val="ru-RU"/>
        </w:rPr>
        <w:t>и</w:t>
      </w:r>
      <w:r w:rsidRPr="003B016E">
        <w:rPr>
          <w:rFonts w:ascii="Times New Roman" w:eastAsia="Times New Roman" w:hAnsi="Times New Roman" w:cs="Times New Roman"/>
          <w:sz w:val="28"/>
          <w:szCs w:val="28"/>
          <w:lang w:val="ru-RU"/>
        </w:rPr>
        <w:t>я</w:t>
      </w:r>
      <w:r w:rsidRPr="003B016E">
        <w:rPr>
          <w:rFonts w:ascii="Times New Roman" w:eastAsia="Times New Roman" w:hAnsi="Times New Roman" w:cs="Times New Roman"/>
          <w:spacing w:val="2"/>
          <w:sz w:val="28"/>
          <w:szCs w:val="28"/>
          <w:lang w:val="ru-RU"/>
        </w:rPr>
        <w:t xml:space="preserve"> </w:t>
      </w:r>
      <w:r w:rsidRPr="003B016E">
        <w:rPr>
          <w:rFonts w:ascii="Times New Roman" w:eastAsia="Times New Roman" w:hAnsi="Times New Roman" w:cs="Times New Roman"/>
          <w:spacing w:val="-4"/>
          <w:sz w:val="28"/>
          <w:szCs w:val="28"/>
          <w:lang w:val="ru-RU"/>
        </w:rPr>
        <w:t>у</w:t>
      </w:r>
      <w:r w:rsidRPr="003B016E">
        <w:rPr>
          <w:rFonts w:ascii="Times New Roman" w:eastAsia="Times New Roman" w:hAnsi="Times New Roman" w:cs="Times New Roman"/>
          <w:sz w:val="28"/>
          <w:szCs w:val="28"/>
          <w:lang w:val="ru-RU"/>
        </w:rPr>
        <w:t>словий</w:t>
      </w:r>
      <w:r w:rsidRPr="003B016E">
        <w:rPr>
          <w:rFonts w:ascii="Times New Roman" w:eastAsia="Times New Roman" w:hAnsi="Times New Roman" w:cs="Times New Roman"/>
          <w:spacing w:val="3"/>
          <w:sz w:val="28"/>
          <w:szCs w:val="28"/>
          <w:lang w:val="ru-RU"/>
        </w:rPr>
        <w:t xml:space="preserve"> </w:t>
      </w:r>
      <w:r w:rsidRPr="003B016E">
        <w:rPr>
          <w:rFonts w:ascii="Times New Roman" w:eastAsia="Times New Roman" w:hAnsi="Times New Roman" w:cs="Times New Roman"/>
          <w:spacing w:val="1"/>
          <w:sz w:val="28"/>
          <w:szCs w:val="28"/>
          <w:lang w:val="ru-RU"/>
        </w:rPr>
        <w:t>д</w:t>
      </w:r>
      <w:r w:rsidRPr="003B016E">
        <w:rPr>
          <w:rFonts w:ascii="Times New Roman" w:eastAsia="Times New Roman" w:hAnsi="Times New Roman" w:cs="Times New Roman"/>
          <w:spacing w:val="-3"/>
          <w:sz w:val="28"/>
          <w:szCs w:val="28"/>
          <w:lang w:val="ru-RU"/>
        </w:rPr>
        <w:t>л</w:t>
      </w:r>
      <w:r w:rsidRPr="003B016E">
        <w:rPr>
          <w:rFonts w:ascii="Times New Roman" w:eastAsia="Times New Roman" w:hAnsi="Times New Roman" w:cs="Times New Roman"/>
          <w:sz w:val="28"/>
          <w:szCs w:val="28"/>
          <w:lang w:val="ru-RU"/>
        </w:rPr>
        <w:t xml:space="preserve">я </w:t>
      </w:r>
      <w:r w:rsidRPr="003B016E">
        <w:rPr>
          <w:rFonts w:ascii="Times New Roman" w:eastAsia="Times New Roman" w:hAnsi="Times New Roman" w:cs="Times New Roman"/>
          <w:spacing w:val="1"/>
          <w:sz w:val="28"/>
          <w:szCs w:val="28"/>
          <w:lang w:val="ru-RU"/>
        </w:rPr>
        <w:t>п</w:t>
      </w:r>
      <w:r w:rsidRPr="003B016E">
        <w:rPr>
          <w:rFonts w:ascii="Times New Roman" w:eastAsia="Times New Roman" w:hAnsi="Times New Roman" w:cs="Times New Roman"/>
          <w:spacing w:val="-1"/>
          <w:sz w:val="28"/>
          <w:szCs w:val="28"/>
          <w:lang w:val="ru-RU"/>
        </w:rPr>
        <w:t>р</w:t>
      </w:r>
      <w:r w:rsidRPr="003B016E">
        <w:rPr>
          <w:rFonts w:ascii="Times New Roman" w:eastAsia="Times New Roman" w:hAnsi="Times New Roman" w:cs="Times New Roman"/>
          <w:spacing w:val="1"/>
          <w:sz w:val="28"/>
          <w:szCs w:val="28"/>
          <w:lang w:val="ru-RU"/>
        </w:rPr>
        <w:t>и</w:t>
      </w:r>
      <w:r w:rsidRPr="003B016E">
        <w:rPr>
          <w:rFonts w:ascii="Times New Roman" w:eastAsia="Times New Roman" w:hAnsi="Times New Roman" w:cs="Times New Roman"/>
          <w:sz w:val="28"/>
          <w:szCs w:val="28"/>
          <w:lang w:val="ru-RU"/>
        </w:rPr>
        <w:t>в</w:t>
      </w:r>
      <w:r w:rsidRPr="003B016E">
        <w:rPr>
          <w:rFonts w:ascii="Times New Roman" w:eastAsia="Times New Roman" w:hAnsi="Times New Roman" w:cs="Times New Roman"/>
          <w:spacing w:val="-1"/>
          <w:sz w:val="28"/>
          <w:szCs w:val="28"/>
          <w:lang w:val="ru-RU"/>
        </w:rPr>
        <w:t>л</w:t>
      </w:r>
      <w:r w:rsidRPr="003B016E">
        <w:rPr>
          <w:rFonts w:ascii="Times New Roman" w:eastAsia="Times New Roman" w:hAnsi="Times New Roman" w:cs="Times New Roman"/>
          <w:sz w:val="28"/>
          <w:szCs w:val="28"/>
          <w:lang w:val="ru-RU"/>
        </w:rPr>
        <w:t>еч</w:t>
      </w:r>
      <w:r w:rsidRPr="003B016E">
        <w:rPr>
          <w:rFonts w:ascii="Times New Roman" w:eastAsia="Times New Roman" w:hAnsi="Times New Roman" w:cs="Times New Roman"/>
          <w:spacing w:val="-2"/>
          <w:sz w:val="28"/>
          <w:szCs w:val="28"/>
          <w:lang w:val="ru-RU"/>
        </w:rPr>
        <w:t>е</w:t>
      </w:r>
      <w:r w:rsidRPr="003B016E">
        <w:rPr>
          <w:rFonts w:ascii="Times New Roman" w:eastAsia="Times New Roman" w:hAnsi="Times New Roman" w:cs="Times New Roman"/>
          <w:spacing w:val="1"/>
          <w:sz w:val="28"/>
          <w:szCs w:val="28"/>
          <w:lang w:val="ru-RU"/>
        </w:rPr>
        <w:t>н</w:t>
      </w:r>
      <w:r w:rsidRPr="003B016E">
        <w:rPr>
          <w:rFonts w:ascii="Times New Roman" w:eastAsia="Times New Roman" w:hAnsi="Times New Roman" w:cs="Times New Roman"/>
          <w:spacing w:val="-1"/>
          <w:sz w:val="28"/>
          <w:szCs w:val="28"/>
          <w:lang w:val="ru-RU"/>
        </w:rPr>
        <w:t>и</w:t>
      </w:r>
      <w:r w:rsidRPr="003B016E">
        <w:rPr>
          <w:rFonts w:ascii="Times New Roman" w:eastAsia="Times New Roman" w:hAnsi="Times New Roman" w:cs="Times New Roman"/>
          <w:sz w:val="28"/>
          <w:szCs w:val="28"/>
          <w:lang w:val="ru-RU"/>
        </w:rPr>
        <w:t>я</w:t>
      </w:r>
      <w:r w:rsidRPr="003B016E">
        <w:rPr>
          <w:rFonts w:ascii="Times New Roman" w:eastAsia="Times New Roman" w:hAnsi="Times New Roman" w:cs="Times New Roman"/>
          <w:spacing w:val="2"/>
          <w:sz w:val="28"/>
          <w:szCs w:val="28"/>
          <w:lang w:val="ru-RU"/>
        </w:rPr>
        <w:t xml:space="preserve"> </w:t>
      </w:r>
      <w:r w:rsidRPr="003B016E">
        <w:rPr>
          <w:rFonts w:ascii="Times New Roman" w:eastAsia="Times New Roman" w:hAnsi="Times New Roman" w:cs="Times New Roman"/>
          <w:sz w:val="28"/>
          <w:szCs w:val="28"/>
          <w:lang w:val="ru-RU"/>
        </w:rPr>
        <w:t>с</w:t>
      </w:r>
      <w:r w:rsidRPr="003B016E">
        <w:rPr>
          <w:rFonts w:ascii="Times New Roman" w:eastAsia="Times New Roman" w:hAnsi="Times New Roman" w:cs="Times New Roman"/>
          <w:spacing w:val="-1"/>
          <w:sz w:val="28"/>
          <w:szCs w:val="28"/>
          <w:lang w:val="ru-RU"/>
        </w:rPr>
        <w:t>р</w:t>
      </w:r>
      <w:r w:rsidRPr="003B016E">
        <w:rPr>
          <w:rFonts w:ascii="Times New Roman" w:eastAsia="Times New Roman" w:hAnsi="Times New Roman" w:cs="Times New Roman"/>
          <w:sz w:val="28"/>
          <w:szCs w:val="28"/>
          <w:lang w:val="ru-RU"/>
        </w:rPr>
        <w:t>е</w:t>
      </w:r>
      <w:r w:rsidRPr="003B016E">
        <w:rPr>
          <w:rFonts w:ascii="Times New Roman" w:eastAsia="Times New Roman" w:hAnsi="Times New Roman" w:cs="Times New Roman"/>
          <w:spacing w:val="1"/>
          <w:sz w:val="28"/>
          <w:szCs w:val="28"/>
          <w:lang w:val="ru-RU"/>
        </w:rPr>
        <w:t>д</w:t>
      </w:r>
      <w:r w:rsidRPr="003B016E">
        <w:rPr>
          <w:rFonts w:ascii="Times New Roman" w:eastAsia="Times New Roman" w:hAnsi="Times New Roman" w:cs="Times New Roman"/>
          <w:spacing w:val="-2"/>
          <w:sz w:val="28"/>
          <w:szCs w:val="28"/>
          <w:lang w:val="ru-RU"/>
        </w:rPr>
        <w:t>с</w:t>
      </w:r>
      <w:r w:rsidRPr="003B016E">
        <w:rPr>
          <w:rFonts w:ascii="Times New Roman" w:eastAsia="Times New Roman" w:hAnsi="Times New Roman" w:cs="Times New Roman"/>
          <w:sz w:val="28"/>
          <w:szCs w:val="28"/>
          <w:lang w:val="ru-RU"/>
        </w:rPr>
        <w:t>тв</w:t>
      </w:r>
      <w:r w:rsidRPr="003B016E">
        <w:rPr>
          <w:rFonts w:ascii="Times New Roman" w:eastAsia="Times New Roman" w:hAnsi="Times New Roman" w:cs="Times New Roman"/>
          <w:spacing w:val="1"/>
          <w:sz w:val="28"/>
          <w:szCs w:val="28"/>
          <w:lang w:val="ru-RU"/>
        </w:rPr>
        <w:t xml:space="preserve"> и</w:t>
      </w:r>
      <w:r w:rsidRPr="003B016E">
        <w:rPr>
          <w:rFonts w:ascii="Times New Roman" w:eastAsia="Times New Roman" w:hAnsi="Times New Roman" w:cs="Times New Roman"/>
          <w:sz w:val="28"/>
          <w:szCs w:val="28"/>
          <w:lang w:val="ru-RU"/>
        </w:rPr>
        <w:t>з</w:t>
      </w:r>
      <w:r w:rsidRPr="003B016E">
        <w:rPr>
          <w:rFonts w:ascii="Times New Roman" w:eastAsia="Times New Roman" w:hAnsi="Times New Roman" w:cs="Times New Roman"/>
          <w:spacing w:val="1"/>
          <w:sz w:val="28"/>
          <w:szCs w:val="28"/>
          <w:lang w:val="ru-RU"/>
        </w:rPr>
        <w:t xml:space="preserve"> </w:t>
      </w:r>
      <w:r w:rsidRPr="003B016E">
        <w:rPr>
          <w:rFonts w:ascii="Times New Roman" w:eastAsia="Times New Roman" w:hAnsi="Times New Roman" w:cs="Times New Roman"/>
          <w:sz w:val="28"/>
          <w:szCs w:val="28"/>
          <w:lang w:val="ru-RU"/>
        </w:rPr>
        <w:t>вне</w:t>
      </w:r>
      <w:r w:rsidRPr="003B016E">
        <w:rPr>
          <w:rFonts w:ascii="Times New Roman" w:eastAsia="Times New Roman" w:hAnsi="Times New Roman" w:cs="Times New Roman"/>
          <w:spacing w:val="1"/>
          <w:sz w:val="28"/>
          <w:szCs w:val="28"/>
          <w:lang w:val="ru-RU"/>
        </w:rPr>
        <w:t>б</w:t>
      </w:r>
      <w:r w:rsidRPr="003B016E">
        <w:rPr>
          <w:rFonts w:ascii="Times New Roman" w:eastAsia="Times New Roman" w:hAnsi="Times New Roman" w:cs="Times New Roman"/>
          <w:spacing w:val="-3"/>
          <w:sz w:val="28"/>
          <w:szCs w:val="28"/>
          <w:lang w:val="ru-RU"/>
        </w:rPr>
        <w:t>ю</w:t>
      </w:r>
      <w:r w:rsidRPr="003B016E">
        <w:rPr>
          <w:rFonts w:ascii="Times New Roman" w:eastAsia="Times New Roman" w:hAnsi="Times New Roman" w:cs="Times New Roman"/>
          <w:spacing w:val="1"/>
          <w:sz w:val="28"/>
          <w:szCs w:val="28"/>
          <w:lang w:val="ru-RU"/>
        </w:rPr>
        <w:t>д</w:t>
      </w:r>
      <w:r w:rsidRPr="003B016E">
        <w:rPr>
          <w:rFonts w:ascii="Times New Roman" w:eastAsia="Times New Roman" w:hAnsi="Times New Roman" w:cs="Times New Roman"/>
          <w:spacing w:val="-2"/>
          <w:sz w:val="28"/>
          <w:szCs w:val="28"/>
          <w:lang w:val="ru-RU"/>
        </w:rPr>
        <w:t>ж</w:t>
      </w:r>
      <w:r w:rsidRPr="003B016E">
        <w:rPr>
          <w:rFonts w:ascii="Times New Roman" w:eastAsia="Times New Roman" w:hAnsi="Times New Roman" w:cs="Times New Roman"/>
          <w:sz w:val="28"/>
          <w:szCs w:val="28"/>
          <w:lang w:val="ru-RU"/>
        </w:rPr>
        <w:t>ет</w:t>
      </w:r>
      <w:r w:rsidRPr="003B016E">
        <w:rPr>
          <w:rFonts w:ascii="Times New Roman" w:eastAsia="Times New Roman" w:hAnsi="Times New Roman" w:cs="Times New Roman"/>
          <w:spacing w:val="-2"/>
          <w:sz w:val="28"/>
          <w:szCs w:val="28"/>
          <w:lang w:val="ru-RU"/>
        </w:rPr>
        <w:t>н</w:t>
      </w:r>
      <w:r w:rsidRPr="003B016E">
        <w:rPr>
          <w:rFonts w:ascii="Times New Roman" w:eastAsia="Times New Roman" w:hAnsi="Times New Roman" w:cs="Times New Roman"/>
          <w:spacing w:val="1"/>
          <w:sz w:val="28"/>
          <w:szCs w:val="28"/>
          <w:lang w:val="ru-RU"/>
        </w:rPr>
        <w:t>ы</w:t>
      </w:r>
      <w:r w:rsidRPr="003B016E">
        <w:rPr>
          <w:rFonts w:ascii="Times New Roman" w:eastAsia="Times New Roman" w:hAnsi="Times New Roman" w:cs="Times New Roman"/>
          <w:sz w:val="28"/>
          <w:szCs w:val="28"/>
          <w:lang w:val="ru-RU"/>
        </w:rPr>
        <w:t xml:space="preserve">х </w:t>
      </w:r>
      <w:r w:rsidRPr="003B016E">
        <w:rPr>
          <w:rFonts w:ascii="Times New Roman" w:eastAsia="Times New Roman" w:hAnsi="Times New Roman" w:cs="Times New Roman"/>
          <w:spacing w:val="1"/>
          <w:sz w:val="28"/>
          <w:szCs w:val="28"/>
          <w:lang w:val="ru-RU"/>
        </w:rPr>
        <w:t>и</w:t>
      </w:r>
      <w:r w:rsidRPr="003B016E">
        <w:rPr>
          <w:rFonts w:ascii="Times New Roman" w:eastAsia="Times New Roman" w:hAnsi="Times New Roman" w:cs="Times New Roman"/>
          <w:sz w:val="28"/>
          <w:szCs w:val="28"/>
          <w:lang w:val="ru-RU"/>
        </w:rPr>
        <w:t>с</w:t>
      </w:r>
      <w:r w:rsidRPr="003B016E">
        <w:rPr>
          <w:rFonts w:ascii="Times New Roman" w:eastAsia="Times New Roman" w:hAnsi="Times New Roman" w:cs="Times New Roman"/>
          <w:spacing w:val="-3"/>
          <w:sz w:val="28"/>
          <w:szCs w:val="28"/>
          <w:lang w:val="ru-RU"/>
        </w:rPr>
        <w:t>т</w:t>
      </w:r>
      <w:r w:rsidRPr="003B016E">
        <w:rPr>
          <w:rFonts w:ascii="Times New Roman" w:eastAsia="Times New Roman" w:hAnsi="Times New Roman" w:cs="Times New Roman"/>
          <w:spacing w:val="1"/>
          <w:sz w:val="28"/>
          <w:szCs w:val="28"/>
          <w:lang w:val="ru-RU"/>
        </w:rPr>
        <w:t>о</w:t>
      </w:r>
      <w:r w:rsidRPr="003B016E">
        <w:rPr>
          <w:rFonts w:ascii="Times New Roman" w:eastAsia="Times New Roman" w:hAnsi="Times New Roman" w:cs="Times New Roman"/>
          <w:sz w:val="28"/>
          <w:szCs w:val="28"/>
          <w:lang w:val="ru-RU"/>
        </w:rPr>
        <w:t>ч</w:t>
      </w:r>
      <w:r w:rsidRPr="003B016E">
        <w:rPr>
          <w:rFonts w:ascii="Times New Roman" w:eastAsia="Times New Roman" w:hAnsi="Times New Roman" w:cs="Times New Roman"/>
          <w:spacing w:val="-1"/>
          <w:sz w:val="28"/>
          <w:szCs w:val="28"/>
          <w:lang w:val="ru-RU"/>
        </w:rPr>
        <w:t>н</w:t>
      </w:r>
      <w:r w:rsidRPr="003B016E">
        <w:rPr>
          <w:rFonts w:ascii="Times New Roman" w:eastAsia="Times New Roman" w:hAnsi="Times New Roman" w:cs="Times New Roman"/>
          <w:spacing w:val="1"/>
          <w:sz w:val="28"/>
          <w:szCs w:val="28"/>
          <w:lang w:val="ru-RU"/>
        </w:rPr>
        <w:t>и</w:t>
      </w:r>
      <w:r w:rsidRPr="003B016E">
        <w:rPr>
          <w:rFonts w:ascii="Times New Roman" w:eastAsia="Times New Roman" w:hAnsi="Times New Roman" w:cs="Times New Roman"/>
          <w:spacing w:val="-2"/>
          <w:sz w:val="28"/>
          <w:szCs w:val="28"/>
          <w:lang w:val="ru-RU"/>
        </w:rPr>
        <w:t>к</w:t>
      </w:r>
      <w:r w:rsidRPr="003B016E">
        <w:rPr>
          <w:rFonts w:ascii="Times New Roman" w:eastAsia="Times New Roman" w:hAnsi="Times New Roman" w:cs="Times New Roman"/>
          <w:spacing w:val="1"/>
          <w:sz w:val="28"/>
          <w:szCs w:val="28"/>
          <w:lang w:val="ru-RU"/>
        </w:rPr>
        <w:t>о</w:t>
      </w:r>
      <w:r w:rsidRPr="003B016E">
        <w:rPr>
          <w:rFonts w:ascii="Times New Roman" w:eastAsia="Times New Roman" w:hAnsi="Times New Roman" w:cs="Times New Roman"/>
          <w:sz w:val="28"/>
          <w:szCs w:val="28"/>
          <w:lang w:val="ru-RU"/>
        </w:rPr>
        <w:t>в</w:t>
      </w:r>
      <w:r w:rsidRPr="003B016E">
        <w:rPr>
          <w:rFonts w:ascii="Times New Roman" w:eastAsia="Times New Roman" w:hAnsi="Times New Roman" w:cs="Times New Roman"/>
          <w:spacing w:val="1"/>
          <w:sz w:val="28"/>
          <w:szCs w:val="28"/>
          <w:lang w:val="ru-RU"/>
        </w:rPr>
        <w:t xml:space="preserve"> д</w:t>
      </w:r>
      <w:r w:rsidRPr="003B016E">
        <w:rPr>
          <w:rFonts w:ascii="Times New Roman" w:eastAsia="Times New Roman" w:hAnsi="Times New Roman" w:cs="Times New Roman"/>
          <w:spacing w:val="-3"/>
          <w:sz w:val="28"/>
          <w:szCs w:val="28"/>
          <w:lang w:val="ru-RU"/>
        </w:rPr>
        <w:t>л</w:t>
      </w:r>
      <w:r w:rsidRPr="003B016E">
        <w:rPr>
          <w:rFonts w:ascii="Times New Roman" w:eastAsia="Times New Roman" w:hAnsi="Times New Roman" w:cs="Times New Roman"/>
          <w:sz w:val="28"/>
          <w:szCs w:val="28"/>
          <w:lang w:val="ru-RU"/>
        </w:rPr>
        <w:t>я</w:t>
      </w:r>
      <w:r w:rsidRPr="003B016E">
        <w:rPr>
          <w:rFonts w:ascii="Times New Roman" w:eastAsia="Times New Roman" w:hAnsi="Times New Roman" w:cs="Times New Roman"/>
          <w:spacing w:val="2"/>
          <w:sz w:val="28"/>
          <w:szCs w:val="28"/>
          <w:lang w:val="ru-RU"/>
        </w:rPr>
        <w:t xml:space="preserve"> </w:t>
      </w:r>
      <w:r w:rsidRPr="003B016E">
        <w:rPr>
          <w:rFonts w:ascii="Times New Roman" w:eastAsia="Times New Roman" w:hAnsi="Times New Roman" w:cs="Times New Roman"/>
          <w:sz w:val="28"/>
          <w:szCs w:val="28"/>
          <w:lang w:val="ru-RU"/>
        </w:rPr>
        <w:t>м</w:t>
      </w:r>
      <w:r w:rsidRPr="003B016E">
        <w:rPr>
          <w:rFonts w:ascii="Times New Roman" w:eastAsia="Times New Roman" w:hAnsi="Times New Roman" w:cs="Times New Roman"/>
          <w:spacing w:val="-1"/>
          <w:sz w:val="28"/>
          <w:szCs w:val="28"/>
          <w:lang w:val="ru-RU"/>
        </w:rPr>
        <w:t>о</w:t>
      </w:r>
      <w:r w:rsidRPr="003B016E">
        <w:rPr>
          <w:rFonts w:ascii="Times New Roman" w:eastAsia="Times New Roman" w:hAnsi="Times New Roman" w:cs="Times New Roman"/>
          <w:spacing w:val="1"/>
          <w:sz w:val="28"/>
          <w:szCs w:val="28"/>
          <w:lang w:val="ru-RU"/>
        </w:rPr>
        <w:t>д</w:t>
      </w:r>
      <w:r w:rsidRPr="003B016E">
        <w:rPr>
          <w:rFonts w:ascii="Times New Roman" w:eastAsia="Times New Roman" w:hAnsi="Times New Roman" w:cs="Times New Roman"/>
          <w:spacing w:val="-2"/>
          <w:sz w:val="28"/>
          <w:szCs w:val="28"/>
          <w:lang w:val="ru-RU"/>
        </w:rPr>
        <w:t>е</w:t>
      </w:r>
      <w:r w:rsidRPr="003B016E">
        <w:rPr>
          <w:rFonts w:ascii="Times New Roman" w:eastAsia="Times New Roman" w:hAnsi="Times New Roman" w:cs="Times New Roman"/>
          <w:spacing w:val="1"/>
          <w:sz w:val="28"/>
          <w:szCs w:val="28"/>
          <w:lang w:val="ru-RU"/>
        </w:rPr>
        <w:t>р</w:t>
      </w:r>
      <w:r w:rsidRPr="003B016E">
        <w:rPr>
          <w:rFonts w:ascii="Times New Roman" w:eastAsia="Times New Roman" w:hAnsi="Times New Roman" w:cs="Times New Roman"/>
          <w:spacing w:val="-1"/>
          <w:sz w:val="28"/>
          <w:szCs w:val="28"/>
          <w:lang w:val="ru-RU"/>
        </w:rPr>
        <w:t>н</w:t>
      </w:r>
      <w:r w:rsidRPr="003B016E">
        <w:rPr>
          <w:rFonts w:ascii="Times New Roman" w:eastAsia="Times New Roman" w:hAnsi="Times New Roman" w:cs="Times New Roman"/>
          <w:spacing w:val="1"/>
          <w:sz w:val="28"/>
          <w:szCs w:val="28"/>
          <w:lang w:val="ru-RU"/>
        </w:rPr>
        <w:t>и</w:t>
      </w:r>
      <w:r w:rsidRPr="003B016E">
        <w:rPr>
          <w:rFonts w:ascii="Times New Roman" w:eastAsia="Times New Roman" w:hAnsi="Times New Roman" w:cs="Times New Roman"/>
          <w:sz w:val="28"/>
          <w:szCs w:val="28"/>
          <w:lang w:val="ru-RU"/>
        </w:rPr>
        <w:t>з</w:t>
      </w:r>
      <w:r w:rsidRPr="003B016E">
        <w:rPr>
          <w:rFonts w:ascii="Times New Roman" w:eastAsia="Times New Roman" w:hAnsi="Times New Roman" w:cs="Times New Roman"/>
          <w:spacing w:val="-3"/>
          <w:sz w:val="28"/>
          <w:szCs w:val="28"/>
          <w:lang w:val="ru-RU"/>
        </w:rPr>
        <w:t>а</w:t>
      </w:r>
      <w:r w:rsidRPr="003B016E">
        <w:rPr>
          <w:rFonts w:ascii="Times New Roman" w:eastAsia="Times New Roman" w:hAnsi="Times New Roman" w:cs="Times New Roman"/>
          <w:spacing w:val="-1"/>
          <w:sz w:val="28"/>
          <w:szCs w:val="28"/>
          <w:lang w:val="ru-RU"/>
        </w:rPr>
        <w:t>ци</w:t>
      </w:r>
      <w:r w:rsidRPr="003B016E">
        <w:rPr>
          <w:rFonts w:ascii="Times New Roman" w:eastAsia="Times New Roman" w:hAnsi="Times New Roman" w:cs="Times New Roman"/>
          <w:sz w:val="28"/>
          <w:szCs w:val="28"/>
          <w:lang w:val="ru-RU"/>
        </w:rPr>
        <w:t xml:space="preserve">и </w:t>
      </w:r>
      <w:r w:rsidRPr="003B016E">
        <w:rPr>
          <w:rFonts w:ascii="Times New Roman" w:eastAsia="Times New Roman" w:hAnsi="Times New Roman" w:cs="Times New Roman"/>
          <w:spacing w:val="1"/>
          <w:sz w:val="28"/>
          <w:szCs w:val="28"/>
          <w:lang w:val="ru-RU"/>
        </w:rPr>
        <w:t>об</w:t>
      </w:r>
      <w:r w:rsidRPr="003B016E">
        <w:rPr>
          <w:rFonts w:ascii="Times New Roman" w:eastAsia="Times New Roman" w:hAnsi="Times New Roman" w:cs="Times New Roman"/>
          <w:spacing w:val="-1"/>
          <w:sz w:val="28"/>
          <w:szCs w:val="28"/>
          <w:lang w:val="ru-RU"/>
        </w:rPr>
        <w:t>ъ</w:t>
      </w:r>
      <w:r w:rsidRPr="003B016E">
        <w:rPr>
          <w:rFonts w:ascii="Times New Roman" w:eastAsia="Times New Roman" w:hAnsi="Times New Roman" w:cs="Times New Roman"/>
          <w:sz w:val="28"/>
          <w:szCs w:val="28"/>
          <w:lang w:val="ru-RU"/>
        </w:rPr>
        <w:t>е</w:t>
      </w:r>
      <w:r w:rsidRPr="003B016E">
        <w:rPr>
          <w:rFonts w:ascii="Times New Roman" w:eastAsia="Times New Roman" w:hAnsi="Times New Roman" w:cs="Times New Roman"/>
          <w:spacing w:val="-2"/>
          <w:sz w:val="28"/>
          <w:szCs w:val="28"/>
          <w:lang w:val="ru-RU"/>
        </w:rPr>
        <w:t>к</w:t>
      </w:r>
      <w:r w:rsidRPr="003B016E">
        <w:rPr>
          <w:rFonts w:ascii="Times New Roman" w:eastAsia="Times New Roman" w:hAnsi="Times New Roman" w:cs="Times New Roman"/>
          <w:sz w:val="28"/>
          <w:szCs w:val="28"/>
          <w:lang w:val="ru-RU"/>
        </w:rPr>
        <w:t>т</w:t>
      </w:r>
      <w:r w:rsidRPr="003B016E">
        <w:rPr>
          <w:rFonts w:ascii="Times New Roman" w:eastAsia="Times New Roman" w:hAnsi="Times New Roman" w:cs="Times New Roman"/>
          <w:spacing w:val="1"/>
          <w:sz w:val="28"/>
          <w:szCs w:val="28"/>
          <w:lang w:val="ru-RU"/>
        </w:rPr>
        <w:t>о</w:t>
      </w:r>
      <w:r w:rsidRPr="003B016E">
        <w:rPr>
          <w:rFonts w:ascii="Times New Roman" w:eastAsia="Times New Roman" w:hAnsi="Times New Roman" w:cs="Times New Roman"/>
          <w:sz w:val="28"/>
          <w:szCs w:val="28"/>
          <w:lang w:val="ru-RU"/>
        </w:rPr>
        <w:t>в</w:t>
      </w:r>
      <w:r w:rsidRPr="003B016E">
        <w:rPr>
          <w:rFonts w:ascii="Times New Roman" w:eastAsia="Times New Roman" w:hAnsi="Times New Roman" w:cs="Times New Roman"/>
          <w:spacing w:val="-1"/>
          <w:sz w:val="28"/>
          <w:szCs w:val="28"/>
          <w:lang w:val="ru-RU"/>
        </w:rPr>
        <w:t xml:space="preserve"> </w:t>
      </w:r>
      <w:r w:rsidRPr="003B016E">
        <w:rPr>
          <w:rFonts w:ascii="Times New Roman" w:eastAsia="Times New Roman" w:hAnsi="Times New Roman" w:cs="Times New Roman"/>
          <w:spacing w:val="-2"/>
          <w:sz w:val="28"/>
          <w:szCs w:val="28"/>
          <w:lang w:val="ru-RU"/>
        </w:rPr>
        <w:t>к</w:t>
      </w:r>
      <w:r w:rsidRPr="003B016E">
        <w:rPr>
          <w:rFonts w:ascii="Times New Roman" w:eastAsia="Times New Roman" w:hAnsi="Times New Roman" w:cs="Times New Roman"/>
          <w:spacing w:val="1"/>
          <w:sz w:val="28"/>
          <w:szCs w:val="28"/>
          <w:lang w:val="ru-RU"/>
        </w:rPr>
        <w:t>о</w:t>
      </w:r>
      <w:r w:rsidRPr="003B016E">
        <w:rPr>
          <w:rFonts w:ascii="Times New Roman" w:eastAsia="Times New Roman" w:hAnsi="Times New Roman" w:cs="Times New Roman"/>
          <w:sz w:val="28"/>
          <w:szCs w:val="28"/>
          <w:lang w:val="ru-RU"/>
        </w:rPr>
        <w:t>мм</w:t>
      </w:r>
      <w:r w:rsidRPr="003B016E">
        <w:rPr>
          <w:rFonts w:ascii="Times New Roman" w:eastAsia="Times New Roman" w:hAnsi="Times New Roman" w:cs="Times New Roman"/>
          <w:spacing w:val="-4"/>
          <w:sz w:val="28"/>
          <w:szCs w:val="28"/>
          <w:lang w:val="ru-RU"/>
        </w:rPr>
        <w:t>у</w:t>
      </w:r>
      <w:r w:rsidRPr="003B016E">
        <w:rPr>
          <w:rFonts w:ascii="Times New Roman" w:eastAsia="Times New Roman" w:hAnsi="Times New Roman" w:cs="Times New Roman"/>
          <w:spacing w:val="1"/>
          <w:sz w:val="28"/>
          <w:szCs w:val="28"/>
          <w:lang w:val="ru-RU"/>
        </w:rPr>
        <w:t>н</w:t>
      </w:r>
      <w:r w:rsidRPr="003B016E">
        <w:rPr>
          <w:rFonts w:ascii="Times New Roman" w:eastAsia="Times New Roman" w:hAnsi="Times New Roman" w:cs="Times New Roman"/>
          <w:sz w:val="28"/>
          <w:szCs w:val="28"/>
          <w:lang w:val="ru-RU"/>
        </w:rPr>
        <w:t>ал</w:t>
      </w:r>
      <w:r w:rsidRPr="003B016E">
        <w:rPr>
          <w:rFonts w:ascii="Times New Roman" w:eastAsia="Times New Roman" w:hAnsi="Times New Roman" w:cs="Times New Roman"/>
          <w:spacing w:val="-2"/>
          <w:sz w:val="28"/>
          <w:szCs w:val="28"/>
          <w:lang w:val="ru-RU"/>
        </w:rPr>
        <w:t>ь</w:t>
      </w:r>
      <w:r w:rsidRPr="003B016E">
        <w:rPr>
          <w:rFonts w:ascii="Times New Roman" w:eastAsia="Times New Roman" w:hAnsi="Times New Roman" w:cs="Times New Roman"/>
          <w:spacing w:val="1"/>
          <w:sz w:val="28"/>
          <w:szCs w:val="28"/>
          <w:lang w:val="ru-RU"/>
        </w:rPr>
        <w:t>н</w:t>
      </w:r>
      <w:r w:rsidRPr="003B016E">
        <w:rPr>
          <w:rFonts w:ascii="Times New Roman" w:eastAsia="Times New Roman" w:hAnsi="Times New Roman" w:cs="Times New Roman"/>
          <w:spacing w:val="-1"/>
          <w:sz w:val="28"/>
          <w:szCs w:val="28"/>
          <w:lang w:val="ru-RU"/>
        </w:rPr>
        <w:t>о</w:t>
      </w:r>
      <w:r w:rsidRPr="003B016E">
        <w:rPr>
          <w:rFonts w:ascii="Times New Roman" w:eastAsia="Times New Roman" w:hAnsi="Times New Roman" w:cs="Times New Roman"/>
          <w:sz w:val="28"/>
          <w:szCs w:val="28"/>
          <w:lang w:val="ru-RU"/>
        </w:rPr>
        <w:t>й</w:t>
      </w:r>
      <w:r w:rsidRPr="003B016E">
        <w:rPr>
          <w:rFonts w:ascii="Times New Roman" w:eastAsia="Times New Roman" w:hAnsi="Times New Roman" w:cs="Times New Roman"/>
          <w:spacing w:val="1"/>
          <w:sz w:val="28"/>
          <w:szCs w:val="28"/>
          <w:lang w:val="ru-RU"/>
        </w:rPr>
        <w:t xml:space="preserve"> </w:t>
      </w:r>
      <w:r w:rsidRPr="003B016E">
        <w:rPr>
          <w:rFonts w:ascii="Times New Roman" w:eastAsia="Times New Roman" w:hAnsi="Times New Roman" w:cs="Times New Roman"/>
          <w:spacing w:val="-2"/>
          <w:sz w:val="28"/>
          <w:szCs w:val="28"/>
          <w:lang w:val="ru-RU"/>
        </w:rPr>
        <w:t>и</w:t>
      </w:r>
      <w:r w:rsidRPr="003B016E">
        <w:rPr>
          <w:rFonts w:ascii="Times New Roman" w:eastAsia="Times New Roman" w:hAnsi="Times New Roman" w:cs="Times New Roman"/>
          <w:spacing w:val="1"/>
          <w:sz w:val="28"/>
          <w:szCs w:val="28"/>
          <w:lang w:val="ru-RU"/>
        </w:rPr>
        <w:t>н</w:t>
      </w:r>
      <w:r w:rsidRPr="003B016E">
        <w:rPr>
          <w:rFonts w:ascii="Times New Roman" w:eastAsia="Times New Roman" w:hAnsi="Times New Roman" w:cs="Times New Roman"/>
          <w:spacing w:val="-2"/>
          <w:sz w:val="28"/>
          <w:szCs w:val="28"/>
          <w:lang w:val="ru-RU"/>
        </w:rPr>
        <w:t>ф</w:t>
      </w:r>
      <w:r w:rsidRPr="003B016E">
        <w:rPr>
          <w:rFonts w:ascii="Times New Roman" w:eastAsia="Times New Roman" w:hAnsi="Times New Roman" w:cs="Times New Roman"/>
          <w:spacing w:val="1"/>
          <w:sz w:val="28"/>
          <w:szCs w:val="28"/>
          <w:lang w:val="ru-RU"/>
        </w:rPr>
        <w:t>р</w:t>
      </w:r>
      <w:r w:rsidRPr="003B016E">
        <w:rPr>
          <w:rFonts w:ascii="Times New Roman" w:eastAsia="Times New Roman" w:hAnsi="Times New Roman" w:cs="Times New Roman"/>
          <w:sz w:val="28"/>
          <w:szCs w:val="28"/>
          <w:lang w:val="ru-RU"/>
        </w:rPr>
        <w:t>ас</w:t>
      </w:r>
      <w:r w:rsidRPr="003B016E">
        <w:rPr>
          <w:rFonts w:ascii="Times New Roman" w:eastAsia="Times New Roman" w:hAnsi="Times New Roman" w:cs="Times New Roman"/>
          <w:spacing w:val="-3"/>
          <w:sz w:val="28"/>
          <w:szCs w:val="28"/>
          <w:lang w:val="ru-RU"/>
        </w:rPr>
        <w:t>т</w:t>
      </w:r>
      <w:r w:rsidRPr="003B016E">
        <w:rPr>
          <w:rFonts w:ascii="Times New Roman" w:eastAsia="Times New Roman" w:hAnsi="Times New Roman" w:cs="Times New Roman"/>
          <w:spacing w:val="1"/>
          <w:sz w:val="28"/>
          <w:szCs w:val="28"/>
          <w:lang w:val="ru-RU"/>
        </w:rPr>
        <w:t>р</w:t>
      </w:r>
      <w:r w:rsidRPr="003B016E">
        <w:rPr>
          <w:rFonts w:ascii="Times New Roman" w:eastAsia="Times New Roman" w:hAnsi="Times New Roman" w:cs="Times New Roman"/>
          <w:spacing w:val="-4"/>
          <w:sz w:val="28"/>
          <w:szCs w:val="28"/>
          <w:lang w:val="ru-RU"/>
        </w:rPr>
        <w:t>у</w:t>
      </w:r>
      <w:r w:rsidRPr="003B016E">
        <w:rPr>
          <w:rFonts w:ascii="Times New Roman" w:eastAsia="Times New Roman" w:hAnsi="Times New Roman" w:cs="Times New Roman"/>
          <w:sz w:val="28"/>
          <w:szCs w:val="28"/>
          <w:lang w:val="ru-RU"/>
        </w:rPr>
        <w:t>к</w:t>
      </w:r>
      <w:r w:rsidRPr="003B016E">
        <w:rPr>
          <w:rFonts w:ascii="Times New Roman" w:eastAsia="Times New Roman" w:hAnsi="Times New Roman" w:cs="Times New Roman"/>
          <w:spacing w:val="2"/>
          <w:sz w:val="28"/>
          <w:szCs w:val="28"/>
          <w:lang w:val="ru-RU"/>
        </w:rPr>
        <w:t>т</w:t>
      </w:r>
      <w:r w:rsidRPr="003B016E">
        <w:rPr>
          <w:rFonts w:ascii="Times New Roman" w:eastAsia="Times New Roman" w:hAnsi="Times New Roman" w:cs="Times New Roman"/>
          <w:spacing w:val="-4"/>
          <w:sz w:val="28"/>
          <w:szCs w:val="28"/>
          <w:lang w:val="ru-RU"/>
        </w:rPr>
        <w:t>у</w:t>
      </w:r>
      <w:r w:rsidRPr="003B016E">
        <w:rPr>
          <w:rFonts w:ascii="Times New Roman" w:eastAsia="Times New Roman" w:hAnsi="Times New Roman" w:cs="Times New Roman"/>
          <w:spacing w:val="1"/>
          <w:sz w:val="28"/>
          <w:szCs w:val="28"/>
          <w:lang w:val="ru-RU"/>
        </w:rPr>
        <w:t>ры</w:t>
      </w:r>
      <w:r w:rsidRPr="003B016E">
        <w:rPr>
          <w:rFonts w:ascii="Times New Roman" w:eastAsia="Times New Roman" w:hAnsi="Times New Roman" w:cs="Times New Roman"/>
          <w:sz w:val="28"/>
          <w:szCs w:val="28"/>
          <w:lang w:val="ru-RU"/>
        </w:rPr>
        <w:t>.</w:t>
      </w:r>
    </w:p>
    <w:p w:rsidR="00A25F6E" w:rsidRPr="003B016E" w:rsidRDefault="00A25F6E" w:rsidP="000A2FF9">
      <w:pPr>
        <w:spacing w:after="0" w:line="240" w:lineRule="auto"/>
        <w:ind w:firstLine="567"/>
        <w:jc w:val="both"/>
        <w:rPr>
          <w:rFonts w:ascii="Times New Roman" w:eastAsia="Times New Roman" w:hAnsi="Times New Roman" w:cs="Times New Roman"/>
          <w:sz w:val="28"/>
          <w:szCs w:val="28"/>
          <w:lang w:val="ru-RU"/>
        </w:rPr>
      </w:pPr>
      <w:r w:rsidRPr="003B016E">
        <w:rPr>
          <w:rFonts w:ascii="Times New Roman" w:eastAsia="Times New Roman" w:hAnsi="Times New Roman" w:cs="Times New Roman"/>
          <w:spacing w:val="-1"/>
          <w:sz w:val="28"/>
          <w:szCs w:val="28"/>
          <w:lang w:val="ru-RU"/>
        </w:rPr>
        <w:t>О</w:t>
      </w:r>
      <w:r w:rsidRPr="003B016E">
        <w:rPr>
          <w:rFonts w:ascii="Times New Roman" w:eastAsia="Times New Roman" w:hAnsi="Times New Roman" w:cs="Times New Roman"/>
          <w:spacing w:val="1"/>
          <w:sz w:val="28"/>
          <w:szCs w:val="28"/>
          <w:lang w:val="ru-RU"/>
        </w:rPr>
        <w:t>б</w:t>
      </w:r>
      <w:r w:rsidRPr="003B016E">
        <w:rPr>
          <w:rFonts w:ascii="Times New Roman" w:eastAsia="Times New Roman" w:hAnsi="Times New Roman" w:cs="Times New Roman"/>
          <w:spacing w:val="-1"/>
          <w:sz w:val="28"/>
          <w:szCs w:val="28"/>
          <w:lang w:val="ru-RU"/>
        </w:rPr>
        <w:t>ъ</w:t>
      </w:r>
      <w:r w:rsidRPr="003B016E">
        <w:rPr>
          <w:rFonts w:ascii="Times New Roman" w:eastAsia="Times New Roman" w:hAnsi="Times New Roman" w:cs="Times New Roman"/>
          <w:sz w:val="28"/>
          <w:szCs w:val="28"/>
          <w:lang w:val="ru-RU"/>
        </w:rPr>
        <w:t>ём</w:t>
      </w:r>
      <w:r w:rsidRPr="003B016E">
        <w:rPr>
          <w:rFonts w:ascii="Times New Roman" w:eastAsia="Times New Roman" w:hAnsi="Times New Roman" w:cs="Times New Roman"/>
          <w:spacing w:val="38"/>
          <w:sz w:val="28"/>
          <w:szCs w:val="28"/>
          <w:lang w:val="ru-RU"/>
        </w:rPr>
        <w:t xml:space="preserve"> </w:t>
      </w:r>
      <w:r w:rsidRPr="003B016E">
        <w:rPr>
          <w:rFonts w:ascii="Times New Roman" w:eastAsia="Times New Roman" w:hAnsi="Times New Roman" w:cs="Times New Roman"/>
          <w:spacing w:val="-2"/>
          <w:sz w:val="28"/>
          <w:szCs w:val="28"/>
          <w:lang w:val="ru-RU"/>
        </w:rPr>
        <w:t>с</w:t>
      </w:r>
      <w:r w:rsidRPr="003B016E">
        <w:rPr>
          <w:rFonts w:ascii="Times New Roman" w:eastAsia="Times New Roman" w:hAnsi="Times New Roman" w:cs="Times New Roman"/>
          <w:spacing w:val="1"/>
          <w:sz w:val="28"/>
          <w:szCs w:val="28"/>
          <w:lang w:val="ru-RU"/>
        </w:rPr>
        <w:t>р</w:t>
      </w:r>
      <w:r w:rsidRPr="003B016E">
        <w:rPr>
          <w:rFonts w:ascii="Times New Roman" w:eastAsia="Times New Roman" w:hAnsi="Times New Roman" w:cs="Times New Roman"/>
          <w:spacing w:val="-2"/>
          <w:sz w:val="28"/>
          <w:szCs w:val="28"/>
          <w:lang w:val="ru-RU"/>
        </w:rPr>
        <w:t>е</w:t>
      </w:r>
      <w:r w:rsidRPr="003B016E">
        <w:rPr>
          <w:rFonts w:ascii="Times New Roman" w:eastAsia="Times New Roman" w:hAnsi="Times New Roman" w:cs="Times New Roman"/>
          <w:spacing w:val="1"/>
          <w:sz w:val="28"/>
          <w:szCs w:val="28"/>
          <w:lang w:val="ru-RU"/>
        </w:rPr>
        <w:t>д</w:t>
      </w:r>
      <w:r w:rsidRPr="003B016E">
        <w:rPr>
          <w:rFonts w:ascii="Times New Roman" w:eastAsia="Times New Roman" w:hAnsi="Times New Roman" w:cs="Times New Roman"/>
          <w:sz w:val="28"/>
          <w:szCs w:val="28"/>
          <w:lang w:val="ru-RU"/>
        </w:rPr>
        <w:t>ств</w:t>
      </w:r>
      <w:r w:rsidRPr="003B016E">
        <w:rPr>
          <w:rFonts w:ascii="Times New Roman" w:eastAsia="Times New Roman" w:hAnsi="Times New Roman" w:cs="Times New Roman"/>
          <w:spacing w:val="34"/>
          <w:sz w:val="28"/>
          <w:szCs w:val="28"/>
          <w:lang w:val="ru-RU"/>
        </w:rPr>
        <w:t xml:space="preserve"> </w:t>
      </w:r>
      <w:r w:rsidRPr="003B016E">
        <w:rPr>
          <w:rFonts w:ascii="Times New Roman" w:eastAsia="Times New Roman" w:hAnsi="Times New Roman" w:cs="Times New Roman"/>
          <w:spacing w:val="1"/>
          <w:sz w:val="28"/>
          <w:szCs w:val="28"/>
          <w:lang w:val="ru-RU"/>
        </w:rPr>
        <w:t>б</w:t>
      </w:r>
      <w:r w:rsidRPr="003B016E">
        <w:rPr>
          <w:rFonts w:ascii="Times New Roman" w:eastAsia="Times New Roman" w:hAnsi="Times New Roman" w:cs="Times New Roman"/>
          <w:spacing w:val="-4"/>
          <w:sz w:val="28"/>
          <w:szCs w:val="28"/>
          <w:lang w:val="ru-RU"/>
        </w:rPr>
        <w:t>у</w:t>
      </w:r>
      <w:r w:rsidRPr="003B016E">
        <w:rPr>
          <w:rFonts w:ascii="Times New Roman" w:eastAsia="Times New Roman" w:hAnsi="Times New Roman" w:cs="Times New Roman"/>
          <w:spacing w:val="1"/>
          <w:sz w:val="28"/>
          <w:szCs w:val="28"/>
          <w:lang w:val="ru-RU"/>
        </w:rPr>
        <w:t>д</w:t>
      </w:r>
      <w:r w:rsidRPr="003B016E">
        <w:rPr>
          <w:rFonts w:ascii="Times New Roman" w:eastAsia="Times New Roman" w:hAnsi="Times New Roman" w:cs="Times New Roman"/>
          <w:sz w:val="28"/>
          <w:szCs w:val="28"/>
          <w:lang w:val="ru-RU"/>
        </w:rPr>
        <w:t>ет</w:t>
      </w:r>
      <w:r w:rsidRPr="003B016E">
        <w:rPr>
          <w:rFonts w:ascii="Times New Roman" w:eastAsia="Times New Roman" w:hAnsi="Times New Roman" w:cs="Times New Roman"/>
          <w:spacing w:val="38"/>
          <w:sz w:val="28"/>
          <w:szCs w:val="28"/>
          <w:lang w:val="ru-RU"/>
        </w:rPr>
        <w:t xml:space="preserve"> </w:t>
      </w:r>
      <w:r w:rsidRPr="003B016E">
        <w:rPr>
          <w:rFonts w:ascii="Times New Roman" w:eastAsia="Times New Roman" w:hAnsi="Times New Roman" w:cs="Times New Roman"/>
          <w:spacing w:val="-4"/>
          <w:sz w:val="28"/>
          <w:szCs w:val="28"/>
          <w:lang w:val="ru-RU"/>
        </w:rPr>
        <w:t>у</w:t>
      </w:r>
      <w:r w:rsidRPr="003B016E">
        <w:rPr>
          <w:rFonts w:ascii="Times New Roman" w:eastAsia="Times New Roman" w:hAnsi="Times New Roman" w:cs="Times New Roman"/>
          <w:sz w:val="28"/>
          <w:szCs w:val="28"/>
          <w:lang w:val="ru-RU"/>
        </w:rPr>
        <w:t>т</w:t>
      </w:r>
      <w:r w:rsidRPr="003B016E">
        <w:rPr>
          <w:rFonts w:ascii="Times New Roman" w:eastAsia="Times New Roman" w:hAnsi="Times New Roman" w:cs="Times New Roman"/>
          <w:spacing w:val="1"/>
          <w:sz w:val="28"/>
          <w:szCs w:val="28"/>
          <w:lang w:val="ru-RU"/>
        </w:rPr>
        <w:t>о</w:t>
      </w:r>
      <w:r w:rsidRPr="003B016E">
        <w:rPr>
          <w:rFonts w:ascii="Times New Roman" w:eastAsia="Times New Roman" w:hAnsi="Times New Roman" w:cs="Times New Roman"/>
          <w:sz w:val="28"/>
          <w:szCs w:val="28"/>
          <w:lang w:val="ru-RU"/>
        </w:rPr>
        <w:t>ч</w:t>
      </w:r>
      <w:r w:rsidRPr="003B016E">
        <w:rPr>
          <w:rFonts w:ascii="Times New Roman" w:eastAsia="Times New Roman" w:hAnsi="Times New Roman" w:cs="Times New Roman"/>
          <w:spacing w:val="1"/>
          <w:sz w:val="28"/>
          <w:szCs w:val="28"/>
          <w:lang w:val="ru-RU"/>
        </w:rPr>
        <w:t>н</w:t>
      </w:r>
      <w:r w:rsidRPr="003B016E">
        <w:rPr>
          <w:rFonts w:ascii="Times New Roman" w:eastAsia="Times New Roman" w:hAnsi="Times New Roman" w:cs="Times New Roman"/>
          <w:sz w:val="28"/>
          <w:szCs w:val="28"/>
          <w:lang w:val="ru-RU"/>
        </w:rPr>
        <w:t>ять</w:t>
      </w:r>
      <w:r w:rsidRPr="003B016E">
        <w:rPr>
          <w:rFonts w:ascii="Times New Roman" w:eastAsia="Times New Roman" w:hAnsi="Times New Roman" w:cs="Times New Roman"/>
          <w:spacing w:val="-3"/>
          <w:sz w:val="28"/>
          <w:szCs w:val="28"/>
          <w:lang w:val="ru-RU"/>
        </w:rPr>
        <w:t>с</w:t>
      </w:r>
      <w:r w:rsidRPr="003B016E">
        <w:rPr>
          <w:rFonts w:ascii="Times New Roman" w:eastAsia="Times New Roman" w:hAnsi="Times New Roman" w:cs="Times New Roman"/>
          <w:sz w:val="28"/>
          <w:szCs w:val="28"/>
          <w:lang w:val="ru-RU"/>
        </w:rPr>
        <w:t>я</w:t>
      </w:r>
      <w:r w:rsidRPr="003B016E">
        <w:rPr>
          <w:rFonts w:ascii="Times New Roman" w:eastAsia="Times New Roman" w:hAnsi="Times New Roman" w:cs="Times New Roman"/>
          <w:spacing w:val="38"/>
          <w:sz w:val="28"/>
          <w:szCs w:val="28"/>
          <w:lang w:val="ru-RU"/>
        </w:rPr>
        <w:t xml:space="preserve"> </w:t>
      </w:r>
      <w:r w:rsidRPr="003B016E">
        <w:rPr>
          <w:rFonts w:ascii="Times New Roman" w:eastAsia="Times New Roman" w:hAnsi="Times New Roman" w:cs="Times New Roman"/>
          <w:spacing w:val="-1"/>
          <w:sz w:val="28"/>
          <w:szCs w:val="28"/>
          <w:lang w:val="ru-RU"/>
        </w:rPr>
        <w:t>п</w:t>
      </w:r>
      <w:r w:rsidRPr="003B016E">
        <w:rPr>
          <w:rFonts w:ascii="Times New Roman" w:eastAsia="Times New Roman" w:hAnsi="Times New Roman" w:cs="Times New Roman"/>
          <w:spacing w:val="1"/>
          <w:sz w:val="28"/>
          <w:szCs w:val="28"/>
          <w:lang w:val="ru-RU"/>
        </w:rPr>
        <w:t>о</w:t>
      </w:r>
      <w:r w:rsidRPr="003B016E">
        <w:rPr>
          <w:rFonts w:ascii="Times New Roman" w:eastAsia="Times New Roman" w:hAnsi="Times New Roman" w:cs="Times New Roman"/>
          <w:sz w:val="28"/>
          <w:szCs w:val="28"/>
          <w:lang w:val="ru-RU"/>
        </w:rPr>
        <w:t>с</w:t>
      </w:r>
      <w:r w:rsidRPr="003B016E">
        <w:rPr>
          <w:rFonts w:ascii="Times New Roman" w:eastAsia="Times New Roman" w:hAnsi="Times New Roman" w:cs="Times New Roman"/>
          <w:spacing w:val="-3"/>
          <w:sz w:val="28"/>
          <w:szCs w:val="28"/>
          <w:lang w:val="ru-RU"/>
        </w:rPr>
        <w:t>л</w:t>
      </w:r>
      <w:r w:rsidRPr="003B016E">
        <w:rPr>
          <w:rFonts w:ascii="Times New Roman" w:eastAsia="Times New Roman" w:hAnsi="Times New Roman" w:cs="Times New Roman"/>
          <w:sz w:val="28"/>
          <w:szCs w:val="28"/>
          <w:lang w:val="ru-RU"/>
        </w:rPr>
        <w:t>е</w:t>
      </w:r>
      <w:r w:rsidRPr="003B016E">
        <w:rPr>
          <w:rFonts w:ascii="Times New Roman" w:eastAsia="Times New Roman" w:hAnsi="Times New Roman" w:cs="Times New Roman"/>
          <w:spacing w:val="38"/>
          <w:sz w:val="28"/>
          <w:szCs w:val="28"/>
          <w:lang w:val="ru-RU"/>
        </w:rPr>
        <w:t xml:space="preserve"> </w:t>
      </w:r>
      <w:r w:rsidRPr="003B016E">
        <w:rPr>
          <w:rFonts w:ascii="Times New Roman" w:eastAsia="Times New Roman" w:hAnsi="Times New Roman" w:cs="Times New Roman"/>
          <w:spacing w:val="-1"/>
          <w:sz w:val="28"/>
          <w:szCs w:val="28"/>
          <w:lang w:val="ru-RU"/>
        </w:rPr>
        <w:t>д</w:t>
      </w:r>
      <w:r w:rsidRPr="003B016E">
        <w:rPr>
          <w:rFonts w:ascii="Times New Roman" w:eastAsia="Times New Roman" w:hAnsi="Times New Roman" w:cs="Times New Roman"/>
          <w:spacing w:val="1"/>
          <w:sz w:val="28"/>
          <w:szCs w:val="28"/>
          <w:lang w:val="ru-RU"/>
        </w:rPr>
        <w:t>о</w:t>
      </w:r>
      <w:r w:rsidRPr="003B016E">
        <w:rPr>
          <w:rFonts w:ascii="Times New Roman" w:eastAsia="Times New Roman" w:hAnsi="Times New Roman" w:cs="Times New Roman"/>
          <w:sz w:val="28"/>
          <w:szCs w:val="28"/>
          <w:lang w:val="ru-RU"/>
        </w:rPr>
        <w:t>в</w:t>
      </w:r>
      <w:r w:rsidRPr="003B016E">
        <w:rPr>
          <w:rFonts w:ascii="Times New Roman" w:eastAsia="Times New Roman" w:hAnsi="Times New Roman" w:cs="Times New Roman"/>
          <w:spacing w:val="-3"/>
          <w:sz w:val="28"/>
          <w:szCs w:val="28"/>
          <w:lang w:val="ru-RU"/>
        </w:rPr>
        <w:t>е</w:t>
      </w:r>
      <w:r w:rsidRPr="003B016E">
        <w:rPr>
          <w:rFonts w:ascii="Times New Roman" w:eastAsia="Times New Roman" w:hAnsi="Times New Roman" w:cs="Times New Roman"/>
          <w:spacing w:val="1"/>
          <w:sz w:val="28"/>
          <w:szCs w:val="28"/>
          <w:lang w:val="ru-RU"/>
        </w:rPr>
        <w:t>д</w:t>
      </w:r>
      <w:r w:rsidRPr="003B016E">
        <w:rPr>
          <w:rFonts w:ascii="Times New Roman" w:eastAsia="Times New Roman" w:hAnsi="Times New Roman" w:cs="Times New Roman"/>
          <w:sz w:val="28"/>
          <w:szCs w:val="28"/>
          <w:lang w:val="ru-RU"/>
        </w:rPr>
        <w:t>е</w:t>
      </w:r>
      <w:r w:rsidRPr="003B016E">
        <w:rPr>
          <w:rFonts w:ascii="Times New Roman" w:eastAsia="Times New Roman" w:hAnsi="Times New Roman" w:cs="Times New Roman"/>
          <w:spacing w:val="-1"/>
          <w:sz w:val="28"/>
          <w:szCs w:val="28"/>
          <w:lang w:val="ru-RU"/>
        </w:rPr>
        <w:t>н</w:t>
      </w:r>
      <w:r w:rsidRPr="003B016E">
        <w:rPr>
          <w:rFonts w:ascii="Times New Roman" w:eastAsia="Times New Roman" w:hAnsi="Times New Roman" w:cs="Times New Roman"/>
          <w:spacing w:val="1"/>
          <w:sz w:val="28"/>
          <w:szCs w:val="28"/>
          <w:lang w:val="ru-RU"/>
        </w:rPr>
        <w:t>и</w:t>
      </w:r>
      <w:r w:rsidRPr="003B016E">
        <w:rPr>
          <w:rFonts w:ascii="Times New Roman" w:eastAsia="Times New Roman" w:hAnsi="Times New Roman" w:cs="Times New Roman"/>
          <w:sz w:val="28"/>
          <w:szCs w:val="28"/>
          <w:lang w:val="ru-RU"/>
        </w:rPr>
        <w:t>я</w:t>
      </w:r>
      <w:r w:rsidRPr="003B016E">
        <w:rPr>
          <w:rFonts w:ascii="Times New Roman" w:eastAsia="Times New Roman" w:hAnsi="Times New Roman" w:cs="Times New Roman"/>
          <w:spacing w:val="36"/>
          <w:sz w:val="28"/>
          <w:szCs w:val="28"/>
          <w:lang w:val="ru-RU"/>
        </w:rPr>
        <w:t xml:space="preserve"> </w:t>
      </w:r>
      <w:r w:rsidRPr="003B016E">
        <w:rPr>
          <w:rFonts w:ascii="Times New Roman" w:eastAsia="Times New Roman" w:hAnsi="Times New Roman" w:cs="Times New Roman"/>
          <w:spacing w:val="-1"/>
          <w:sz w:val="28"/>
          <w:szCs w:val="28"/>
          <w:lang w:val="ru-RU"/>
        </w:rPr>
        <w:t>л</w:t>
      </w:r>
      <w:r w:rsidRPr="003B016E">
        <w:rPr>
          <w:rFonts w:ascii="Times New Roman" w:eastAsia="Times New Roman" w:hAnsi="Times New Roman" w:cs="Times New Roman"/>
          <w:spacing w:val="1"/>
          <w:sz w:val="28"/>
          <w:szCs w:val="28"/>
          <w:lang w:val="ru-RU"/>
        </w:rPr>
        <w:t>и</w:t>
      </w:r>
      <w:r w:rsidRPr="003B016E">
        <w:rPr>
          <w:rFonts w:ascii="Times New Roman" w:eastAsia="Times New Roman" w:hAnsi="Times New Roman" w:cs="Times New Roman"/>
          <w:spacing w:val="-3"/>
          <w:sz w:val="28"/>
          <w:szCs w:val="28"/>
          <w:lang w:val="ru-RU"/>
        </w:rPr>
        <w:t>м</w:t>
      </w:r>
      <w:r w:rsidRPr="003B016E">
        <w:rPr>
          <w:rFonts w:ascii="Times New Roman" w:eastAsia="Times New Roman" w:hAnsi="Times New Roman" w:cs="Times New Roman"/>
          <w:spacing w:val="1"/>
          <w:sz w:val="28"/>
          <w:szCs w:val="28"/>
          <w:lang w:val="ru-RU"/>
        </w:rPr>
        <w:t>и</w:t>
      </w:r>
      <w:r w:rsidRPr="003B016E">
        <w:rPr>
          <w:rFonts w:ascii="Times New Roman" w:eastAsia="Times New Roman" w:hAnsi="Times New Roman" w:cs="Times New Roman"/>
          <w:sz w:val="28"/>
          <w:szCs w:val="28"/>
          <w:lang w:val="ru-RU"/>
        </w:rPr>
        <w:t>т</w:t>
      </w:r>
      <w:r w:rsidRPr="003B016E">
        <w:rPr>
          <w:rFonts w:ascii="Times New Roman" w:eastAsia="Times New Roman" w:hAnsi="Times New Roman" w:cs="Times New Roman"/>
          <w:spacing w:val="-1"/>
          <w:sz w:val="28"/>
          <w:szCs w:val="28"/>
          <w:lang w:val="ru-RU"/>
        </w:rPr>
        <w:t>о</w:t>
      </w:r>
      <w:r w:rsidRPr="003B016E">
        <w:rPr>
          <w:rFonts w:ascii="Times New Roman" w:eastAsia="Times New Roman" w:hAnsi="Times New Roman" w:cs="Times New Roman"/>
          <w:sz w:val="28"/>
          <w:szCs w:val="28"/>
          <w:lang w:val="ru-RU"/>
        </w:rPr>
        <w:t>в</w:t>
      </w:r>
      <w:r w:rsidRPr="003B016E">
        <w:rPr>
          <w:rFonts w:ascii="Times New Roman" w:eastAsia="Times New Roman" w:hAnsi="Times New Roman" w:cs="Times New Roman"/>
          <w:spacing w:val="37"/>
          <w:sz w:val="28"/>
          <w:szCs w:val="28"/>
          <w:lang w:val="ru-RU"/>
        </w:rPr>
        <w:t xml:space="preserve"> </w:t>
      </w:r>
      <w:r w:rsidRPr="003B016E">
        <w:rPr>
          <w:rFonts w:ascii="Times New Roman" w:eastAsia="Times New Roman" w:hAnsi="Times New Roman" w:cs="Times New Roman"/>
          <w:spacing w:val="1"/>
          <w:sz w:val="28"/>
          <w:szCs w:val="28"/>
          <w:lang w:val="ru-RU"/>
        </w:rPr>
        <w:t>б</w:t>
      </w:r>
      <w:r w:rsidRPr="003B016E">
        <w:rPr>
          <w:rFonts w:ascii="Times New Roman" w:eastAsia="Times New Roman" w:hAnsi="Times New Roman" w:cs="Times New Roman"/>
          <w:spacing w:val="-1"/>
          <w:sz w:val="28"/>
          <w:szCs w:val="28"/>
          <w:lang w:val="ru-RU"/>
        </w:rPr>
        <w:t>юд</w:t>
      </w:r>
      <w:r w:rsidRPr="003B016E">
        <w:rPr>
          <w:rFonts w:ascii="Times New Roman" w:eastAsia="Times New Roman" w:hAnsi="Times New Roman" w:cs="Times New Roman"/>
          <w:sz w:val="28"/>
          <w:szCs w:val="28"/>
          <w:lang w:val="ru-RU"/>
        </w:rPr>
        <w:t>же</w:t>
      </w:r>
      <w:r w:rsidRPr="003B016E">
        <w:rPr>
          <w:rFonts w:ascii="Times New Roman" w:eastAsia="Times New Roman" w:hAnsi="Times New Roman" w:cs="Times New Roman"/>
          <w:spacing w:val="-2"/>
          <w:sz w:val="28"/>
          <w:szCs w:val="28"/>
          <w:lang w:val="ru-RU"/>
        </w:rPr>
        <w:t>т</w:t>
      </w:r>
      <w:r w:rsidRPr="003B016E">
        <w:rPr>
          <w:rFonts w:ascii="Times New Roman" w:eastAsia="Times New Roman" w:hAnsi="Times New Roman" w:cs="Times New Roman"/>
          <w:spacing w:val="-1"/>
          <w:sz w:val="28"/>
          <w:szCs w:val="28"/>
          <w:lang w:val="ru-RU"/>
        </w:rPr>
        <w:t>ны</w:t>
      </w:r>
      <w:r w:rsidRPr="003B016E">
        <w:rPr>
          <w:rFonts w:ascii="Times New Roman" w:eastAsia="Times New Roman" w:hAnsi="Times New Roman" w:cs="Times New Roman"/>
          <w:sz w:val="28"/>
          <w:szCs w:val="28"/>
          <w:lang w:val="ru-RU"/>
        </w:rPr>
        <w:t xml:space="preserve">х </w:t>
      </w:r>
      <w:r w:rsidRPr="003B016E">
        <w:rPr>
          <w:rFonts w:ascii="Times New Roman" w:eastAsia="Times New Roman" w:hAnsi="Times New Roman" w:cs="Times New Roman"/>
          <w:spacing w:val="1"/>
          <w:sz w:val="28"/>
          <w:szCs w:val="28"/>
          <w:lang w:val="ru-RU"/>
        </w:rPr>
        <w:t>о</w:t>
      </w:r>
      <w:r w:rsidRPr="003B016E">
        <w:rPr>
          <w:rFonts w:ascii="Times New Roman" w:eastAsia="Times New Roman" w:hAnsi="Times New Roman" w:cs="Times New Roman"/>
          <w:spacing w:val="-1"/>
          <w:sz w:val="28"/>
          <w:szCs w:val="28"/>
          <w:lang w:val="ru-RU"/>
        </w:rPr>
        <w:t>б</w:t>
      </w:r>
      <w:r w:rsidRPr="003B016E">
        <w:rPr>
          <w:rFonts w:ascii="Times New Roman" w:eastAsia="Times New Roman" w:hAnsi="Times New Roman" w:cs="Times New Roman"/>
          <w:sz w:val="28"/>
          <w:szCs w:val="28"/>
          <w:lang w:val="ru-RU"/>
        </w:rPr>
        <w:t>язате</w:t>
      </w:r>
      <w:r w:rsidRPr="003B016E">
        <w:rPr>
          <w:rFonts w:ascii="Times New Roman" w:eastAsia="Times New Roman" w:hAnsi="Times New Roman" w:cs="Times New Roman"/>
          <w:spacing w:val="-1"/>
          <w:sz w:val="28"/>
          <w:szCs w:val="28"/>
          <w:lang w:val="ru-RU"/>
        </w:rPr>
        <w:t>ль</w:t>
      </w:r>
      <w:r w:rsidRPr="003B016E">
        <w:rPr>
          <w:rFonts w:ascii="Times New Roman" w:eastAsia="Times New Roman" w:hAnsi="Times New Roman" w:cs="Times New Roman"/>
          <w:sz w:val="28"/>
          <w:szCs w:val="28"/>
          <w:lang w:val="ru-RU"/>
        </w:rPr>
        <w:t xml:space="preserve">ств </w:t>
      </w:r>
      <w:r w:rsidRPr="003B016E">
        <w:rPr>
          <w:rFonts w:ascii="Times New Roman" w:eastAsia="Times New Roman" w:hAnsi="Times New Roman" w:cs="Times New Roman"/>
          <w:spacing w:val="1"/>
          <w:sz w:val="28"/>
          <w:szCs w:val="28"/>
          <w:lang w:val="ru-RU"/>
        </w:rPr>
        <w:t>и</w:t>
      </w:r>
      <w:r w:rsidRPr="003B016E">
        <w:rPr>
          <w:rFonts w:ascii="Times New Roman" w:eastAsia="Times New Roman" w:hAnsi="Times New Roman" w:cs="Times New Roman"/>
          <w:sz w:val="28"/>
          <w:szCs w:val="28"/>
          <w:lang w:val="ru-RU"/>
        </w:rPr>
        <w:t xml:space="preserve">з </w:t>
      </w:r>
      <w:r w:rsidRPr="003B016E">
        <w:rPr>
          <w:rFonts w:ascii="Times New Roman" w:eastAsia="Times New Roman" w:hAnsi="Times New Roman" w:cs="Times New Roman"/>
          <w:spacing w:val="1"/>
          <w:sz w:val="28"/>
          <w:szCs w:val="28"/>
          <w:lang w:val="ru-RU"/>
        </w:rPr>
        <w:t>б</w:t>
      </w:r>
      <w:r w:rsidRPr="003B016E">
        <w:rPr>
          <w:rFonts w:ascii="Times New Roman" w:eastAsia="Times New Roman" w:hAnsi="Times New Roman" w:cs="Times New Roman"/>
          <w:spacing w:val="-3"/>
          <w:sz w:val="28"/>
          <w:szCs w:val="28"/>
          <w:lang w:val="ru-RU"/>
        </w:rPr>
        <w:t>ю</w:t>
      </w:r>
      <w:r w:rsidRPr="003B016E">
        <w:rPr>
          <w:rFonts w:ascii="Times New Roman" w:eastAsia="Times New Roman" w:hAnsi="Times New Roman" w:cs="Times New Roman"/>
          <w:spacing w:val="1"/>
          <w:sz w:val="28"/>
          <w:szCs w:val="28"/>
          <w:lang w:val="ru-RU"/>
        </w:rPr>
        <w:t>д</w:t>
      </w:r>
      <w:r w:rsidRPr="003B016E">
        <w:rPr>
          <w:rFonts w:ascii="Times New Roman" w:eastAsia="Times New Roman" w:hAnsi="Times New Roman" w:cs="Times New Roman"/>
          <w:sz w:val="28"/>
          <w:szCs w:val="28"/>
          <w:lang w:val="ru-RU"/>
        </w:rPr>
        <w:t>же</w:t>
      </w:r>
      <w:r w:rsidRPr="003B016E">
        <w:rPr>
          <w:rFonts w:ascii="Times New Roman" w:eastAsia="Times New Roman" w:hAnsi="Times New Roman" w:cs="Times New Roman"/>
          <w:spacing w:val="-2"/>
          <w:sz w:val="28"/>
          <w:szCs w:val="28"/>
          <w:lang w:val="ru-RU"/>
        </w:rPr>
        <w:t>т</w:t>
      </w:r>
      <w:r w:rsidRPr="003B016E">
        <w:rPr>
          <w:rFonts w:ascii="Times New Roman" w:eastAsia="Times New Roman" w:hAnsi="Times New Roman" w:cs="Times New Roman"/>
          <w:spacing w:val="1"/>
          <w:sz w:val="28"/>
          <w:szCs w:val="28"/>
          <w:lang w:val="ru-RU"/>
        </w:rPr>
        <w:t>о</w:t>
      </w:r>
      <w:r w:rsidRPr="003B016E">
        <w:rPr>
          <w:rFonts w:ascii="Times New Roman" w:eastAsia="Times New Roman" w:hAnsi="Times New Roman" w:cs="Times New Roman"/>
          <w:sz w:val="28"/>
          <w:szCs w:val="28"/>
          <w:lang w:val="ru-RU"/>
        </w:rPr>
        <w:t>в всех</w:t>
      </w:r>
      <w:r w:rsidRPr="003B016E">
        <w:rPr>
          <w:rFonts w:ascii="Times New Roman" w:eastAsia="Times New Roman" w:hAnsi="Times New Roman" w:cs="Times New Roman"/>
          <w:spacing w:val="2"/>
          <w:sz w:val="28"/>
          <w:szCs w:val="28"/>
          <w:lang w:val="ru-RU"/>
        </w:rPr>
        <w:t xml:space="preserve"> </w:t>
      </w:r>
      <w:r w:rsidRPr="003B016E">
        <w:rPr>
          <w:rFonts w:ascii="Times New Roman" w:eastAsia="Times New Roman" w:hAnsi="Times New Roman" w:cs="Times New Roman"/>
          <w:spacing w:val="-4"/>
          <w:sz w:val="28"/>
          <w:szCs w:val="28"/>
          <w:lang w:val="ru-RU"/>
        </w:rPr>
        <w:t>у</w:t>
      </w:r>
      <w:r w:rsidRPr="003B016E">
        <w:rPr>
          <w:rFonts w:ascii="Times New Roman" w:eastAsia="Times New Roman" w:hAnsi="Times New Roman" w:cs="Times New Roman"/>
          <w:spacing w:val="1"/>
          <w:sz w:val="28"/>
          <w:szCs w:val="28"/>
          <w:lang w:val="ru-RU"/>
        </w:rPr>
        <w:t>ро</w:t>
      </w:r>
      <w:r w:rsidRPr="003B016E">
        <w:rPr>
          <w:rFonts w:ascii="Times New Roman" w:eastAsia="Times New Roman" w:hAnsi="Times New Roman" w:cs="Times New Roman"/>
          <w:sz w:val="28"/>
          <w:szCs w:val="28"/>
          <w:lang w:val="ru-RU"/>
        </w:rPr>
        <w:t>в</w:t>
      </w:r>
      <w:r w:rsidRPr="003B016E">
        <w:rPr>
          <w:rFonts w:ascii="Times New Roman" w:eastAsia="Times New Roman" w:hAnsi="Times New Roman" w:cs="Times New Roman"/>
          <w:spacing w:val="-2"/>
          <w:sz w:val="28"/>
          <w:szCs w:val="28"/>
          <w:lang w:val="ru-RU"/>
        </w:rPr>
        <w:t>н</w:t>
      </w:r>
      <w:r w:rsidRPr="003B016E">
        <w:rPr>
          <w:rFonts w:ascii="Times New Roman" w:eastAsia="Times New Roman" w:hAnsi="Times New Roman" w:cs="Times New Roman"/>
          <w:sz w:val="28"/>
          <w:szCs w:val="28"/>
          <w:lang w:val="ru-RU"/>
        </w:rPr>
        <w:t>ей</w:t>
      </w:r>
      <w:r w:rsidRPr="003B016E">
        <w:rPr>
          <w:rFonts w:ascii="Times New Roman" w:eastAsia="Times New Roman" w:hAnsi="Times New Roman" w:cs="Times New Roman"/>
          <w:spacing w:val="2"/>
          <w:sz w:val="28"/>
          <w:szCs w:val="28"/>
          <w:lang w:val="ru-RU"/>
        </w:rPr>
        <w:t xml:space="preserve"> </w:t>
      </w:r>
      <w:r w:rsidRPr="003B016E">
        <w:rPr>
          <w:rFonts w:ascii="Times New Roman" w:eastAsia="Times New Roman" w:hAnsi="Times New Roman" w:cs="Times New Roman"/>
          <w:spacing w:val="1"/>
          <w:sz w:val="28"/>
          <w:szCs w:val="28"/>
          <w:lang w:val="ru-RU"/>
        </w:rPr>
        <w:t>н</w:t>
      </w:r>
      <w:r w:rsidRPr="003B016E">
        <w:rPr>
          <w:rFonts w:ascii="Times New Roman" w:eastAsia="Times New Roman" w:hAnsi="Times New Roman" w:cs="Times New Roman"/>
          <w:sz w:val="28"/>
          <w:szCs w:val="28"/>
          <w:lang w:val="ru-RU"/>
        </w:rPr>
        <w:t>а</w:t>
      </w:r>
      <w:r w:rsidRPr="003B016E">
        <w:rPr>
          <w:rFonts w:ascii="Times New Roman" w:eastAsia="Times New Roman" w:hAnsi="Times New Roman" w:cs="Times New Roman"/>
          <w:spacing w:val="2"/>
          <w:sz w:val="28"/>
          <w:szCs w:val="28"/>
          <w:lang w:val="ru-RU"/>
        </w:rPr>
        <w:t xml:space="preserve"> </w:t>
      </w:r>
      <w:r w:rsidRPr="003B016E">
        <w:rPr>
          <w:rFonts w:ascii="Times New Roman" w:eastAsia="Times New Roman" w:hAnsi="Times New Roman" w:cs="Times New Roman"/>
          <w:spacing w:val="-1"/>
          <w:sz w:val="28"/>
          <w:szCs w:val="28"/>
          <w:lang w:val="ru-RU"/>
        </w:rPr>
        <w:t>о</w:t>
      </w:r>
      <w:r w:rsidRPr="003B016E">
        <w:rPr>
          <w:rFonts w:ascii="Times New Roman" w:eastAsia="Times New Roman" w:hAnsi="Times New Roman" w:cs="Times New Roman"/>
          <w:sz w:val="28"/>
          <w:szCs w:val="28"/>
          <w:lang w:val="ru-RU"/>
        </w:rPr>
        <w:t>ч</w:t>
      </w:r>
      <w:r w:rsidRPr="003B016E">
        <w:rPr>
          <w:rFonts w:ascii="Times New Roman" w:eastAsia="Times New Roman" w:hAnsi="Times New Roman" w:cs="Times New Roman"/>
          <w:spacing w:val="-2"/>
          <w:sz w:val="28"/>
          <w:szCs w:val="28"/>
          <w:lang w:val="ru-RU"/>
        </w:rPr>
        <w:t>е</w:t>
      </w:r>
      <w:r w:rsidRPr="003B016E">
        <w:rPr>
          <w:rFonts w:ascii="Times New Roman" w:eastAsia="Times New Roman" w:hAnsi="Times New Roman" w:cs="Times New Roman"/>
          <w:spacing w:val="1"/>
          <w:sz w:val="28"/>
          <w:szCs w:val="28"/>
          <w:lang w:val="ru-RU"/>
        </w:rPr>
        <w:t>р</w:t>
      </w:r>
      <w:r w:rsidRPr="003B016E">
        <w:rPr>
          <w:rFonts w:ascii="Times New Roman" w:eastAsia="Times New Roman" w:hAnsi="Times New Roman" w:cs="Times New Roman"/>
          <w:sz w:val="28"/>
          <w:szCs w:val="28"/>
          <w:lang w:val="ru-RU"/>
        </w:rPr>
        <w:t>е</w:t>
      </w:r>
      <w:r w:rsidRPr="003B016E">
        <w:rPr>
          <w:rFonts w:ascii="Times New Roman" w:eastAsia="Times New Roman" w:hAnsi="Times New Roman" w:cs="Times New Roman"/>
          <w:spacing w:val="-1"/>
          <w:sz w:val="28"/>
          <w:szCs w:val="28"/>
          <w:lang w:val="ru-RU"/>
        </w:rPr>
        <w:t>дн</w:t>
      </w:r>
      <w:r w:rsidRPr="003B016E">
        <w:rPr>
          <w:rFonts w:ascii="Times New Roman" w:eastAsia="Times New Roman" w:hAnsi="Times New Roman" w:cs="Times New Roman"/>
          <w:spacing w:val="1"/>
          <w:sz w:val="28"/>
          <w:szCs w:val="28"/>
          <w:lang w:val="ru-RU"/>
        </w:rPr>
        <w:t>о</w:t>
      </w:r>
      <w:r w:rsidRPr="003B016E">
        <w:rPr>
          <w:rFonts w:ascii="Times New Roman" w:eastAsia="Times New Roman" w:hAnsi="Times New Roman" w:cs="Times New Roman"/>
          <w:sz w:val="28"/>
          <w:szCs w:val="28"/>
          <w:lang w:val="ru-RU"/>
        </w:rPr>
        <w:t>й</w:t>
      </w:r>
      <w:r w:rsidRPr="003B016E">
        <w:rPr>
          <w:rFonts w:ascii="Times New Roman" w:eastAsia="Times New Roman" w:hAnsi="Times New Roman" w:cs="Times New Roman"/>
          <w:spacing w:val="2"/>
          <w:sz w:val="28"/>
          <w:szCs w:val="28"/>
          <w:lang w:val="ru-RU"/>
        </w:rPr>
        <w:t xml:space="preserve"> </w:t>
      </w:r>
      <w:r w:rsidRPr="003B016E">
        <w:rPr>
          <w:rFonts w:ascii="Times New Roman" w:eastAsia="Times New Roman" w:hAnsi="Times New Roman" w:cs="Times New Roman"/>
          <w:spacing w:val="-2"/>
          <w:sz w:val="28"/>
          <w:szCs w:val="28"/>
          <w:lang w:val="ru-RU"/>
        </w:rPr>
        <w:t>ф</w:t>
      </w:r>
      <w:r w:rsidRPr="003B016E">
        <w:rPr>
          <w:rFonts w:ascii="Times New Roman" w:eastAsia="Times New Roman" w:hAnsi="Times New Roman" w:cs="Times New Roman"/>
          <w:spacing w:val="1"/>
          <w:sz w:val="28"/>
          <w:szCs w:val="28"/>
          <w:lang w:val="ru-RU"/>
        </w:rPr>
        <w:t>ин</w:t>
      </w:r>
      <w:r w:rsidRPr="003B016E">
        <w:rPr>
          <w:rFonts w:ascii="Times New Roman" w:eastAsia="Times New Roman" w:hAnsi="Times New Roman" w:cs="Times New Roman"/>
          <w:spacing w:val="-2"/>
          <w:sz w:val="28"/>
          <w:szCs w:val="28"/>
          <w:lang w:val="ru-RU"/>
        </w:rPr>
        <w:t>а</w:t>
      </w:r>
      <w:r w:rsidRPr="003B016E">
        <w:rPr>
          <w:rFonts w:ascii="Times New Roman" w:eastAsia="Times New Roman" w:hAnsi="Times New Roman" w:cs="Times New Roman"/>
          <w:spacing w:val="1"/>
          <w:sz w:val="28"/>
          <w:szCs w:val="28"/>
          <w:lang w:val="ru-RU"/>
        </w:rPr>
        <w:t>н</w:t>
      </w:r>
      <w:r w:rsidRPr="003B016E">
        <w:rPr>
          <w:rFonts w:ascii="Times New Roman" w:eastAsia="Times New Roman" w:hAnsi="Times New Roman" w:cs="Times New Roman"/>
          <w:spacing w:val="-2"/>
          <w:sz w:val="28"/>
          <w:szCs w:val="28"/>
          <w:lang w:val="ru-RU"/>
        </w:rPr>
        <w:t>с</w:t>
      </w:r>
      <w:r w:rsidRPr="003B016E">
        <w:rPr>
          <w:rFonts w:ascii="Times New Roman" w:eastAsia="Times New Roman" w:hAnsi="Times New Roman" w:cs="Times New Roman"/>
          <w:spacing w:val="1"/>
          <w:sz w:val="28"/>
          <w:szCs w:val="28"/>
          <w:lang w:val="ru-RU"/>
        </w:rPr>
        <w:t>о</w:t>
      </w:r>
      <w:r w:rsidRPr="003B016E">
        <w:rPr>
          <w:rFonts w:ascii="Times New Roman" w:eastAsia="Times New Roman" w:hAnsi="Times New Roman" w:cs="Times New Roman"/>
          <w:sz w:val="28"/>
          <w:szCs w:val="28"/>
          <w:lang w:val="ru-RU"/>
        </w:rPr>
        <w:t>в</w:t>
      </w:r>
      <w:r w:rsidRPr="003B016E">
        <w:rPr>
          <w:rFonts w:ascii="Times New Roman" w:eastAsia="Times New Roman" w:hAnsi="Times New Roman" w:cs="Times New Roman"/>
          <w:spacing w:val="-2"/>
          <w:sz w:val="28"/>
          <w:szCs w:val="28"/>
          <w:lang w:val="ru-RU"/>
        </w:rPr>
        <w:t>ы</w:t>
      </w:r>
      <w:r w:rsidRPr="003B016E">
        <w:rPr>
          <w:rFonts w:ascii="Times New Roman" w:eastAsia="Times New Roman" w:hAnsi="Times New Roman" w:cs="Times New Roman"/>
          <w:sz w:val="28"/>
          <w:szCs w:val="28"/>
          <w:lang w:val="ru-RU"/>
        </w:rPr>
        <w:t>й</w:t>
      </w:r>
      <w:r w:rsidRPr="003B016E">
        <w:rPr>
          <w:rFonts w:ascii="Times New Roman" w:eastAsia="Times New Roman" w:hAnsi="Times New Roman" w:cs="Times New Roman"/>
          <w:spacing w:val="2"/>
          <w:sz w:val="28"/>
          <w:szCs w:val="28"/>
          <w:lang w:val="ru-RU"/>
        </w:rPr>
        <w:t xml:space="preserve"> </w:t>
      </w:r>
      <w:r w:rsidRPr="003B016E">
        <w:rPr>
          <w:rFonts w:ascii="Times New Roman" w:eastAsia="Times New Roman" w:hAnsi="Times New Roman" w:cs="Times New Roman"/>
          <w:sz w:val="28"/>
          <w:szCs w:val="28"/>
          <w:lang w:val="ru-RU"/>
        </w:rPr>
        <w:t>г</w:t>
      </w:r>
      <w:r w:rsidRPr="003B016E">
        <w:rPr>
          <w:rFonts w:ascii="Times New Roman" w:eastAsia="Times New Roman" w:hAnsi="Times New Roman" w:cs="Times New Roman"/>
          <w:spacing w:val="-1"/>
          <w:sz w:val="28"/>
          <w:szCs w:val="28"/>
          <w:lang w:val="ru-RU"/>
        </w:rPr>
        <w:t>о</w:t>
      </w:r>
      <w:r w:rsidRPr="003B016E">
        <w:rPr>
          <w:rFonts w:ascii="Times New Roman" w:eastAsia="Times New Roman" w:hAnsi="Times New Roman" w:cs="Times New Roman"/>
          <w:sz w:val="28"/>
          <w:szCs w:val="28"/>
          <w:lang w:val="ru-RU"/>
        </w:rPr>
        <w:t xml:space="preserve">д и </w:t>
      </w:r>
      <w:r w:rsidRPr="003B016E">
        <w:rPr>
          <w:rFonts w:ascii="Times New Roman" w:eastAsia="Times New Roman" w:hAnsi="Times New Roman" w:cs="Times New Roman"/>
          <w:spacing w:val="1"/>
          <w:sz w:val="28"/>
          <w:szCs w:val="28"/>
          <w:lang w:val="ru-RU"/>
        </w:rPr>
        <w:t>п</w:t>
      </w:r>
      <w:r w:rsidRPr="003B016E">
        <w:rPr>
          <w:rFonts w:ascii="Times New Roman" w:eastAsia="Times New Roman" w:hAnsi="Times New Roman" w:cs="Times New Roman"/>
          <w:spacing w:val="-1"/>
          <w:sz w:val="28"/>
          <w:szCs w:val="28"/>
          <w:lang w:val="ru-RU"/>
        </w:rPr>
        <w:t>л</w:t>
      </w:r>
      <w:r w:rsidRPr="003B016E">
        <w:rPr>
          <w:rFonts w:ascii="Times New Roman" w:eastAsia="Times New Roman" w:hAnsi="Times New Roman" w:cs="Times New Roman"/>
          <w:sz w:val="28"/>
          <w:szCs w:val="28"/>
          <w:lang w:val="ru-RU"/>
        </w:rPr>
        <w:t>а</w:t>
      </w:r>
      <w:r w:rsidRPr="003B016E">
        <w:rPr>
          <w:rFonts w:ascii="Times New Roman" w:eastAsia="Times New Roman" w:hAnsi="Times New Roman" w:cs="Times New Roman"/>
          <w:spacing w:val="-1"/>
          <w:sz w:val="28"/>
          <w:szCs w:val="28"/>
          <w:lang w:val="ru-RU"/>
        </w:rPr>
        <w:t>н</w:t>
      </w:r>
      <w:r w:rsidRPr="003B016E">
        <w:rPr>
          <w:rFonts w:ascii="Times New Roman" w:eastAsia="Times New Roman" w:hAnsi="Times New Roman" w:cs="Times New Roman"/>
          <w:spacing w:val="1"/>
          <w:sz w:val="28"/>
          <w:szCs w:val="28"/>
          <w:lang w:val="ru-RU"/>
        </w:rPr>
        <w:t>о</w:t>
      </w:r>
      <w:r w:rsidRPr="003B016E">
        <w:rPr>
          <w:rFonts w:ascii="Times New Roman" w:eastAsia="Times New Roman" w:hAnsi="Times New Roman" w:cs="Times New Roman"/>
          <w:sz w:val="28"/>
          <w:szCs w:val="28"/>
          <w:lang w:val="ru-RU"/>
        </w:rPr>
        <w:t>в</w:t>
      </w:r>
      <w:r w:rsidRPr="003B016E">
        <w:rPr>
          <w:rFonts w:ascii="Times New Roman" w:eastAsia="Times New Roman" w:hAnsi="Times New Roman" w:cs="Times New Roman"/>
          <w:spacing w:val="-2"/>
          <w:sz w:val="28"/>
          <w:szCs w:val="28"/>
          <w:lang w:val="ru-RU"/>
        </w:rPr>
        <w:t>ы</w:t>
      </w:r>
      <w:r w:rsidRPr="003B016E">
        <w:rPr>
          <w:rFonts w:ascii="Times New Roman" w:eastAsia="Times New Roman" w:hAnsi="Times New Roman" w:cs="Times New Roman"/>
          <w:sz w:val="28"/>
          <w:szCs w:val="28"/>
          <w:lang w:val="ru-RU"/>
        </w:rPr>
        <w:t>й</w:t>
      </w:r>
      <w:r w:rsidRPr="003B016E">
        <w:rPr>
          <w:rFonts w:ascii="Times New Roman" w:eastAsia="Times New Roman" w:hAnsi="Times New Roman" w:cs="Times New Roman"/>
          <w:spacing w:val="1"/>
          <w:sz w:val="28"/>
          <w:szCs w:val="28"/>
          <w:lang w:val="ru-RU"/>
        </w:rPr>
        <w:t xml:space="preserve"> </w:t>
      </w:r>
      <w:r w:rsidRPr="003B016E">
        <w:rPr>
          <w:rFonts w:ascii="Times New Roman" w:eastAsia="Times New Roman" w:hAnsi="Times New Roman" w:cs="Times New Roman"/>
          <w:sz w:val="28"/>
          <w:szCs w:val="28"/>
          <w:lang w:val="ru-RU"/>
        </w:rPr>
        <w:t>п</w:t>
      </w:r>
      <w:r w:rsidRPr="003B016E">
        <w:rPr>
          <w:rFonts w:ascii="Times New Roman" w:eastAsia="Times New Roman" w:hAnsi="Times New Roman" w:cs="Times New Roman"/>
          <w:spacing w:val="-2"/>
          <w:sz w:val="28"/>
          <w:szCs w:val="28"/>
          <w:lang w:val="ru-RU"/>
        </w:rPr>
        <w:t>е</w:t>
      </w:r>
      <w:r w:rsidRPr="003B016E">
        <w:rPr>
          <w:rFonts w:ascii="Times New Roman" w:eastAsia="Times New Roman" w:hAnsi="Times New Roman" w:cs="Times New Roman"/>
          <w:spacing w:val="-1"/>
          <w:sz w:val="28"/>
          <w:szCs w:val="28"/>
          <w:lang w:val="ru-RU"/>
        </w:rPr>
        <w:t>р</w:t>
      </w:r>
      <w:r w:rsidRPr="003B016E">
        <w:rPr>
          <w:rFonts w:ascii="Times New Roman" w:eastAsia="Times New Roman" w:hAnsi="Times New Roman" w:cs="Times New Roman"/>
          <w:spacing w:val="1"/>
          <w:sz w:val="28"/>
          <w:szCs w:val="28"/>
          <w:lang w:val="ru-RU"/>
        </w:rPr>
        <w:t>и</w:t>
      </w:r>
      <w:r w:rsidRPr="003B016E">
        <w:rPr>
          <w:rFonts w:ascii="Times New Roman" w:eastAsia="Times New Roman" w:hAnsi="Times New Roman" w:cs="Times New Roman"/>
          <w:spacing w:val="-1"/>
          <w:sz w:val="28"/>
          <w:szCs w:val="28"/>
          <w:lang w:val="ru-RU"/>
        </w:rPr>
        <w:t>о</w:t>
      </w:r>
      <w:r w:rsidRPr="003B016E">
        <w:rPr>
          <w:rFonts w:ascii="Times New Roman" w:eastAsia="Times New Roman" w:hAnsi="Times New Roman" w:cs="Times New Roman"/>
          <w:spacing w:val="1"/>
          <w:sz w:val="28"/>
          <w:szCs w:val="28"/>
          <w:lang w:val="ru-RU"/>
        </w:rPr>
        <w:t>д</w:t>
      </w:r>
      <w:r w:rsidRPr="003B016E">
        <w:rPr>
          <w:rFonts w:ascii="Times New Roman" w:eastAsia="Times New Roman" w:hAnsi="Times New Roman" w:cs="Times New Roman"/>
          <w:sz w:val="28"/>
          <w:szCs w:val="28"/>
          <w:lang w:val="ru-RU"/>
        </w:rPr>
        <w:t>.</w:t>
      </w:r>
    </w:p>
    <w:p w:rsidR="00A25F6E" w:rsidRPr="003B016E" w:rsidRDefault="00A25F6E" w:rsidP="000A2FF9">
      <w:pPr>
        <w:spacing w:after="0" w:line="240" w:lineRule="auto"/>
        <w:ind w:firstLine="567"/>
        <w:jc w:val="both"/>
        <w:rPr>
          <w:rFonts w:ascii="Times New Roman" w:eastAsia="Times New Roman" w:hAnsi="Times New Roman" w:cs="Times New Roman"/>
          <w:sz w:val="28"/>
          <w:szCs w:val="28"/>
          <w:lang w:val="ru-RU"/>
        </w:rPr>
      </w:pPr>
      <w:r w:rsidRPr="003B016E">
        <w:rPr>
          <w:rFonts w:ascii="Times New Roman" w:eastAsia="Times New Roman" w:hAnsi="Times New Roman" w:cs="Times New Roman"/>
          <w:sz w:val="28"/>
          <w:szCs w:val="28"/>
          <w:lang w:val="ru-RU"/>
        </w:rPr>
        <w:t>Эффек</w:t>
      </w:r>
      <w:r w:rsidRPr="003B016E">
        <w:rPr>
          <w:rFonts w:ascii="Times New Roman" w:eastAsia="Times New Roman" w:hAnsi="Times New Roman" w:cs="Times New Roman"/>
          <w:spacing w:val="-2"/>
          <w:sz w:val="28"/>
          <w:szCs w:val="28"/>
          <w:lang w:val="ru-RU"/>
        </w:rPr>
        <w:t>т</w:t>
      </w:r>
      <w:r w:rsidRPr="003B016E">
        <w:rPr>
          <w:rFonts w:ascii="Times New Roman" w:eastAsia="Times New Roman" w:hAnsi="Times New Roman" w:cs="Times New Roman"/>
          <w:spacing w:val="1"/>
          <w:sz w:val="28"/>
          <w:szCs w:val="28"/>
          <w:lang w:val="ru-RU"/>
        </w:rPr>
        <w:t>и</w:t>
      </w:r>
      <w:r w:rsidRPr="003B016E">
        <w:rPr>
          <w:rFonts w:ascii="Times New Roman" w:eastAsia="Times New Roman" w:hAnsi="Times New Roman" w:cs="Times New Roman"/>
          <w:sz w:val="28"/>
          <w:szCs w:val="28"/>
          <w:lang w:val="ru-RU"/>
        </w:rPr>
        <w:t>в</w:t>
      </w:r>
      <w:r w:rsidRPr="003B016E">
        <w:rPr>
          <w:rFonts w:ascii="Times New Roman" w:eastAsia="Times New Roman" w:hAnsi="Times New Roman" w:cs="Times New Roman"/>
          <w:spacing w:val="-2"/>
          <w:sz w:val="28"/>
          <w:szCs w:val="28"/>
          <w:lang w:val="ru-RU"/>
        </w:rPr>
        <w:t>н</w:t>
      </w:r>
      <w:r w:rsidRPr="003B016E">
        <w:rPr>
          <w:rFonts w:ascii="Times New Roman" w:eastAsia="Times New Roman" w:hAnsi="Times New Roman" w:cs="Times New Roman"/>
          <w:spacing w:val="1"/>
          <w:sz w:val="28"/>
          <w:szCs w:val="28"/>
          <w:lang w:val="ru-RU"/>
        </w:rPr>
        <w:t>о</w:t>
      </w:r>
      <w:r w:rsidRPr="003B016E">
        <w:rPr>
          <w:rFonts w:ascii="Times New Roman" w:eastAsia="Times New Roman" w:hAnsi="Times New Roman" w:cs="Times New Roman"/>
          <w:sz w:val="28"/>
          <w:szCs w:val="28"/>
          <w:lang w:val="ru-RU"/>
        </w:rPr>
        <w:t>сть</w:t>
      </w:r>
      <w:r w:rsidRPr="003B016E">
        <w:rPr>
          <w:rFonts w:ascii="Times New Roman" w:eastAsia="Times New Roman" w:hAnsi="Times New Roman" w:cs="Times New Roman"/>
          <w:spacing w:val="1"/>
          <w:sz w:val="28"/>
          <w:szCs w:val="28"/>
          <w:lang w:val="ru-RU"/>
        </w:rPr>
        <w:t xml:space="preserve"> </w:t>
      </w:r>
      <w:r w:rsidRPr="003B016E">
        <w:rPr>
          <w:rFonts w:ascii="Times New Roman" w:eastAsia="Times New Roman" w:hAnsi="Times New Roman" w:cs="Times New Roman"/>
          <w:sz w:val="28"/>
          <w:szCs w:val="28"/>
          <w:lang w:val="ru-RU"/>
        </w:rPr>
        <w:t>к</w:t>
      </w:r>
      <w:r w:rsidRPr="003B016E">
        <w:rPr>
          <w:rFonts w:ascii="Times New Roman" w:eastAsia="Times New Roman" w:hAnsi="Times New Roman" w:cs="Times New Roman"/>
          <w:spacing w:val="-2"/>
          <w:sz w:val="28"/>
          <w:szCs w:val="28"/>
          <w:lang w:val="ru-RU"/>
        </w:rPr>
        <w:t>а</w:t>
      </w:r>
      <w:r w:rsidRPr="003B016E">
        <w:rPr>
          <w:rFonts w:ascii="Times New Roman" w:eastAsia="Times New Roman" w:hAnsi="Times New Roman" w:cs="Times New Roman"/>
          <w:spacing w:val="-1"/>
          <w:sz w:val="28"/>
          <w:szCs w:val="28"/>
          <w:lang w:val="ru-RU"/>
        </w:rPr>
        <w:t>п</w:t>
      </w:r>
      <w:r w:rsidRPr="003B016E">
        <w:rPr>
          <w:rFonts w:ascii="Times New Roman" w:eastAsia="Times New Roman" w:hAnsi="Times New Roman" w:cs="Times New Roman"/>
          <w:spacing w:val="1"/>
          <w:sz w:val="28"/>
          <w:szCs w:val="28"/>
          <w:lang w:val="ru-RU"/>
        </w:rPr>
        <w:t>и</w:t>
      </w:r>
      <w:r w:rsidRPr="003B016E">
        <w:rPr>
          <w:rFonts w:ascii="Times New Roman" w:eastAsia="Times New Roman" w:hAnsi="Times New Roman" w:cs="Times New Roman"/>
          <w:sz w:val="28"/>
          <w:szCs w:val="28"/>
          <w:lang w:val="ru-RU"/>
        </w:rPr>
        <w:t>та</w:t>
      </w:r>
      <w:r w:rsidRPr="003B016E">
        <w:rPr>
          <w:rFonts w:ascii="Times New Roman" w:eastAsia="Times New Roman" w:hAnsi="Times New Roman" w:cs="Times New Roman"/>
          <w:spacing w:val="-1"/>
          <w:sz w:val="28"/>
          <w:szCs w:val="28"/>
          <w:lang w:val="ru-RU"/>
        </w:rPr>
        <w:t>л</w:t>
      </w:r>
      <w:r w:rsidRPr="003B016E">
        <w:rPr>
          <w:rFonts w:ascii="Times New Roman" w:eastAsia="Times New Roman" w:hAnsi="Times New Roman" w:cs="Times New Roman"/>
          <w:spacing w:val="1"/>
          <w:sz w:val="28"/>
          <w:szCs w:val="28"/>
          <w:lang w:val="ru-RU"/>
        </w:rPr>
        <w:t>о</w:t>
      </w:r>
      <w:r w:rsidRPr="003B016E">
        <w:rPr>
          <w:rFonts w:ascii="Times New Roman" w:eastAsia="Times New Roman" w:hAnsi="Times New Roman" w:cs="Times New Roman"/>
          <w:sz w:val="28"/>
          <w:szCs w:val="28"/>
          <w:lang w:val="ru-RU"/>
        </w:rPr>
        <w:t>в</w:t>
      </w:r>
      <w:r w:rsidRPr="003B016E">
        <w:rPr>
          <w:rFonts w:ascii="Times New Roman" w:eastAsia="Times New Roman" w:hAnsi="Times New Roman" w:cs="Times New Roman"/>
          <w:spacing w:val="-4"/>
          <w:sz w:val="28"/>
          <w:szCs w:val="28"/>
          <w:lang w:val="ru-RU"/>
        </w:rPr>
        <w:t>л</w:t>
      </w:r>
      <w:r w:rsidRPr="003B016E">
        <w:rPr>
          <w:rFonts w:ascii="Times New Roman" w:eastAsia="Times New Roman" w:hAnsi="Times New Roman" w:cs="Times New Roman"/>
          <w:spacing w:val="1"/>
          <w:sz w:val="28"/>
          <w:szCs w:val="28"/>
          <w:lang w:val="ru-RU"/>
        </w:rPr>
        <w:t>о</w:t>
      </w:r>
      <w:r w:rsidRPr="003B016E">
        <w:rPr>
          <w:rFonts w:ascii="Times New Roman" w:eastAsia="Times New Roman" w:hAnsi="Times New Roman" w:cs="Times New Roman"/>
          <w:sz w:val="28"/>
          <w:szCs w:val="28"/>
          <w:lang w:val="ru-RU"/>
        </w:rPr>
        <w:t>ж</w:t>
      </w:r>
      <w:r w:rsidRPr="003B016E">
        <w:rPr>
          <w:rFonts w:ascii="Times New Roman" w:eastAsia="Times New Roman" w:hAnsi="Times New Roman" w:cs="Times New Roman"/>
          <w:spacing w:val="-2"/>
          <w:sz w:val="28"/>
          <w:szCs w:val="28"/>
          <w:lang w:val="ru-RU"/>
        </w:rPr>
        <w:t>е</w:t>
      </w:r>
      <w:r w:rsidRPr="003B016E">
        <w:rPr>
          <w:rFonts w:ascii="Times New Roman" w:eastAsia="Times New Roman" w:hAnsi="Times New Roman" w:cs="Times New Roman"/>
          <w:spacing w:val="1"/>
          <w:sz w:val="28"/>
          <w:szCs w:val="28"/>
          <w:lang w:val="ru-RU"/>
        </w:rPr>
        <w:t>н</w:t>
      </w:r>
      <w:r w:rsidRPr="003B016E">
        <w:rPr>
          <w:rFonts w:ascii="Times New Roman" w:eastAsia="Times New Roman" w:hAnsi="Times New Roman" w:cs="Times New Roman"/>
          <w:spacing w:val="-1"/>
          <w:sz w:val="28"/>
          <w:szCs w:val="28"/>
          <w:lang w:val="ru-RU"/>
        </w:rPr>
        <w:t>и</w:t>
      </w:r>
      <w:r w:rsidRPr="003B016E">
        <w:rPr>
          <w:rFonts w:ascii="Times New Roman" w:eastAsia="Times New Roman" w:hAnsi="Times New Roman" w:cs="Times New Roman"/>
          <w:sz w:val="28"/>
          <w:szCs w:val="28"/>
          <w:lang w:val="ru-RU"/>
        </w:rPr>
        <w:t>й</w:t>
      </w:r>
      <w:r w:rsidRPr="003B016E">
        <w:rPr>
          <w:rFonts w:ascii="Times New Roman" w:eastAsia="Times New Roman" w:hAnsi="Times New Roman" w:cs="Times New Roman"/>
          <w:spacing w:val="3"/>
          <w:sz w:val="28"/>
          <w:szCs w:val="28"/>
          <w:lang w:val="ru-RU"/>
        </w:rPr>
        <w:t xml:space="preserve"> </w:t>
      </w:r>
      <w:r w:rsidRPr="003B016E">
        <w:rPr>
          <w:rFonts w:ascii="Times New Roman" w:eastAsia="Times New Roman" w:hAnsi="Times New Roman" w:cs="Times New Roman"/>
          <w:spacing w:val="-1"/>
          <w:sz w:val="28"/>
          <w:szCs w:val="28"/>
          <w:lang w:val="ru-RU"/>
        </w:rPr>
        <w:t>о</w:t>
      </w:r>
      <w:r w:rsidRPr="003B016E">
        <w:rPr>
          <w:rFonts w:ascii="Times New Roman" w:eastAsia="Times New Roman" w:hAnsi="Times New Roman" w:cs="Times New Roman"/>
          <w:spacing w:val="1"/>
          <w:sz w:val="28"/>
          <w:szCs w:val="28"/>
          <w:lang w:val="ru-RU"/>
        </w:rPr>
        <w:t>п</w:t>
      </w:r>
      <w:r w:rsidRPr="003B016E">
        <w:rPr>
          <w:rFonts w:ascii="Times New Roman" w:eastAsia="Times New Roman" w:hAnsi="Times New Roman" w:cs="Times New Roman"/>
          <w:spacing w:val="-1"/>
          <w:sz w:val="28"/>
          <w:szCs w:val="28"/>
          <w:lang w:val="ru-RU"/>
        </w:rPr>
        <w:t>р</w:t>
      </w:r>
      <w:r w:rsidRPr="003B016E">
        <w:rPr>
          <w:rFonts w:ascii="Times New Roman" w:eastAsia="Times New Roman" w:hAnsi="Times New Roman" w:cs="Times New Roman"/>
          <w:sz w:val="28"/>
          <w:szCs w:val="28"/>
          <w:lang w:val="ru-RU"/>
        </w:rPr>
        <w:t>е</w:t>
      </w:r>
      <w:r w:rsidRPr="003B016E">
        <w:rPr>
          <w:rFonts w:ascii="Times New Roman" w:eastAsia="Times New Roman" w:hAnsi="Times New Roman" w:cs="Times New Roman"/>
          <w:spacing w:val="1"/>
          <w:sz w:val="28"/>
          <w:szCs w:val="28"/>
          <w:lang w:val="ru-RU"/>
        </w:rPr>
        <w:t>д</w:t>
      </w:r>
      <w:r w:rsidRPr="003B016E">
        <w:rPr>
          <w:rFonts w:ascii="Times New Roman" w:eastAsia="Times New Roman" w:hAnsi="Times New Roman" w:cs="Times New Roman"/>
          <w:sz w:val="28"/>
          <w:szCs w:val="28"/>
          <w:lang w:val="ru-RU"/>
        </w:rPr>
        <w:t>еляе</w:t>
      </w:r>
      <w:r w:rsidRPr="003B016E">
        <w:rPr>
          <w:rFonts w:ascii="Times New Roman" w:eastAsia="Times New Roman" w:hAnsi="Times New Roman" w:cs="Times New Roman"/>
          <w:spacing w:val="-3"/>
          <w:sz w:val="28"/>
          <w:szCs w:val="28"/>
          <w:lang w:val="ru-RU"/>
        </w:rPr>
        <w:t>т</w:t>
      </w:r>
      <w:r w:rsidRPr="003B016E">
        <w:rPr>
          <w:rFonts w:ascii="Times New Roman" w:eastAsia="Times New Roman" w:hAnsi="Times New Roman" w:cs="Times New Roman"/>
          <w:sz w:val="28"/>
          <w:szCs w:val="28"/>
          <w:lang w:val="ru-RU"/>
        </w:rPr>
        <w:t>ся</w:t>
      </w:r>
      <w:r w:rsidRPr="003B016E">
        <w:rPr>
          <w:rFonts w:ascii="Times New Roman" w:eastAsia="Times New Roman" w:hAnsi="Times New Roman" w:cs="Times New Roman"/>
          <w:spacing w:val="3"/>
          <w:sz w:val="28"/>
          <w:szCs w:val="28"/>
          <w:lang w:val="ru-RU"/>
        </w:rPr>
        <w:t xml:space="preserve"> </w:t>
      </w:r>
      <w:r w:rsidRPr="003B016E">
        <w:rPr>
          <w:rFonts w:ascii="Times New Roman" w:eastAsia="Times New Roman" w:hAnsi="Times New Roman" w:cs="Times New Roman"/>
          <w:spacing w:val="1"/>
          <w:sz w:val="28"/>
          <w:szCs w:val="28"/>
          <w:lang w:val="ru-RU"/>
        </w:rPr>
        <w:t>н</w:t>
      </w:r>
      <w:r w:rsidRPr="003B016E">
        <w:rPr>
          <w:rFonts w:ascii="Times New Roman" w:eastAsia="Times New Roman" w:hAnsi="Times New Roman" w:cs="Times New Roman"/>
          <w:spacing w:val="-2"/>
          <w:sz w:val="28"/>
          <w:szCs w:val="28"/>
          <w:lang w:val="ru-RU"/>
        </w:rPr>
        <w:t>а</w:t>
      </w:r>
      <w:r w:rsidRPr="003B016E">
        <w:rPr>
          <w:rFonts w:ascii="Times New Roman" w:eastAsia="Times New Roman" w:hAnsi="Times New Roman" w:cs="Times New Roman"/>
          <w:spacing w:val="-1"/>
          <w:sz w:val="28"/>
          <w:szCs w:val="28"/>
          <w:lang w:val="ru-RU"/>
        </w:rPr>
        <w:t>и</w:t>
      </w:r>
      <w:r w:rsidRPr="003B016E">
        <w:rPr>
          <w:rFonts w:ascii="Times New Roman" w:eastAsia="Times New Roman" w:hAnsi="Times New Roman" w:cs="Times New Roman"/>
          <w:spacing w:val="1"/>
          <w:sz w:val="28"/>
          <w:szCs w:val="28"/>
          <w:lang w:val="ru-RU"/>
        </w:rPr>
        <w:t>бо</w:t>
      </w:r>
      <w:r w:rsidRPr="003B016E">
        <w:rPr>
          <w:rFonts w:ascii="Times New Roman" w:eastAsia="Times New Roman" w:hAnsi="Times New Roman" w:cs="Times New Roman"/>
          <w:spacing w:val="-1"/>
          <w:sz w:val="28"/>
          <w:szCs w:val="28"/>
          <w:lang w:val="ru-RU"/>
        </w:rPr>
        <w:t>л</w:t>
      </w:r>
      <w:r w:rsidRPr="003B016E">
        <w:rPr>
          <w:rFonts w:ascii="Times New Roman" w:eastAsia="Times New Roman" w:hAnsi="Times New Roman" w:cs="Times New Roman"/>
          <w:sz w:val="28"/>
          <w:szCs w:val="28"/>
          <w:lang w:val="ru-RU"/>
        </w:rPr>
        <w:t>ее эк</w:t>
      </w:r>
      <w:r w:rsidRPr="003B016E">
        <w:rPr>
          <w:rFonts w:ascii="Times New Roman" w:eastAsia="Times New Roman" w:hAnsi="Times New Roman" w:cs="Times New Roman"/>
          <w:spacing w:val="1"/>
          <w:sz w:val="28"/>
          <w:szCs w:val="28"/>
          <w:lang w:val="ru-RU"/>
        </w:rPr>
        <w:t>о</w:t>
      </w:r>
      <w:r w:rsidRPr="003B016E">
        <w:rPr>
          <w:rFonts w:ascii="Times New Roman" w:eastAsia="Times New Roman" w:hAnsi="Times New Roman" w:cs="Times New Roman"/>
          <w:spacing w:val="-1"/>
          <w:sz w:val="28"/>
          <w:szCs w:val="28"/>
          <w:lang w:val="ru-RU"/>
        </w:rPr>
        <w:t>н</w:t>
      </w:r>
      <w:r w:rsidRPr="003B016E">
        <w:rPr>
          <w:rFonts w:ascii="Times New Roman" w:eastAsia="Times New Roman" w:hAnsi="Times New Roman" w:cs="Times New Roman"/>
          <w:spacing w:val="1"/>
          <w:sz w:val="28"/>
          <w:szCs w:val="28"/>
          <w:lang w:val="ru-RU"/>
        </w:rPr>
        <w:t>о</w:t>
      </w:r>
      <w:r w:rsidRPr="003B016E">
        <w:rPr>
          <w:rFonts w:ascii="Times New Roman" w:eastAsia="Times New Roman" w:hAnsi="Times New Roman" w:cs="Times New Roman"/>
          <w:spacing w:val="-3"/>
          <w:sz w:val="28"/>
          <w:szCs w:val="28"/>
          <w:lang w:val="ru-RU"/>
        </w:rPr>
        <w:t>м</w:t>
      </w:r>
      <w:r w:rsidRPr="003B016E">
        <w:rPr>
          <w:rFonts w:ascii="Times New Roman" w:eastAsia="Times New Roman" w:hAnsi="Times New Roman" w:cs="Times New Roman"/>
          <w:spacing w:val="1"/>
          <w:sz w:val="28"/>
          <w:szCs w:val="28"/>
          <w:lang w:val="ru-RU"/>
        </w:rPr>
        <w:t>и</w:t>
      </w:r>
      <w:r w:rsidRPr="003B016E">
        <w:rPr>
          <w:rFonts w:ascii="Times New Roman" w:eastAsia="Times New Roman" w:hAnsi="Times New Roman" w:cs="Times New Roman"/>
          <w:sz w:val="28"/>
          <w:szCs w:val="28"/>
          <w:lang w:val="ru-RU"/>
        </w:rPr>
        <w:t>че</w:t>
      </w:r>
      <w:r w:rsidRPr="003B016E">
        <w:rPr>
          <w:rFonts w:ascii="Times New Roman" w:eastAsia="Times New Roman" w:hAnsi="Times New Roman" w:cs="Times New Roman"/>
          <w:spacing w:val="-2"/>
          <w:sz w:val="28"/>
          <w:szCs w:val="28"/>
          <w:lang w:val="ru-RU"/>
        </w:rPr>
        <w:t>ск</w:t>
      </w:r>
      <w:r w:rsidRPr="003B016E">
        <w:rPr>
          <w:rFonts w:ascii="Times New Roman" w:eastAsia="Times New Roman" w:hAnsi="Times New Roman" w:cs="Times New Roman"/>
          <w:sz w:val="28"/>
          <w:szCs w:val="28"/>
          <w:lang w:val="ru-RU"/>
        </w:rPr>
        <w:t xml:space="preserve">и </w:t>
      </w:r>
      <w:r w:rsidRPr="003B016E">
        <w:rPr>
          <w:rFonts w:ascii="Times New Roman" w:eastAsia="Times New Roman" w:hAnsi="Times New Roman" w:cs="Times New Roman"/>
          <w:spacing w:val="1"/>
          <w:sz w:val="28"/>
          <w:szCs w:val="28"/>
          <w:lang w:val="ru-RU"/>
        </w:rPr>
        <w:t>о</w:t>
      </w:r>
      <w:r w:rsidRPr="003B016E">
        <w:rPr>
          <w:rFonts w:ascii="Times New Roman" w:eastAsia="Times New Roman" w:hAnsi="Times New Roman" w:cs="Times New Roman"/>
          <w:spacing w:val="-1"/>
          <w:sz w:val="28"/>
          <w:szCs w:val="28"/>
          <w:lang w:val="ru-RU"/>
        </w:rPr>
        <w:t>п</w:t>
      </w:r>
      <w:r w:rsidRPr="003B016E">
        <w:rPr>
          <w:rFonts w:ascii="Times New Roman" w:eastAsia="Times New Roman" w:hAnsi="Times New Roman" w:cs="Times New Roman"/>
          <w:spacing w:val="1"/>
          <w:sz w:val="28"/>
          <w:szCs w:val="28"/>
          <w:lang w:val="ru-RU"/>
        </w:rPr>
        <w:t>р</w:t>
      </w:r>
      <w:r w:rsidRPr="003B016E">
        <w:rPr>
          <w:rFonts w:ascii="Times New Roman" w:eastAsia="Times New Roman" w:hAnsi="Times New Roman" w:cs="Times New Roman"/>
          <w:sz w:val="28"/>
          <w:szCs w:val="28"/>
          <w:lang w:val="ru-RU"/>
        </w:rPr>
        <w:t>а</w:t>
      </w:r>
      <w:r w:rsidRPr="003B016E">
        <w:rPr>
          <w:rFonts w:ascii="Times New Roman" w:eastAsia="Times New Roman" w:hAnsi="Times New Roman" w:cs="Times New Roman"/>
          <w:spacing w:val="-3"/>
          <w:sz w:val="28"/>
          <w:szCs w:val="28"/>
          <w:lang w:val="ru-RU"/>
        </w:rPr>
        <w:t>в</w:t>
      </w:r>
      <w:r w:rsidRPr="003B016E">
        <w:rPr>
          <w:rFonts w:ascii="Times New Roman" w:eastAsia="Times New Roman" w:hAnsi="Times New Roman" w:cs="Times New Roman"/>
          <w:spacing w:val="1"/>
          <w:sz w:val="28"/>
          <w:szCs w:val="28"/>
          <w:lang w:val="ru-RU"/>
        </w:rPr>
        <w:t>д</w:t>
      </w:r>
      <w:r w:rsidRPr="003B016E">
        <w:rPr>
          <w:rFonts w:ascii="Times New Roman" w:eastAsia="Times New Roman" w:hAnsi="Times New Roman" w:cs="Times New Roman"/>
          <w:sz w:val="28"/>
          <w:szCs w:val="28"/>
          <w:lang w:val="ru-RU"/>
        </w:rPr>
        <w:t>а</w:t>
      </w:r>
      <w:r w:rsidRPr="003B016E">
        <w:rPr>
          <w:rFonts w:ascii="Times New Roman" w:eastAsia="Times New Roman" w:hAnsi="Times New Roman" w:cs="Times New Roman"/>
          <w:spacing w:val="-1"/>
          <w:sz w:val="28"/>
          <w:szCs w:val="28"/>
          <w:lang w:val="ru-RU"/>
        </w:rPr>
        <w:t>нн</w:t>
      </w:r>
      <w:r w:rsidRPr="003B016E">
        <w:rPr>
          <w:rFonts w:ascii="Times New Roman" w:eastAsia="Times New Roman" w:hAnsi="Times New Roman" w:cs="Times New Roman"/>
          <w:spacing w:val="1"/>
          <w:sz w:val="28"/>
          <w:szCs w:val="28"/>
          <w:lang w:val="ru-RU"/>
        </w:rPr>
        <w:t>ы</w:t>
      </w:r>
      <w:r w:rsidRPr="003B016E">
        <w:rPr>
          <w:rFonts w:ascii="Times New Roman" w:eastAsia="Times New Roman" w:hAnsi="Times New Roman" w:cs="Times New Roman"/>
          <w:sz w:val="28"/>
          <w:szCs w:val="28"/>
          <w:lang w:val="ru-RU"/>
        </w:rPr>
        <w:t xml:space="preserve">ми </w:t>
      </w:r>
      <w:r w:rsidRPr="003B016E">
        <w:rPr>
          <w:rFonts w:ascii="Times New Roman" w:eastAsia="Times New Roman" w:hAnsi="Times New Roman" w:cs="Times New Roman"/>
          <w:spacing w:val="-3"/>
          <w:sz w:val="28"/>
          <w:szCs w:val="28"/>
          <w:lang w:val="ru-RU"/>
        </w:rPr>
        <w:t>м</w:t>
      </w:r>
      <w:r w:rsidRPr="003B016E">
        <w:rPr>
          <w:rFonts w:ascii="Times New Roman" w:eastAsia="Times New Roman" w:hAnsi="Times New Roman" w:cs="Times New Roman"/>
          <w:sz w:val="28"/>
          <w:szCs w:val="28"/>
          <w:lang w:val="ru-RU"/>
        </w:rPr>
        <w:t>е</w:t>
      </w:r>
      <w:r w:rsidRPr="003B016E">
        <w:rPr>
          <w:rFonts w:ascii="Times New Roman" w:eastAsia="Times New Roman" w:hAnsi="Times New Roman" w:cs="Times New Roman"/>
          <w:spacing w:val="-1"/>
          <w:sz w:val="28"/>
          <w:szCs w:val="28"/>
          <w:lang w:val="ru-RU"/>
        </w:rPr>
        <w:t>р</w:t>
      </w:r>
      <w:r w:rsidRPr="003B016E">
        <w:rPr>
          <w:rFonts w:ascii="Times New Roman" w:eastAsia="Times New Roman" w:hAnsi="Times New Roman" w:cs="Times New Roman"/>
          <w:spacing w:val="1"/>
          <w:sz w:val="28"/>
          <w:szCs w:val="28"/>
          <w:lang w:val="ru-RU"/>
        </w:rPr>
        <w:t>о</w:t>
      </w:r>
      <w:r w:rsidRPr="003B016E">
        <w:rPr>
          <w:rFonts w:ascii="Times New Roman" w:eastAsia="Times New Roman" w:hAnsi="Times New Roman" w:cs="Times New Roman"/>
          <w:spacing w:val="-1"/>
          <w:sz w:val="28"/>
          <w:szCs w:val="28"/>
          <w:lang w:val="ru-RU"/>
        </w:rPr>
        <w:t>п</w:t>
      </w:r>
      <w:r w:rsidRPr="003B016E">
        <w:rPr>
          <w:rFonts w:ascii="Times New Roman" w:eastAsia="Times New Roman" w:hAnsi="Times New Roman" w:cs="Times New Roman"/>
          <w:spacing w:val="1"/>
          <w:sz w:val="28"/>
          <w:szCs w:val="28"/>
          <w:lang w:val="ru-RU"/>
        </w:rPr>
        <w:t>р</w:t>
      </w:r>
      <w:r w:rsidRPr="003B016E">
        <w:rPr>
          <w:rFonts w:ascii="Times New Roman" w:eastAsia="Times New Roman" w:hAnsi="Times New Roman" w:cs="Times New Roman"/>
          <w:spacing w:val="-1"/>
          <w:sz w:val="28"/>
          <w:szCs w:val="28"/>
          <w:lang w:val="ru-RU"/>
        </w:rPr>
        <w:t>и</w:t>
      </w:r>
      <w:r w:rsidRPr="003B016E">
        <w:rPr>
          <w:rFonts w:ascii="Times New Roman" w:eastAsia="Times New Roman" w:hAnsi="Times New Roman" w:cs="Times New Roman"/>
          <w:sz w:val="28"/>
          <w:szCs w:val="28"/>
          <w:lang w:val="ru-RU"/>
        </w:rPr>
        <w:t>ят</w:t>
      </w:r>
      <w:r w:rsidRPr="003B016E">
        <w:rPr>
          <w:rFonts w:ascii="Times New Roman" w:eastAsia="Times New Roman" w:hAnsi="Times New Roman" w:cs="Times New Roman"/>
          <w:spacing w:val="-1"/>
          <w:sz w:val="28"/>
          <w:szCs w:val="28"/>
          <w:lang w:val="ru-RU"/>
        </w:rPr>
        <w:t>и</w:t>
      </w:r>
      <w:r w:rsidRPr="003B016E">
        <w:rPr>
          <w:rFonts w:ascii="Times New Roman" w:eastAsia="Times New Roman" w:hAnsi="Times New Roman" w:cs="Times New Roman"/>
          <w:sz w:val="28"/>
          <w:szCs w:val="28"/>
          <w:lang w:val="ru-RU"/>
        </w:rPr>
        <w:t xml:space="preserve">ями </w:t>
      </w:r>
      <w:r w:rsidRPr="003B016E">
        <w:rPr>
          <w:rFonts w:ascii="Times New Roman" w:eastAsia="Times New Roman" w:hAnsi="Times New Roman" w:cs="Times New Roman"/>
          <w:spacing w:val="1"/>
          <w:sz w:val="28"/>
          <w:szCs w:val="28"/>
          <w:lang w:val="ru-RU"/>
        </w:rPr>
        <w:t>п</w:t>
      </w:r>
      <w:r w:rsidRPr="003B016E">
        <w:rPr>
          <w:rFonts w:ascii="Times New Roman" w:eastAsia="Times New Roman" w:hAnsi="Times New Roman" w:cs="Times New Roman"/>
          <w:sz w:val="28"/>
          <w:szCs w:val="28"/>
          <w:lang w:val="ru-RU"/>
        </w:rPr>
        <w:t>о ст</w:t>
      </w:r>
      <w:r w:rsidRPr="003B016E">
        <w:rPr>
          <w:rFonts w:ascii="Times New Roman" w:eastAsia="Times New Roman" w:hAnsi="Times New Roman" w:cs="Times New Roman"/>
          <w:spacing w:val="1"/>
          <w:sz w:val="28"/>
          <w:szCs w:val="28"/>
          <w:lang w:val="ru-RU"/>
        </w:rPr>
        <w:t>р</w:t>
      </w:r>
      <w:r w:rsidRPr="003B016E">
        <w:rPr>
          <w:rFonts w:ascii="Times New Roman" w:eastAsia="Times New Roman" w:hAnsi="Times New Roman" w:cs="Times New Roman"/>
          <w:spacing w:val="-1"/>
          <w:sz w:val="28"/>
          <w:szCs w:val="28"/>
          <w:lang w:val="ru-RU"/>
        </w:rPr>
        <w:t>о</w:t>
      </w:r>
      <w:r w:rsidRPr="003B016E">
        <w:rPr>
          <w:rFonts w:ascii="Times New Roman" w:eastAsia="Times New Roman" w:hAnsi="Times New Roman" w:cs="Times New Roman"/>
          <w:spacing w:val="1"/>
          <w:sz w:val="28"/>
          <w:szCs w:val="28"/>
          <w:lang w:val="ru-RU"/>
        </w:rPr>
        <w:t>и</w:t>
      </w:r>
      <w:r w:rsidRPr="003B016E">
        <w:rPr>
          <w:rFonts w:ascii="Times New Roman" w:eastAsia="Times New Roman" w:hAnsi="Times New Roman" w:cs="Times New Roman"/>
          <w:sz w:val="28"/>
          <w:szCs w:val="28"/>
          <w:lang w:val="ru-RU"/>
        </w:rPr>
        <w:t>те</w:t>
      </w:r>
      <w:r w:rsidRPr="003B016E">
        <w:rPr>
          <w:rFonts w:ascii="Times New Roman" w:eastAsia="Times New Roman" w:hAnsi="Times New Roman" w:cs="Times New Roman"/>
          <w:spacing w:val="-1"/>
          <w:sz w:val="28"/>
          <w:szCs w:val="28"/>
          <w:lang w:val="ru-RU"/>
        </w:rPr>
        <w:t>ль</w:t>
      </w:r>
      <w:r w:rsidRPr="003B016E">
        <w:rPr>
          <w:rFonts w:ascii="Times New Roman" w:eastAsia="Times New Roman" w:hAnsi="Times New Roman" w:cs="Times New Roman"/>
          <w:sz w:val="28"/>
          <w:szCs w:val="28"/>
          <w:lang w:val="ru-RU"/>
        </w:rPr>
        <w:t>ств</w:t>
      </w:r>
      <w:r w:rsidRPr="003B016E">
        <w:rPr>
          <w:rFonts w:ascii="Times New Roman" w:eastAsia="Times New Roman" w:hAnsi="Times New Roman" w:cs="Times New Roman"/>
          <w:spacing w:val="-4"/>
          <w:sz w:val="28"/>
          <w:szCs w:val="28"/>
          <w:lang w:val="ru-RU"/>
        </w:rPr>
        <w:t>у</w:t>
      </w:r>
      <w:r w:rsidRPr="003B016E">
        <w:rPr>
          <w:rFonts w:ascii="Times New Roman" w:eastAsia="Times New Roman" w:hAnsi="Times New Roman" w:cs="Times New Roman"/>
          <w:sz w:val="28"/>
          <w:szCs w:val="28"/>
          <w:lang w:val="ru-RU"/>
        </w:rPr>
        <w:t xml:space="preserve">, </w:t>
      </w:r>
      <w:r w:rsidRPr="003B016E">
        <w:rPr>
          <w:rFonts w:ascii="Times New Roman" w:eastAsia="Times New Roman" w:hAnsi="Times New Roman" w:cs="Times New Roman"/>
          <w:spacing w:val="1"/>
          <w:sz w:val="28"/>
          <w:szCs w:val="28"/>
          <w:lang w:val="ru-RU"/>
        </w:rPr>
        <w:t>р</w:t>
      </w:r>
      <w:r w:rsidRPr="003B016E">
        <w:rPr>
          <w:rFonts w:ascii="Times New Roman" w:eastAsia="Times New Roman" w:hAnsi="Times New Roman" w:cs="Times New Roman"/>
          <w:sz w:val="28"/>
          <w:szCs w:val="28"/>
          <w:lang w:val="ru-RU"/>
        </w:rPr>
        <w:t>е</w:t>
      </w:r>
      <w:r w:rsidRPr="003B016E">
        <w:rPr>
          <w:rFonts w:ascii="Times New Roman" w:eastAsia="Times New Roman" w:hAnsi="Times New Roman" w:cs="Times New Roman"/>
          <w:spacing w:val="-2"/>
          <w:sz w:val="28"/>
          <w:szCs w:val="28"/>
          <w:lang w:val="ru-RU"/>
        </w:rPr>
        <w:t>к</w:t>
      </w:r>
      <w:r w:rsidRPr="003B016E">
        <w:rPr>
          <w:rFonts w:ascii="Times New Roman" w:eastAsia="Times New Roman" w:hAnsi="Times New Roman" w:cs="Times New Roman"/>
          <w:spacing w:val="1"/>
          <w:sz w:val="28"/>
          <w:szCs w:val="28"/>
          <w:lang w:val="ru-RU"/>
        </w:rPr>
        <w:t>он</w:t>
      </w:r>
      <w:r w:rsidRPr="003B016E">
        <w:rPr>
          <w:rFonts w:ascii="Times New Roman" w:eastAsia="Times New Roman" w:hAnsi="Times New Roman" w:cs="Times New Roman"/>
          <w:sz w:val="28"/>
          <w:szCs w:val="28"/>
          <w:lang w:val="ru-RU"/>
        </w:rPr>
        <w:t>с</w:t>
      </w:r>
      <w:r w:rsidRPr="003B016E">
        <w:rPr>
          <w:rFonts w:ascii="Times New Roman" w:eastAsia="Times New Roman" w:hAnsi="Times New Roman" w:cs="Times New Roman"/>
          <w:spacing w:val="-3"/>
          <w:sz w:val="28"/>
          <w:szCs w:val="28"/>
          <w:lang w:val="ru-RU"/>
        </w:rPr>
        <w:t>т</w:t>
      </w:r>
      <w:r w:rsidRPr="003B016E">
        <w:rPr>
          <w:rFonts w:ascii="Times New Roman" w:eastAsia="Times New Roman" w:hAnsi="Times New Roman" w:cs="Times New Roman"/>
          <w:spacing w:val="1"/>
          <w:sz w:val="28"/>
          <w:szCs w:val="28"/>
          <w:lang w:val="ru-RU"/>
        </w:rPr>
        <w:t>р</w:t>
      </w:r>
      <w:r w:rsidRPr="003B016E">
        <w:rPr>
          <w:rFonts w:ascii="Times New Roman" w:eastAsia="Times New Roman" w:hAnsi="Times New Roman" w:cs="Times New Roman"/>
          <w:spacing w:val="-4"/>
          <w:sz w:val="28"/>
          <w:szCs w:val="28"/>
          <w:lang w:val="ru-RU"/>
        </w:rPr>
        <w:t>у</w:t>
      </w:r>
      <w:r w:rsidRPr="003B016E">
        <w:rPr>
          <w:rFonts w:ascii="Times New Roman" w:eastAsia="Times New Roman" w:hAnsi="Times New Roman" w:cs="Times New Roman"/>
          <w:sz w:val="28"/>
          <w:szCs w:val="28"/>
          <w:lang w:val="ru-RU"/>
        </w:rPr>
        <w:t>к</w:t>
      </w:r>
      <w:r w:rsidRPr="003B016E">
        <w:rPr>
          <w:rFonts w:ascii="Times New Roman" w:eastAsia="Times New Roman" w:hAnsi="Times New Roman" w:cs="Times New Roman"/>
          <w:spacing w:val="1"/>
          <w:sz w:val="28"/>
          <w:szCs w:val="28"/>
          <w:lang w:val="ru-RU"/>
        </w:rPr>
        <w:t>ц</w:t>
      </w:r>
      <w:r w:rsidRPr="003B016E">
        <w:rPr>
          <w:rFonts w:ascii="Times New Roman" w:eastAsia="Times New Roman" w:hAnsi="Times New Roman" w:cs="Times New Roman"/>
          <w:spacing w:val="-1"/>
          <w:sz w:val="28"/>
          <w:szCs w:val="28"/>
          <w:lang w:val="ru-RU"/>
        </w:rPr>
        <w:t>и</w:t>
      </w:r>
      <w:r w:rsidRPr="003B016E">
        <w:rPr>
          <w:rFonts w:ascii="Times New Roman" w:eastAsia="Times New Roman" w:hAnsi="Times New Roman" w:cs="Times New Roman"/>
          <w:sz w:val="28"/>
          <w:szCs w:val="28"/>
          <w:lang w:val="ru-RU"/>
        </w:rPr>
        <w:t>и и те</w:t>
      </w:r>
      <w:r w:rsidRPr="003B016E">
        <w:rPr>
          <w:rFonts w:ascii="Times New Roman" w:eastAsia="Times New Roman" w:hAnsi="Times New Roman" w:cs="Times New Roman"/>
          <w:spacing w:val="1"/>
          <w:sz w:val="28"/>
          <w:szCs w:val="28"/>
          <w:lang w:val="ru-RU"/>
        </w:rPr>
        <w:t>х</w:t>
      </w:r>
      <w:r w:rsidRPr="003B016E">
        <w:rPr>
          <w:rFonts w:ascii="Times New Roman" w:eastAsia="Times New Roman" w:hAnsi="Times New Roman" w:cs="Times New Roman"/>
          <w:spacing w:val="-1"/>
          <w:sz w:val="28"/>
          <w:szCs w:val="28"/>
          <w:lang w:val="ru-RU"/>
        </w:rPr>
        <w:t>н</w:t>
      </w:r>
      <w:r w:rsidRPr="003B016E">
        <w:rPr>
          <w:rFonts w:ascii="Times New Roman" w:eastAsia="Times New Roman" w:hAnsi="Times New Roman" w:cs="Times New Roman"/>
          <w:spacing w:val="1"/>
          <w:sz w:val="28"/>
          <w:szCs w:val="28"/>
          <w:lang w:val="ru-RU"/>
        </w:rPr>
        <w:t>и</w:t>
      </w:r>
      <w:r w:rsidRPr="003B016E">
        <w:rPr>
          <w:rFonts w:ascii="Times New Roman" w:eastAsia="Times New Roman" w:hAnsi="Times New Roman" w:cs="Times New Roman"/>
          <w:spacing w:val="-2"/>
          <w:sz w:val="28"/>
          <w:szCs w:val="28"/>
          <w:lang w:val="ru-RU"/>
        </w:rPr>
        <w:t>ч</w:t>
      </w:r>
      <w:r w:rsidRPr="003B016E">
        <w:rPr>
          <w:rFonts w:ascii="Times New Roman" w:eastAsia="Times New Roman" w:hAnsi="Times New Roman" w:cs="Times New Roman"/>
          <w:sz w:val="28"/>
          <w:szCs w:val="28"/>
          <w:lang w:val="ru-RU"/>
        </w:rPr>
        <w:t>ес</w:t>
      </w:r>
      <w:r w:rsidRPr="003B016E">
        <w:rPr>
          <w:rFonts w:ascii="Times New Roman" w:eastAsia="Times New Roman" w:hAnsi="Times New Roman" w:cs="Times New Roman"/>
          <w:spacing w:val="-2"/>
          <w:sz w:val="28"/>
          <w:szCs w:val="28"/>
          <w:lang w:val="ru-RU"/>
        </w:rPr>
        <w:t>к</w:t>
      </w:r>
      <w:r w:rsidRPr="003B016E">
        <w:rPr>
          <w:rFonts w:ascii="Times New Roman" w:eastAsia="Times New Roman" w:hAnsi="Times New Roman" w:cs="Times New Roman"/>
          <w:spacing w:val="1"/>
          <w:sz w:val="28"/>
          <w:szCs w:val="28"/>
          <w:lang w:val="ru-RU"/>
        </w:rPr>
        <w:t>о</w:t>
      </w:r>
      <w:r w:rsidRPr="003B016E">
        <w:rPr>
          <w:rFonts w:ascii="Times New Roman" w:eastAsia="Times New Roman" w:hAnsi="Times New Roman" w:cs="Times New Roman"/>
          <w:sz w:val="28"/>
          <w:szCs w:val="28"/>
          <w:lang w:val="ru-RU"/>
        </w:rPr>
        <w:t xml:space="preserve">му </w:t>
      </w:r>
      <w:r w:rsidRPr="003B016E">
        <w:rPr>
          <w:rFonts w:ascii="Times New Roman" w:eastAsia="Times New Roman" w:hAnsi="Times New Roman" w:cs="Times New Roman"/>
          <w:spacing w:val="1"/>
          <w:sz w:val="28"/>
          <w:szCs w:val="28"/>
          <w:lang w:val="ru-RU"/>
        </w:rPr>
        <w:t>п</w:t>
      </w:r>
      <w:r w:rsidRPr="003B016E">
        <w:rPr>
          <w:rFonts w:ascii="Times New Roman" w:eastAsia="Times New Roman" w:hAnsi="Times New Roman" w:cs="Times New Roman"/>
          <w:sz w:val="28"/>
          <w:szCs w:val="28"/>
          <w:lang w:val="ru-RU"/>
        </w:rPr>
        <w:t>е</w:t>
      </w:r>
      <w:r w:rsidRPr="003B016E">
        <w:rPr>
          <w:rFonts w:ascii="Times New Roman" w:eastAsia="Times New Roman" w:hAnsi="Times New Roman" w:cs="Times New Roman"/>
          <w:spacing w:val="1"/>
          <w:sz w:val="28"/>
          <w:szCs w:val="28"/>
          <w:lang w:val="ru-RU"/>
        </w:rPr>
        <w:t>р</w:t>
      </w:r>
      <w:r w:rsidRPr="003B016E">
        <w:rPr>
          <w:rFonts w:ascii="Times New Roman" w:eastAsia="Times New Roman" w:hAnsi="Times New Roman" w:cs="Times New Roman"/>
          <w:spacing w:val="-2"/>
          <w:sz w:val="28"/>
          <w:szCs w:val="28"/>
          <w:lang w:val="ru-RU"/>
        </w:rPr>
        <w:t>е</w:t>
      </w:r>
      <w:r w:rsidRPr="003B016E">
        <w:rPr>
          <w:rFonts w:ascii="Times New Roman" w:eastAsia="Times New Roman" w:hAnsi="Times New Roman" w:cs="Times New Roman"/>
          <w:sz w:val="28"/>
          <w:szCs w:val="28"/>
          <w:lang w:val="ru-RU"/>
        </w:rPr>
        <w:t>воор</w:t>
      </w:r>
      <w:r w:rsidRPr="003B016E">
        <w:rPr>
          <w:rFonts w:ascii="Times New Roman" w:eastAsia="Times New Roman" w:hAnsi="Times New Roman" w:cs="Times New Roman"/>
          <w:spacing w:val="-3"/>
          <w:sz w:val="28"/>
          <w:szCs w:val="28"/>
          <w:lang w:val="ru-RU"/>
        </w:rPr>
        <w:t>у</w:t>
      </w:r>
      <w:r w:rsidRPr="003B016E">
        <w:rPr>
          <w:rFonts w:ascii="Times New Roman" w:eastAsia="Times New Roman" w:hAnsi="Times New Roman" w:cs="Times New Roman"/>
          <w:sz w:val="28"/>
          <w:szCs w:val="28"/>
          <w:lang w:val="ru-RU"/>
        </w:rPr>
        <w:t>же</w:t>
      </w:r>
      <w:r w:rsidRPr="003B016E">
        <w:rPr>
          <w:rFonts w:ascii="Times New Roman" w:eastAsia="Times New Roman" w:hAnsi="Times New Roman" w:cs="Times New Roman"/>
          <w:spacing w:val="1"/>
          <w:sz w:val="28"/>
          <w:szCs w:val="28"/>
          <w:lang w:val="ru-RU"/>
        </w:rPr>
        <w:t>н</w:t>
      </w:r>
      <w:r w:rsidRPr="003B016E">
        <w:rPr>
          <w:rFonts w:ascii="Times New Roman" w:eastAsia="Times New Roman" w:hAnsi="Times New Roman" w:cs="Times New Roman"/>
          <w:spacing w:val="-1"/>
          <w:sz w:val="28"/>
          <w:szCs w:val="28"/>
          <w:lang w:val="ru-RU"/>
        </w:rPr>
        <w:t>и</w:t>
      </w:r>
      <w:r w:rsidRPr="003B016E">
        <w:rPr>
          <w:rFonts w:ascii="Times New Roman" w:eastAsia="Times New Roman" w:hAnsi="Times New Roman" w:cs="Times New Roman"/>
          <w:sz w:val="28"/>
          <w:szCs w:val="28"/>
          <w:lang w:val="ru-RU"/>
        </w:rPr>
        <w:t>я</w:t>
      </w:r>
      <w:r w:rsidRPr="003B016E">
        <w:rPr>
          <w:rFonts w:ascii="Times New Roman" w:eastAsia="Times New Roman" w:hAnsi="Times New Roman" w:cs="Times New Roman"/>
          <w:spacing w:val="4"/>
          <w:sz w:val="28"/>
          <w:szCs w:val="28"/>
          <w:lang w:val="ru-RU"/>
        </w:rPr>
        <w:t xml:space="preserve"> </w:t>
      </w:r>
      <w:r w:rsidRPr="003B016E">
        <w:rPr>
          <w:rFonts w:ascii="Times New Roman" w:eastAsia="Times New Roman" w:hAnsi="Times New Roman" w:cs="Times New Roman"/>
          <w:spacing w:val="1"/>
          <w:sz w:val="28"/>
          <w:szCs w:val="28"/>
          <w:lang w:val="ru-RU"/>
        </w:rPr>
        <w:t>и</w:t>
      </w:r>
      <w:r w:rsidRPr="003B016E">
        <w:rPr>
          <w:rFonts w:ascii="Times New Roman" w:eastAsia="Times New Roman" w:hAnsi="Times New Roman" w:cs="Times New Roman"/>
          <w:sz w:val="28"/>
          <w:szCs w:val="28"/>
          <w:lang w:val="ru-RU"/>
        </w:rPr>
        <w:t>с</w:t>
      </w:r>
      <w:r w:rsidRPr="003B016E">
        <w:rPr>
          <w:rFonts w:ascii="Times New Roman" w:eastAsia="Times New Roman" w:hAnsi="Times New Roman" w:cs="Times New Roman"/>
          <w:spacing w:val="-3"/>
          <w:sz w:val="28"/>
          <w:szCs w:val="28"/>
          <w:lang w:val="ru-RU"/>
        </w:rPr>
        <w:t>т</w:t>
      </w:r>
      <w:r w:rsidRPr="003B016E">
        <w:rPr>
          <w:rFonts w:ascii="Times New Roman" w:eastAsia="Times New Roman" w:hAnsi="Times New Roman" w:cs="Times New Roman"/>
          <w:spacing w:val="1"/>
          <w:sz w:val="28"/>
          <w:szCs w:val="28"/>
          <w:lang w:val="ru-RU"/>
        </w:rPr>
        <w:t>о</w:t>
      </w:r>
      <w:r w:rsidRPr="003B016E">
        <w:rPr>
          <w:rFonts w:ascii="Times New Roman" w:eastAsia="Times New Roman" w:hAnsi="Times New Roman" w:cs="Times New Roman"/>
          <w:spacing w:val="-2"/>
          <w:sz w:val="28"/>
          <w:szCs w:val="28"/>
          <w:lang w:val="ru-RU"/>
        </w:rPr>
        <w:t>ч</w:t>
      </w:r>
      <w:r w:rsidRPr="003B016E">
        <w:rPr>
          <w:rFonts w:ascii="Times New Roman" w:eastAsia="Times New Roman" w:hAnsi="Times New Roman" w:cs="Times New Roman"/>
          <w:spacing w:val="1"/>
          <w:sz w:val="28"/>
          <w:szCs w:val="28"/>
          <w:lang w:val="ru-RU"/>
        </w:rPr>
        <w:t>ни</w:t>
      </w:r>
      <w:r w:rsidRPr="003B016E">
        <w:rPr>
          <w:rFonts w:ascii="Times New Roman" w:eastAsia="Times New Roman" w:hAnsi="Times New Roman" w:cs="Times New Roman"/>
          <w:spacing w:val="-2"/>
          <w:sz w:val="28"/>
          <w:szCs w:val="28"/>
          <w:lang w:val="ru-RU"/>
        </w:rPr>
        <w:t>к</w:t>
      </w:r>
      <w:r w:rsidRPr="003B016E">
        <w:rPr>
          <w:rFonts w:ascii="Times New Roman" w:eastAsia="Times New Roman" w:hAnsi="Times New Roman" w:cs="Times New Roman"/>
          <w:spacing w:val="1"/>
          <w:sz w:val="28"/>
          <w:szCs w:val="28"/>
          <w:lang w:val="ru-RU"/>
        </w:rPr>
        <w:t>о</w:t>
      </w:r>
      <w:r w:rsidRPr="003B016E">
        <w:rPr>
          <w:rFonts w:ascii="Times New Roman" w:eastAsia="Times New Roman" w:hAnsi="Times New Roman" w:cs="Times New Roman"/>
          <w:spacing w:val="4"/>
          <w:sz w:val="28"/>
          <w:szCs w:val="28"/>
          <w:lang w:val="ru-RU"/>
        </w:rPr>
        <w:t>в</w:t>
      </w:r>
      <w:r w:rsidRPr="003B016E">
        <w:rPr>
          <w:rFonts w:ascii="Times New Roman" w:eastAsia="Times New Roman" w:hAnsi="Times New Roman" w:cs="Times New Roman"/>
          <w:sz w:val="28"/>
          <w:szCs w:val="28"/>
          <w:lang w:val="ru-RU"/>
        </w:rPr>
        <w:t>,</w:t>
      </w:r>
      <w:r w:rsidRPr="003B016E">
        <w:rPr>
          <w:rFonts w:ascii="Times New Roman" w:eastAsia="Times New Roman" w:hAnsi="Times New Roman" w:cs="Times New Roman"/>
          <w:spacing w:val="3"/>
          <w:sz w:val="28"/>
          <w:szCs w:val="28"/>
          <w:lang w:val="ru-RU"/>
        </w:rPr>
        <w:t xml:space="preserve"> </w:t>
      </w:r>
      <w:r w:rsidRPr="003B016E">
        <w:rPr>
          <w:rFonts w:ascii="Times New Roman" w:eastAsia="Times New Roman" w:hAnsi="Times New Roman" w:cs="Times New Roman"/>
          <w:sz w:val="28"/>
          <w:szCs w:val="28"/>
          <w:lang w:val="ru-RU"/>
        </w:rPr>
        <w:t>т</w:t>
      </w:r>
      <w:r w:rsidRPr="003B016E">
        <w:rPr>
          <w:rFonts w:ascii="Times New Roman" w:eastAsia="Times New Roman" w:hAnsi="Times New Roman" w:cs="Times New Roman"/>
          <w:spacing w:val="-3"/>
          <w:sz w:val="28"/>
          <w:szCs w:val="28"/>
          <w:lang w:val="ru-RU"/>
        </w:rPr>
        <w:t>е</w:t>
      </w:r>
      <w:r w:rsidRPr="003B016E">
        <w:rPr>
          <w:rFonts w:ascii="Times New Roman" w:eastAsia="Times New Roman" w:hAnsi="Times New Roman" w:cs="Times New Roman"/>
          <w:spacing w:val="1"/>
          <w:sz w:val="28"/>
          <w:szCs w:val="28"/>
          <w:lang w:val="ru-RU"/>
        </w:rPr>
        <w:t>п</w:t>
      </w:r>
      <w:r w:rsidRPr="003B016E">
        <w:rPr>
          <w:rFonts w:ascii="Times New Roman" w:eastAsia="Times New Roman" w:hAnsi="Times New Roman" w:cs="Times New Roman"/>
          <w:spacing w:val="-1"/>
          <w:sz w:val="28"/>
          <w:szCs w:val="28"/>
          <w:lang w:val="ru-RU"/>
        </w:rPr>
        <w:t>л</w:t>
      </w:r>
      <w:r w:rsidRPr="003B016E">
        <w:rPr>
          <w:rFonts w:ascii="Times New Roman" w:eastAsia="Times New Roman" w:hAnsi="Times New Roman" w:cs="Times New Roman"/>
          <w:spacing w:val="1"/>
          <w:sz w:val="28"/>
          <w:szCs w:val="28"/>
          <w:lang w:val="ru-RU"/>
        </w:rPr>
        <w:t>о</w:t>
      </w:r>
      <w:r w:rsidRPr="003B016E">
        <w:rPr>
          <w:rFonts w:ascii="Times New Roman" w:eastAsia="Times New Roman" w:hAnsi="Times New Roman" w:cs="Times New Roman"/>
          <w:sz w:val="28"/>
          <w:szCs w:val="28"/>
          <w:lang w:val="ru-RU"/>
        </w:rPr>
        <w:t>в</w:t>
      </w:r>
      <w:r w:rsidRPr="003B016E">
        <w:rPr>
          <w:rFonts w:ascii="Times New Roman" w:eastAsia="Times New Roman" w:hAnsi="Times New Roman" w:cs="Times New Roman"/>
          <w:spacing w:val="-2"/>
          <w:sz w:val="28"/>
          <w:szCs w:val="28"/>
          <w:lang w:val="ru-RU"/>
        </w:rPr>
        <w:t>ы</w:t>
      </w:r>
      <w:r w:rsidRPr="003B016E">
        <w:rPr>
          <w:rFonts w:ascii="Times New Roman" w:eastAsia="Times New Roman" w:hAnsi="Times New Roman" w:cs="Times New Roman"/>
          <w:sz w:val="28"/>
          <w:szCs w:val="28"/>
          <w:lang w:val="ru-RU"/>
        </w:rPr>
        <w:t>х</w:t>
      </w:r>
      <w:r w:rsidRPr="003B016E">
        <w:rPr>
          <w:rFonts w:ascii="Times New Roman" w:eastAsia="Times New Roman" w:hAnsi="Times New Roman" w:cs="Times New Roman"/>
          <w:spacing w:val="3"/>
          <w:sz w:val="28"/>
          <w:szCs w:val="28"/>
          <w:lang w:val="ru-RU"/>
        </w:rPr>
        <w:t xml:space="preserve"> </w:t>
      </w:r>
      <w:r w:rsidRPr="003B016E">
        <w:rPr>
          <w:rFonts w:ascii="Times New Roman" w:eastAsia="Times New Roman" w:hAnsi="Times New Roman" w:cs="Times New Roman"/>
          <w:sz w:val="28"/>
          <w:szCs w:val="28"/>
          <w:lang w:val="ru-RU"/>
        </w:rPr>
        <w:t>сете</w:t>
      </w:r>
      <w:r w:rsidRPr="003B016E">
        <w:rPr>
          <w:rFonts w:ascii="Times New Roman" w:eastAsia="Times New Roman" w:hAnsi="Times New Roman" w:cs="Times New Roman"/>
          <w:spacing w:val="1"/>
          <w:sz w:val="28"/>
          <w:szCs w:val="28"/>
          <w:lang w:val="ru-RU"/>
        </w:rPr>
        <w:t>й</w:t>
      </w:r>
      <w:r w:rsidRPr="003B016E">
        <w:rPr>
          <w:rFonts w:ascii="Times New Roman" w:eastAsia="Times New Roman" w:hAnsi="Times New Roman" w:cs="Times New Roman"/>
          <w:sz w:val="28"/>
          <w:szCs w:val="28"/>
          <w:lang w:val="ru-RU"/>
        </w:rPr>
        <w:t>,</w:t>
      </w:r>
      <w:r w:rsidRPr="003B016E">
        <w:rPr>
          <w:rFonts w:ascii="Times New Roman" w:eastAsia="Times New Roman" w:hAnsi="Times New Roman" w:cs="Times New Roman"/>
          <w:spacing w:val="1"/>
          <w:sz w:val="28"/>
          <w:szCs w:val="28"/>
          <w:lang w:val="ru-RU"/>
        </w:rPr>
        <w:t xml:space="preserve"> по</w:t>
      </w:r>
      <w:r w:rsidRPr="003B016E">
        <w:rPr>
          <w:rFonts w:ascii="Times New Roman" w:eastAsia="Times New Roman" w:hAnsi="Times New Roman" w:cs="Times New Roman"/>
          <w:spacing w:val="-3"/>
          <w:sz w:val="28"/>
          <w:szCs w:val="28"/>
          <w:lang w:val="ru-RU"/>
        </w:rPr>
        <w:t>т</w:t>
      </w:r>
      <w:r w:rsidRPr="003B016E">
        <w:rPr>
          <w:rFonts w:ascii="Times New Roman" w:eastAsia="Times New Roman" w:hAnsi="Times New Roman" w:cs="Times New Roman"/>
          <w:spacing w:val="1"/>
          <w:sz w:val="28"/>
          <w:szCs w:val="28"/>
          <w:lang w:val="ru-RU"/>
        </w:rPr>
        <w:t>р</w:t>
      </w:r>
      <w:r w:rsidRPr="003B016E">
        <w:rPr>
          <w:rFonts w:ascii="Times New Roman" w:eastAsia="Times New Roman" w:hAnsi="Times New Roman" w:cs="Times New Roman"/>
          <w:spacing w:val="-2"/>
          <w:sz w:val="28"/>
          <w:szCs w:val="28"/>
          <w:lang w:val="ru-RU"/>
        </w:rPr>
        <w:t>е</w:t>
      </w:r>
      <w:r w:rsidRPr="003B016E">
        <w:rPr>
          <w:rFonts w:ascii="Times New Roman" w:eastAsia="Times New Roman" w:hAnsi="Times New Roman" w:cs="Times New Roman"/>
          <w:spacing w:val="1"/>
          <w:sz w:val="28"/>
          <w:szCs w:val="28"/>
          <w:lang w:val="ru-RU"/>
        </w:rPr>
        <w:t>би</w:t>
      </w:r>
      <w:r w:rsidRPr="003B016E">
        <w:rPr>
          <w:rFonts w:ascii="Times New Roman" w:eastAsia="Times New Roman" w:hAnsi="Times New Roman" w:cs="Times New Roman"/>
          <w:sz w:val="28"/>
          <w:szCs w:val="28"/>
          <w:lang w:val="ru-RU"/>
        </w:rPr>
        <w:t>те</w:t>
      </w:r>
      <w:r w:rsidRPr="003B016E">
        <w:rPr>
          <w:rFonts w:ascii="Times New Roman" w:eastAsia="Times New Roman" w:hAnsi="Times New Roman" w:cs="Times New Roman"/>
          <w:spacing w:val="-3"/>
          <w:sz w:val="28"/>
          <w:szCs w:val="28"/>
          <w:lang w:val="ru-RU"/>
        </w:rPr>
        <w:t>л</w:t>
      </w:r>
      <w:r w:rsidRPr="003B016E">
        <w:rPr>
          <w:rFonts w:ascii="Times New Roman" w:eastAsia="Times New Roman" w:hAnsi="Times New Roman" w:cs="Times New Roman"/>
          <w:spacing w:val="-2"/>
          <w:sz w:val="28"/>
          <w:szCs w:val="28"/>
          <w:lang w:val="ru-RU"/>
        </w:rPr>
        <w:t>е</w:t>
      </w:r>
      <w:r w:rsidRPr="003B016E">
        <w:rPr>
          <w:rFonts w:ascii="Times New Roman" w:eastAsia="Times New Roman" w:hAnsi="Times New Roman" w:cs="Times New Roman"/>
          <w:sz w:val="28"/>
          <w:szCs w:val="28"/>
          <w:lang w:val="ru-RU"/>
        </w:rPr>
        <w:t>й тепл</w:t>
      </w:r>
      <w:r w:rsidRPr="003B016E">
        <w:rPr>
          <w:rFonts w:ascii="Times New Roman" w:eastAsia="Times New Roman" w:hAnsi="Times New Roman" w:cs="Times New Roman"/>
          <w:spacing w:val="1"/>
          <w:sz w:val="28"/>
          <w:szCs w:val="28"/>
          <w:lang w:val="ru-RU"/>
        </w:rPr>
        <w:t>о</w:t>
      </w:r>
      <w:r w:rsidRPr="003B016E">
        <w:rPr>
          <w:rFonts w:ascii="Times New Roman" w:eastAsia="Times New Roman" w:hAnsi="Times New Roman" w:cs="Times New Roman"/>
          <w:spacing w:val="-3"/>
          <w:sz w:val="28"/>
          <w:szCs w:val="28"/>
          <w:lang w:val="ru-RU"/>
        </w:rPr>
        <w:t>в</w:t>
      </w:r>
      <w:r w:rsidRPr="003B016E">
        <w:rPr>
          <w:rFonts w:ascii="Times New Roman" w:eastAsia="Times New Roman" w:hAnsi="Times New Roman" w:cs="Times New Roman"/>
          <w:spacing w:val="1"/>
          <w:sz w:val="28"/>
          <w:szCs w:val="28"/>
          <w:lang w:val="ru-RU"/>
        </w:rPr>
        <w:t>о</w:t>
      </w:r>
      <w:r w:rsidRPr="003B016E">
        <w:rPr>
          <w:rFonts w:ascii="Times New Roman" w:eastAsia="Times New Roman" w:hAnsi="Times New Roman" w:cs="Times New Roman"/>
          <w:sz w:val="28"/>
          <w:szCs w:val="28"/>
          <w:lang w:val="ru-RU"/>
        </w:rPr>
        <w:t>й</w:t>
      </w:r>
      <w:r w:rsidRPr="003B016E">
        <w:rPr>
          <w:rFonts w:ascii="Times New Roman" w:eastAsia="Times New Roman" w:hAnsi="Times New Roman" w:cs="Times New Roman"/>
          <w:spacing w:val="1"/>
          <w:sz w:val="28"/>
          <w:szCs w:val="28"/>
          <w:lang w:val="ru-RU"/>
        </w:rPr>
        <w:t xml:space="preserve"> </w:t>
      </w:r>
      <w:r w:rsidRPr="003B016E">
        <w:rPr>
          <w:rFonts w:ascii="Times New Roman" w:eastAsia="Times New Roman" w:hAnsi="Times New Roman" w:cs="Times New Roman"/>
          <w:spacing w:val="-3"/>
          <w:sz w:val="28"/>
          <w:szCs w:val="28"/>
          <w:lang w:val="ru-RU"/>
        </w:rPr>
        <w:t>э</w:t>
      </w:r>
      <w:r w:rsidRPr="003B016E">
        <w:rPr>
          <w:rFonts w:ascii="Times New Roman" w:eastAsia="Times New Roman" w:hAnsi="Times New Roman" w:cs="Times New Roman"/>
          <w:spacing w:val="1"/>
          <w:sz w:val="28"/>
          <w:szCs w:val="28"/>
          <w:lang w:val="ru-RU"/>
        </w:rPr>
        <w:t>н</w:t>
      </w:r>
      <w:r w:rsidRPr="003B016E">
        <w:rPr>
          <w:rFonts w:ascii="Times New Roman" w:eastAsia="Times New Roman" w:hAnsi="Times New Roman" w:cs="Times New Roman"/>
          <w:spacing w:val="-2"/>
          <w:sz w:val="28"/>
          <w:szCs w:val="28"/>
          <w:lang w:val="ru-RU"/>
        </w:rPr>
        <w:t>е</w:t>
      </w:r>
      <w:r w:rsidRPr="003B016E">
        <w:rPr>
          <w:rFonts w:ascii="Times New Roman" w:eastAsia="Times New Roman" w:hAnsi="Times New Roman" w:cs="Times New Roman"/>
          <w:spacing w:val="1"/>
          <w:sz w:val="28"/>
          <w:szCs w:val="28"/>
          <w:lang w:val="ru-RU"/>
        </w:rPr>
        <w:t>р</w:t>
      </w:r>
      <w:r w:rsidRPr="003B016E">
        <w:rPr>
          <w:rFonts w:ascii="Times New Roman" w:eastAsia="Times New Roman" w:hAnsi="Times New Roman" w:cs="Times New Roman"/>
          <w:sz w:val="28"/>
          <w:szCs w:val="28"/>
          <w:lang w:val="ru-RU"/>
        </w:rPr>
        <w:t>г</w:t>
      </w:r>
      <w:r w:rsidRPr="003B016E">
        <w:rPr>
          <w:rFonts w:ascii="Times New Roman" w:eastAsia="Times New Roman" w:hAnsi="Times New Roman" w:cs="Times New Roman"/>
          <w:spacing w:val="-1"/>
          <w:sz w:val="28"/>
          <w:szCs w:val="28"/>
          <w:lang w:val="ru-RU"/>
        </w:rPr>
        <w:t>и</w:t>
      </w:r>
      <w:r w:rsidRPr="003B016E">
        <w:rPr>
          <w:rFonts w:ascii="Times New Roman" w:eastAsia="Times New Roman" w:hAnsi="Times New Roman" w:cs="Times New Roman"/>
          <w:spacing w:val="1"/>
          <w:sz w:val="28"/>
          <w:szCs w:val="28"/>
          <w:lang w:val="ru-RU"/>
        </w:rPr>
        <w:t>и</w:t>
      </w:r>
      <w:r w:rsidRPr="003B016E">
        <w:rPr>
          <w:rFonts w:ascii="Times New Roman" w:eastAsia="Times New Roman" w:hAnsi="Times New Roman" w:cs="Times New Roman"/>
          <w:sz w:val="28"/>
          <w:szCs w:val="28"/>
          <w:lang w:val="ru-RU"/>
        </w:rPr>
        <w:t>.</w:t>
      </w:r>
    </w:p>
    <w:p w:rsidR="00A25F6E" w:rsidRPr="003B016E" w:rsidRDefault="00A25F6E" w:rsidP="000A2FF9">
      <w:pPr>
        <w:spacing w:after="0" w:line="240" w:lineRule="auto"/>
        <w:ind w:firstLine="567"/>
        <w:jc w:val="both"/>
        <w:rPr>
          <w:rFonts w:ascii="Times New Roman" w:eastAsia="Times New Roman" w:hAnsi="Times New Roman" w:cs="Times New Roman"/>
          <w:sz w:val="28"/>
          <w:szCs w:val="28"/>
          <w:lang w:val="ru-RU"/>
        </w:rPr>
      </w:pPr>
      <w:r w:rsidRPr="003B016E">
        <w:rPr>
          <w:rFonts w:ascii="Times New Roman" w:eastAsia="Times New Roman" w:hAnsi="Times New Roman" w:cs="Times New Roman"/>
          <w:sz w:val="28"/>
          <w:szCs w:val="28"/>
          <w:lang w:val="ru-RU"/>
        </w:rPr>
        <w:t>Уве</w:t>
      </w:r>
      <w:r w:rsidRPr="003B016E">
        <w:rPr>
          <w:rFonts w:ascii="Times New Roman" w:eastAsia="Times New Roman" w:hAnsi="Times New Roman" w:cs="Times New Roman"/>
          <w:spacing w:val="-1"/>
          <w:sz w:val="28"/>
          <w:szCs w:val="28"/>
          <w:lang w:val="ru-RU"/>
        </w:rPr>
        <w:t>л</w:t>
      </w:r>
      <w:r w:rsidRPr="003B016E">
        <w:rPr>
          <w:rFonts w:ascii="Times New Roman" w:eastAsia="Times New Roman" w:hAnsi="Times New Roman" w:cs="Times New Roman"/>
          <w:spacing w:val="1"/>
          <w:sz w:val="28"/>
          <w:szCs w:val="28"/>
          <w:lang w:val="ru-RU"/>
        </w:rPr>
        <w:t>и</w:t>
      </w:r>
      <w:r w:rsidRPr="003B016E">
        <w:rPr>
          <w:rFonts w:ascii="Times New Roman" w:eastAsia="Times New Roman" w:hAnsi="Times New Roman" w:cs="Times New Roman"/>
          <w:sz w:val="28"/>
          <w:szCs w:val="28"/>
          <w:lang w:val="ru-RU"/>
        </w:rPr>
        <w:t>ч</w:t>
      </w:r>
      <w:r w:rsidRPr="003B016E">
        <w:rPr>
          <w:rFonts w:ascii="Times New Roman" w:eastAsia="Times New Roman" w:hAnsi="Times New Roman" w:cs="Times New Roman"/>
          <w:spacing w:val="-2"/>
          <w:sz w:val="28"/>
          <w:szCs w:val="28"/>
          <w:lang w:val="ru-RU"/>
        </w:rPr>
        <w:t>е</w:t>
      </w:r>
      <w:r w:rsidRPr="003B016E">
        <w:rPr>
          <w:rFonts w:ascii="Times New Roman" w:eastAsia="Times New Roman" w:hAnsi="Times New Roman" w:cs="Times New Roman"/>
          <w:spacing w:val="-1"/>
          <w:sz w:val="28"/>
          <w:szCs w:val="28"/>
          <w:lang w:val="ru-RU"/>
        </w:rPr>
        <w:t>н</w:t>
      </w:r>
      <w:r w:rsidRPr="003B016E">
        <w:rPr>
          <w:rFonts w:ascii="Times New Roman" w:eastAsia="Times New Roman" w:hAnsi="Times New Roman" w:cs="Times New Roman"/>
          <w:spacing w:val="1"/>
          <w:sz w:val="28"/>
          <w:szCs w:val="28"/>
          <w:lang w:val="ru-RU"/>
        </w:rPr>
        <w:t>и</w:t>
      </w:r>
      <w:r w:rsidRPr="003B016E">
        <w:rPr>
          <w:rFonts w:ascii="Times New Roman" w:eastAsia="Times New Roman" w:hAnsi="Times New Roman" w:cs="Times New Roman"/>
          <w:sz w:val="28"/>
          <w:szCs w:val="28"/>
          <w:lang w:val="ru-RU"/>
        </w:rPr>
        <w:t>е</w:t>
      </w:r>
      <w:r w:rsidRPr="003B016E">
        <w:rPr>
          <w:rFonts w:ascii="Times New Roman" w:eastAsia="Times New Roman" w:hAnsi="Times New Roman" w:cs="Times New Roman"/>
          <w:spacing w:val="2"/>
          <w:sz w:val="28"/>
          <w:szCs w:val="28"/>
          <w:lang w:val="ru-RU"/>
        </w:rPr>
        <w:t xml:space="preserve"> </w:t>
      </w:r>
      <w:r w:rsidRPr="003B016E">
        <w:rPr>
          <w:rFonts w:ascii="Times New Roman" w:eastAsia="Times New Roman" w:hAnsi="Times New Roman" w:cs="Times New Roman"/>
          <w:sz w:val="28"/>
          <w:szCs w:val="28"/>
          <w:lang w:val="ru-RU"/>
        </w:rPr>
        <w:t>та</w:t>
      </w:r>
      <w:r w:rsidRPr="003B016E">
        <w:rPr>
          <w:rFonts w:ascii="Times New Roman" w:eastAsia="Times New Roman" w:hAnsi="Times New Roman" w:cs="Times New Roman"/>
          <w:spacing w:val="-1"/>
          <w:sz w:val="28"/>
          <w:szCs w:val="28"/>
          <w:lang w:val="ru-RU"/>
        </w:rPr>
        <w:t>р</w:t>
      </w:r>
      <w:r w:rsidRPr="003B016E">
        <w:rPr>
          <w:rFonts w:ascii="Times New Roman" w:eastAsia="Times New Roman" w:hAnsi="Times New Roman" w:cs="Times New Roman"/>
          <w:spacing w:val="1"/>
          <w:sz w:val="28"/>
          <w:szCs w:val="28"/>
          <w:lang w:val="ru-RU"/>
        </w:rPr>
        <w:t>и</w:t>
      </w:r>
      <w:r w:rsidRPr="003B016E">
        <w:rPr>
          <w:rFonts w:ascii="Times New Roman" w:eastAsia="Times New Roman" w:hAnsi="Times New Roman" w:cs="Times New Roman"/>
          <w:spacing w:val="-2"/>
          <w:sz w:val="28"/>
          <w:szCs w:val="28"/>
          <w:lang w:val="ru-RU"/>
        </w:rPr>
        <w:t>ф</w:t>
      </w:r>
      <w:r w:rsidRPr="003B016E">
        <w:rPr>
          <w:rFonts w:ascii="Times New Roman" w:eastAsia="Times New Roman" w:hAnsi="Times New Roman" w:cs="Times New Roman"/>
          <w:sz w:val="28"/>
          <w:szCs w:val="28"/>
          <w:lang w:val="ru-RU"/>
        </w:rPr>
        <w:t xml:space="preserve">а </w:t>
      </w:r>
      <w:r w:rsidRPr="003B016E">
        <w:rPr>
          <w:rFonts w:ascii="Times New Roman" w:eastAsia="Times New Roman" w:hAnsi="Times New Roman" w:cs="Times New Roman"/>
          <w:spacing w:val="1"/>
          <w:sz w:val="28"/>
          <w:szCs w:val="28"/>
          <w:lang w:val="ru-RU"/>
        </w:rPr>
        <w:t>н</w:t>
      </w:r>
      <w:r w:rsidRPr="003B016E">
        <w:rPr>
          <w:rFonts w:ascii="Times New Roman" w:eastAsia="Times New Roman" w:hAnsi="Times New Roman" w:cs="Times New Roman"/>
          <w:sz w:val="28"/>
          <w:szCs w:val="28"/>
          <w:lang w:val="ru-RU"/>
        </w:rPr>
        <w:t>а</w:t>
      </w:r>
      <w:r w:rsidRPr="003B016E">
        <w:rPr>
          <w:rFonts w:ascii="Times New Roman" w:eastAsia="Times New Roman" w:hAnsi="Times New Roman" w:cs="Times New Roman"/>
          <w:spacing w:val="2"/>
          <w:sz w:val="28"/>
          <w:szCs w:val="28"/>
          <w:lang w:val="ru-RU"/>
        </w:rPr>
        <w:t xml:space="preserve"> </w:t>
      </w:r>
      <w:r w:rsidRPr="003B016E">
        <w:rPr>
          <w:rFonts w:ascii="Times New Roman" w:eastAsia="Times New Roman" w:hAnsi="Times New Roman" w:cs="Times New Roman"/>
          <w:sz w:val="28"/>
          <w:szCs w:val="28"/>
          <w:lang w:val="ru-RU"/>
        </w:rPr>
        <w:t>теп</w:t>
      </w:r>
      <w:r w:rsidRPr="003B016E">
        <w:rPr>
          <w:rFonts w:ascii="Times New Roman" w:eastAsia="Times New Roman" w:hAnsi="Times New Roman" w:cs="Times New Roman"/>
          <w:spacing w:val="-3"/>
          <w:sz w:val="28"/>
          <w:szCs w:val="28"/>
          <w:lang w:val="ru-RU"/>
        </w:rPr>
        <w:t>л</w:t>
      </w:r>
      <w:r w:rsidRPr="003B016E">
        <w:rPr>
          <w:rFonts w:ascii="Times New Roman" w:eastAsia="Times New Roman" w:hAnsi="Times New Roman" w:cs="Times New Roman"/>
          <w:spacing w:val="1"/>
          <w:sz w:val="28"/>
          <w:szCs w:val="28"/>
          <w:lang w:val="ru-RU"/>
        </w:rPr>
        <w:t>о</w:t>
      </w:r>
      <w:r w:rsidRPr="003B016E">
        <w:rPr>
          <w:rFonts w:ascii="Times New Roman" w:eastAsia="Times New Roman" w:hAnsi="Times New Roman" w:cs="Times New Roman"/>
          <w:sz w:val="28"/>
          <w:szCs w:val="28"/>
          <w:lang w:val="ru-RU"/>
        </w:rPr>
        <w:t>в</w:t>
      </w:r>
      <w:r w:rsidRPr="003B016E">
        <w:rPr>
          <w:rFonts w:ascii="Times New Roman" w:eastAsia="Times New Roman" w:hAnsi="Times New Roman" w:cs="Times New Roman"/>
          <w:spacing w:val="-4"/>
          <w:sz w:val="28"/>
          <w:szCs w:val="28"/>
          <w:lang w:val="ru-RU"/>
        </w:rPr>
        <w:t>у</w:t>
      </w:r>
      <w:r w:rsidRPr="003B016E">
        <w:rPr>
          <w:rFonts w:ascii="Times New Roman" w:eastAsia="Times New Roman" w:hAnsi="Times New Roman" w:cs="Times New Roman"/>
          <w:sz w:val="28"/>
          <w:szCs w:val="28"/>
          <w:lang w:val="ru-RU"/>
        </w:rPr>
        <w:t>ю</w:t>
      </w:r>
      <w:r w:rsidRPr="003B016E">
        <w:rPr>
          <w:rFonts w:ascii="Times New Roman" w:eastAsia="Times New Roman" w:hAnsi="Times New Roman" w:cs="Times New Roman"/>
          <w:spacing w:val="1"/>
          <w:sz w:val="28"/>
          <w:szCs w:val="28"/>
          <w:lang w:val="ru-RU"/>
        </w:rPr>
        <w:t xml:space="preserve"> </w:t>
      </w:r>
      <w:r w:rsidRPr="003B016E">
        <w:rPr>
          <w:rFonts w:ascii="Times New Roman" w:eastAsia="Times New Roman" w:hAnsi="Times New Roman" w:cs="Times New Roman"/>
          <w:sz w:val="28"/>
          <w:szCs w:val="28"/>
          <w:lang w:val="ru-RU"/>
        </w:rPr>
        <w:t>эне</w:t>
      </w:r>
      <w:r w:rsidRPr="003B016E">
        <w:rPr>
          <w:rFonts w:ascii="Times New Roman" w:eastAsia="Times New Roman" w:hAnsi="Times New Roman" w:cs="Times New Roman"/>
          <w:spacing w:val="2"/>
          <w:sz w:val="28"/>
          <w:szCs w:val="28"/>
          <w:lang w:val="ru-RU"/>
        </w:rPr>
        <w:t>р</w:t>
      </w:r>
      <w:r w:rsidRPr="003B016E">
        <w:rPr>
          <w:rFonts w:ascii="Times New Roman" w:eastAsia="Times New Roman" w:hAnsi="Times New Roman" w:cs="Times New Roman"/>
          <w:sz w:val="28"/>
          <w:szCs w:val="28"/>
          <w:lang w:val="ru-RU"/>
        </w:rPr>
        <w:t>г</w:t>
      </w:r>
      <w:r w:rsidRPr="003B016E">
        <w:rPr>
          <w:rFonts w:ascii="Times New Roman" w:eastAsia="Times New Roman" w:hAnsi="Times New Roman" w:cs="Times New Roman"/>
          <w:spacing w:val="1"/>
          <w:sz w:val="28"/>
          <w:szCs w:val="28"/>
          <w:lang w:val="ru-RU"/>
        </w:rPr>
        <w:t>и</w:t>
      </w:r>
      <w:r w:rsidRPr="003B016E">
        <w:rPr>
          <w:rFonts w:ascii="Times New Roman" w:eastAsia="Times New Roman" w:hAnsi="Times New Roman" w:cs="Times New Roman"/>
          <w:sz w:val="28"/>
          <w:szCs w:val="28"/>
          <w:lang w:val="ru-RU"/>
        </w:rPr>
        <w:t>ю</w:t>
      </w:r>
      <w:r w:rsidRPr="003B016E">
        <w:rPr>
          <w:rFonts w:ascii="Times New Roman" w:eastAsia="Times New Roman" w:hAnsi="Times New Roman" w:cs="Times New Roman"/>
          <w:spacing w:val="1"/>
          <w:sz w:val="28"/>
          <w:szCs w:val="28"/>
          <w:lang w:val="ru-RU"/>
        </w:rPr>
        <w:t xml:space="preserve"> </w:t>
      </w:r>
      <w:r w:rsidRPr="003B016E">
        <w:rPr>
          <w:rFonts w:ascii="Times New Roman" w:eastAsia="Times New Roman" w:hAnsi="Times New Roman" w:cs="Times New Roman"/>
          <w:sz w:val="28"/>
          <w:szCs w:val="28"/>
          <w:lang w:val="ru-RU"/>
        </w:rPr>
        <w:t>в</w:t>
      </w:r>
      <w:r w:rsidRPr="003B016E">
        <w:rPr>
          <w:rFonts w:ascii="Times New Roman" w:eastAsia="Times New Roman" w:hAnsi="Times New Roman" w:cs="Times New Roman"/>
          <w:spacing w:val="2"/>
          <w:sz w:val="28"/>
          <w:szCs w:val="28"/>
          <w:lang w:val="ru-RU"/>
        </w:rPr>
        <w:t xml:space="preserve"> </w:t>
      </w:r>
      <w:r w:rsidRPr="003B016E">
        <w:rPr>
          <w:rFonts w:ascii="Times New Roman" w:eastAsia="Times New Roman" w:hAnsi="Times New Roman" w:cs="Times New Roman"/>
          <w:spacing w:val="1"/>
          <w:sz w:val="28"/>
          <w:szCs w:val="28"/>
          <w:lang w:val="ru-RU"/>
        </w:rPr>
        <w:t>п</w:t>
      </w:r>
      <w:r w:rsidRPr="003B016E">
        <w:rPr>
          <w:rFonts w:ascii="Times New Roman" w:eastAsia="Times New Roman" w:hAnsi="Times New Roman" w:cs="Times New Roman"/>
          <w:spacing w:val="-2"/>
          <w:sz w:val="28"/>
          <w:szCs w:val="28"/>
          <w:lang w:val="ru-RU"/>
        </w:rPr>
        <w:t>е</w:t>
      </w:r>
      <w:r w:rsidRPr="003B016E">
        <w:rPr>
          <w:rFonts w:ascii="Times New Roman" w:eastAsia="Times New Roman" w:hAnsi="Times New Roman" w:cs="Times New Roman"/>
          <w:spacing w:val="1"/>
          <w:sz w:val="28"/>
          <w:szCs w:val="28"/>
          <w:lang w:val="ru-RU"/>
        </w:rPr>
        <w:t>р</w:t>
      </w:r>
      <w:r w:rsidRPr="003B016E">
        <w:rPr>
          <w:rFonts w:ascii="Times New Roman" w:eastAsia="Times New Roman" w:hAnsi="Times New Roman" w:cs="Times New Roman"/>
          <w:sz w:val="28"/>
          <w:szCs w:val="28"/>
          <w:lang w:val="ru-RU"/>
        </w:rPr>
        <w:t>в</w:t>
      </w:r>
      <w:r w:rsidRPr="003B016E">
        <w:rPr>
          <w:rFonts w:ascii="Times New Roman" w:eastAsia="Times New Roman" w:hAnsi="Times New Roman" w:cs="Times New Roman"/>
          <w:spacing w:val="-4"/>
          <w:sz w:val="28"/>
          <w:szCs w:val="28"/>
          <w:lang w:val="ru-RU"/>
        </w:rPr>
        <w:t>у</w:t>
      </w:r>
      <w:r w:rsidRPr="003B016E">
        <w:rPr>
          <w:rFonts w:ascii="Times New Roman" w:eastAsia="Times New Roman" w:hAnsi="Times New Roman" w:cs="Times New Roman"/>
          <w:sz w:val="28"/>
          <w:szCs w:val="28"/>
          <w:lang w:val="ru-RU"/>
        </w:rPr>
        <w:t>ю</w:t>
      </w:r>
      <w:r w:rsidRPr="003B016E">
        <w:rPr>
          <w:rFonts w:ascii="Times New Roman" w:eastAsia="Times New Roman" w:hAnsi="Times New Roman" w:cs="Times New Roman"/>
          <w:spacing w:val="1"/>
          <w:sz w:val="28"/>
          <w:szCs w:val="28"/>
          <w:lang w:val="ru-RU"/>
        </w:rPr>
        <w:t xml:space="preserve"> о</w:t>
      </w:r>
      <w:r w:rsidRPr="003B016E">
        <w:rPr>
          <w:rFonts w:ascii="Times New Roman" w:eastAsia="Times New Roman" w:hAnsi="Times New Roman" w:cs="Times New Roman"/>
          <w:sz w:val="28"/>
          <w:szCs w:val="28"/>
          <w:lang w:val="ru-RU"/>
        </w:rPr>
        <w:t>чередь</w:t>
      </w:r>
      <w:r w:rsidRPr="003B016E">
        <w:rPr>
          <w:rFonts w:ascii="Times New Roman" w:eastAsia="Times New Roman" w:hAnsi="Times New Roman" w:cs="Times New Roman"/>
          <w:spacing w:val="2"/>
          <w:sz w:val="28"/>
          <w:szCs w:val="28"/>
          <w:lang w:val="ru-RU"/>
        </w:rPr>
        <w:t xml:space="preserve"> </w:t>
      </w:r>
      <w:r w:rsidRPr="003B016E">
        <w:rPr>
          <w:rFonts w:ascii="Times New Roman" w:eastAsia="Times New Roman" w:hAnsi="Times New Roman" w:cs="Times New Roman"/>
          <w:sz w:val="28"/>
          <w:szCs w:val="28"/>
          <w:lang w:val="ru-RU"/>
        </w:rPr>
        <w:t>связ</w:t>
      </w:r>
      <w:r w:rsidRPr="003B016E">
        <w:rPr>
          <w:rFonts w:ascii="Times New Roman" w:eastAsia="Times New Roman" w:hAnsi="Times New Roman" w:cs="Times New Roman"/>
          <w:spacing w:val="-3"/>
          <w:sz w:val="28"/>
          <w:szCs w:val="28"/>
          <w:lang w:val="ru-RU"/>
        </w:rPr>
        <w:t>а</w:t>
      </w:r>
      <w:r w:rsidRPr="003B016E">
        <w:rPr>
          <w:rFonts w:ascii="Times New Roman" w:eastAsia="Times New Roman" w:hAnsi="Times New Roman" w:cs="Times New Roman"/>
          <w:spacing w:val="1"/>
          <w:sz w:val="28"/>
          <w:szCs w:val="28"/>
          <w:lang w:val="ru-RU"/>
        </w:rPr>
        <w:t>н</w:t>
      </w:r>
      <w:r w:rsidRPr="003B016E">
        <w:rPr>
          <w:rFonts w:ascii="Times New Roman" w:eastAsia="Times New Roman" w:hAnsi="Times New Roman" w:cs="Times New Roman"/>
          <w:sz w:val="28"/>
          <w:szCs w:val="28"/>
          <w:lang w:val="ru-RU"/>
        </w:rPr>
        <w:t>о</w:t>
      </w:r>
      <w:r w:rsidRPr="003B016E">
        <w:rPr>
          <w:rFonts w:ascii="Times New Roman" w:eastAsia="Times New Roman" w:hAnsi="Times New Roman" w:cs="Times New Roman"/>
          <w:spacing w:val="3"/>
          <w:sz w:val="28"/>
          <w:szCs w:val="28"/>
          <w:lang w:val="ru-RU"/>
        </w:rPr>
        <w:t xml:space="preserve"> </w:t>
      </w:r>
      <w:r w:rsidRPr="003B016E">
        <w:rPr>
          <w:rFonts w:ascii="Times New Roman" w:eastAsia="Times New Roman" w:hAnsi="Times New Roman" w:cs="Times New Roman"/>
          <w:sz w:val="28"/>
          <w:szCs w:val="28"/>
          <w:lang w:val="ru-RU"/>
        </w:rPr>
        <w:t xml:space="preserve">с </w:t>
      </w:r>
      <w:r w:rsidRPr="003B016E">
        <w:rPr>
          <w:rFonts w:ascii="Times New Roman" w:eastAsia="Times New Roman" w:hAnsi="Times New Roman" w:cs="Times New Roman"/>
          <w:spacing w:val="-4"/>
          <w:sz w:val="28"/>
          <w:szCs w:val="28"/>
          <w:lang w:val="ru-RU"/>
        </w:rPr>
        <w:t>у</w:t>
      </w:r>
      <w:r w:rsidRPr="003B016E">
        <w:rPr>
          <w:rFonts w:ascii="Times New Roman" w:eastAsia="Times New Roman" w:hAnsi="Times New Roman" w:cs="Times New Roman"/>
          <w:sz w:val="28"/>
          <w:szCs w:val="28"/>
          <w:lang w:val="ru-RU"/>
        </w:rPr>
        <w:t>ве</w:t>
      </w:r>
      <w:r w:rsidRPr="003B016E">
        <w:rPr>
          <w:rFonts w:ascii="Times New Roman" w:eastAsia="Times New Roman" w:hAnsi="Times New Roman" w:cs="Times New Roman"/>
          <w:spacing w:val="-1"/>
          <w:sz w:val="28"/>
          <w:szCs w:val="28"/>
          <w:lang w:val="ru-RU"/>
        </w:rPr>
        <w:t>л</w:t>
      </w:r>
      <w:r w:rsidRPr="003B016E">
        <w:rPr>
          <w:rFonts w:ascii="Times New Roman" w:eastAsia="Times New Roman" w:hAnsi="Times New Roman" w:cs="Times New Roman"/>
          <w:spacing w:val="1"/>
          <w:sz w:val="28"/>
          <w:szCs w:val="28"/>
          <w:lang w:val="ru-RU"/>
        </w:rPr>
        <w:t>и</w:t>
      </w:r>
      <w:r w:rsidRPr="003B016E">
        <w:rPr>
          <w:rFonts w:ascii="Times New Roman" w:eastAsia="Times New Roman" w:hAnsi="Times New Roman" w:cs="Times New Roman"/>
          <w:sz w:val="28"/>
          <w:szCs w:val="28"/>
          <w:lang w:val="ru-RU"/>
        </w:rPr>
        <w:t>че</w:t>
      </w:r>
      <w:r w:rsidRPr="003B016E">
        <w:rPr>
          <w:rFonts w:ascii="Times New Roman" w:eastAsia="Times New Roman" w:hAnsi="Times New Roman" w:cs="Times New Roman"/>
          <w:spacing w:val="1"/>
          <w:sz w:val="28"/>
          <w:szCs w:val="28"/>
          <w:lang w:val="ru-RU"/>
        </w:rPr>
        <w:t>ни</w:t>
      </w:r>
      <w:r w:rsidRPr="003B016E">
        <w:rPr>
          <w:rFonts w:ascii="Times New Roman" w:eastAsia="Times New Roman" w:hAnsi="Times New Roman" w:cs="Times New Roman"/>
          <w:sz w:val="28"/>
          <w:szCs w:val="28"/>
          <w:lang w:val="ru-RU"/>
        </w:rPr>
        <w:t>ем</w:t>
      </w:r>
      <w:r w:rsidRPr="003B016E">
        <w:rPr>
          <w:rFonts w:ascii="Times New Roman" w:eastAsia="Times New Roman" w:hAnsi="Times New Roman" w:cs="Times New Roman"/>
          <w:spacing w:val="1"/>
          <w:sz w:val="28"/>
          <w:szCs w:val="28"/>
          <w:lang w:val="ru-RU"/>
        </w:rPr>
        <w:t xml:space="preserve"> </w:t>
      </w:r>
      <w:r w:rsidRPr="003B016E">
        <w:rPr>
          <w:rFonts w:ascii="Times New Roman" w:eastAsia="Times New Roman" w:hAnsi="Times New Roman" w:cs="Times New Roman"/>
          <w:sz w:val="28"/>
          <w:szCs w:val="28"/>
          <w:lang w:val="ru-RU"/>
        </w:rPr>
        <w:t>с</w:t>
      </w:r>
      <w:r w:rsidRPr="003B016E">
        <w:rPr>
          <w:rFonts w:ascii="Times New Roman" w:eastAsia="Times New Roman" w:hAnsi="Times New Roman" w:cs="Times New Roman"/>
          <w:spacing w:val="-3"/>
          <w:sz w:val="28"/>
          <w:szCs w:val="28"/>
          <w:lang w:val="ru-RU"/>
        </w:rPr>
        <w:t>т</w:t>
      </w:r>
      <w:r w:rsidRPr="003B016E">
        <w:rPr>
          <w:rFonts w:ascii="Times New Roman" w:eastAsia="Times New Roman" w:hAnsi="Times New Roman" w:cs="Times New Roman"/>
          <w:spacing w:val="1"/>
          <w:sz w:val="28"/>
          <w:szCs w:val="28"/>
          <w:lang w:val="ru-RU"/>
        </w:rPr>
        <w:t>о</w:t>
      </w:r>
      <w:r w:rsidRPr="003B016E">
        <w:rPr>
          <w:rFonts w:ascii="Times New Roman" w:eastAsia="Times New Roman" w:hAnsi="Times New Roman" w:cs="Times New Roman"/>
          <w:spacing w:val="-1"/>
          <w:sz w:val="28"/>
          <w:szCs w:val="28"/>
          <w:lang w:val="ru-RU"/>
        </w:rPr>
        <w:t>и</w:t>
      </w:r>
      <w:r w:rsidRPr="003B016E">
        <w:rPr>
          <w:rFonts w:ascii="Times New Roman" w:eastAsia="Times New Roman" w:hAnsi="Times New Roman" w:cs="Times New Roman"/>
          <w:sz w:val="28"/>
          <w:szCs w:val="28"/>
          <w:lang w:val="ru-RU"/>
        </w:rPr>
        <w:t>м</w:t>
      </w:r>
      <w:r w:rsidRPr="003B016E">
        <w:rPr>
          <w:rFonts w:ascii="Times New Roman" w:eastAsia="Times New Roman" w:hAnsi="Times New Roman" w:cs="Times New Roman"/>
          <w:spacing w:val="1"/>
          <w:sz w:val="28"/>
          <w:szCs w:val="28"/>
          <w:lang w:val="ru-RU"/>
        </w:rPr>
        <w:t>о</w:t>
      </w:r>
      <w:r w:rsidRPr="003B016E">
        <w:rPr>
          <w:rFonts w:ascii="Times New Roman" w:eastAsia="Times New Roman" w:hAnsi="Times New Roman" w:cs="Times New Roman"/>
          <w:sz w:val="28"/>
          <w:szCs w:val="28"/>
          <w:lang w:val="ru-RU"/>
        </w:rPr>
        <w:t>с</w:t>
      </w:r>
      <w:r w:rsidRPr="003B016E">
        <w:rPr>
          <w:rFonts w:ascii="Times New Roman" w:eastAsia="Times New Roman" w:hAnsi="Times New Roman" w:cs="Times New Roman"/>
          <w:spacing w:val="-3"/>
          <w:sz w:val="28"/>
          <w:szCs w:val="28"/>
          <w:lang w:val="ru-RU"/>
        </w:rPr>
        <w:t>т</w:t>
      </w:r>
      <w:r w:rsidRPr="003B016E">
        <w:rPr>
          <w:rFonts w:ascii="Times New Roman" w:eastAsia="Times New Roman" w:hAnsi="Times New Roman" w:cs="Times New Roman"/>
          <w:sz w:val="28"/>
          <w:szCs w:val="28"/>
          <w:lang w:val="ru-RU"/>
        </w:rPr>
        <w:t>и</w:t>
      </w:r>
      <w:r w:rsidRPr="003B016E">
        <w:rPr>
          <w:rFonts w:ascii="Times New Roman" w:eastAsia="Times New Roman" w:hAnsi="Times New Roman" w:cs="Times New Roman"/>
          <w:spacing w:val="1"/>
          <w:sz w:val="28"/>
          <w:szCs w:val="28"/>
          <w:lang w:val="ru-RU"/>
        </w:rPr>
        <w:t xml:space="preserve"> </w:t>
      </w:r>
      <w:r w:rsidRPr="003B016E">
        <w:rPr>
          <w:rFonts w:ascii="Times New Roman" w:eastAsia="Times New Roman" w:hAnsi="Times New Roman" w:cs="Times New Roman"/>
          <w:sz w:val="28"/>
          <w:szCs w:val="28"/>
          <w:lang w:val="ru-RU"/>
        </w:rPr>
        <w:t>эн</w:t>
      </w:r>
      <w:r w:rsidRPr="003B016E">
        <w:rPr>
          <w:rFonts w:ascii="Times New Roman" w:eastAsia="Times New Roman" w:hAnsi="Times New Roman" w:cs="Times New Roman"/>
          <w:spacing w:val="-2"/>
          <w:sz w:val="28"/>
          <w:szCs w:val="28"/>
          <w:lang w:val="ru-RU"/>
        </w:rPr>
        <w:t>е</w:t>
      </w:r>
      <w:r w:rsidRPr="003B016E">
        <w:rPr>
          <w:rFonts w:ascii="Times New Roman" w:eastAsia="Times New Roman" w:hAnsi="Times New Roman" w:cs="Times New Roman"/>
          <w:spacing w:val="1"/>
          <w:sz w:val="28"/>
          <w:szCs w:val="28"/>
          <w:lang w:val="ru-RU"/>
        </w:rPr>
        <w:t>р</w:t>
      </w:r>
      <w:r w:rsidRPr="003B016E">
        <w:rPr>
          <w:rFonts w:ascii="Times New Roman" w:eastAsia="Times New Roman" w:hAnsi="Times New Roman" w:cs="Times New Roman"/>
          <w:sz w:val="28"/>
          <w:szCs w:val="28"/>
          <w:lang w:val="ru-RU"/>
        </w:rPr>
        <w:t>г</w:t>
      </w:r>
      <w:r w:rsidRPr="003B016E">
        <w:rPr>
          <w:rFonts w:ascii="Times New Roman" w:eastAsia="Times New Roman" w:hAnsi="Times New Roman" w:cs="Times New Roman"/>
          <w:spacing w:val="-1"/>
          <w:sz w:val="28"/>
          <w:szCs w:val="28"/>
          <w:lang w:val="ru-RU"/>
        </w:rPr>
        <w:t>о</w:t>
      </w:r>
      <w:r w:rsidRPr="003B016E">
        <w:rPr>
          <w:rFonts w:ascii="Times New Roman" w:eastAsia="Times New Roman" w:hAnsi="Times New Roman" w:cs="Times New Roman"/>
          <w:spacing w:val="1"/>
          <w:sz w:val="28"/>
          <w:szCs w:val="28"/>
          <w:lang w:val="ru-RU"/>
        </w:rPr>
        <w:t>р</w:t>
      </w:r>
      <w:r w:rsidRPr="003B016E">
        <w:rPr>
          <w:rFonts w:ascii="Times New Roman" w:eastAsia="Times New Roman" w:hAnsi="Times New Roman" w:cs="Times New Roman"/>
          <w:sz w:val="28"/>
          <w:szCs w:val="28"/>
          <w:lang w:val="ru-RU"/>
        </w:rPr>
        <w:t>ес</w:t>
      </w:r>
      <w:r w:rsidRPr="003B016E">
        <w:rPr>
          <w:rFonts w:ascii="Times New Roman" w:eastAsia="Times New Roman" w:hAnsi="Times New Roman" w:cs="Times New Roman"/>
          <w:spacing w:val="-3"/>
          <w:sz w:val="28"/>
          <w:szCs w:val="28"/>
          <w:lang w:val="ru-RU"/>
        </w:rPr>
        <w:t>у</w:t>
      </w:r>
      <w:r w:rsidRPr="003B016E">
        <w:rPr>
          <w:rFonts w:ascii="Times New Roman" w:eastAsia="Times New Roman" w:hAnsi="Times New Roman" w:cs="Times New Roman"/>
          <w:spacing w:val="-1"/>
          <w:sz w:val="28"/>
          <w:szCs w:val="28"/>
          <w:lang w:val="ru-RU"/>
        </w:rPr>
        <w:t>р</w:t>
      </w:r>
      <w:r w:rsidRPr="003B016E">
        <w:rPr>
          <w:rFonts w:ascii="Times New Roman" w:eastAsia="Times New Roman" w:hAnsi="Times New Roman" w:cs="Times New Roman"/>
          <w:sz w:val="28"/>
          <w:szCs w:val="28"/>
          <w:lang w:val="ru-RU"/>
        </w:rPr>
        <w:t>с</w:t>
      </w:r>
      <w:r w:rsidRPr="003B016E">
        <w:rPr>
          <w:rFonts w:ascii="Times New Roman" w:eastAsia="Times New Roman" w:hAnsi="Times New Roman" w:cs="Times New Roman"/>
          <w:spacing w:val="1"/>
          <w:sz w:val="28"/>
          <w:szCs w:val="28"/>
          <w:lang w:val="ru-RU"/>
        </w:rPr>
        <w:t>о</w:t>
      </w:r>
      <w:r w:rsidRPr="003B016E">
        <w:rPr>
          <w:rFonts w:ascii="Times New Roman" w:eastAsia="Times New Roman" w:hAnsi="Times New Roman" w:cs="Times New Roman"/>
          <w:sz w:val="28"/>
          <w:szCs w:val="28"/>
          <w:lang w:val="ru-RU"/>
        </w:rPr>
        <w:t>в (</w:t>
      </w:r>
      <w:r w:rsidRPr="003B016E">
        <w:rPr>
          <w:rFonts w:ascii="Times New Roman" w:eastAsia="Times New Roman" w:hAnsi="Times New Roman" w:cs="Times New Roman"/>
          <w:spacing w:val="-3"/>
          <w:sz w:val="28"/>
          <w:szCs w:val="28"/>
          <w:lang w:val="ru-RU"/>
        </w:rPr>
        <w:t>у</w:t>
      </w:r>
      <w:r w:rsidRPr="003B016E">
        <w:rPr>
          <w:rFonts w:ascii="Times New Roman" w:eastAsia="Times New Roman" w:hAnsi="Times New Roman" w:cs="Times New Roman"/>
          <w:sz w:val="28"/>
          <w:szCs w:val="28"/>
          <w:lang w:val="ru-RU"/>
        </w:rPr>
        <w:t>ве</w:t>
      </w:r>
      <w:r w:rsidRPr="003B016E">
        <w:rPr>
          <w:rFonts w:ascii="Times New Roman" w:eastAsia="Times New Roman" w:hAnsi="Times New Roman" w:cs="Times New Roman"/>
          <w:spacing w:val="-1"/>
          <w:sz w:val="28"/>
          <w:szCs w:val="28"/>
          <w:lang w:val="ru-RU"/>
        </w:rPr>
        <w:t>л</w:t>
      </w:r>
      <w:r w:rsidRPr="003B016E">
        <w:rPr>
          <w:rFonts w:ascii="Times New Roman" w:eastAsia="Times New Roman" w:hAnsi="Times New Roman" w:cs="Times New Roman"/>
          <w:spacing w:val="1"/>
          <w:sz w:val="28"/>
          <w:szCs w:val="28"/>
          <w:lang w:val="ru-RU"/>
        </w:rPr>
        <w:t>и</w:t>
      </w:r>
      <w:r w:rsidRPr="003B016E">
        <w:rPr>
          <w:rFonts w:ascii="Times New Roman" w:eastAsia="Times New Roman" w:hAnsi="Times New Roman" w:cs="Times New Roman"/>
          <w:sz w:val="28"/>
          <w:szCs w:val="28"/>
          <w:lang w:val="ru-RU"/>
        </w:rPr>
        <w:t>че</w:t>
      </w:r>
      <w:r w:rsidRPr="003B016E">
        <w:rPr>
          <w:rFonts w:ascii="Times New Roman" w:eastAsia="Times New Roman" w:hAnsi="Times New Roman" w:cs="Times New Roman"/>
          <w:spacing w:val="1"/>
          <w:sz w:val="28"/>
          <w:szCs w:val="28"/>
          <w:lang w:val="ru-RU"/>
        </w:rPr>
        <w:t>н</w:t>
      </w:r>
      <w:r w:rsidRPr="003B016E">
        <w:rPr>
          <w:rFonts w:ascii="Times New Roman" w:eastAsia="Times New Roman" w:hAnsi="Times New Roman" w:cs="Times New Roman"/>
          <w:spacing w:val="-1"/>
          <w:sz w:val="28"/>
          <w:szCs w:val="28"/>
          <w:lang w:val="ru-RU"/>
        </w:rPr>
        <w:t>и</w:t>
      </w:r>
      <w:r w:rsidRPr="003B016E">
        <w:rPr>
          <w:rFonts w:ascii="Times New Roman" w:eastAsia="Times New Roman" w:hAnsi="Times New Roman" w:cs="Times New Roman"/>
          <w:sz w:val="28"/>
          <w:szCs w:val="28"/>
          <w:lang w:val="ru-RU"/>
        </w:rPr>
        <w:t>е</w:t>
      </w:r>
      <w:r w:rsidRPr="003B016E">
        <w:rPr>
          <w:rFonts w:ascii="Times New Roman" w:eastAsia="Times New Roman" w:hAnsi="Times New Roman" w:cs="Times New Roman"/>
          <w:spacing w:val="1"/>
          <w:sz w:val="28"/>
          <w:szCs w:val="28"/>
          <w:lang w:val="ru-RU"/>
        </w:rPr>
        <w:t xml:space="preserve"> </w:t>
      </w:r>
      <w:r w:rsidRPr="003B016E">
        <w:rPr>
          <w:rFonts w:ascii="Times New Roman" w:eastAsia="Times New Roman" w:hAnsi="Times New Roman" w:cs="Times New Roman"/>
          <w:sz w:val="28"/>
          <w:szCs w:val="28"/>
          <w:lang w:val="ru-RU"/>
        </w:rPr>
        <w:t>та</w:t>
      </w:r>
      <w:r w:rsidRPr="003B016E">
        <w:rPr>
          <w:rFonts w:ascii="Times New Roman" w:eastAsia="Times New Roman" w:hAnsi="Times New Roman" w:cs="Times New Roman"/>
          <w:spacing w:val="1"/>
          <w:sz w:val="28"/>
          <w:szCs w:val="28"/>
          <w:lang w:val="ru-RU"/>
        </w:rPr>
        <w:t>р</w:t>
      </w:r>
      <w:r w:rsidRPr="003B016E">
        <w:rPr>
          <w:rFonts w:ascii="Times New Roman" w:eastAsia="Times New Roman" w:hAnsi="Times New Roman" w:cs="Times New Roman"/>
          <w:spacing w:val="-1"/>
          <w:sz w:val="28"/>
          <w:szCs w:val="28"/>
          <w:lang w:val="ru-RU"/>
        </w:rPr>
        <w:t>и</w:t>
      </w:r>
      <w:r w:rsidRPr="003B016E">
        <w:rPr>
          <w:rFonts w:ascii="Times New Roman" w:eastAsia="Times New Roman" w:hAnsi="Times New Roman" w:cs="Times New Roman"/>
          <w:sz w:val="28"/>
          <w:szCs w:val="28"/>
          <w:lang w:val="ru-RU"/>
        </w:rPr>
        <w:t>фа</w:t>
      </w:r>
      <w:r w:rsidRPr="003B016E">
        <w:rPr>
          <w:rFonts w:ascii="Times New Roman" w:eastAsia="Times New Roman" w:hAnsi="Times New Roman" w:cs="Times New Roman"/>
          <w:spacing w:val="1"/>
          <w:sz w:val="28"/>
          <w:szCs w:val="28"/>
          <w:lang w:val="ru-RU"/>
        </w:rPr>
        <w:t xml:space="preserve"> </w:t>
      </w:r>
      <w:r w:rsidRPr="003B016E">
        <w:rPr>
          <w:rFonts w:ascii="Times New Roman" w:eastAsia="Times New Roman" w:hAnsi="Times New Roman" w:cs="Times New Roman"/>
          <w:spacing w:val="-2"/>
          <w:sz w:val="28"/>
          <w:szCs w:val="28"/>
          <w:lang w:val="ru-RU"/>
        </w:rPr>
        <w:t>с</w:t>
      </w:r>
      <w:r w:rsidRPr="003B016E">
        <w:rPr>
          <w:rFonts w:ascii="Times New Roman" w:eastAsia="Times New Roman" w:hAnsi="Times New Roman" w:cs="Times New Roman"/>
          <w:spacing w:val="1"/>
          <w:sz w:val="28"/>
          <w:szCs w:val="28"/>
          <w:lang w:val="ru-RU"/>
        </w:rPr>
        <w:t>оо</w:t>
      </w:r>
      <w:r w:rsidRPr="003B016E">
        <w:rPr>
          <w:rFonts w:ascii="Times New Roman" w:eastAsia="Times New Roman" w:hAnsi="Times New Roman" w:cs="Times New Roman"/>
          <w:sz w:val="28"/>
          <w:szCs w:val="28"/>
          <w:lang w:val="ru-RU"/>
        </w:rPr>
        <w:t>т</w:t>
      </w:r>
      <w:r w:rsidRPr="003B016E">
        <w:rPr>
          <w:rFonts w:ascii="Times New Roman" w:eastAsia="Times New Roman" w:hAnsi="Times New Roman" w:cs="Times New Roman"/>
          <w:spacing w:val="-1"/>
          <w:sz w:val="28"/>
          <w:szCs w:val="28"/>
          <w:lang w:val="ru-RU"/>
        </w:rPr>
        <w:t>в</w:t>
      </w:r>
      <w:r w:rsidRPr="003B016E">
        <w:rPr>
          <w:rFonts w:ascii="Times New Roman" w:eastAsia="Times New Roman" w:hAnsi="Times New Roman" w:cs="Times New Roman"/>
          <w:sz w:val="28"/>
          <w:szCs w:val="28"/>
          <w:lang w:val="ru-RU"/>
        </w:rPr>
        <w:t>е</w:t>
      </w:r>
      <w:r w:rsidRPr="003B016E">
        <w:rPr>
          <w:rFonts w:ascii="Times New Roman" w:eastAsia="Times New Roman" w:hAnsi="Times New Roman" w:cs="Times New Roman"/>
          <w:spacing w:val="-3"/>
          <w:sz w:val="28"/>
          <w:szCs w:val="28"/>
          <w:lang w:val="ru-RU"/>
        </w:rPr>
        <w:t>т</w:t>
      </w:r>
      <w:r w:rsidRPr="003B016E">
        <w:rPr>
          <w:rFonts w:ascii="Times New Roman" w:eastAsia="Times New Roman" w:hAnsi="Times New Roman" w:cs="Times New Roman"/>
          <w:sz w:val="28"/>
          <w:szCs w:val="28"/>
          <w:lang w:val="ru-RU"/>
        </w:rPr>
        <w:t>ств</w:t>
      </w:r>
      <w:r w:rsidRPr="003B016E">
        <w:rPr>
          <w:rFonts w:ascii="Times New Roman" w:eastAsia="Times New Roman" w:hAnsi="Times New Roman" w:cs="Times New Roman"/>
          <w:spacing w:val="-2"/>
          <w:sz w:val="28"/>
          <w:szCs w:val="28"/>
          <w:lang w:val="ru-RU"/>
        </w:rPr>
        <w:t>у</w:t>
      </w:r>
      <w:r w:rsidRPr="003B016E">
        <w:rPr>
          <w:rFonts w:ascii="Times New Roman" w:eastAsia="Times New Roman" w:hAnsi="Times New Roman" w:cs="Times New Roman"/>
          <w:sz w:val="28"/>
          <w:szCs w:val="28"/>
          <w:lang w:val="ru-RU"/>
        </w:rPr>
        <w:t xml:space="preserve">ет </w:t>
      </w:r>
      <w:r w:rsidRPr="003B016E">
        <w:rPr>
          <w:rFonts w:ascii="Times New Roman" w:eastAsia="Times New Roman" w:hAnsi="Times New Roman" w:cs="Times New Roman"/>
          <w:spacing w:val="1"/>
          <w:sz w:val="28"/>
          <w:szCs w:val="28"/>
          <w:lang w:val="ru-RU"/>
        </w:rPr>
        <w:t>д</w:t>
      </w:r>
      <w:r w:rsidRPr="003B016E">
        <w:rPr>
          <w:rFonts w:ascii="Times New Roman" w:eastAsia="Times New Roman" w:hAnsi="Times New Roman" w:cs="Times New Roman"/>
          <w:sz w:val="28"/>
          <w:szCs w:val="28"/>
          <w:lang w:val="ru-RU"/>
        </w:rPr>
        <w:t>а</w:t>
      </w:r>
      <w:r w:rsidRPr="003B016E">
        <w:rPr>
          <w:rFonts w:ascii="Times New Roman" w:eastAsia="Times New Roman" w:hAnsi="Times New Roman" w:cs="Times New Roman"/>
          <w:spacing w:val="-1"/>
          <w:sz w:val="28"/>
          <w:szCs w:val="28"/>
          <w:lang w:val="ru-RU"/>
        </w:rPr>
        <w:t>нн</w:t>
      </w:r>
      <w:r w:rsidRPr="003B016E">
        <w:rPr>
          <w:rFonts w:ascii="Times New Roman" w:eastAsia="Times New Roman" w:hAnsi="Times New Roman" w:cs="Times New Roman"/>
          <w:spacing w:val="1"/>
          <w:sz w:val="28"/>
          <w:szCs w:val="28"/>
          <w:lang w:val="ru-RU"/>
        </w:rPr>
        <w:t>ы</w:t>
      </w:r>
      <w:r w:rsidRPr="003B016E">
        <w:rPr>
          <w:rFonts w:ascii="Times New Roman" w:eastAsia="Times New Roman" w:hAnsi="Times New Roman" w:cs="Times New Roman"/>
          <w:sz w:val="28"/>
          <w:szCs w:val="28"/>
          <w:lang w:val="ru-RU"/>
        </w:rPr>
        <w:t>м</w:t>
      </w:r>
      <w:r w:rsidRPr="003B016E">
        <w:rPr>
          <w:rFonts w:ascii="Times New Roman" w:eastAsia="Times New Roman" w:hAnsi="Times New Roman" w:cs="Times New Roman"/>
          <w:spacing w:val="4"/>
          <w:sz w:val="28"/>
          <w:szCs w:val="28"/>
          <w:lang w:val="ru-RU"/>
        </w:rPr>
        <w:t xml:space="preserve"> </w:t>
      </w:r>
      <w:r w:rsidRPr="003B016E">
        <w:rPr>
          <w:rFonts w:ascii="Times New Roman" w:eastAsia="Times New Roman" w:hAnsi="Times New Roman" w:cs="Times New Roman"/>
          <w:spacing w:val="-3"/>
          <w:sz w:val="28"/>
          <w:szCs w:val="28"/>
          <w:lang w:val="ru-RU"/>
        </w:rPr>
        <w:t>М</w:t>
      </w:r>
      <w:r w:rsidRPr="003B016E">
        <w:rPr>
          <w:rFonts w:ascii="Times New Roman" w:eastAsia="Times New Roman" w:hAnsi="Times New Roman" w:cs="Times New Roman"/>
          <w:spacing w:val="1"/>
          <w:sz w:val="28"/>
          <w:szCs w:val="28"/>
          <w:lang w:val="ru-RU"/>
        </w:rPr>
        <w:t>ин</w:t>
      </w:r>
      <w:r w:rsidRPr="003B016E">
        <w:rPr>
          <w:rFonts w:ascii="Times New Roman" w:eastAsia="Times New Roman" w:hAnsi="Times New Roman" w:cs="Times New Roman"/>
          <w:spacing w:val="-3"/>
          <w:sz w:val="28"/>
          <w:szCs w:val="28"/>
          <w:lang w:val="ru-RU"/>
        </w:rPr>
        <w:t>э</w:t>
      </w:r>
      <w:r w:rsidRPr="003B016E">
        <w:rPr>
          <w:rFonts w:ascii="Times New Roman" w:eastAsia="Times New Roman" w:hAnsi="Times New Roman" w:cs="Times New Roman"/>
          <w:sz w:val="28"/>
          <w:szCs w:val="28"/>
          <w:lang w:val="ru-RU"/>
        </w:rPr>
        <w:t>к</w:t>
      </w:r>
      <w:r w:rsidRPr="003B016E">
        <w:rPr>
          <w:rFonts w:ascii="Times New Roman" w:eastAsia="Times New Roman" w:hAnsi="Times New Roman" w:cs="Times New Roman"/>
          <w:spacing w:val="-1"/>
          <w:sz w:val="28"/>
          <w:szCs w:val="28"/>
          <w:lang w:val="ru-RU"/>
        </w:rPr>
        <w:t>о</w:t>
      </w:r>
      <w:r w:rsidRPr="003B016E">
        <w:rPr>
          <w:rFonts w:ascii="Times New Roman" w:eastAsia="Times New Roman" w:hAnsi="Times New Roman" w:cs="Times New Roman"/>
          <w:spacing w:val="1"/>
          <w:sz w:val="28"/>
          <w:szCs w:val="28"/>
          <w:lang w:val="ru-RU"/>
        </w:rPr>
        <w:t>н</w:t>
      </w:r>
      <w:r w:rsidRPr="003B016E">
        <w:rPr>
          <w:rFonts w:ascii="Times New Roman" w:eastAsia="Times New Roman" w:hAnsi="Times New Roman" w:cs="Times New Roman"/>
          <w:spacing w:val="-1"/>
          <w:sz w:val="28"/>
          <w:szCs w:val="28"/>
          <w:lang w:val="ru-RU"/>
        </w:rPr>
        <w:t>о</w:t>
      </w:r>
      <w:r w:rsidRPr="003B016E">
        <w:rPr>
          <w:rFonts w:ascii="Times New Roman" w:eastAsia="Times New Roman" w:hAnsi="Times New Roman" w:cs="Times New Roman"/>
          <w:sz w:val="28"/>
          <w:szCs w:val="28"/>
          <w:lang w:val="ru-RU"/>
        </w:rPr>
        <w:t>м</w:t>
      </w:r>
      <w:r w:rsidRPr="003B016E">
        <w:rPr>
          <w:rFonts w:ascii="Times New Roman" w:eastAsia="Times New Roman" w:hAnsi="Times New Roman" w:cs="Times New Roman"/>
          <w:spacing w:val="1"/>
          <w:sz w:val="28"/>
          <w:szCs w:val="28"/>
          <w:lang w:val="ru-RU"/>
        </w:rPr>
        <w:t>р</w:t>
      </w:r>
      <w:r w:rsidRPr="003B016E">
        <w:rPr>
          <w:rFonts w:ascii="Times New Roman" w:eastAsia="Times New Roman" w:hAnsi="Times New Roman" w:cs="Times New Roman"/>
          <w:sz w:val="28"/>
          <w:szCs w:val="28"/>
          <w:lang w:val="ru-RU"/>
        </w:rPr>
        <w:t>аз</w:t>
      </w:r>
      <w:r w:rsidRPr="003B016E">
        <w:rPr>
          <w:rFonts w:ascii="Times New Roman" w:eastAsia="Times New Roman" w:hAnsi="Times New Roman" w:cs="Times New Roman"/>
          <w:spacing w:val="-1"/>
          <w:sz w:val="28"/>
          <w:szCs w:val="28"/>
          <w:lang w:val="ru-RU"/>
        </w:rPr>
        <w:t>в</w:t>
      </w:r>
      <w:r w:rsidRPr="003B016E">
        <w:rPr>
          <w:rFonts w:ascii="Times New Roman" w:eastAsia="Times New Roman" w:hAnsi="Times New Roman" w:cs="Times New Roman"/>
          <w:spacing w:val="1"/>
          <w:sz w:val="28"/>
          <w:szCs w:val="28"/>
          <w:lang w:val="ru-RU"/>
        </w:rPr>
        <w:t>и</w:t>
      </w:r>
      <w:r w:rsidRPr="003B016E">
        <w:rPr>
          <w:rFonts w:ascii="Times New Roman" w:eastAsia="Times New Roman" w:hAnsi="Times New Roman" w:cs="Times New Roman"/>
          <w:spacing w:val="-3"/>
          <w:sz w:val="28"/>
          <w:szCs w:val="28"/>
          <w:lang w:val="ru-RU"/>
        </w:rPr>
        <w:t>т</w:t>
      </w:r>
      <w:r w:rsidRPr="003B016E">
        <w:rPr>
          <w:rFonts w:ascii="Times New Roman" w:eastAsia="Times New Roman" w:hAnsi="Times New Roman" w:cs="Times New Roman"/>
          <w:spacing w:val="1"/>
          <w:sz w:val="28"/>
          <w:szCs w:val="28"/>
          <w:lang w:val="ru-RU"/>
        </w:rPr>
        <w:t>и</w:t>
      </w:r>
      <w:r w:rsidRPr="003B016E">
        <w:rPr>
          <w:rFonts w:ascii="Times New Roman" w:eastAsia="Times New Roman" w:hAnsi="Times New Roman" w:cs="Times New Roman"/>
          <w:sz w:val="28"/>
          <w:szCs w:val="28"/>
          <w:lang w:val="ru-RU"/>
        </w:rPr>
        <w:t>я</w:t>
      </w:r>
      <w:r w:rsidRPr="003B016E">
        <w:rPr>
          <w:rFonts w:ascii="Times New Roman" w:eastAsia="Times New Roman" w:hAnsi="Times New Roman" w:cs="Times New Roman"/>
          <w:spacing w:val="2"/>
          <w:sz w:val="28"/>
          <w:szCs w:val="28"/>
          <w:lang w:val="ru-RU"/>
        </w:rPr>
        <w:t xml:space="preserve"> </w:t>
      </w:r>
      <w:r w:rsidRPr="003B016E">
        <w:rPr>
          <w:rFonts w:ascii="Times New Roman" w:eastAsia="Times New Roman" w:hAnsi="Times New Roman" w:cs="Times New Roman"/>
          <w:spacing w:val="-1"/>
          <w:sz w:val="28"/>
          <w:szCs w:val="28"/>
          <w:lang w:val="ru-RU"/>
        </w:rPr>
        <w:t>п</w:t>
      </w:r>
      <w:r w:rsidRPr="003B016E">
        <w:rPr>
          <w:rFonts w:ascii="Times New Roman" w:eastAsia="Times New Roman" w:hAnsi="Times New Roman" w:cs="Times New Roman"/>
          <w:sz w:val="28"/>
          <w:szCs w:val="28"/>
          <w:lang w:val="ru-RU"/>
        </w:rPr>
        <w:t>о</w:t>
      </w:r>
      <w:r w:rsidRPr="003B016E">
        <w:rPr>
          <w:rFonts w:ascii="Times New Roman" w:eastAsia="Times New Roman" w:hAnsi="Times New Roman" w:cs="Times New Roman"/>
          <w:spacing w:val="5"/>
          <w:sz w:val="28"/>
          <w:szCs w:val="28"/>
          <w:lang w:val="ru-RU"/>
        </w:rPr>
        <w:t xml:space="preserve"> </w:t>
      </w:r>
      <w:r w:rsidRPr="003B016E">
        <w:rPr>
          <w:rFonts w:ascii="Times New Roman" w:eastAsia="Times New Roman" w:hAnsi="Times New Roman" w:cs="Times New Roman"/>
          <w:sz w:val="28"/>
          <w:szCs w:val="28"/>
          <w:lang w:val="ru-RU"/>
        </w:rPr>
        <w:t>э</w:t>
      </w:r>
      <w:r w:rsidRPr="003B016E">
        <w:rPr>
          <w:rFonts w:ascii="Times New Roman" w:eastAsia="Times New Roman" w:hAnsi="Times New Roman" w:cs="Times New Roman"/>
          <w:spacing w:val="-2"/>
          <w:sz w:val="28"/>
          <w:szCs w:val="28"/>
          <w:lang w:val="ru-RU"/>
        </w:rPr>
        <w:t>н</w:t>
      </w:r>
      <w:r w:rsidRPr="003B016E">
        <w:rPr>
          <w:rFonts w:ascii="Times New Roman" w:eastAsia="Times New Roman" w:hAnsi="Times New Roman" w:cs="Times New Roman"/>
          <w:sz w:val="28"/>
          <w:szCs w:val="28"/>
          <w:lang w:val="ru-RU"/>
        </w:rPr>
        <w:t>е</w:t>
      </w:r>
      <w:r w:rsidRPr="003B016E">
        <w:rPr>
          <w:rFonts w:ascii="Times New Roman" w:eastAsia="Times New Roman" w:hAnsi="Times New Roman" w:cs="Times New Roman"/>
          <w:spacing w:val="-1"/>
          <w:sz w:val="28"/>
          <w:szCs w:val="28"/>
          <w:lang w:val="ru-RU"/>
        </w:rPr>
        <w:t>р</w:t>
      </w:r>
      <w:r w:rsidRPr="003B016E">
        <w:rPr>
          <w:rFonts w:ascii="Times New Roman" w:eastAsia="Times New Roman" w:hAnsi="Times New Roman" w:cs="Times New Roman"/>
          <w:sz w:val="28"/>
          <w:szCs w:val="28"/>
          <w:lang w:val="ru-RU"/>
        </w:rPr>
        <w:t>гет</w:t>
      </w:r>
      <w:r w:rsidRPr="003B016E">
        <w:rPr>
          <w:rFonts w:ascii="Times New Roman" w:eastAsia="Times New Roman" w:hAnsi="Times New Roman" w:cs="Times New Roman"/>
          <w:spacing w:val="1"/>
          <w:sz w:val="28"/>
          <w:szCs w:val="28"/>
          <w:lang w:val="ru-RU"/>
        </w:rPr>
        <w:t>и</w:t>
      </w:r>
      <w:r w:rsidRPr="003B016E">
        <w:rPr>
          <w:rFonts w:ascii="Times New Roman" w:eastAsia="Times New Roman" w:hAnsi="Times New Roman" w:cs="Times New Roman"/>
          <w:sz w:val="28"/>
          <w:szCs w:val="28"/>
          <w:lang w:val="ru-RU"/>
        </w:rPr>
        <w:t>ч</w:t>
      </w:r>
      <w:r w:rsidRPr="003B016E">
        <w:rPr>
          <w:rFonts w:ascii="Times New Roman" w:eastAsia="Times New Roman" w:hAnsi="Times New Roman" w:cs="Times New Roman"/>
          <w:spacing w:val="-2"/>
          <w:sz w:val="28"/>
          <w:szCs w:val="28"/>
          <w:lang w:val="ru-RU"/>
        </w:rPr>
        <w:t>е</w:t>
      </w:r>
      <w:r w:rsidRPr="003B016E">
        <w:rPr>
          <w:rFonts w:ascii="Times New Roman" w:eastAsia="Times New Roman" w:hAnsi="Times New Roman" w:cs="Times New Roman"/>
          <w:sz w:val="28"/>
          <w:szCs w:val="28"/>
          <w:lang w:val="ru-RU"/>
        </w:rPr>
        <w:t>с</w:t>
      </w:r>
      <w:r w:rsidRPr="003B016E">
        <w:rPr>
          <w:rFonts w:ascii="Times New Roman" w:eastAsia="Times New Roman" w:hAnsi="Times New Roman" w:cs="Times New Roman"/>
          <w:spacing w:val="-2"/>
          <w:sz w:val="28"/>
          <w:szCs w:val="28"/>
          <w:lang w:val="ru-RU"/>
        </w:rPr>
        <w:t>к</w:t>
      </w:r>
      <w:r w:rsidRPr="003B016E">
        <w:rPr>
          <w:rFonts w:ascii="Times New Roman" w:eastAsia="Times New Roman" w:hAnsi="Times New Roman" w:cs="Times New Roman"/>
          <w:spacing w:val="1"/>
          <w:sz w:val="28"/>
          <w:szCs w:val="28"/>
          <w:lang w:val="ru-RU"/>
        </w:rPr>
        <w:t>о</w:t>
      </w:r>
      <w:r w:rsidRPr="003B016E">
        <w:rPr>
          <w:rFonts w:ascii="Times New Roman" w:eastAsia="Times New Roman" w:hAnsi="Times New Roman" w:cs="Times New Roman"/>
          <w:sz w:val="28"/>
          <w:szCs w:val="28"/>
          <w:lang w:val="ru-RU"/>
        </w:rPr>
        <w:t>му с</w:t>
      </w:r>
      <w:r w:rsidRPr="003B016E">
        <w:rPr>
          <w:rFonts w:ascii="Times New Roman" w:eastAsia="Times New Roman" w:hAnsi="Times New Roman" w:cs="Times New Roman"/>
          <w:spacing w:val="1"/>
          <w:sz w:val="28"/>
          <w:szCs w:val="28"/>
          <w:lang w:val="ru-RU"/>
        </w:rPr>
        <w:t>ц</w:t>
      </w:r>
      <w:r w:rsidRPr="003B016E">
        <w:rPr>
          <w:rFonts w:ascii="Times New Roman" w:eastAsia="Times New Roman" w:hAnsi="Times New Roman" w:cs="Times New Roman"/>
          <w:sz w:val="28"/>
          <w:szCs w:val="28"/>
          <w:lang w:val="ru-RU"/>
        </w:rPr>
        <w:t>е</w:t>
      </w:r>
      <w:r w:rsidRPr="003B016E">
        <w:rPr>
          <w:rFonts w:ascii="Times New Roman" w:eastAsia="Times New Roman" w:hAnsi="Times New Roman" w:cs="Times New Roman"/>
          <w:spacing w:val="1"/>
          <w:sz w:val="28"/>
          <w:szCs w:val="28"/>
          <w:lang w:val="ru-RU"/>
        </w:rPr>
        <w:t>н</w:t>
      </w:r>
      <w:r w:rsidRPr="003B016E">
        <w:rPr>
          <w:rFonts w:ascii="Times New Roman" w:eastAsia="Times New Roman" w:hAnsi="Times New Roman" w:cs="Times New Roman"/>
          <w:spacing w:val="-2"/>
          <w:sz w:val="28"/>
          <w:szCs w:val="28"/>
          <w:lang w:val="ru-RU"/>
        </w:rPr>
        <w:t>а</w:t>
      </w:r>
      <w:r w:rsidRPr="003B016E">
        <w:rPr>
          <w:rFonts w:ascii="Times New Roman" w:eastAsia="Times New Roman" w:hAnsi="Times New Roman" w:cs="Times New Roman"/>
          <w:spacing w:val="1"/>
          <w:sz w:val="28"/>
          <w:szCs w:val="28"/>
          <w:lang w:val="ru-RU"/>
        </w:rPr>
        <w:t>ри</w:t>
      </w:r>
      <w:r w:rsidRPr="003B016E">
        <w:rPr>
          <w:rFonts w:ascii="Times New Roman" w:eastAsia="Times New Roman" w:hAnsi="Times New Roman" w:cs="Times New Roman"/>
          <w:sz w:val="28"/>
          <w:szCs w:val="28"/>
          <w:lang w:val="ru-RU"/>
        </w:rPr>
        <w:t xml:space="preserve">ю </w:t>
      </w:r>
      <w:r w:rsidRPr="003B016E">
        <w:rPr>
          <w:rFonts w:ascii="Times New Roman" w:eastAsia="Times New Roman" w:hAnsi="Times New Roman" w:cs="Times New Roman"/>
          <w:spacing w:val="1"/>
          <w:sz w:val="28"/>
          <w:szCs w:val="28"/>
          <w:lang w:val="ru-RU"/>
        </w:rPr>
        <w:t>р</w:t>
      </w:r>
      <w:r w:rsidRPr="003B016E">
        <w:rPr>
          <w:rFonts w:ascii="Times New Roman" w:eastAsia="Times New Roman" w:hAnsi="Times New Roman" w:cs="Times New Roman"/>
          <w:sz w:val="28"/>
          <w:szCs w:val="28"/>
          <w:lang w:val="ru-RU"/>
        </w:rPr>
        <w:t>аз</w:t>
      </w:r>
      <w:r w:rsidRPr="003B016E">
        <w:rPr>
          <w:rFonts w:ascii="Times New Roman" w:eastAsia="Times New Roman" w:hAnsi="Times New Roman" w:cs="Times New Roman"/>
          <w:spacing w:val="-1"/>
          <w:sz w:val="28"/>
          <w:szCs w:val="28"/>
          <w:lang w:val="ru-RU"/>
        </w:rPr>
        <w:t>в</w:t>
      </w:r>
      <w:r w:rsidRPr="003B016E">
        <w:rPr>
          <w:rFonts w:ascii="Times New Roman" w:eastAsia="Times New Roman" w:hAnsi="Times New Roman" w:cs="Times New Roman"/>
          <w:spacing w:val="1"/>
          <w:sz w:val="28"/>
          <w:szCs w:val="28"/>
          <w:lang w:val="ru-RU"/>
        </w:rPr>
        <w:t>и</w:t>
      </w:r>
      <w:r w:rsidRPr="003B016E">
        <w:rPr>
          <w:rFonts w:ascii="Times New Roman" w:eastAsia="Times New Roman" w:hAnsi="Times New Roman" w:cs="Times New Roman"/>
          <w:spacing w:val="-3"/>
          <w:sz w:val="28"/>
          <w:szCs w:val="28"/>
          <w:lang w:val="ru-RU"/>
        </w:rPr>
        <w:t>т</w:t>
      </w:r>
      <w:r w:rsidRPr="003B016E">
        <w:rPr>
          <w:rFonts w:ascii="Times New Roman" w:eastAsia="Times New Roman" w:hAnsi="Times New Roman" w:cs="Times New Roman"/>
          <w:spacing w:val="1"/>
          <w:sz w:val="28"/>
          <w:szCs w:val="28"/>
          <w:lang w:val="ru-RU"/>
        </w:rPr>
        <w:t>и</w:t>
      </w:r>
      <w:r w:rsidRPr="003B016E">
        <w:rPr>
          <w:rFonts w:ascii="Times New Roman" w:eastAsia="Times New Roman" w:hAnsi="Times New Roman" w:cs="Times New Roman"/>
          <w:sz w:val="28"/>
          <w:szCs w:val="28"/>
          <w:lang w:val="ru-RU"/>
        </w:rPr>
        <w:t>я</w:t>
      </w:r>
      <w:r w:rsidRPr="003B016E">
        <w:rPr>
          <w:rFonts w:ascii="Times New Roman" w:eastAsia="Times New Roman" w:hAnsi="Times New Roman" w:cs="Times New Roman"/>
          <w:spacing w:val="2"/>
          <w:sz w:val="28"/>
          <w:szCs w:val="28"/>
          <w:lang w:val="ru-RU"/>
        </w:rPr>
        <w:t xml:space="preserve"> </w:t>
      </w:r>
      <w:r w:rsidRPr="003B016E">
        <w:rPr>
          <w:rFonts w:ascii="Times New Roman" w:eastAsia="Times New Roman" w:hAnsi="Times New Roman" w:cs="Times New Roman"/>
          <w:sz w:val="28"/>
          <w:szCs w:val="28"/>
          <w:lang w:val="ru-RU"/>
        </w:rPr>
        <w:t>Р</w:t>
      </w:r>
      <w:r w:rsidRPr="003B016E">
        <w:rPr>
          <w:rFonts w:ascii="Times New Roman" w:eastAsia="Times New Roman" w:hAnsi="Times New Roman" w:cs="Times New Roman"/>
          <w:spacing w:val="-1"/>
          <w:sz w:val="28"/>
          <w:szCs w:val="28"/>
          <w:lang w:val="ru-RU"/>
        </w:rPr>
        <w:t>Ф</w:t>
      </w:r>
      <w:r w:rsidRPr="003B016E">
        <w:rPr>
          <w:rFonts w:ascii="Times New Roman" w:eastAsia="Times New Roman" w:hAnsi="Times New Roman" w:cs="Times New Roman"/>
          <w:spacing w:val="-2"/>
          <w:sz w:val="28"/>
          <w:szCs w:val="28"/>
          <w:lang w:val="ru-RU"/>
        </w:rPr>
        <w:t>)</w:t>
      </w:r>
      <w:r w:rsidRPr="003B016E">
        <w:rPr>
          <w:rFonts w:ascii="Times New Roman" w:eastAsia="Times New Roman" w:hAnsi="Times New Roman" w:cs="Times New Roman"/>
          <w:sz w:val="28"/>
          <w:szCs w:val="28"/>
          <w:lang w:val="ru-RU"/>
        </w:rPr>
        <w:t>. Вводи</w:t>
      </w:r>
      <w:r w:rsidRPr="003B016E">
        <w:rPr>
          <w:rFonts w:ascii="Times New Roman" w:eastAsia="Times New Roman" w:hAnsi="Times New Roman" w:cs="Times New Roman"/>
          <w:spacing w:val="-3"/>
          <w:sz w:val="28"/>
          <w:szCs w:val="28"/>
          <w:lang w:val="ru-RU"/>
        </w:rPr>
        <w:t>м</w:t>
      </w:r>
      <w:r w:rsidRPr="003B016E">
        <w:rPr>
          <w:rFonts w:ascii="Times New Roman" w:eastAsia="Times New Roman" w:hAnsi="Times New Roman" w:cs="Times New Roman"/>
          <w:spacing w:val="1"/>
          <w:sz w:val="28"/>
          <w:szCs w:val="28"/>
          <w:lang w:val="ru-RU"/>
        </w:rPr>
        <w:t>ы</w:t>
      </w:r>
      <w:r w:rsidRPr="003B016E">
        <w:rPr>
          <w:rFonts w:ascii="Times New Roman" w:eastAsia="Times New Roman" w:hAnsi="Times New Roman" w:cs="Times New Roman"/>
          <w:sz w:val="28"/>
          <w:szCs w:val="28"/>
          <w:lang w:val="ru-RU"/>
        </w:rPr>
        <w:t>е</w:t>
      </w:r>
      <w:r w:rsidRPr="003B016E">
        <w:rPr>
          <w:rFonts w:ascii="Times New Roman" w:eastAsia="Times New Roman" w:hAnsi="Times New Roman" w:cs="Times New Roman"/>
          <w:spacing w:val="1"/>
          <w:sz w:val="28"/>
          <w:szCs w:val="28"/>
          <w:lang w:val="ru-RU"/>
        </w:rPr>
        <w:t xml:space="preserve"> </w:t>
      </w:r>
      <w:r w:rsidRPr="003B016E">
        <w:rPr>
          <w:rFonts w:ascii="Times New Roman" w:eastAsia="Times New Roman" w:hAnsi="Times New Roman" w:cs="Times New Roman"/>
          <w:sz w:val="28"/>
          <w:szCs w:val="28"/>
          <w:lang w:val="ru-RU"/>
        </w:rPr>
        <w:t>ме</w:t>
      </w:r>
      <w:r w:rsidRPr="003B016E">
        <w:rPr>
          <w:rFonts w:ascii="Times New Roman" w:eastAsia="Times New Roman" w:hAnsi="Times New Roman" w:cs="Times New Roman"/>
          <w:spacing w:val="-1"/>
          <w:sz w:val="28"/>
          <w:szCs w:val="28"/>
          <w:lang w:val="ru-RU"/>
        </w:rPr>
        <w:t>ро</w:t>
      </w:r>
      <w:r w:rsidRPr="003B016E">
        <w:rPr>
          <w:rFonts w:ascii="Times New Roman" w:eastAsia="Times New Roman" w:hAnsi="Times New Roman" w:cs="Times New Roman"/>
          <w:spacing w:val="1"/>
          <w:sz w:val="28"/>
          <w:szCs w:val="28"/>
          <w:lang w:val="ru-RU"/>
        </w:rPr>
        <w:t>п</w:t>
      </w:r>
      <w:r w:rsidRPr="003B016E">
        <w:rPr>
          <w:rFonts w:ascii="Times New Roman" w:eastAsia="Times New Roman" w:hAnsi="Times New Roman" w:cs="Times New Roman"/>
          <w:spacing w:val="-1"/>
          <w:sz w:val="28"/>
          <w:szCs w:val="28"/>
          <w:lang w:val="ru-RU"/>
        </w:rPr>
        <w:t>р</w:t>
      </w:r>
      <w:r w:rsidRPr="003B016E">
        <w:rPr>
          <w:rFonts w:ascii="Times New Roman" w:eastAsia="Times New Roman" w:hAnsi="Times New Roman" w:cs="Times New Roman"/>
          <w:spacing w:val="1"/>
          <w:sz w:val="28"/>
          <w:szCs w:val="28"/>
          <w:lang w:val="ru-RU"/>
        </w:rPr>
        <w:t>и</w:t>
      </w:r>
      <w:r w:rsidRPr="003B016E">
        <w:rPr>
          <w:rFonts w:ascii="Times New Roman" w:eastAsia="Times New Roman" w:hAnsi="Times New Roman" w:cs="Times New Roman"/>
          <w:sz w:val="28"/>
          <w:szCs w:val="28"/>
          <w:lang w:val="ru-RU"/>
        </w:rPr>
        <w:t>ят</w:t>
      </w:r>
      <w:r w:rsidRPr="003B016E">
        <w:rPr>
          <w:rFonts w:ascii="Times New Roman" w:eastAsia="Times New Roman" w:hAnsi="Times New Roman" w:cs="Times New Roman"/>
          <w:spacing w:val="-1"/>
          <w:sz w:val="28"/>
          <w:szCs w:val="28"/>
          <w:lang w:val="ru-RU"/>
        </w:rPr>
        <w:t>и</w:t>
      </w:r>
      <w:r w:rsidRPr="003B016E">
        <w:rPr>
          <w:rFonts w:ascii="Times New Roman" w:eastAsia="Times New Roman" w:hAnsi="Times New Roman" w:cs="Times New Roman"/>
          <w:sz w:val="28"/>
          <w:szCs w:val="28"/>
          <w:lang w:val="ru-RU"/>
        </w:rPr>
        <w:t>я</w:t>
      </w:r>
      <w:r w:rsidRPr="003B016E">
        <w:rPr>
          <w:rFonts w:ascii="Times New Roman" w:eastAsia="Times New Roman" w:hAnsi="Times New Roman" w:cs="Times New Roman"/>
          <w:spacing w:val="1"/>
          <w:sz w:val="28"/>
          <w:szCs w:val="28"/>
          <w:lang w:val="ru-RU"/>
        </w:rPr>
        <w:t xml:space="preserve"> п</w:t>
      </w:r>
      <w:r w:rsidRPr="003B016E">
        <w:rPr>
          <w:rFonts w:ascii="Times New Roman" w:eastAsia="Times New Roman" w:hAnsi="Times New Roman" w:cs="Times New Roman"/>
          <w:sz w:val="28"/>
          <w:szCs w:val="28"/>
          <w:lang w:val="ru-RU"/>
        </w:rPr>
        <w:t>о</w:t>
      </w:r>
      <w:r w:rsidRPr="003B016E">
        <w:rPr>
          <w:rFonts w:ascii="Times New Roman" w:eastAsia="Times New Roman" w:hAnsi="Times New Roman" w:cs="Times New Roman"/>
          <w:spacing w:val="2"/>
          <w:sz w:val="28"/>
          <w:szCs w:val="28"/>
          <w:lang w:val="ru-RU"/>
        </w:rPr>
        <w:t xml:space="preserve"> </w:t>
      </w:r>
      <w:r w:rsidRPr="003B016E">
        <w:rPr>
          <w:rFonts w:ascii="Times New Roman" w:eastAsia="Times New Roman" w:hAnsi="Times New Roman" w:cs="Times New Roman"/>
          <w:sz w:val="28"/>
          <w:szCs w:val="28"/>
          <w:lang w:val="ru-RU"/>
        </w:rPr>
        <w:t>э</w:t>
      </w:r>
      <w:r w:rsidRPr="003B016E">
        <w:rPr>
          <w:rFonts w:ascii="Times New Roman" w:eastAsia="Times New Roman" w:hAnsi="Times New Roman" w:cs="Times New Roman"/>
          <w:spacing w:val="-2"/>
          <w:sz w:val="28"/>
          <w:szCs w:val="28"/>
          <w:lang w:val="ru-RU"/>
        </w:rPr>
        <w:t>н</w:t>
      </w:r>
      <w:r w:rsidRPr="003B016E">
        <w:rPr>
          <w:rFonts w:ascii="Times New Roman" w:eastAsia="Times New Roman" w:hAnsi="Times New Roman" w:cs="Times New Roman"/>
          <w:sz w:val="28"/>
          <w:szCs w:val="28"/>
          <w:lang w:val="ru-RU"/>
        </w:rPr>
        <w:t>е</w:t>
      </w:r>
      <w:r w:rsidRPr="003B016E">
        <w:rPr>
          <w:rFonts w:ascii="Times New Roman" w:eastAsia="Times New Roman" w:hAnsi="Times New Roman" w:cs="Times New Roman"/>
          <w:spacing w:val="1"/>
          <w:sz w:val="28"/>
          <w:szCs w:val="28"/>
          <w:lang w:val="ru-RU"/>
        </w:rPr>
        <w:t>р</w:t>
      </w:r>
      <w:r w:rsidRPr="003B016E">
        <w:rPr>
          <w:rFonts w:ascii="Times New Roman" w:eastAsia="Times New Roman" w:hAnsi="Times New Roman" w:cs="Times New Roman"/>
          <w:spacing w:val="-2"/>
          <w:sz w:val="28"/>
          <w:szCs w:val="28"/>
          <w:lang w:val="ru-RU"/>
        </w:rPr>
        <w:t>г</w:t>
      </w:r>
      <w:r w:rsidRPr="003B016E">
        <w:rPr>
          <w:rFonts w:ascii="Times New Roman" w:eastAsia="Times New Roman" w:hAnsi="Times New Roman" w:cs="Times New Roman"/>
          <w:spacing w:val="1"/>
          <w:sz w:val="28"/>
          <w:szCs w:val="28"/>
          <w:lang w:val="ru-RU"/>
        </w:rPr>
        <w:t>о</w:t>
      </w:r>
      <w:r w:rsidRPr="003B016E">
        <w:rPr>
          <w:rFonts w:ascii="Times New Roman" w:eastAsia="Times New Roman" w:hAnsi="Times New Roman" w:cs="Times New Roman"/>
          <w:spacing w:val="-2"/>
          <w:sz w:val="28"/>
          <w:szCs w:val="28"/>
          <w:lang w:val="ru-RU"/>
        </w:rPr>
        <w:t>с</w:t>
      </w:r>
      <w:r w:rsidRPr="003B016E">
        <w:rPr>
          <w:rFonts w:ascii="Times New Roman" w:eastAsia="Times New Roman" w:hAnsi="Times New Roman" w:cs="Times New Roman"/>
          <w:spacing w:val="1"/>
          <w:sz w:val="28"/>
          <w:szCs w:val="28"/>
          <w:lang w:val="ru-RU"/>
        </w:rPr>
        <w:t>б</w:t>
      </w:r>
      <w:r w:rsidRPr="003B016E">
        <w:rPr>
          <w:rFonts w:ascii="Times New Roman" w:eastAsia="Times New Roman" w:hAnsi="Times New Roman" w:cs="Times New Roman"/>
          <w:spacing w:val="-2"/>
          <w:sz w:val="28"/>
          <w:szCs w:val="28"/>
          <w:lang w:val="ru-RU"/>
        </w:rPr>
        <w:t>е</w:t>
      </w:r>
      <w:r w:rsidRPr="003B016E">
        <w:rPr>
          <w:rFonts w:ascii="Times New Roman" w:eastAsia="Times New Roman" w:hAnsi="Times New Roman" w:cs="Times New Roman"/>
          <w:spacing w:val="1"/>
          <w:sz w:val="28"/>
          <w:szCs w:val="28"/>
          <w:lang w:val="ru-RU"/>
        </w:rPr>
        <w:t>р</w:t>
      </w:r>
      <w:r w:rsidRPr="003B016E">
        <w:rPr>
          <w:rFonts w:ascii="Times New Roman" w:eastAsia="Times New Roman" w:hAnsi="Times New Roman" w:cs="Times New Roman"/>
          <w:sz w:val="28"/>
          <w:szCs w:val="28"/>
          <w:lang w:val="ru-RU"/>
        </w:rPr>
        <w:t>еж</w:t>
      </w:r>
      <w:r w:rsidRPr="003B016E">
        <w:rPr>
          <w:rFonts w:ascii="Times New Roman" w:eastAsia="Times New Roman" w:hAnsi="Times New Roman" w:cs="Times New Roman"/>
          <w:spacing w:val="-2"/>
          <w:sz w:val="28"/>
          <w:szCs w:val="28"/>
          <w:lang w:val="ru-RU"/>
        </w:rPr>
        <w:t>е</w:t>
      </w:r>
      <w:r w:rsidRPr="003B016E">
        <w:rPr>
          <w:rFonts w:ascii="Times New Roman" w:eastAsia="Times New Roman" w:hAnsi="Times New Roman" w:cs="Times New Roman"/>
          <w:spacing w:val="1"/>
          <w:sz w:val="28"/>
          <w:szCs w:val="28"/>
          <w:lang w:val="ru-RU"/>
        </w:rPr>
        <w:t>ни</w:t>
      </w:r>
      <w:r w:rsidRPr="003B016E">
        <w:rPr>
          <w:rFonts w:ascii="Times New Roman" w:eastAsia="Times New Roman" w:hAnsi="Times New Roman" w:cs="Times New Roman"/>
          <w:sz w:val="28"/>
          <w:szCs w:val="28"/>
          <w:lang w:val="ru-RU"/>
        </w:rPr>
        <w:t>ю и</w:t>
      </w:r>
      <w:r w:rsidRPr="003B016E">
        <w:rPr>
          <w:rFonts w:ascii="Times New Roman" w:eastAsia="Times New Roman" w:hAnsi="Times New Roman" w:cs="Times New Roman"/>
          <w:spacing w:val="1"/>
          <w:sz w:val="28"/>
          <w:szCs w:val="28"/>
          <w:lang w:val="ru-RU"/>
        </w:rPr>
        <w:t xml:space="preserve"> </w:t>
      </w:r>
      <w:r w:rsidRPr="003B016E">
        <w:rPr>
          <w:rFonts w:ascii="Times New Roman" w:eastAsia="Times New Roman" w:hAnsi="Times New Roman" w:cs="Times New Roman"/>
          <w:spacing w:val="-1"/>
          <w:sz w:val="28"/>
          <w:szCs w:val="28"/>
          <w:lang w:val="ru-RU"/>
        </w:rPr>
        <w:t>р</w:t>
      </w:r>
      <w:r w:rsidRPr="003B016E">
        <w:rPr>
          <w:rFonts w:ascii="Times New Roman" w:eastAsia="Times New Roman" w:hAnsi="Times New Roman" w:cs="Times New Roman"/>
          <w:sz w:val="28"/>
          <w:szCs w:val="28"/>
          <w:lang w:val="ru-RU"/>
        </w:rPr>
        <w:t>е</w:t>
      </w:r>
      <w:r w:rsidRPr="003B016E">
        <w:rPr>
          <w:rFonts w:ascii="Times New Roman" w:eastAsia="Times New Roman" w:hAnsi="Times New Roman" w:cs="Times New Roman"/>
          <w:spacing w:val="-2"/>
          <w:sz w:val="28"/>
          <w:szCs w:val="28"/>
          <w:lang w:val="ru-RU"/>
        </w:rPr>
        <w:t>с</w:t>
      </w:r>
      <w:r w:rsidRPr="003B016E">
        <w:rPr>
          <w:rFonts w:ascii="Times New Roman" w:eastAsia="Times New Roman" w:hAnsi="Times New Roman" w:cs="Times New Roman"/>
          <w:spacing w:val="-4"/>
          <w:sz w:val="28"/>
          <w:szCs w:val="28"/>
          <w:lang w:val="ru-RU"/>
        </w:rPr>
        <w:t>у</w:t>
      </w:r>
      <w:r w:rsidRPr="003B016E">
        <w:rPr>
          <w:rFonts w:ascii="Times New Roman" w:eastAsia="Times New Roman" w:hAnsi="Times New Roman" w:cs="Times New Roman"/>
          <w:spacing w:val="1"/>
          <w:sz w:val="28"/>
          <w:szCs w:val="28"/>
          <w:lang w:val="ru-RU"/>
        </w:rPr>
        <w:t>р</w:t>
      </w:r>
      <w:r w:rsidRPr="003B016E">
        <w:rPr>
          <w:rFonts w:ascii="Times New Roman" w:eastAsia="Times New Roman" w:hAnsi="Times New Roman" w:cs="Times New Roman"/>
          <w:sz w:val="28"/>
          <w:szCs w:val="28"/>
          <w:lang w:val="ru-RU"/>
        </w:rPr>
        <w:t>с</w:t>
      </w:r>
      <w:r w:rsidRPr="003B016E">
        <w:rPr>
          <w:rFonts w:ascii="Times New Roman" w:eastAsia="Times New Roman" w:hAnsi="Times New Roman" w:cs="Times New Roman"/>
          <w:spacing w:val="1"/>
          <w:sz w:val="28"/>
          <w:szCs w:val="28"/>
          <w:lang w:val="ru-RU"/>
        </w:rPr>
        <w:t>о</w:t>
      </w:r>
      <w:r w:rsidRPr="003B016E">
        <w:rPr>
          <w:rFonts w:ascii="Times New Roman" w:eastAsia="Times New Roman" w:hAnsi="Times New Roman" w:cs="Times New Roman"/>
          <w:sz w:val="28"/>
          <w:szCs w:val="28"/>
          <w:lang w:val="ru-RU"/>
        </w:rPr>
        <w:t>с</w:t>
      </w:r>
      <w:r w:rsidRPr="003B016E">
        <w:rPr>
          <w:rFonts w:ascii="Times New Roman" w:eastAsia="Times New Roman" w:hAnsi="Times New Roman" w:cs="Times New Roman"/>
          <w:spacing w:val="1"/>
          <w:sz w:val="28"/>
          <w:szCs w:val="28"/>
          <w:lang w:val="ru-RU"/>
        </w:rPr>
        <w:t>б</w:t>
      </w:r>
      <w:r w:rsidRPr="003B016E">
        <w:rPr>
          <w:rFonts w:ascii="Times New Roman" w:eastAsia="Times New Roman" w:hAnsi="Times New Roman" w:cs="Times New Roman"/>
          <w:spacing w:val="-2"/>
          <w:sz w:val="28"/>
          <w:szCs w:val="28"/>
          <w:lang w:val="ru-RU"/>
        </w:rPr>
        <w:t>е</w:t>
      </w:r>
      <w:r w:rsidRPr="003B016E">
        <w:rPr>
          <w:rFonts w:ascii="Times New Roman" w:eastAsia="Times New Roman" w:hAnsi="Times New Roman" w:cs="Times New Roman"/>
          <w:spacing w:val="1"/>
          <w:sz w:val="28"/>
          <w:szCs w:val="28"/>
          <w:lang w:val="ru-RU"/>
        </w:rPr>
        <w:t>р</w:t>
      </w:r>
      <w:r w:rsidRPr="003B016E">
        <w:rPr>
          <w:rFonts w:ascii="Times New Roman" w:eastAsia="Times New Roman" w:hAnsi="Times New Roman" w:cs="Times New Roman"/>
          <w:spacing w:val="-2"/>
          <w:sz w:val="28"/>
          <w:szCs w:val="28"/>
          <w:lang w:val="ru-RU"/>
        </w:rPr>
        <w:t>е</w:t>
      </w:r>
      <w:r w:rsidRPr="003B016E">
        <w:rPr>
          <w:rFonts w:ascii="Times New Roman" w:eastAsia="Times New Roman" w:hAnsi="Times New Roman" w:cs="Times New Roman"/>
          <w:sz w:val="28"/>
          <w:szCs w:val="28"/>
          <w:lang w:val="ru-RU"/>
        </w:rPr>
        <w:t>же</w:t>
      </w:r>
      <w:r w:rsidRPr="003B016E">
        <w:rPr>
          <w:rFonts w:ascii="Times New Roman" w:eastAsia="Times New Roman" w:hAnsi="Times New Roman" w:cs="Times New Roman"/>
          <w:spacing w:val="-1"/>
          <w:sz w:val="28"/>
          <w:szCs w:val="28"/>
          <w:lang w:val="ru-RU"/>
        </w:rPr>
        <w:t>н</w:t>
      </w:r>
      <w:r w:rsidRPr="003B016E">
        <w:rPr>
          <w:rFonts w:ascii="Times New Roman" w:eastAsia="Times New Roman" w:hAnsi="Times New Roman" w:cs="Times New Roman"/>
          <w:spacing w:val="1"/>
          <w:sz w:val="28"/>
          <w:szCs w:val="28"/>
          <w:lang w:val="ru-RU"/>
        </w:rPr>
        <w:t>и</w:t>
      </w:r>
      <w:r w:rsidRPr="003B016E">
        <w:rPr>
          <w:rFonts w:ascii="Times New Roman" w:eastAsia="Times New Roman" w:hAnsi="Times New Roman" w:cs="Times New Roman"/>
          <w:sz w:val="28"/>
          <w:szCs w:val="28"/>
          <w:lang w:val="ru-RU"/>
        </w:rPr>
        <w:t xml:space="preserve">ю </w:t>
      </w:r>
      <w:r w:rsidRPr="003B016E">
        <w:rPr>
          <w:rFonts w:ascii="Times New Roman" w:eastAsia="Times New Roman" w:hAnsi="Times New Roman" w:cs="Times New Roman"/>
          <w:spacing w:val="-1"/>
          <w:sz w:val="28"/>
          <w:szCs w:val="28"/>
          <w:lang w:val="ru-RU"/>
        </w:rPr>
        <w:t>н</w:t>
      </w:r>
      <w:r w:rsidRPr="003B016E">
        <w:rPr>
          <w:rFonts w:ascii="Times New Roman" w:eastAsia="Times New Roman" w:hAnsi="Times New Roman" w:cs="Times New Roman"/>
          <w:sz w:val="28"/>
          <w:szCs w:val="28"/>
          <w:lang w:val="ru-RU"/>
        </w:rPr>
        <w:t xml:space="preserve">е </w:t>
      </w:r>
      <w:r w:rsidRPr="003B016E">
        <w:rPr>
          <w:rFonts w:ascii="Times New Roman" w:eastAsia="Times New Roman" w:hAnsi="Times New Roman" w:cs="Times New Roman"/>
          <w:spacing w:val="1"/>
          <w:sz w:val="28"/>
          <w:szCs w:val="28"/>
          <w:lang w:val="ru-RU"/>
        </w:rPr>
        <w:t>по</w:t>
      </w:r>
      <w:r w:rsidRPr="003B016E">
        <w:rPr>
          <w:rFonts w:ascii="Times New Roman" w:eastAsia="Times New Roman" w:hAnsi="Times New Roman" w:cs="Times New Roman"/>
          <w:sz w:val="28"/>
          <w:szCs w:val="28"/>
          <w:lang w:val="ru-RU"/>
        </w:rPr>
        <w:t>з</w:t>
      </w:r>
      <w:r w:rsidRPr="003B016E">
        <w:rPr>
          <w:rFonts w:ascii="Times New Roman" w:eastAsia="Times New Roman" w:hAnsi="Times New Roman" w:cs="Times New Roman"/>
          <w:spacing w:val="-3"/>
          <w:sz w:val="28"/>
          <w:szCs w:val="28"/>
          <w:lang w:val="ru-RU"/>
        </w:rPr>
        <w:t>в</w:t>
      </w:r>
      <w:r w:rsidRPr="003B016E">
        <w:rPr>
          <w:rFonts w:ascii="Times New Roman" w:eastAsia="Times New Roman" w:hAnsi="Times New Roman" w:cs="Times New Roman"/>
          <w:spacing w:val="1"/>
          <w:sz w:val="28"/>
          <w:szCs w:val="28"/>
          <w:lang w:val="ru-RU"/>
        </w:rPr>
        <w:t>о</w:t>
      </w:r>
      <w:r w:rsidRPr="003B016E">
        <w:rPr>
          <w:rFonts w:ascii="Times New Roman" w:eastAsia="Times New Roman" w:hAnsi="Times New Roman" w:cs="Times New Roman"/>
          <w:spacing w:val="-1"/>
          <w:sz w:val="28"/>
          <w:szCs w:val="28"/>
          <w:lang w:val="ru-RU"/>
        </w:rPr>
        <w:t>л</w:t>
      </w:r>
      <w:r w:rsidRPr="003B016E">
        <w:rPr>
          <w:rFonts w:ascii="Times New Roman" w:eastAsia="Times New Roman" w:hAnsi="Times New Roman" w:cs="Times New Roman"/>
          <w:sz w:val="28"/>
          <w:szCs w:val="28"/>
          <w:lang w:val="ru-RU"/>
        </w:rPr>
        <w:t>яют</w:t>
      </w:r>
      <w:r w:rsidRPr="003B016E">
        <w:rPr>
          <w:rFonts w:ascii="Times New Roman" w:eastAsia="Times New Roman" w:hAnsi="Times New Roman" w:cs="Times New Roman"/>
          <w:spacing w:val="37"/>
          <w:sz w:val="28"/>
          <w:szCs w:val="28"/>
          <w:lang w:val="ru-RU"/>
        </w:rPr>
        <w:t xml:space="preserve"> </w:t>
      </w:r>
      <w:r w:rsidRPr="003B016E">
        <w:rPr>
          <w:rFonts w:ascii="Times New Roman" w:eastAsia="Times New Roman" w:hAnsi="Times New Roman" w:cs="Times New Roman"/>
          <w:sz w:val="28"/>
          <w:szCs w:val="28"/>
          <w:lang w:val="ru-RU"/>
        </w:rPr>
        <w:t>в</w:t>
      </w:r>
      <w:r w:rsidRPr="003B016E">
        <w:rPr>
          <w:rFonts w:ascii="Times New Roman" w:eastAsia="Times New Roman" w:hAnsi="Times New Roman" w:cs="Times New Roman"/>
          <w:spacing w:val="37"/>
          <w:sz w:val="28"/>
          <w:szCs w:val="28"/>
          <w:lang w:val="ru-RU"/>
        </w:rPr>
        <w:t xml:space="preserve"> </w:t>
      </w:r>
      <w:r w:rsidRPr="003B016E">
        <w:rPr>
          <w:rFonts w:ascii="Times New Roman" w:eastAsia="Times New Roman" w:hAnsi="Times New Roman" w:cs="Times New Roman"/>
          <w:spacing w:val="-1"/>
          <w:sz w:val="28"/>
          <w:szCs w:val="28"/>
          <w:lang w:val="ru-RU"/>
        </w:rPr>
        <w:t>п</w:t>
      </w:r>
      <w:r w:rsidRPr="003B016E">
        <w:rPr>
          <w:rFonts w:ascii="Times New Roman" w:eastAsia="Times New Roman" w:hAnsi="Times New Roman" w:cs="Times New Roman"/>
          <w:spacing w:val="1"/>
          <w:sz w:val="28"/>
          <w:szCs w:val="28"/>
          <w:lang w:val="ru-RU"/>
        </w:rPr>
        <w:t>о</w:t>
      </w:r>
      <w:r w:rsidRPr="003B016E">
        <w:rPr>
          <w:rFonts w:ascii="Times New Roman" w:eastAsia="Times New Roman" w:hAnsi="Times New Roman" w:cs="Times New Roman"/>
          <w:spacing w:val="-1"/>
          <w:sz w:val="28"/>
          <w:szCs w:val="28"/>
          <w:lang w:val="ru-RU"/>
        </w:rPr>
        <w:t>лно</w:t>
      </w:r>
      <w:r w:rsidRPr="003B016E">
        <w:rPr>
          <w:rFonts w:ascii="Times New Roman" w:eastAsia="Times New Roman" w:hAnsi="Times New Roman" w:cs="Times New Roman"/>
          <w:sz w:val="28"/>
          <w:szCs w:val="28"/>
          <w:lang w:val="ru-RU"/>
        </w:rPr>
        <w:t>й</w:t>
      </w:r>
      <w:r w:rsidRPr="003B016E">
        <w:rPr>
          <w:rFonts w:ascii="Times New Roman" w:eastAsia="Times New Roman" w:hAnsi="Times New Roman" w:cs="Times New Roman"/>
          <w:spacing w:val="38"/>
          <w:sz w:val="28"/>
          <w:szCs w:val="28"/>
          <w:lang w:val="ru-RU"/>
        </w:rPr>
        <w:t xml:space="preserve"> </w:t>
      </w:r>
      <w:r w:rsidRPr="003B016E">
        <w:rPr>
          <w:rFonts w:ascii="Times New Roman" w:eastAsia="Times New Roman" w:hAnsi="Times New Roman" w:cs="Times New Roman"/>
          <w:sz w:val="28"/>
          <w:szCs w:val="28"/>
          <w:lang w:val="ru-RU"/>
        </w:rPr>
        <w:t>м</w:t>
      </w:r>
      <w:r w:rsidRPr="003B016E">
        <w:rPr>
          <w:rFonts w:ascii="Times New Roman" w:eastAsia="Times New Roman" w:hAnsi="Times New Roman" w:cs="Times New Roman"/>
          <w:spacing w:val="-3"/>
          <w:sz w:val="28"/>
          <w:szCs w:val="28"/>
          <w:lang w:val="ru-RU"/>
        </w:rPr>
        <w:t>е</w:t>
      </w:r>
      <w:r w:rsidRPr="003B016E">
        <w:rPr>
          <w:rFonts w:ascii="Times New Roman" w:eastAsia="Times New Roman" w:hAnsi="Times New Roman" w:cs="Times New Roman"/>
          <w:spacing w:val="1"/>
          <w:sz w:val="28"/>
          <w:szCs w:val="28"/>
          <w:lang w:val="ru-RU"/>
        </w:rPr>
        <w:t>р</w:t>
      </w:r>
      <w:r w:rsidRPr="003B016E">
        <w:rPr>
          <w:rFonts w:ascii="Times New Roman" w:eastAsia="Times New Roman" w:hAnsi="Times New Roman" w:cs="Times New Roman"/>
          <w:sz w:val="28"/>
          <w:szCs w:val="28"/>
          <w:lang w:val="ru-RU"/>
        </w:rPr>
        <w:t>е</w:t>
      </w:r>
      <w:r w:rsidRPr="003B016E">
        <w:rPr>
          <w:rFonts w:ascii="Times New Roman" w:eastAsia="Times New Roman" w:hAnsi="Times New Roman" w:cs="Times New Roman"/>
          <w:spacing w:val="38"/>
          <w:sz w:val="28"/>
          <w:szCs w:val="28"/>
          <w:lang w:val="ru-RU"/>
        </w:rPr>
        <w:t xml:space="preserve"> </w:t>
      </w:r>
      <w:r w:rsidRPr="003B016E">
        <w:rPr>
          <w:rFonts w:ascii="Times New Roman" w:eastAsia="Times New Roman" w:hAnsi="Times New Roman" w:cs="Times New Roman"/>
          <w:spacing w:val="-1"/>
          <w:sz w:val="28"/>
          <w:szCs w:val="28"/>
          <w:lang w:val="ru-RU"/>
        </w:rPr>
        <w:t>о</w:t>
      </w:r>
      <w:r w:rsidRPr="003B016E">
        <w:rPr>
          <w:rFonts w:ascii="Times New Roman" w:eastAsia="Times New Roman" w:hAnsi="Times New Roman" w:cs="Times New Roman"/>
          <w:spacing w:val="1"/>
          <w:sz w:val="28"/>
          <w:szCs w:val="28"/>
          <w:lang w:val="ru-RU"/>
        </w:rPr>
        <w:t>б</w:t>
      </w:r>
      <w:r w:rsidRPr="003B016E">
        <w:rPr>
          <w:rFonts w:ascii="Times New Roman" w:eastAsia="Times New Roman" w:hAnsi="Times New Roman" w:cs="Times New Roman"/>
          <w:sz w:val="28"/>
          <w:szCs w:val="28"/>
          <w:lang w:val="ru-RU"/>
        </w:rPr>
        <w:t>е</w:t>
      </w:r>
      <w:r w:rsidRPr="003B016E">
        <w:rPr>
          <w:rFonts w:ascii="Times New Roman" w:eastAsia="Times New Roman" w:hAnsi="Times New Roman" w:cs="Times New Roman"/>
          <w:spacing w:val="-2"/>
          <w:sz w:val="28"/>
          <w:szCs w:val="28"/>
          <w:lang w:val="ru-RU"/>
        </w:rPr>
        <w:t>с</w:t>
      </w:r>
      <w:r w:rsidRPr="003B016E">
        <w:rPr>
          <w:rFonts w:ascii="Times New Roman" w:eastAsia="Times New Roman" w:hAnsi="Times New Roman" w:cs="Times New Roman"/>
          <w:spacing w:val="1"/>
          <w:sz w:val="28"/>
          <w:szCs w:val="28"/>
          <w:lang w:val="ru-RU"/>
        </w:rPr>
        <w:t>п</w:t>
      </w:r>
      <w:r w:rsidRPr="003B016E">
        <w:rPr>
          <w:rFonts w:ascii="Times New Roman" w:eastAsia="Times New Roman" w:hAnsi="Times New Roman" w:cs="Times New Roman"/>
          <w:sz w:val="28"/>
          <w:szCs w:val="28"/>
          <w:lang w:val="ru-RU"/>
        </w:rPr>
        <w:t>е</w:t>
      </w:r>
      <w:r w:rsidRPr="003B016E">
        <w:rPr>
          <w:rFonts w:ascii="Times New Roman" w:eastAsia="Times New Roman" w:hAnsi="Times New Roman" w:cs="Times New Roman"/>
          <w:spacing w:val="-2"/>
          <w:sz w:val="28"/>
          <w:szCs w:val="28"/>
          <w:lang w:val="ru-RU"/>
        </w:rPr>
        <w:t>ч</w:t>
      </w:r>
      <w:r w:rsidRPr="003B016E">
        <w:rPr>
          <w:rFonts w:ascii="Times New Roman" w:eastAsia="Times New Roman" w:hAnsi="Times New Roman" w:cs="Times New Roman"/>
          <w:spacing w:val="1"/>
          <w:sz w:val="28"/>
          <w:szCs w:val="28"/>
          <w:lang w:val="ru-RU"/>
        </w:rPr>
        <w:t>и</w:t>
      </w:r>
      <w:r w:rsidRPr="003B016E">
        <w:rPr>
          <w:rFonts w:ascii="Times New Roman" w:eastAsia="Times New Roman" w:hAnsi="Times New Roman" w:cs="Times New Roman"/>
          <w:sz w:val="28"/>
          <w:szCs w:val="28"/>
          <w:lang w:val="ru-RU"/>
        </w:rPr>
        <w:t>ть</w:t>
      </w:r>
      <w:r w:rsidRPr="003B016E">
        <w:rPr>
          <w:rFonts w:ascii="Times New Roman" w:eastAsia="Times New Roman" w:hAnsi="Times New Roman" w:cs="Times New Roman"/>
          <w:spacing w:val="34"/>
          <w:sz w:val="28"/>
          <w:szCs w:val="28"/>
          <w:lang w:val="ru-RU"/>
        </w:rPr>
        <w:t xml:space="preserve"> </w:t>
      </w:r>
      <w:r w:rsidRPr="003B016E">
        <w:rPr>
          <w:rFonts w:ascii="Times New Roman" w:eastAsia="Times New Roman" w:hAnsi="Times New Roman" w:cs="Times New Roman"/>
          <w:sz w:val="28"/>
          <w:szCs w:val="28"/>
          <w:lang w:val="ru-RU"/>
        </w:rPr>
        <w:t>с</w:t>
      </w:r>
      <w:r w:rsidRPr="003B016E">
        <w:rPr>
          <w:rFonts w:ascii="Times New Roman" w:eastAsia="Times New Roman" w:hAnsi="Times New Roman" w:cs="Times New Roman"/>
          <w:spacing w:val="1"/>
          <w:sz w:val="28"/>
          <w:szCs w:val="28"/>
          <w:lang w:val="ru-RU"/>
        </w:rPr>
        <w:t>д</w:t>
      </w:r>
      <w:r w:rsidRPr="003B016E">
        <w:rPr>
          <w:rFonts w:ascii="Times New Roman" w:eastAsia="Times New Roman" w:hAnsi="Times New Roman" w:cs="Times New Roman"/>
          <w:spacing w:val="-2"/>
          <w:sz w:val="28"/>
          <w:szCs w:val="28"/>
          <w:lang w:val="ru-RU"/>
        </w:rPr>
        <w:t>е</w:t>
      </w:r>
      <w:r w:rsidRPr="003B016E">
        <w:rPr>
          <w:rFonts w:ascii="Times New Roman" w:eastAsia="Times New Roman" w:hAnsi="Times New Roman" w:cs="Times New Roman"/>
          <w:spacing w:val="1"/>
          <w:sz w:val="28"/>
          <w:szCs w:val="28"/>
          <w:lang w:val="ru-RU"/>
        </w:rPr>
        <w:t>р</w:t>
      </w:r>
      <w:r w:rsidRPr="003B016E">
        <w:rPr>
          <w:rFonts w:ascii="Times New Roman" w:eastAsia="Times New Roman" w:hAnsi="Times New Roman" w:cs="Times New Roman"/>
          <w:spacing w:val="-2"/>
          <w:sz w:val="28"/>
          <w:szCs w:val="28"/>
          <w:lang w:val="ru-RU"/>
        </w:rPr>
        <w:t>ж</w:t>
      </w:r>
      <w:r w:rsidRPr="003B016E">
        <w:rPr>
          <w:rFonts w:ascii="Times New Roman" w:eastAsia="Times New Roman" w:hAnsi="Times New Roman" w:cs="Times New Roman"/>
          <w:spacing w:val="1"/>
          <w:sz w:val="28"/>
          <w:szCs w:val="28"/>
          <w:lang w:val="ru-RU"/>
        </w:rPr>
        <w:t>и</w:t>
      </w:r>
      <w:r w:rsidRPr="003B016E">
        <w:rPr>
          <w:rFonts w:ascii="Times New Roman" w:eastAsia="Times New Roman" w:hAnsi="Times New Roman" w:cs="Times New Roman"/>
          <w:sz w:val="28"/>
          <w:szCs w:val="28"/>
          <w:lang w:val="ru-RU"/>
        </w:rPr>
        <w:t>ва</w:t>
      </w:r>
      <w:r w:rsidRPr="003B016E">
        <w:rPr>
          <w:rFonts w:ascii="Times New Roman" w:eastAsia="Times New Roman" w:hAnsi="Times New Roman" w:cs="Times New Roman"/>
          <w:spacing w:val="-2"/>
          <w:sz w:val="28"/>
          <w:szCs w:val="28"/>
          <w:lang w:val="ru-RU"/>
        </w:rPr>
        <w:t>н</w:t>
      </w:r>
      <w:r w:rsidRPr="003B016E">
        <w:rPr>
          <w:rFonts w:ascii="Times New Roman" w:eastAsia="Times New Roman" w:hAnsi="Times New Roman" w:cs="Times New Roman"/>
          <w:spacing w:val="1"/>
          <w:sz w:val="28"/>
          <w:szCs w:val="28"/>
          <w:lang w:val="ru-RU"/>
        </w:rPr>
        <w:t>и</w:t>
      </w:r>
      <w:r w:rsidRPr="003B016E">
        <w:rPr>
          <w:rFonts w:ascii="Times New Roman" w:eastAsia="Times New Roman" w:hAnsi="Times New Roman" w:cs="Times New Roman"/>
          <w:sz w:val="28"/>
          <w:szCs w:val="28"/>
          <w:lang w:val="ru-RU"/>
        </w:rPr>
        <w:t>е</w:t>
      </w:r>
      <w:r w:rsidRPr="003B016E">
        <w:rPr>
          <w:rFonts w:ascii="Times New Roman" w:eastAsia="Times New Roman" w:hAnsi="Times New Roman" w:cs="Times New Roman"/>
          <w:spacing w:val="36"/>
          <w:sz w:val="28"/>
          <w:szCs w:val="28"/>
          <w:lang w:val="ru-RU"/>
        </w:rPr>
        <w:t xml:space="preserve"> </w:t>
      </w:r>
      <w:r w:rsidRPr="003B016E">
        <w:rPr>
          <w:rFonts w:ascii="Times New Roman" w:eastAsia="Times New Roman" w:hAnsi="Times New Roman" w:cs="Times New Roman"/>
          <w:spacing w:val="1"/>
          <w:sz w:val="28"/>
          <w:szCs w:val="28"/>
          <w:lang w:val="ru-RU"/>
        </w:rPr>
        <w:t>р</w:t>
      </w:r>
      <w:r w:rsidRPr="003B016E">
        <w:rPr>
          <w:rFonts w:ascii="Times New Roman" w:eastAsia="Times New Roman" w:hAnsi="Times New Roman" w:cs="Times New Roman"/>
          <w:spacing w:val="-1"/>
          <w:sz w:val="28"/>
          <w:szCs w:val="28"/>
          <w:lang w:val="ru-RU"/>
        </w:rPr>
        <w:t>о</w:t>
      </w:r>
      <w:r w:rsidRPr="003B016E">
        <w:rPr>
          <w:rFonts w:ascii="Times New Roman" w:eastAsia="Times New Roman" w:hAnsi="Times New Roman" w:cs="Times New Roman"/>
          <w:sz w:val="28"/>
          <w:szCs w:val="28"/>
          <w:lang w:val="ru-RU"/>
        </w:rPr>
        <w:t>ста</w:t>
      </w:r>
      <w:r w:rsidRPr="003B016E">
        <w:rPr>
          <w:rFonts w:ascii="Times New Roman" w:eastAsia="Times New Roman" w:hAnsi="Times New Roman" w:cs="Times New Roman"/>
          <w:spacing w:val="35"/>
          <w:sz w:val="28"/>
          <w:szCs w:val="28"/>
          <w:lang w:val="ru-RU"/>
        </w:rPr>
        <w:t xml:space="preserve"> </w:t>
      </w:r>
      <w:r w:rsidRPr="003B016E">
        <w:rPr>
          <w:rFonts w:ascii="Times New Roman" w:eastAsia="Times New Roman" w:hAnsi="Times New Roman" w:cs="Times New Roman"/>
          <w:sz w:val="28"/>
          <w:szCs w:val="28"/>
          <w:lang w:val="ru-RU"/>
        </w:rPr>
        <w:t>та</w:t>
      </w:r>
      <w:r w:rsidRPr="003B016E">
        <w:rPr>
          <w:rFonts w:ascii="Times New Roman" w:eastAsia="Times New Roman" w:hAnsi="Times New Roman" w:cs="Times New Roman"/>
          <w:spacing w:val="1"/>
          <w:sz w:val="28"/>
          <w:szCs w:val="28"/>
          <w:lang w:val="ru-RU"/>
        </w:rPr>
        <w:t>р</w:t>
      </w:r>
      <w:r w:rsidRPr="003B016E">
        <w:rPr>
          <w:rFonts w:ascii="Times New Roman" w:eastAsia="Times New Roman" w:hAnsi="Times New Roman" w:cs="Times New Roman"/>
          <w:spacing w:val="-1"/>
          <w:sz w:val="28"/>
          <w:szCs w:val="28"/>
          <w:lang w:val="ru-RU"/>
        </w:rPr>
        <w:t>и</w:t>
      </w:r>
      <w:r w:rsidRPr="003B016E">
        <w:rPr>
          <w:rFonts w:ascii="Times New Roman" w:eastAsia="Times New Roman" w:hAnsi="Times New Roman" w:cs="Times New Roman"/>
          <w:sz w:val="28"/>
          <w:szCs w:val="28"/>
          <w:lang w:val="ru-RU"/>
        </w:rPr>
        <w:t>фа</w:t>
      </w:r>
      <w:r w:rsidRPr="003B016E">
        <w:rPr>
          <w:rFonts w:ascii="Times New Roman" w:eastAsia="Times New Roman" w:hAnsi="Times New Roman" w:cs="Times New Roman"/>
          <w:spacing w:val="36"/>
          <w:sz w:val="28"/>
          <w:szCs w:val="28"/>
          <w:lang w:val="ru-RU"/>
        </w:rPr>
        <w:t xml:space="preserve"> </w:t>
      </w:r>
      <w:r w:rsidRPr="003B016E">
        <w:rPr>
          <w:rFonts w:ascii="Times New Roman" w:eastAsia="Times New Roman" w:hAnsi="Times New Roman" w:cs="Times New Roman"/>
          <w:spacing w:val="1"/>
          <w:sz w:val="28"/>
          <w:szCs w:val="28"/>
          <w:lang w:val="ru-RU"/>
        </w:rPr>
        <w:t>н</w:t>
      </w:r>
      <w:r w:rsidRPr="003B016E">
        <w:rPr>
          <w:rFonts w:ascii="Times New Roman" w:eastAsia="Times New Roman" w:hAnsi="Times New Roman" w:cs="Times New Roman"/>
          <w:sz w:val="28"/>
          <w:szCs w:val="28"/>
          <w:lang w:val="ru-RU"/>
        </w:rPr>
        <w:t>а</w:t>
      </w:r>
      <w:r w:rsidRPr="003B016E">
        <w:rPr>
          <w:rFonts w:ascii="Times New Roman" w:eastAsia="Times New Roman" w:hAnsi="Times New Roman" w:cs="Times New Roman"/>
          <w:spacing w:val="38"/>
          <w:sz w:val="28"/>
          <w:szCs w:val="28"/>
          <w:lang w:val="ru-RU"/>
        </w:rPr>
        <w:t xml:space="preserve"> </w:t>
      </w:r>
      <w:r w:rsidRPr="003B016E">
        <w:rPr>
          <w:rFonts w:ascii="Times New Roman" w:eastAsia="Times New Roman" w:hAnsi="Times New Roman" w:cs="Times New Roman"/>
          <w:sz w:val="28"/>
          <w:szCs w:val="28"/>
          <w:lang w:val="ru-RU"/>
        </w:rPr>
        <w:t>теп</w:t>
      </w:r>
      <w:r w:rsidRPr="003B016E">
        <w:rPr>
          <w:rFonts w:ascii="Times New Roman" w:eastAsia="Times New Roman" w:hAnsi="Times New Roman" w:cs="Times New Roman"/>
          <w:spacing w:val="-3"/>
          <w:sz w:val="28"/>
          <w:szCs w:val="28"/>
          <w:lang w:val="ru-RU"/>
        </w:rPr>
        <w:t>л</w:t>
      </w:r>
      <w:r w:rsidRPr="003B016E">
        <w:rPr>
          <w:rFonts w:ascii="Times New Roman" w:eastAsia="Times New Roman" w:hAnsi="Times New Roman" w:cs="Times New Roman"/>
          <w:spacing w:val="1"/>
          <w:sz w:val="28"/>
          <w:szCs w:val="28"/>
          <w:lang w:val="ru-RU"/>
        </w:rPr>
        <w:t>о</w:t>
      </w:r>
      <w:r w:rsidRPr="003B016E">
        <w:rPr>
          <w:rFonts w:ascii="Times New Roman" w:eastAsia="Times New Roman" w:hAnsi="Times New Roman" w:cs="Times New Roman"/>
          <w:sz w:val="28"/>
          <w:szCs w:val="28"/>
          <w:lang w:val="ru-RU"/>
        </w:rPr>
        <w:t>в</w:t>
      </w:r>
      <w:r w:rsidRPr="003B016E">
        <w:rPr>
          <w:rFonts w:ascii="Times New Roman" w:eastAsia="Times New Roman" w:hAnsi="Times New Roman" w:cs="Times New Roman"/>
          <w:spacing w:val="-2"/>
          <w:sz w:val="28"/>
          <w:szCs w:val="28"/>
          <w:lang w:val="ru-RU"/>
        </w:rPr>
        <w:t>у</w:t>
      </w:r>
      <w:r w:rsidRPr="003B016E">
        <w:rPr>
          <w:rFonts w:ascii="Times New Roman" w:eastAsia="Times New Roman" w:hAnsi="Times New Roman" w:cs="Times New Roman"/>
          <w:sz w:val="28"/>
          <w:szCs w:val="28"/>
          <w:lang w:val="ru-RU"/>
        </w:rPr>
        <w:t>ю энергию.</w:t>
      </w:r>
      <w:r w:rsidRPr="003B016E">
        <w:rPr>
          <w:rFonts w:ascii="Times New Roman" w:eastAsia="Times New Roman" w:hAnsi="Times New Roman" w:cs="Times New Roman"/>
          <w:spacing w:val="53"/>
          <w:sz w:val="28"/>
          <w:szCs w:val="28"/>
          <w:lang w:val="ru-RU"/>
        </w:rPr>
        <w:t xml:space="preserve"> </w:t>
      </w:r>
      <w:r w:rsidRPr="003B016E">
        <w:rPr>
          <w:rFonts w:ascii="Times New Roman" w:eastAsia="Times New Roman" w:hAnsi="Times New Roman" w:cs="Times New Roman"/>
          <w:spacing w:val="-1"/>
          <w:sz w:val="28"/>
          <w:szCs w:val="28"/>
          <w:lang w:val="ru-RU"/>
        </w:rPr>
        <w:t>Пр</w:t>
      </w:r>
      <w:r w:rsidRPr="003B016E">
        <w:rPr>
          <w:rFonts w:ascii="Times New Roman" w:eastAsia="Times New Roman" w:hAnsi="Times New Roman" w:cs="Times New Roman"/>
          <w:sz w:val="28"/>
          <w:szCs w:val="28"/>
          <w:lang w:val="ru-RU"/>
        </w:rPr>
        <w:t>и</w:t>
      </w:r>
      <w:r w:rsidRPr="003B016E">
        <w:rPr>
          <w:rFonts w:ascii="Times New Roman" w:eastAsia="Times New Roman" w:hAnsi="Times New Roman" w:cs="Times New Roman"/>
          <w:spacing w:val="55"/>
          <w:sz w:val="28"/>
          <w:szCs w:val="28"/>
          <w:lang w:val="ru-RU"/>
        </w:rPr>
        <w:t xml:space="preserve"> </w:t>
      </w:r>
      <w:r w:rsidRPr="003B016E">
        <w:rPr>
          <w:rFonts w:ascii="Times New Roman" w:eastAsia="Times New Roman" w:hAnsi="Times New Roman" w:cs="Times New Roman"/>
          <w:sz w:val="28"/>
          <w:szCs w:val="28"/>
          <w:lang w:val="ru-RU"/>
        </w:rPr>
        <w:t>э</w:t>
      </w:r>
      <w:r w:rsidRPr="003B016E">
        <w:rPr>
          <w:rFonts w:ascii="Times New Roman" w:eastAsia="Times New Roman" w:hAnsi="Times New Roman" w:cs="Times New Roman"/>
          <w:spacing w:val="-3"/>
          <w:sz w:val="28"/>
          <w:szCs w:val="28"/>
          <w:lang w:val="ru-RU"/>
        </w:rPr>
        <w:t>т</w:t>
      </w:r>
      <w:r w:rsidRPr="003B016E">
        <w:rPr>
          <w:rFonts w:ascii="Times New Roman" w:eastAsia="Times New Roman" w:hAnsi="Times New Roman" w:cs="Times New Roman"/>
          <w:spacing w:val="1"/>
          <w:sz w:val="28"/>
          <w:szCs w:val="28"/>
          <w:lang w:val="ru-RU"/>
        </w:rPr>
        <w:t>о</w:t>
      </w:r>
      <w:r w:rsidRPr="003B016E">
        <w:rPr>
          <w:rFonts w:ascii="Times New Roman" w:eastAsia="Times New Roman" w:hAnsi="Times New Roman" w:cs="Times New Roman"/>
          <w:sz w:val="28"/>
          <w:szCs w:val="28"/>
          <w:lang w:val="ru-RU"/>
        </w:rPr>
        <w:t>м</w:t>
      </w:r>
      <w:r w:rsidRPr="003B016E">
        <w:rPr>
          <w:rFonts w:ascii="Times New Roman" w:eastAsia="Times New Roman" w:hAnsi="Times New Roman" w:cs="Times New Roman"/>
          <w:spacing w:val="52"/>
          <w:sz w:val="28"/>
          <w:szCs w:val="28"/>
          <w:lang w:val="ru-RU"/>
        </w:rPr>
        <w:t xml:space="preserve"> </w:t>
      </w:r>
      <w:r w:rsidRPr="003B016E">
        <w:rPr>
          <w:rFonts w:ascii="Times New Roman" w:eastAsia="Times New Roman" w:hAnsi="Times New Roman" w:cs="Times New Roman"/>
          <w:spacing w:val="1"/>
          <w:sz w:val="28"/>
          <w:szCs w:val="28"/>
          <w:lang w:val="ru-RU"/>
        </w:rPr>
        <w:t>н</w:t>
      </w:r>
      <w:r w:rsidRPr="003B016E">
        <w:rPr>
          <w:rFonts w:ascii="Times New Roman" w:eastAsia="Times New Roman" w:hAnsi="Times New Roman" w:cs="Times New Roman"/>
          <w:spacing w:val="-2"/>
          <w:sz w:val="28"/>
          <w:szCs w:val="28"/>
          <w:lang w:val="ru-RU"/>
        </w:rPr>
        <w:t>е</w:t>
      </w:r>
      <w:r w:rsidRPr="003B016E">
        <w:rPr>
          <w:rFonts w:ascii="Times New Roman" w:eastAsia="Times New Roman" w:hAnsi="Times New Roman" w:cs="Times New Roman"/>
          <w:spacing w:val="1"/>
          <w:sz w:val="28"/>
          <w:szCs w:val="28"/>
          <w:lang w:val="ru-RU"/>
        </w:rPr>
        <w:t>о</w:t>
      </w:r>
      <w:r w:rsidRPr="003B016E">
        <w:rPr>
          <w:rFonts w:ascii="Times New Roman" w:eastAsia="Times New Roman" w:hAnsi="Times New Roman" w:cs="Times New Roman"/>
          <w:spacing w:val="-1"/>
          <w:sz w:val="28"/>
          <w:szCs w:val="28"/>
          <w:lang w:val="ru-RU"/>
        </w:rPr>
        <w:t>бх</w:t>
      </w:r>
      <w:r w:rsidRPr="003B016E">
        <w:rPr>
          <w:rFonts w:ascii="Times New Roman" w:eastAsia="Times New Roman" w:hAnsi="Times New Roman" w:cs="Times New Roman"/>
          <w:spacing w:val="1"/>
          <w:sz w:val="28"/>
          <w:szCs w:val="28"/>
          <w:lang w:val="ru-RU"/>
        </w:rPr>
        <w:t>о</w:t>
      </w:r>
      <w:r w:rsidRPr="003B016E">
        <w:rPr>
          <w:rFonts w:ascii="Times New Roman" w:eastAsia="Times New Roman" w:hAnsi="Times New Roman" w:cs="Times New Roman"/>
          <w:spacing w:val="-1"/>
          <w:sz w:val="28"/>
          <w:szCs w:val="28"/>
          <w:lang w:val="ru-RU"/>
        </w:rPr>
        <w:t>д</w:t>
      </w:r>
      <w:r w:rsidRPr="003B016E">
        <w:rPr>
          <w:rFonts w:ascii="Times New Roman" w:eastAsia="Times New Roman" w:hAnsi="Times New Roman" w:cs="Times New Roman"/>
          <w:spacing w:val="1"/>
          <w:sz w:val="28"/>
          <w:szCs w:val="28"/>
          <w:lang w:val="ru-RU"/>
        </w:rPr>
        <w:t>и</w:t>
      </w:r>
      <w:r w:rsidRPr="003B016E">
        <w:rPr>
          <w:rFonts w:ascii="Times New Roman" w:eastAsia="Times New Roman" w:hAnsi="Times New Roman" w:cs="Times New Roman"/>
          <w:spacing w:val="-3"/>
          <w:sz w:val="28"/>
          <w:szCs w:val="28"/>
          <w:lang w:val="ru-RU"/>
        </w:rPr>
        <w:t>м</w:t>
      </w:r>
      <w:r w:rsidRPr="003B016E">
        <w:rPr>
          <w:rFonts w:ascii="Times New Roman" w:eastAsia="Times New Roman" w:hAnsi="Times New Roman" w:cs="Times New Roman"/>
          <w:spacing w:val="1"/>
          <w:sz w:val="28"/>
          <w:szCs w:val="28"/>
          <w:lang w:val="ru-RU"/>
        </w:rPr>
        <w:t>о</w:t>
      </w:r>
      <w:r w:rsidRPr="003B016E">
        <w:rPr>
          <w:rFonts w:ascii="Times New Roman" w:eastAsia="Times New Roman" w:hAnsi="Times New Roman" w:cs="Times New Roman"/>
          <w:sz w:val="28"/>
          <w:szCs w:val="28"/>
          <w:lang w:val="ru-RU"/>
        </w:rPr>
        <w:t>сть</w:t>
      </w:r>
      <w:r w:rsidRPr="003B016E">
        <w:rPr>
          <w:rFonts w:ascii="Times New Roman" w:eastAsia="Times New Roman" w:hAnsi="Times New Roman" w:cs="Times New Roman"/>
          <w:spacing w:val="51"/>
          <w:sz w:val="28"/>
          <w:szCs w:val="28"/>
          <w:lang w:val="ru-RU"/>
        </w:rPr>
        <w:t xml:space="preserve"> </w:t>
      </w:r>
      <w:r w:rsidRPr="003B016E">
        <w:rPr>
          <w:rFonts w:ascii="Times New Roman" w:eastAsia="Times New Roman" w:hAnsi="Times New Roman" w:cs="Times New Roman"/>
          <w:spacing w:val="1"/>
          <w:sz w:val="28"/>
          <w:szCs w:val="28"/>
          <w:lang w:val="ru-RU"/>
        </w:rPr>
        <w:t>и</w:t>
      </w:r>
      <w:r w:rsidRPr="003B016E">
        <w:rPr>
          <w:rFonts w:ascii="Times New Roman" w:eastAsia="Times New Roman" w:hAnsi="Times New Roman" w:cs="Times New Roman"/>
          <w:spacing w:val="-1"/>
          <w:sz w:val="28"/>
          <w:szCs w:val="28"/>
          <w:lang w:val="ru-RU"/>
        </w:rPr>
        <w:t>н</w:t>
      </w:r>
      <w:r w:rsidRPr="003B016E">
        <w:rPr>
          <w:rFonts w:ascii="Times New Roman" w:eastAsia="Times New Roman" w:hAnsi="Times New Roman" w:cs="Times New Roman"/>
          <w:sz w:val="28"/>
          <w:szCs w:val="28"/>
          <w:lang w:val="ru-RU"/>
        </w:rPr>
        <w:t>вести</w:t>
      </w:r>
      <w:r w:rsidRPr="003B016E">
        <w:rPr>
          <w:rFonts w:ascii="Times New Roman" w:eastAsia="Times New Roman" w:hAnsi="Times New Roman" w:cs="Times New Roman"/>
          <w:spacing w:val="-1"/>
          <w:sz w:val="28"/>
          <w:szCs w:val="28"/>
          <w:lang w:val="ru-RU"/>
        </w:rPr>
        <w:t>ци</w:t>
      </w:r>
      <w:r w:rsidRPr="003B016E">
        <w:rPr>
          <w:rFonts w:ascii="Times New Roman" w:eastAsia="Times New Roman" w:hAnsi="Times New Roman" w:cs="Times New Roman"/>
          <w:sz w:val="28"/>
          <w:szCs w:val="28"/>
          <w:lang w:val="ru-RU"/>
        </w:rPr>
        <w:t>й</w:t>
      </w:r>
      <w:r w:rsidRPr="003B016E">
        <w:rPr>
          <w:rFonts w:ascii="Times New Roman" w:eastAsia="Times New Roman" w:hAnsi="Times New Roman" w:cs="Times New Roman"/>
          <w:spacing w:val="53"/>
          <w:sz w:val="28"/>
          <w:szCs w:val="28"/>
          <w:lang w:val="ru-RU"/>
        </w:rPr>
        <w:t xml:space="preserve"> </w:t>
      </w:r>
      <w:r w:rsidRPr="003B016E">
        <w:rPr>
          <w:rFonts w:ascii="Times New Roman" w:eastAsia="Times New Roman" w:hAnsi="Times New Roman" w:cs="Times New Roman"/>
          <w:spacing w:val="1"/>
          <w:sz w:val="28"/>
          <w:szCs w:val="28"/>
          <w:lang w:val="ru-RU"/>
        </w:rPr>
        <w:t>об</w:t>
      </w:r>
      <w:r w:rsidRPr="003B016E">
        <w:rPr>
          <w:rFonts w:ascii="Times New Roman" w:eastAsia="Times New Roman" w:hAnsi="Times New Roman" w:cs="Times New Roman"/>
          <w:spacing w:val="-4"/>
          <w:sz w:val="28"/>
          <w:szCs w:val="28"/>
          <w:lang w:val="ru-RU"/>
        </w:rPr>
        <w:t>у</w:t>
      </w:r>
      <w:r w:rsidRPr="003B016E">
        <w:rPr>
          <w:rFonts w:ascii="Times New Roman" w:eastAsia="Times New Roman" w:hAnsi="Times New Roman" w:cs="Times New Roman"/>
          <w:sz w:val="28"/>
          <w:szCs w:val="28"/>
          <w:lang w:val="ru-RU"/>
        </w:rPr>
        <w:t>слов</w:t>
      </w:r>
      <w:r w:rsidRPr="003B016E">
        <w:rPr>
          <w:rFonts w:ascii="Times New Roman" w:eastAsia="Times New Roman" w:hAnsi="Times New Roman" w:cs="Times New Roman"/>
          <w:spacing w:val="-1"/>
          <w:sz w:val="28"/>
          <w:szCs w:val="28"/>
          <w:lang w:val="ru-RU"/>
        </w:rPr>
        <w:t>л</w:t>
      </w:r>
      <w:r w:rsidRPr="003B016E">
        <w:rPr>
          <w:rFonts w:ascii="Times New Roman" w:eastAsia="Times New Roman" w:hAnsi="Times New Roman" w:cs="Times New Roman"/>
          <w:sz w:val="28"/>
          <w:szCs w:val="28"/>
          <w:lang w:val="ru-RU"/>
        </w:rPr>
        <w:t>е</w:t>
      </w:r>
      <w:r w:rsidRPr="003B016E">
        <w:rPr>
          <w:rFonts w:ascii="Times New Roman" w:eastAsia="Times New Roman" w:hAnsi="Times New Roman" w:cs="Times New Roman"/>
          <w:spacing w:val="1"/>
          <w:sz w:val="28"/>
          <w:szCs w:val="28"/>
          <w:lang w:val="ru-RU"/>
        </w:rPr>
        <w:t>н</w:t>
      </w:r>
      <w:r w:rsidRPr="003B016E">
        <w:rPr>
          <w:rFonts w:ascii="Times New Roman" w:eastAsia="Times New Roman" w:hAnsi="Times New Roman" w:cs="Times New Roman"/>
          <w:sz w:val="28"/>
          <w:szCs w:val="28"/>
          <w:lang w:val="ru-RU"/>
        </w:rPr>
        <w:t>о</w:t>
      </w:r>
      <w:r w:rsidRPr="003B016E">
        <w:rPr>
          <w:rFonts w:ascii="Times New Roman" w:eastAsia="Times New Roman" w:hAnsi="Times New Roman" w:cs="Times New Roman"/>
          <w:spacing w:val="53"/>
          <w:sz w:val="28"/>
          <w:szCs w:val="28"/>
          <w:lang w:val="ru-RU"/>
        </w:rPr>
        <w:t xml:space="preserve"> </w:t>
      </w:r>
      <w:r w:rsidRPr="003B016E">
        <w:rPr>
          <w:rFonts w:ascii="Times New Roman" w:eastAsia="Times New Roman" w:hAnsi="Times New Roman" w:cs="Times New Roman"/>
          <w:spacing w:val="1"/>
          <w:sz w:val="28"/>
          <w:szCs w:val="28"/>
          <w:lang w:val="ru-RU"/>
        </w:rPr>
        <w:t>н</w:t>
      </w:r>
      <w:r w:rsidRPr="003B016E">
        <w:rPr>
          <w:rFonts w:ascii="Times New Roman" w:eastAsia="Times New Roman" w:hAnsi="Times New Roman" w:cs="Times New Roman"/>
          <w:spacing w:val="-2"/>
          <w:sz w:val="28"/>
          <w:szCs w:val="28"/>
          <w:lang w:val="ru-RU"/>
        </w:rPr>
        <w:t>е</w:t>
      </w:r>
      <w:r w:rsidRPr="003B016E">
        <w:rPr>
          <w:rFonts w:ascii="Times New Roman" w:eastAsia="Times New Roman" w:hAnsi="Times New Roman" w:cs="Times New Roman"/>
          <w:spacing w:val="-1"/>
          <w:sz w:val="28"/>
          <w:szCs w:val="28"/>
          <w:lang w:val="ru-RU"/>
        </w:rPr>
        <w:t>о</w:t>
      </w:r>
      <w:r w:rsidRPr="003B016E">
        <w:rPr>
          <w:rFonts w:ascii="Times New Roman" w:eastAsia="Times New Roman" w:hAnsi="Times New Roman" w:cs="Times New Roman"/>
          <w:spacing w:val="1"/>
          <w:sz w:val="28"/>
          <w:szCs w:val="28"/>
          <w:lang w:val="ru-RU"/>
        </w:rPr>
        <w:t>б</w:t>
      </w:r>
      <w:r w:rsidRPr="003B016E">
        <w:rPr>
          <w:rFonts w:ascii="Times New Roman" w:eastAsia="Times New Roman" w:hAnsi="Times New Roman" w:cs="Times New Roman"/>
          <w:spacing w:val="-1"/>
          <w:sz w:val="28"/>
          <w:szCs w:val="28"/>
          <w:lang w:val="ru-RU"/>
        </w:rPr>
        <w:t>хо</w:t>
      </w:r>
      <w:r w:rsidRPr="003B016E">
        <w:rPr>
          <w:rFonts w:ascii="Times New Roman" w:eastAsia="Times New Roman" w:hAnsi="Times New Roman" w:cs="Times New Roman"/>
          <w:spacing w:val="1"/>
          <w:sz w:val="28"/>
          <w:szCs w:val="28"/>
          <w:lang w:val="ru-RU"/>
        </w:rPr>
        <w:t>ди</w:t>
      </w:r>
      <w:r w:rsidRPr="003B016E">
        <w:rPr>
          <w:rFonts w:ascii="Times New Roman" w:eastAsia="Times New Roman" w:hAnsi="Times New Roman" w:cs="Times New Roman"/>
          <w:spacing w:val="-3"/>
          <w:sz w:val="28"/>
          <w:szCs w:val="28"/>
          <w:lang w:val="ru-RU"/>
        </w:rPr>
        <w:t>м</w:t>
      </w:r>
      <w:r w:rsidRPr="003B016E">
        <w:rPr>
          <w:rFonts w:ascii="Times New Roman" w:eastAsia="Times New Roman" w:hAnsi="Times New Roman" w:cs="Times New Roman"/>
          <w:spacing w:val="1"/>
          <w:sz w:val="28"/>
          <w:szCs w:val="28"/>
          <w:lang w:val="ru-RU"/>
        </w:rPr>
        <w:t>о</w:t>
      </w:r>
      <w:r w:rsidRPr="003B016E">
        <w:rPr>
          <w:rFonts w:ascii="Times New Roman" w:eastAsia="Times New Roman" w:hAnsi="Times New Roman" w:cs="Times New Roman"/>
          <w:sz w:val="28"/>
          <w:szCs w:val="28"/>
          <w:lang w:val="ru-RU"/>
        </w:rPr>
        <w:t>ст</w:t>
      </w:r>
      <w:r w:rsidRPr="003B016E">
        <w:rPr>
          <w:rFonts w:ascii="Times New Roman" w:eastAsia="Times New Roman" w:hAnsi="Times New Roman" w:cs="Times New Roman"/>
          <w:spacing w:val="-3"/>
          <w:sz w:val="28"/>
          <w:szCs w:val="28"/>
          <w:lang w:val="ru-RU"/>
        </w:rPr>
        <w:t>ь</w:t>
      </w:r>
      <w:r w:rsidRPr="003B016E">
        <w:rPr>
          <w:rFonts w:ascii="Times New Roman" w:eastAsia="Times New Roman" w:hAnsi="Times New Roman" w:cs="Times New Roman"/>
          <w:sz w:val="28"/>
          <w:szCs w:val="28"/>
          <w:lang w:val="ru-RU"/>
        </w:rPr>
        <w:t>ю</w:t>
      </w:r>
      <w:r w:rsidRPr="003B016E">
        <w:rPr>
          <w:rFonts w:ascii="Times New Roman" w:eastAsia="Times New Roman" w:hAnsi="Times New Roman" w:cs="Times New Roman"/>
          <w:spacing w:val="1"/>
          <w:sz w:val="28"/>
          <w:szCs w:val="28"/>
          <w:lang w:val="ru-RU"/>
        </w:rPr>
        <w:t xml:space="preserve"> </w:t>
      </w:r>
      <w:r w:rsidRPr="003B016E">
        <w:rPr>
          <w:rFonts w:ascii="Times New Roman" w:eastAsia="Times New Roman" w:hAnsi="Times New Roman" w:cs="Times New Roman"/>
          <w:sz w:val="28"/>
          <w:szCs w:val="28"/>
          <w:lang w:val="ru-RU"/>
        </w:rPr>
        <w:t>обеспечения качественного и надежного теплоснабжения. Включение в тариф дополнительной составляющей, учитывающей прибыль организации или инвестора, вызовет дополнительный рост тарифа для конечных потребителей.</w:t>
      </w:r>
    </w:p>
    <w:p w:rsidR="003B016E" w:rsidRDefault="003B016E" w:rsidP="00562C18">
      <w:pPr>
        <w:spacing w:after="0" w:line="240" w:lineRule="auto"/>
        <w:jc w:val="both"/>
        <w:rPr>
          <w:rFonts w:ascii="Times New Roman" w:eastAsia="Times New Roman" w:hAnsi="Times New Roman" w:cs="Times New Roman"/>
          <w:sz w:val="28"/>
          <w:szCs w:val="28"/>
          <w:lang w:val="ru-RU"/>
        </w:rPr>
      </w:pPr>
    </w:p>
    <w:p w:rsidR="003B016E" w:rsidRPr="003B016E" w:rsidRDefault="003B016E" w:rsidP="000A2FF9">
      <w:pPr>
        <w:spacing w:after="0" w:line="240" w:lineRule="auto"/>
        <w:ind w:firstLine="567"/>
        <w:jc w:val="both"/>
        <w:rPr>
          <w:rFonts w:ascii="Times New Roman" w:eastAsia="Times New Roman" w:hAnsi="Times New Roman" w:cs="Times New Roman"/>
          <w:sz w:val="28"/>
          <w:szCs w:val="28"/>
          <w:lang w:val="ru-RU"/>
        </w:rPr>
      </w:pPr>
    </w:p>
    <w:p w:rsidR="00A25F6E" w:rsidRPr="003B016E" w:rsidRDefault="00A25F6E" w:rsidP="000A2FF9">
      <w:pPr>
        <w:spacing w:after="0" w:line="240" w:lineRule="auto"/>
        <w:jc w:val="both"/>
        <w:rPr>
          <w:rFonts w:ascii="Times New Roman" w:eastAsia="Arial" w:hAnsi="Times New Roman" w:cs="Times New Roman"/>
          <w:sz w:val="28"/>
          <w:szCs w:val="28"/>
          <w:lang w:val="ru-RU"/>
        </w:rPr>
      </w:pPr>
      <w:r w:rsidRPr="003B016E">
        <w:rPr>
          <w:rFonts w:ascii="Times New Roman" w:eastAsia="Arial" w:hAnsi="Times New Roman" w:cs="Times New Roman"/>
          <w:sz w:val="28"/>
          <w:szCs w:val="28"/>
          <w:lang w:val="ru-RU"/>
        </w:rPr>
        <w:t>В результате проведенных расчетов сделаны следующие выводы:</w:t>
      </w:r>
    </w:p>
    <w:p w:rsidR="00A25F6E" w:rsidRPr="003B016E" w:rsidRDefault="00A25F6E" w:rsidP="000A2FF9">
      <w:pPr>
        <w:spacing w:after="0" w:line="240" w:lineRule="auto"/>
        <w:ind w:firstLine="567"/>
        <w:jc w:val="both"/>
        <w:rPr>
          <w:rFonts w:ascii="Times New Roman" w:hAnsi="Times New Roman" w:cs="Times New Roman"/>
          <w:lang w:val="ru-RU"/>
        </w:rPr>
      </w:pPr>
    </w:p>
    <w:p w:rsidR="00BA5FAB" w:rsidRPr="003B016E" w:rsidRDefault="00BA5FAB" w:rsidP="000A2FF9">
      <w:pPr>
        <w:spacing w:line="240" w:lineRule="auto"/>
        <w:ind w:firstLine="567"/>
        <w:jc w:val="both"/>
        <w:rPr>
          <w:rFonts w:ascii="Times New Roman" w:hAnsi="Times New Roman" w:cs="Times New Roman"/>
          <w:sz w:val="28"/>
          <w:szCs w:val="28"/>
          <w:lang w:val="ru-RU"/>
        </w:rPr>
      </w:pPr>
      <w:r w:rsidRPr="003B016E">
        <w:rPr>
          <w:rFonts w:ascii="Times New Roman" w:hAnsi="Times New Roman" w:cs="Times New Roman"/>
          <w:sz w:val="28"/>
          <w:szCs w:val="28"/>
          <w:lang w:val="ru-RU"/>
        </w:rPr>
        <w:t>Для котельной №1:</w:t>
      </w:r>
    </w:p>
    <w:p w:rsidR="00BA5FAB" w:rsidRPr="003B016E" w:rsidRDefault="00BA5FAB" w:rsidP="000A2FF9">
      <w:pPr>
        <w:spacing w:line="240" w:lineRule="auto"/>
        <w:ind w:firstLine="567"/>
        <w:jc w:val="both"/>
        <w:rPr>
          <w:rFonts w:ascii="Times New Roman" w:hAnsi="Times New Roman" w:cs="Times New Roman"/>
          <w:sz w:val="28"/>
          <w:szCs w:val="28"/>
          <w:lang w:val="ru-RU"/>
        </w:rPr>
      </w:pPr>
      <w:r w:rsidRPr="003B016E">
        <w:rPr>
          <w:rFonts w:ascii="Times New Roman" w:hAnsi="Times New Roman" w:cs="Times New Roman"/>
          <w:sz w:val="28"/>
          <w:szCs w:val="28"/>
          <w:lang w:val="ru-RU"/>
        </w:rPr>
        <w:t xml:space="preserve">Рекомендуется сценарий при котором: </w:t>
      </w:r>
      <w:r w:rsidRPr="003B016E">
        <w:rPr>
          <w:rFonts w:ascii="Times New Roman" w:hAnsi="Times New Roman" w:cs="Times New Roman"/>
          <w:sz w:val="28"/>
          <w:szCs w:val="28"/>
        </w:rPr>
        <w:t>NPV</w:t>
      </w:r>
      <w:r w:rsidRPr="003B016E">
        <w:rPr>
          <w:rFonts w:ascii="Times New Roman" w:hAnsi="Times New Roman" w:cs="Times New Roman"/>
          <w:sz w:val="28"/>
          <w:szCs w:val="28"/>
          <w:lang w:val="ru-RU"/>
        </w:rPr>
        <w:t xml:space="preserve">=45553,27 тыс. руб.&gt;0; </w:t>
      </w:r>
      <w:r w:rsidRPr="003B016E">
        <w:rPr>
          <w:rFonts w:ascii="Times New Roman" w:hAnsi="Times New Roman" w:cs="Times New Roman"/>
          <w:sz w:val="28"/>
          <w:szCs w:val="28"/>
        </w:rPr>
        <w:t>PI</w:t>
      </w:r>
      <w:r w:rsidRPr="003B016E">
        <w:rPr>
          <w:rFonts w:ascii="Times New Roman" w:hAnsi="Times New Roman" w:cs="Times New Roman"/>
          <w:sz w:val="28"/>
          <w:szCs w:val="28"/>
          <w:lang w:val="ru-RU"/>
        </w:rPr>
        <w:t xml:space="preserve">=1.172&gt;1; срок окупаемости равен 7.66 года, т.е. сценарий предполагающий установление надбавки в 100% капитальных затрат на реализацию мероприятий в тариф, или ежегодное повышение тарифа на 1,47%. </w:t>
      </w:r>
    </w:p>
    <w:p w:rsidR="00BA5FAB" w:rsidRPr="003B016E" w:rsidRDefault="00BA5FAB" w:rsidP="000A2FF9">
      <w:pPr>
        <w:spacing w:line="240" w:lineRule="auto"/>
        <w:ind w:firstLine="567"/>
        <w:jc w:val="both"/>
        <w:rPr>
          <w:rFonts w:ascii="Times New Roman" w:hAnsi="Times New Roman" w:cs="Times New Roman"/>
          <w:sz w:val="28"/>
          <w:szCs w:val="28"/>
          <w:lang w:val="ru-RU"/>
        </w:rPr>
      </w:pPr>
      <w:r w:rsidRPr="003B016E">
        <w:rPr>
          <w:rFonts w:ascii="Times New Roman" w:hAnsi="Times New Roman" w:cs="Times New Roman"/>
          <w:sz w:val="28"/>
          <w:szCs w:val="28"/>
          <w:lang w:val="ru-RU"/>
        </w:rPr>
        <w:t>Для котельной №2:</w:t>
      </w:r>
    </w:p>
    <w:p w:rsidR="00BA5FAB" w:rsidRPr="003B016E" w:rsidRDefault="00BA5FAB" w:rsidP="000A2FF9">
      <w:pPr>
        <w:spacing w:line="240" w:lineRule="auto"/>
        <w:ind w:firstLine="567"/>
        <w:jc w:val="both"/>
        <w:rPr>
          <w:rFonts w:ascii="Times New Roman" w:hAnsi="Times New Roman" w:cs="Times New Roman"/>
          <w:sz w:val="28"/>
          <w:szCs w:val="28"/>
          <w:lang w:val="ru-RU"/>
        </w:rPr>
      </w:pPr>
      <w:r w:rsidRPr="003B016E">
        <w:rPr>
          <w:rFonts w:ascii="Times New Roman" w:hAnsi="Times New Roman" w:cs="Times New Roman"/>
          <w:sz w:val="28"/>
          <w:szCs w:val="28"/>
          <w:lang w:val="ru-RU"/>
        </w:rPr>
        <w:t xml:space="preserve">Рекомендуется сценарий при котором: </w:t>
      </w:r>
      <w:r w:rsidRPr="003B016E">
        <w:rPr>
          <w:rFonts w:ascii="Times New Roman" w:hAnsi="Times New Roman" w:cs="Times New Roman"/>
          <w:sz w:val="28"/>
          <w:szCs w:val="28"/>
        </w:rPr>
        <w:t>NPV</w:t>
      </w:r>
      <w:r w:rsidRPr="003B016E">
        <w:rPr>
          <w:rFonts w:ascii="Times New Roman" w:hAnsi="Times New Roman" w:cs="Times New Roman"/>
          <w:sz w:val="28"/>
          <w:szCs w:val="28"/>
          <w:lang w:val="ru-RU"/>
        </w:rPr>
        <w:t xml:space="preserve">=2377.8 тыс. руб.&gt;0; </w:t>
      </w:r>
      <w:r w:rsidRPr="003B016E">
        <w:rPr>
          <w:rFonts w:ascii="Times New Roman" w:hAnsi="Times New Roman" w:cs="Times New Roman"/>
          <w:sz w:val="28"/>
          <w:szCs w:val="28"/>
        </w:rPr>
        <w:t>PI</w:t>
      </w:r>
      <w:r w:rsidRPr="003B016E">
        <w:rPr>
          <w:rFonts w:ascii="Times New Roman" w:hAnsi="Times New Roman" w:cs="Times New Roman"/>
          <w:sz w:val="28"/>
          <w:szCs w:val="28"/>
          <w:lang w:val="ru-RU"/>
        </w:rPr>
        <w:t xml:space="preserve">=1.003&gt;1; срок окупаемости равен 8.51 года, т.е. сценарий, предполагающий ежегодное повышение тарифа на 0.97%. </w:t>
      </w:r>
    </w:p>
    <w:p w:rsidR="00BA5FAB" w:rsidRPr="003B016E" w:rsidRDefault="00BA5FAB" w:rsidP="000A2FF9">
      <w:pPr>
        <w:spacing w:line="240" w:lineRule="auto"/>
        <w:ind w:firstLine="567"/>
        <w:jc w:val="both"/>
        <w:rPr>
          <w:rFonts w:ascii="Times New Roman" w:hAnsi="Times New Roman" w:cs="Times New Roman"/>
          <w:sz w:val="28"/>
          <w:szCs w:val="28"/>
          <w:lang w:val="ru-RU"/>
        </w:rPr>
      </w:pPr>
      <w:r w:rsidRPr="003B016E">
        <w:rPr>
          <w:rFonts w:ascii="Times New Roman" w:hAnsi="Times New Roman" w:cs="Times New Roman"/>
          <w:sz w:val="28"/>
          <w:szCs w:val="28"/>
          <w:lang w:val="ru-RU"/>
        </w:rPr>
        <w:t>Для котельной ОАО «Полярная ГРЭ»:</w:t>
      </w:r>
    </w:p>
    <w:p w:rsidR="00BA5FAB" w:rsidRPr="003B016E" w:rsidRDefault="00BA5FAB" w:rsidP="000A2FF9">
      <w:pPr>
        <w:spacing w:line="240" w:lineRule="auto"/>
        <w:ind w:firstLine="567"/>
        <w:jc w:val="both"/>
        <w:rPr>
          <w:rFonts w:ascii="Times New Roman" w:hAnsi="Times New Roman" w:cs="Times New Roman"/>
          <w:sz w:val="28"/>
          <w:szCs w:val="28"/>
          <w:lang w:val="ru-RU"/>
        </w:rPr>
      </w:pPr>
      <w:r w:rsidRPr="003B016E">
        <w:rPr>
          <w:rFonts w:ascii="Times New Roman" w:hAnsi="Times New Roman" w:cs="Times New Roman"/>
          <w:sz w:val="28"/>
          <w:szCs w:val="28"/>
          <w:lang w:val="ru-RU"/>
        </w:rPr>
        <w:lastRenderedPageBreak/>
        <w:t xml:space="preserve">Рекомендуются сценарии при которых: </w:t>
      </w:r>
    </w:p>
    <w:p w:rsidR="00BA5FAB" w:rsidRPr="003B016E" w:rsidRDefault="00BA5FAB" w:rsidP="000A2FF9">
      <w:pPr>
        <w:pStyle w:val="a3"/>
        <w:numPr>
          <w:ilvl w:val="0"/>
          <w:numId w:val="49"/>
        </w:numPr>
        <w:spacing w:after="0" w:line="240" w:lineRule="auto"/>
        <w:ind w:firstLine="567"/>
        <w:contextualSpacing w:val="0"/>
        <w:jc w:val="both"/>
        <w:rPr>
          <w:rFonts w:ascii="Times New Roman" w:hAnsi="Times New Roman" w:cs="Times New Roman"/>
          <w:sz w:val="28"/>
          <w:szCs w:val="28"/>
          <w:lang w:val="ru-RU"/>
        </w:rPr>
      </w:pPr>
      <w:r w:rsidRPr="003B016E">
        <w:rPr>
          <w:rFonts w:ascii="Times New Roman" w:hAnsi="Times New Roman" w:cs="Times New Roman"/>
          <w:sz w:val="28"/>
          <w:szCs w:val="28"/>
        </w:rPr>
        <w:t>NPV</w:t>
      </w:r>
      <w:r w:rsidRPr="003B016E">
        <w:rPr>
          <w:rFonts w:ascii="Times New Roman" w:hAnsi="Times New Roman" w:cs="Times New Roman"/>
          <w:sz w:val="28"/>
          <w:szCs w:val="28"/>
          <w:lang w:val="ru-RU"/>
        </w:rPr>
        <w:t xml:space="preserve">=13870,05 тыс. руб.&gt;0; </w:t>
      </w:r>
      <w:r w:rsidRPr="003B016E">
        <w:rPr>
          <w:rFonts w:ascii="Times New Roman" w:hAnsi="Times New Roman" w:cs="Times New Roman"/>
          <w:sz w:val="28"/>
          <w:szCs w:val="28"/>
        </w:rPr>
        <w:t>PI</w:t>
      </w:r>
      <w:r w:rsidRPr="003B016E">
        <w:rPr>
          <w:rFonts w:ascii="Times New Roman" w:hAnsi="Times New Roman" w:cs="Times New Roman"/>
          <w:sz w:val="28"/>
          <w:szCs w:val="28"/>
          <w:lang w:val="ru-RU"/>
        </w:rPr>
        <w:t xml:space="preserve">=1.031&gt;1; срок окупаемости равен 8.36 года, т.е. сценарий предполагающий установление надбавки в 60% капитальных затрат на реализацию мероприятий в тариф, или ежегодное повышение тарифа на 2,1%. </w:t>
      </w:r>
    </w:p>
    <w:p w:rsidR="00BA5FAB" w:rsidRPr="003B016E" w:rsidRDefault="00BA5FAB" w:rsidP="000A2FF9">
      <w:pPr>
        <w:pStyle w:val="a3"/>
        <w:numPr>
          <w:ilvl w:val="0"/>
          <w:numId w:val="49"/>
        </w:numPr>
        <w:spacing w:after="0" w:line="240" w:lineRule="auto"/>
        <w:ind w:firstLine="567"/>
        <w:contextualSpacing w:val="0"/>
        <w:jc w:val="both"/>
        <w:rPr>
          <w:rFonts w:ascii="Times New Roman" w:hAnsi="Times New Roman" w:cs="Times New Roman"/>
          <w:sz w:val="28"/>
          <w:szCs w:val="28"/>
          <w:lang w:val="ru-RU"/>
        </w:rPr>
      </w:pPr>
      <w:r w:rsidRPr="003B016E">
        <w:rPr>
          <w:rFonts w:ascii="Times New Roman" w:hAnsi="Times New Roman" w:cs="Times New Roman"/>
          <w:sz w:val="28"/>
          <w:szCs w:val="28"/>
        </w:rPr>
        <w:t>NPV</w:t>
      </w:r>
      <w:r w:rsidRPr="003B016E">
        <w:rPr>
          <w:rFonts w:ascii="Times New Roman" w:hAnsi="Times New Roman" w:cs="Times New Roman"/>
          <w:sz w:val="28"/>
          <w:szCs w:val="28"/>
          <w:lang w:val="ru-RU"/>
        </w:rPr>
        <w:t xml:space="preserve">=27681,03 тыс. руб.&gt;0; </w:t>
      </w:r>
      <w:r w:rsidRPr="003B016E">
        <w:rPr>
          <w:rFonts w:ascii="Times New Roman" w:hAnsi="Times New Roman" w:cs="Times New Roman"/>
          <w:sz w:val="28"/>
          <w:szCs w:val="28"/>
        </w:rPr>
        <w:t>PI</w:t>
      </w:r>
      <w:r w:rsidRPr="003B016E">
        <w:rPr>
          <w:rFonts w:ascii="Times New Roman" w:hAnsi="Times New Roman" w:cs="Times New Roman"/>
          <w:sz w:val="28"/>
          <w:szCs w:val="28"/>
          <w:lang w:val="ru-RU"/>
        </w:rPr>
        <w:t xml:space="preserve">=1.244&gt;1; срок окупаемости равен 7.14 года, т.е. сценарий предполагающий установление надбавки в 100% капитальных затрат на реализацию мероприятий в тариф, или ежегодное повышение тарифа на 3,4%. </w:t>
      </w:r>
    </w:p>
    <w:p w:rsidR="00BA5FAB" w:rsidRPr="003B016E" w:rsidRDefault="00BA5FAB" w:rsidP="000A2FF9">
      <w:pPr>
        <w:spacing w:line="240" w:lineRule="auto"/>
        <w:ind w:firstLine="567"/>
        <w:jc w:val="both"/>
        <w:rPr>
          <w:rFonts w:ascii="Times New Roman" w:hAnsi="Times New Roman" w:cs="Times New Roman"/>
          <w:sz w:val="28"/>
          <w:szCs w:val="28"/>
          <w:lang w:val="ru-RU"/>
        </w:rPr>
      </w:pPr>
      <w:r w:rsidRPr="003B016E">
        <w:rPr>
          <w:rFonts w:ascii="Times New Roman" w:hAnsi="Times New Roman" w:cs="Times New Roman"/>
          <w:sz w:val="28"/>
          <w:szCs w:val="28"/>
          <w:lang w:val="ru-RU"/>
        </w:rPr>
        <w:t>Можно воспользоваться любым из предложенных сценариев. При выборе подходящего сценария следует учитывать не только прибыльность инвестиций, но так же и влияние от увеличения тарифов на конечных потребителей.</w:t>
      </w:r>
    </w:p>
    <w:p w:rsidR="00A25F6E" w:rsidRPr="003B016E" w:rsidRDefault="00A25F6E" w:rsidP="000A2FF9">
      <w:pPr>
        <w:widowControl/>
        <w:autoSpaceDE w:val="0"/>
        <w:autoSpaceDN w:val="0"/>
        <w:adjustRightInd w:val="0"/>
        <w:spacing w:after="0" w:line="240" w:lineRule="auto"/>
        <w:rPr>
          <w:rFonts w:ascii="Times New Roman" w:hAnsi="Times New Roman" w:cs="Times New Roman"/>
          <w:sz w:val="28"/>
          <w:szCs w:val="28"/>
          <w:lang w:val="ru-RU"/>
        </w:rPr>
        <w:sectPr w:rsidR="00A25F6E" w:rsidRPr="003B016E" w:rsidSect="00A25F6E">
          <w:pgSz w:w="11900" w:h="16840"/>
          <w:pgMar w:top="1134" w:right="567" w:bottom="1134" w:left="1701" w:header="720" w:footer="720" w:gutter="0"/>
          <w:cols w:space="720"/>
          <w:docGrid w:linePitch="299"/>
        </w:sectPr>
      </w:pPr>
    </w:p>
    <w:p w:rsidR="00FA72E4" w:rsidRPr="003B016E" w:rsidRDefault="00FA72E4" w:rsidP="000A2FF9">
      <w:pPr>
        <w:spacing w:after="360" w:line="240" w:lineRule="auto"/>
        <w:ind w:firstLine="567"/>
        <w:jc w:val="both"/>
        <w:outlineLvl w:val="0"/>
        <w:rPr>
          <w:rFonts w:ascii="Times New Roman" w:hAnsi="Times New Roman" w:cs="Times New Roman"/>
          <w:b/>
          <w:sz w:val="28"/>
          <w:szCs w:val="28"/>
          <w:lang w:val="ru-RU"/>
        </w:rPr>
      </w:pPr>
      <w:bookmarkStart w:id="69" w:name="_TOC_250000"/>
      <w:bookmarkStart w:id="70" w:name="_Toc373093785"/>
      <w:bookmarkStart w:id="71" w:name="_Toc411936513"/>
      <w:r w:rsidRPr="003B016E">
        <w:rPr>
          <w:rFonts w:ascii="Times New Roman" w:hAnsi="Times New Roman" w:cs="Times New Roman"/>
          <w:b/>
          <w:sz w:val="28"/>
          <w:szCs w:val="28"/>
          <w:lang w:val="ru-RU"/>
        </w:rPr>
        <w:lastRenderedPageBreak/>
        <w:t xml:space="preserve">9 </w:t>
      </w:r>
      <w:bookmarkEnd w:id="69"/>
      <w:r w:rsidR="00FF696B" w:rsidRPr="003B016E">
        <w:rPr>
          <w:rFonts w:ascii="Times New Roman" w:hAnsi="Times New Roman" w:cs="Times New Roman"/>
          <w:b/>
          <w:sz w:val="28"/>
          <w:szCs w:val="28"/>
          <w:lang w:val="ru-RU"/>
        </w:rPr>
        <w:t>РАЗДЕЛ 8. РЕШЕНИЕ ОБ</w:t>
      </w:r>
      <w:r w:rsidRPr="003B016E">
        <w:rPr>
          <w:rFonts w:ascii="Times New Roman" w:hAnsi="Times New Roman" w:cs="Times New Roman"/>
          <w:b/>
          <w:sz w:val="28"/>
          <w:szCs w:val="28"/>
          <w:lang w:val="ru-RU"/>
        </w:rPr>
        <w:t xml:space="preserve"> ОПРЕДЕЛЕНИ</w:t>
      </w:r>
      <w:r w:rsidR="00CB521F" w:rsidRPr="003B016E">
        <w:rPr>
          <w:rFonts w:ascii="Times New Roman" w:hAnsi="Times New Roman" w:cs="Times New Roman"/>
          <w:b/>
          <w:sz w:val="28"/>
          <w:szCs w:val="28"/>
          <w:lang w:val="ru-RU"/>
        </w:rPr>
        <w:t>И</w:t>
      </w:r>
      <w:r w:rsidRPr="003B016E">
        <w:rPr>
          <w:rFonts w:ascii="Times New Roman" w:hAnsi="Times New Roman" w:cs="Times New Roman"/>
          <w:b/>
          <w:sz w:val="28"/>
          <w:szCs w:val="28"/>
          <w:lang w:val="ru-RU"/>
        </w:rPr>
        <w:t xml:space="preserve"> ЕДИНОЙ ТЕПЛОСНАБЖАЮЩЕЙ ОРГАНИЗАЦИИ</w:t>
      </w:r>
      <w:bookmarkEnd w:id="70"/>
      <w:r w:rsidR="00CB521F" w:rsidRPr="003B016E">
        <w:rPr>
          <w:rFonts w:ascii="Times New Roman" w:hAnsi="Times New Roman" w:cs="Times New Roman"/>
          <w:b/>
          <w:sz w:val="28"/>
          <w:szCs w:val="28"/>
          <w:lang w:val="ru-RU"/>
        </w:rPr>
        <w:t xml:space="preserve"> (ОРГАНИЗАЦИЙ)</w:t>
      </w:r>
      <w:bookmarkEnd w:id="71"/>
    </w:p>
    <w:p w:rsidR="00CB521F" w:rsidRPr="003B016E" w:rsidRDefault="00CB521F" w:rsidP="000A2FF9">
      <w:pPr>
        <w:pStyle w:val="aa"/>
        <w:ind w:left="0" w:firstLine="567"/>
        <w:jc w:val="both"/>
        <w:rPr>
          <w:rFonts w:cs="Times New Roman"/>
          <w:lang w:val="ru-RU"/>
        </w:rPr>
      </w:pPr>
      <w:r w:rsidRPr="003B016E">
        <w:rPr>
          <w:rFonts w:cs="Times New Roman"/>
          <w:lang w:val="ru-RU"/>
        </w:rPr>
        <w:t>Решение по установлению единой теплоснабжающей организации осуществляется на основании критериев определения единой теплоснабжающей организации, установленных в правилах организации теплоснабжения, утверждаемых</w:t>
      </w:r>
      <w:r w:rsidR="008E3B48" w:rsidRPr="003B016E">
        <w:rPr>
          <w:rFonts w:cs="Times New Roman"/>
          <w:lang w:val="ru-RU"/>
        </w:rPr>
        <w:t xml:space="preserve"> </w:t>
      </w:r>
      <w:r w:rsidRPr="003B016E">
        <w:rPr>
          <w:rFonts w:cs="Times New Roman"/>
          <w:lang w:val="ru-RU"/>
        </w:rPr>
        <w:t>Правительством Российской Федерации.</w:t>
      </w:r>
    </w:p>
    <w:p w:rsidR="00CB521F" w:rsidRPr="003B016E" w:rsidRDefault="00CB521F" w:rsidP="000A2FF9">
      <w:pPr>
        <w:pStyle w:val="aa"/>
        <w:ind w:left="0" w:firstLine="567"/>
        <w:jc w:val="both"/>
        <w:rPr>
          <w:rFonts w:cs="Times New Roman"/>
          <w:lang w:val="ru-RU"/>
        </w:rPr>
      </w:pPr>
      <w:r w:rsidRPr="003B016E">
        <w:rPr>
          <w:rFonts w:cs="Times New Roman"/>
          <w:lang w:val="ru-RU"/>
        </w:rPr>
        <w:t>В соответствии со статьей 2 пунктом 28 Федерального закона 190 «О теплоснабжении»:</w:t>
      </w:r>
    </w:p>
    <w:p w:rsidR="00CB521F" w:rsidRPr="003B016E" w:rsidRDefault="00CB521F" w:rsidP="000A2FF9">
      <w:pPr>
        <w:pStyle w:val="aa"/>
        <w:ind w:left="0" w:firstLine="567"/>
        <w:jc w:val="both"/>
        <w:rPr>
          <w:rFonts w:cs="Times New Roman"/>
          <w:lang w:val="ru-RU"/>
        </w:rPr>
      </w:pPr>
      <w:r w:rsidRPr="003B016E">
        <w:rPr>
          <w:rFonts w:cs="Times New Roman"/>
          <w:lang w:val="ru-RU"/>
        </w:rPr>
        <w:t>«Единая теплоснабжающая организация в системе теплоснабжения (далее -единая теплоснабжающая организация) - теплоснабжающая организация, которая</w:t>
      </w:r>
      <w:r w:rsidR="008E3B48" w:rsidRPr="003B016E">
        <w:rPr>
          <w:rFonts w:cs="Times New Roman"/>
          <w:lang w:val="ru-RU"/>
        </w:rPr>
        <w:t xml:space="preserve"> </w:t>
      </w:r>
      <w:r w:rsidRPr="003B016E">
        <w:rPr>
          <w:rFonts w:cs="Times New Roman"/>
          <w:lang w:val="ru-RU"/>
        </w:rPr>
        <w:t>определяется в схеме теплоснабжения федеральным органом исполнительной</w:t>
      </w:r>
      <w:r w:rsidR="008E3B48" w:rsidRPr="003B016E">
        <w:rPr>
          <w:rFonts w:cs="Times New Roman"/>
          <w:lang w:val="ru-RU"/>
        </w:rPr>
        <w:t xml:space="preserve"> </w:t>
      </w:r>
      <w:r w:rsidRPr="003B016E">
        <w:rPr>
          <w:rFonts w:cs="Times New Roman"/>
          <w:lang w:val="ru-RU"/>
        </w:rPr>
        <w:t>власти, уполномоченным Правительством Российской Федерации на реализацию</w:t>
      </w:r>
      <w:r w:rsidR="008E3B48" w:rsidRPr="003B016E">
        <w:rPr>
          <w:rFonts w:cs="Times New Roman"/>
          <w:lang w:val="ru-RU"/>
        </w:rPr>
        <w:t xml:space="preserve"> </w:t>
      </w:r>
      <w:r w:rsidRPr="003B016E">
        <w:rPr>
          <w:rFonts w:cs="Times New Roman"/>
          <w:lang w:val="ru-RU"/>
        </w:rPr>
        <w:t>государственной политики в сфере теплоснабжения (далее - федеральный орган</w:t>
      </w:r>
      <w:r w:rsidR="008E3B48" w:rsidRPr="003B016E">
        <w:rPr>
          <w:rFonts w:cs="Times New Roman"/>
          <w:lang w:val="ru-RU"/>
        </w:rPr>
        <w:t xml:space="preserve"> </w:t>
      </w:r>
      <w:r w:rsidRPr="003B016E">
        <w:rPr>
          <w:rFonts w:cs="Times New Roman"/>
          <w:lang w:val="ru-RU"/>
        </w:rPr>
        <w:t>исполнительной власти, уполномоченный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rsidR="00CB521F" w:rsidRPr="003B016E" w:rsidRDefault="00CB521F" w:rsidP="000A2FF9">
      <w:pPr>
        <w:pStyle w:val="aa"/>
        <w:ind w:left="0" w:firstLine="567"/>
        <w:jc w:val="both"/>
        <w:rPr>
          <w:rFonts w:cs="Times New Roman"/>
          <w:lang w:val="ru-RU"/>
        </w:rPr>
      </w:pPr>
      <w:r w:rsidRPr="003B016E">
        <w:rPr>
          <w:rFonts w:cs="Times New Roman"/>
          <w:lang w:val="ru-RU"/>
        </w:rPr>
        <w:t>В соответствии со статьей 6 пунктом 6 Федерального закона 190 «О теплоснабжении»:</w:t>
      </w:r>
    </w:p>
    <w:p w:rsidR="00CB521F" w:rsidRPr="003B016E" w:rsidRDefault="00CB521F" w:rsidP="000A2FF9">
      <w:pPr>
        <w:pStyle w:val="aa"/>
        <w:ind w:left="0" w:firstLine="567"/>
        <w:jc w:val="both"/>
        <w:rPr>
          <w:rFonts w:cs="Times New Roman"/>
          <w:lang w:val="ru-RU"/>
        </w:rPr>
      </w:pPr>
      <w:r w:rsidRPr="003B016E">
        <w:rPr>
          <w:rFonts w:cs="Times New Roman"/>
          <w:lang w:val="ru-RU"/>
        </w:rPr>
        <w:t>«К полномочиям органов местного самоуправления поселений, городских округов по организации теплоснабжения на соответствующих территориях относится утверждение схем теплоснабжения поселений, городских округов с численностью населения менее пятисот тысяч человек, в том числе определение единой</w:t>
      </w:r>
      <w:r w:rsidR="008E3B48" w:rsidRPr="003B016E">
        <w:rPr>
          <w:rFonts w:cs="Times New Roman"/>
          <w:lang w:val="ru-RU"/>
        </w:rPr>
        <w:t xml:space="preserve"> </w:t>
      </w:r>
      <w:r w:rsidRPr="003B016E">
        <w:rPr>
          <w:rFonts w:cs="Times New Roman"/>
          <w:lang w:val="ru-RU"/>
        </w:rPr>
        <w:t>теплоснабжающей организации».</w:t>
      </w:r>
    </w:p>
    <w:p w:rsidR="00CB521F" w:rsidRPr="003B016E" w:rsidRDefault="00CB521F" w:rsidP="000A2FF9">
      <w:pPr>
        <w:pStyle w:val="aa"/>
        <w:ind w:left="0" w:firstLine="567"/>
        <w:jc w:val="both"/>
        <w:rPr>
          <w:rFonts w:cs="Times New Roman"/>
          <w:lang w:val="ru-RU"/>
        </w:rPr>
      </w:pPr>
      <w:r w:rsidRPr="003B016E">
        <w:rPr>
          <w:rFonts w:cs="Times New Roman"/>
          <w:lang w:val="ru-RU"/>
        </w:rPr>
        <w:t>Предложения по установлению единой теплоснабжающей организации осуществляются на основании критериев определения единой теплоснабжающей организации, установленных в правилах организации теплоснабжения, утверждаемых Правительством Российской Федерации. Предлагается использовать для этого нижеследующий раздел проекта Постановления Правительства Российской</w:t>
      </w:r>
      <w:r w:rsidR="008E3B48" w:rsidRPr="003B016E">
        <w:rPr>
          <w:rFonts w:cs="Times New Roman"/>
          <w:lang w:val="ru-RU"/>
        </w:rPr>
        <w:t xml:space="preserve"> </w:t>
      </w:r>
      <w:r w:rsidRPr="003B016E">
        <w:rPr>
          <w:rFonts w:cs="Times New Roman"/>
          <w:lang w:val="ru-RU"/>
        </w:rPr>
        <w:t>Федерации «Об утверждении правил организации теплоснабжения», предложенный к утверждению Правительством Российской Федерации в соответствии со</w:t>
      </w:r>
      <w:r w:rsidR="008E3B48" w:rsidRPr="003B016E">
        <w:rPr>
          <w:rFonts w:cs="Times New Roman"/>
          <w:lang w:val="ru-RU"/>
        </w:rPr>
        <w:t xml:space="preserve"> </w:t>
      </w:r>
      <w:r w:rsidRPr="003B016E">
        <w:rPr>
          <w:rFonts w:cs="Times New Roman"/>
          <w:lang w:val="ru-RU"/>
        </w:rPr>
        <w:t>статьей 4 пунктом 1 ФЗ-190 «О теплоснабжении»:</w:t>
      </w:r>
    </w:p>
    <w:p w:rsidR="00CB521F" w:rsidRPr="003B016E" w:rsidRDefault="00CB521F" w:rsidP="000A2FF9">
      <w:pPr>
        <w:pStyle w:val="aa"/>
        <w:ind w:left="0" w:firstLine="567"/>
        <w:jc w:val="both"/>
        <w:rPr>
          <w:rFonts w:cs="Times New Roman"/>
          <w:lang w:val="ru-RU"/>
        </w:rPr>
      </w:pPr>
      <w:r w:rsidRPr="003B016E">
        <w:rPr>
          <w:rFonts w:cs="Times New Roman"/>
          <w:lang w:val="ru-RU"/>
        </w:rPr>
        <w:t>Критерии и порядок определения единой теплоснабжающей организации:</w:t>
      </w:r>
    </w:p>
    <w:p w:rsidR="00CB521F" w:rsidRPr="003B016E" w:rsidRDefault="00CB521F" w:rsidP="000A2FF9">
      <w:pPr>
        <w:pStyle w:val="aa"/>
        <w:numPr>
          <w:ilvl w:val="0"/>
          <w:numId w:val="4"/>
        </w:numPr>
        <w:tabs>
          <w:tab w:val="left" w:pos="679"/>
        </w:tabs>
        <w:ind w:left="0" w:firstLine="567"/>
        <w:jc w:val="both"/>
        <w:rPr>
          <w:rFonts w:cs="Times New Roman"/>
          <w:lang w:val="ru-RU"/>
        </w:rPr>
      </w:pPr>
      <w:r w:rsidRPr="003B016E">
        <w:rPr>
          <w:rFonts w:cs="Times New Roman"/>
          <w:lang w:val="ru-RU"/>
        </w:rPr>
        <w:t>Статус единой теплоснабжающей организации присваивается органом местного самоуправления или федеральным органом исполнительной власти (далее – уполномоченные органы) при утверждении схемы теплоснабжения поселения, городского округа, а в случае смены единой теплоснабжающей организации – при актуализации схемы теплоснабжения.</w:t>
      </w:r>
    </w:p>
    <w:p w:rsidR="00CB521F" w:rsidRPr="003B016E" w:rsidRDefault="00CB521F" w:rsidP="000A2FF9">
      <w:pPr>
        <w:pStyle w:val="aa"/>
        <w:numPr>
          <w:ilvl w:val="0"/>
          <w:numId w:val="4"/>
        </w:numPr>
        <w:tabs>
          <w:tab w:val="left" w:pos="679"/>
        </w:tabs>
        <w:ind w:left="0" w:firstLine="567"/>
        <w:jc w:val="both"/>
        <w:rPr>
          <w:rFonts w:cs="Times New Roman"/>
          <w:lang w:val="ru-RU"/>
        </w:rPr>
      </w:pPr>
      <w:r w:rsidRPr="003B016E">
        <w:rPr>
          <w:rFonts w:cs="Times New Roman"/>
          <w:lang w:val="ru-RU"/>
        </w:rPr>
        <w:t>В проекте схемы теплоснабжения должны быть определены границы зон деятельности единой теплоснабжающей организации (организаций). Границы</w:t>
      </w:r>
      <w:r w:rsidR="008E3B48" w:rsidRPr="003B016E">
        <w:rPr>
          <w:rFonts w:cs="Times New Roman"/>
          <w:lang w:val="ru-RU"/>
        </w:rPr>
        <w:t xml:space="preserve"> </w:t>
      </w:r>
      <w:r w:rsidRPr="003B016E">
        <w:rPr>
          <w:rFonts w:cs="Times New Roman"/>
          <w:lang w:val="ru-RU"/>
        </w:rPr>
        <w:t xml:space="preserve">зоны (зон) деятельности единой теплоснабжающей организации (организаций) определяются границами систем теплоснабжения, в </w:t>
      </w:r>
      <w:r w:rsidRPr="003B016E">
        <w:rPr>
          <w:rFonts w:cs="Times New Roman"/>
          <w:lang w:val="ru-RU"/>
        </w:rPr>
        <w:lastRenderedPageBreak/>
        <w:t>отношении которой</w:t>
      </w:r>
      <w:r w:rsidR="008E3B48" w:rsidRPr="003B016E">
        <w:rPr>
          <w:rFonts w:cs="Times New Roman"/>
          <w:lang w:val="ru-RU"/>
        </w:rPr>
        <w:t xml:space="preserve"> </w:t>
      </w:r>
      <w:r w:rsidRPr="003B016E">
        <w:rPr>
          <w:rFonts w:cs="Times New Roman"/>
          <w:lang w:val="ru-RU"/>
        </w:rPr>
        <w:t>присваивается соответствующий статус.</w:t>
      </w:r>
    </w:p>
    <w:p w:rsidR="00CB521F" w:rsidRPr="003B016E" w:rsidRDefault="00CB521F" w:rsidP="000A2FF9">
      <w:pPr>
        <w:pStyle w:val="aa"/>
        <w:ind w:left="0" w:firstLine="567"/>
        <w:jc w:val="both"/>
        <w:rPr>
          <w:rFonts w:cs="Times New Roman"/>
          <w:lang w:val="ru-RU"/>
        </w:rPr>
      </w:pPr>
      <w:r w:rsidRPr="003B016E">
        <w:rPr>
          <w:rFonts w:cs="Times New Roman"/>
          <w:lang w:val="ru-RU"/>
        </w:rPr>
        <w:t>В случае если на территории поселения, городского округа существуют несколько систем теплоснабжения, уполномоченные органы вправе:</w:t>
      </w:r>
    </w:p>
    <w:p w:rsidR="00CB521F" w:rsidRPr="003B016E" w:rsidRDefault="00CB521F" w:rsidP="000A2FF9">
      <w:pPr>
        <w:pStyle w:val="aa"/>
        <w:numPr>
          <w:ilvl w:val="1"/>
          <w:numId w:val="4"/>
        </w:numPr>
        <w:tabs>
          <w:tab w:val="left" w:pos="842"/>
        </w:tabs>
        <w:ind w:left="0" w:firstLine="567"/>
        <w:jc w:val="both"/>
        <w:rPr>
          <w:rFonts w:cs="Times New Roman"/>
          <w:lang w:val="ru-RU"/>
        </w:rPr>
      </w:pPr>
      <w:r w:rsidRPr="003B016E">
        <w:rPr>
          <w:rFonts w:cs="Times New Roman"/>
          <w:lang w:val="ru-RU"/>
        </w:rPr>
        <w:t>определить единую теплоснабжающую организацию (организации) в каждой из систем теплоснабжения, расположенных в границах поселения, городского</w:t>
      </w:r>
      <w:r w:rsidR="008E3B48" w:rsidRPr="003B016E">
        <w:rPr>
          <w:rFonts w:cs="Times New Roman"/>
          <w:lang w:val="ru-RU"/>
        </w:rPr>
        <w:t xml:space="preserve"> </w:t>
      </w:r>
      <w:r w:rsidRPr="003B016E">
        <w:rPr>
          <w:rFonts w:cs="Times New Roman"/>
          <w:lang w:val="ru-RU"/>
        </w:rPr>
        <w:t>округа;</w:t>
      </w:r>
    </w:p>
    <w:p w:rsidR="00CB521F" w:rsidRPr="003B016E" w:rsidRDefault="00CB521F" w:rsidP="000A2FF9">
      <w:pPr>
        <w:pStyle w:val="aa"/>
        <w:numPr>
          <w:ilvl w:val="1"/>
          <w:numId w:val="4"/>
        </w:numPr>
        <w:tabs>
          <w:tab w:val="left" w:pos="842"/>
        </w:tabs>
        <w:ind w:left="0" w:firstLine="567"/>
        <w:jc w:val="both"/>
        <w:rPr>
          <w:rFonts w:cs="Times New Roman"/>
          <w:lang w:val="ru-RU"/>
        </w:rPr>
      </w:pPr>
      <w:r w:rsidRPr="003B016E">
        <w:rPr>
          <w:rFonts w:cs="Times New Roman"/>
          <w:lang w:val="ru-RU"/>
        </w:rPr>
        <w:t>определить на несколько систем теплоснабжения единую теплоснабжающую организацию, если такая организация владеет на праве собственности или</w:t>
      </w:r>
      <w:r w:rsidR="008E3B48" w:rsidRPr="003B016E">
        <w:rPr>
          <w:rFonts w:cs="Times New Roman"/>
          <w:lang w:val="ru-RU"/>
        </w:rPr>
        <w:t xml:space="preserve"> </w:t>
      </w:r>
      <w:r w:rsidRPr="003B016E">
        <w:rPr>
          <w:rFonts w:cs="Times New Roman"/>
          <w:lang w:val="ru-RU"/>
        </w:rPr>
        <w:t>ином законном основании источниками тепловой энергии и (или) тепловыми сетями в каждой из систем теплоснабжения, входящей в зону её деятельности.</w:t>
      </w:r>
    </w:p>
    <w:p w:rsidR="00CB521F" w:rsidRPr="003B016E" w:rsidRDefault="00CB521F" w:rsidP="000A2FF9">
      <w:pPr>
        <w:pStyle w:val="aa"/>
        <w:numPr>
          <w:ilvl w:val="0"/>
          <w:numId w:val="4"/>
        </w:numPr>
        <w:tabs>
          <w:tab w:val="left" w:pos="679"/>
        </w:tabs>
        <w:ind w:left="0" w:firstLine="567"/>
        <w:jc w:val="both"/>
        <w:rPr>
          <w:rFonts w:cs="Times New Roman"/>
          <w:lang w:val="ru-RU"/>
        </w:rPr>
      </w:pPr>
      <w:r w:rsidRPr="003B016E">
        <w:rPr>
          <w:rFonts w:cs="Times New Roman"/>
          <w:lang w:val="ru-RU"/>
        </w:rPr>
        <w:t>Для присвоения статуса единой теплоснабжающей организации впервые на территории поселения, городского округа, лица, владеющие на праве собственности или ином законном основании источниками тепловой энергии и(или) тепловыми сетями на территории поселения, городского округа вправе</w:t>
      </w:r>
      <w:r w:rsidR="008E3B48" w:rsidRPr="003B016E">
        <w:rPr>
          <w:rFonts w:cs="Times New Roman"/>
          <w:lang w:val="ru-RU"/>
        </w:rPr>
        <w:t xml:space="preserve"> </w:t>
      </w:r>
      <w:r w:rsidRPr="003B016E">
        <w:rPr>
          <w:rFonts w:cs="Times New Roman"/>
          <w:lang w:val="ru-RU"/>
        </w:rPr>
        <w:t>подать в течение одного месяца с даты размещения на сайте поселения, городского округа, города федерального значения проекта схемы теплоснабжения в орган местного самоуправления заявки на присвоение статуса единой</w:t>
      </w:r>
      <w:r w:rsidR="008E3B48" w:rsidRPr="003B016E">
        <w:rPr>
          <w:rFonts w:cs="Times New Roman"/>
          <w:lang w:val="ru-RU"/>
        </w:rPr>
        <w:t xml:space="preserve"> </w:t>
      </w:r>
      <w:r w:rsidRPr="003B016E">
        <w:rPr>
          <w:rFonts w:cs="Times New Roman"/>
          <w:lang w:val="ru-RU"/>
        </w:rPr>
        <w:t>теплоснабжающей организации с указанием зоны деятельности, в которой</w:t>
      </w:r>
      <w:r w:rsidR="008E3B48" w:rsidRPr="003B016E">
        <w:rPr>
          <w:rFonts w:cs="Times New Roman"/>
          <w:lang w:val="ru-RU"/>
        </w:rPr>
        <w:t xml:space="preserve"> </w:t>
      </w:r>
      <w:r w:rsidRPr="003B016E">
        <w:rPr>
          <w:rFonts w:cs="Times New Roman"/>
          <w:lang w:val="ru-RU"/>
        </w:rPr>
        <w:t>указанные лица планируют исполнять функции единой теплоснабжающей</w:t>
      </w:r>
      <w:r w:rsidR="008E3B48" w:rsidRPr="003B016E">
        <w:rPr>
          <w:rFonts w:cs="Times New Roman"/>
          <w:lang w:val="ru-RU"/>
        </w:rPr>
        <w:t xml:space="preserve"> </w:t>
      </w:r>
      <w:r w:rsidRPr="003B016E">
        <w:rPr>
          <w:rFonts w:cs="Times New Roman"/>
          <w:lang w:val="ru-RU"/>
        </w:rPr>
        <w:t>организации. Орган местного самоуправления обязан разместить сведения о</w:t>
      </w:r>
      <w:r w:rsidR="008E3B48" w:rsidRPr="003B016E">
        <w:rPr>
          <w:rFonts w:cs="Times New Roman"/>
          <w:lang w:val="ru-RU"/>
        </w:rPr>
        <w:t xml:space="preserve"> </w:t>
      </w:r>
      <w:r w:rsidRPr="003B016E">
        <w:rPr>
          <w:rFonts w:cs="Times New Roman"/>
          <w:lang w:val="ru-RU"/>
        </w:rPr>
        <w:t>принятых заявках на сайте поселения, городского округа.</w:t>
      </w:r>
    </w:p>
    <w:p w:rsidR="00CB521F" w:rsidRPr="003B016E" w:rsidRDefault="00CB521F" w:rsidP="000A2FF9">
      <w:pPr>
        <w:pStyle w:val="aa"/>
        <w:numPr>
          <w:ilvl w:val="0"/>
          <w:numId w:val="4"/>
        </w:numPr>
        <w:tabs>
          <w:tab w:val="left" w:pos="679"/>
        </w:tabs>
        <w:ind w:left="0" w:firstLine="567"/>
        <w:jc w:val="both"/>
        <w:rPr>
          <w:rFonts w:cs="Times New Roman"/>
          <w:lang w:val="ru-RU"/>
        </w:rPr>
      </w:pPr>
      <w:r w:rsidRPr="003B016E">
        <w:rPr>
          <w:rFonts w:cs="Times New Roman"/>
          <w:lang w:val="ru-RU"/>
        </w:rPr>
        <w:t>В случае если в отношении одной зоны деятельности единой теплоснабжающей организации подана одна заявка от лица, владеющего на праве собственности или ином законном основании источниками тепловой энергии и (или)</w:t>
      </w:r>
      <w:r w:rsidR="00F66AA7" w:rsidRPr="003B016E">
        <w:rPr>
          <w:rFonts w:cs="Times New Roman"/>
          <w:lang w:val="ru-RU"/>
        </w:rPr>
        <w:t xml:space="preserve"> </w:t>
      </w:r>
      <w:r w:rsidRPr="003B016E">
        <w:rPr>
          <w:rFonts w:cs="Times New Roman"/>
          <w:lang w:val="ru-RU"/>
        </w:rPr>
        <w:t>тепловыми сетями в соответствующей системе теплоснабжения, то статус</w:t>
      </w:r>
      <w:r w:rsidR="008E3B48" w:rsidRPr="003B016E">
        <w:rPr>
          <w:rFonts w:cs="Times New Roman"/>
          <w:lang w:val="ru-RU"/>
        </w:rPr>
        <w:t xml:space="preserve"> </w:t>
      </w:r>
      <w:r w:rsidRPr="003B016E">
        <w:rPr>
          <w:rFonts w:cs="Times New Roman"/>
          <w:lang w:val="ru-RU"/>
        </w:rPr>
        <w:t>единой теплоснабжающей организации присваивается указанному лицу. В</w:t>
      </w:r>
      <w:r w:rsidR="008E3B48" w:rsidRPr="003B016E">
        <w:rPr>
          <w:rFonts w:cs="Times New Roman"/>
          <w:lang w:val="ru-RU"/>
        </w:rPr>
        <w:t xml:space="preserve"> </w:t>
      </w:r>
      <w:r w:rsidRPr="003B016E">
        <w:rPr>
          <w:rFonts w:cs="Times New Roman"/>
          <w:lang w:val="ru-RU"/>
        </w:rPr>
        <w:t>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и(или) тепловыми сетями в соответствующей системе теплоснабжения, орган местного самоуправления присваивает статус единой теплоснабжающей организации в соответствии с критериями настоящих Правил.</w:t>
      </w:r>
    </w:p>
    <w:p w:rsidR="00CB521F" w:rsidRPr="003B016E" w:rsidRDefault="00CB521F" w:rsidP="000A2FF9">
      <w:pPr>
        <w:pStyle w:val="aa"/>
        <w:numPr>
          <w:ilvl w:val="0"/>
          <w:numId w:val="4"/>
        </w:numPr>
        <w:tabs>
          <w:tab w:val="left" w:pos="679"/>
        </w:tabs>
        <w:ind w:left="0" w:firstLine="567"/>
        <w:jc w:val="both"/>
        <w:rPr>
          <w:rFonts w:cs="Times New Roman"/>
          <w:lang w:val="ru-RU"/>
        </w:rPr>
      </w:pPr>
      <w:r w:rsidRPr="003B016E">
        <w:rPr>
          <w:rFonts w:cs="Times New Roman"/>
          <w:lang w:val="ru-RU"/>
        </w:rPr>
        <w:t>Критериями определения единой теплоснабжающей организации являются:</w:t>
      </w:r>
    </w:p>
    <w:p w:rsidR="00CB521F" w:rsidRPr="003B016E" w:rsidRDefault="00CB521F" w:rsidP="000A2FF9">
      <w:pPr>
        <w:pStyle w:val="aa"/>
        <w:numPr>
          <w:ilvl w:val="0"/>
          <w:numId w:val="3"/>
        </w:numPr>
        <w:tabs>
          <w:tab w:val="left" w:pos="1111"/>
        </w:tabs>
        <w:ind w:left="0" w:firstLine="567"/>
        <w:jc w:val="both"/>
        <w:rPr>
          <w:rFonts w:cs="Times New Roman"/>
          <w:lang w:val="ru-RU"/>
        </w:rPr>
      </w:pPr>
      <w:r w:rsidRPr="003B016E">
        <w:rPr>
          <w:rFonts w:cs="Times New Roman"/>
          <w:lang w:val="ru-RU"/>
        </w:rPr>
        <w:t>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w:t>
      </w:r>
      <w:r w:rsidR="008E3B48" w:rsidRPr="003B016E">
        <w:rPr>
          <w:rFonts w:cs="Times New Roman"/>
          <w:lang w:val="ru-RU"/>
        </w:rPr>
        <w:t xml:space="preserve"> </w:t>
      </w:r>
      <w:r w:rsidRPr="003B016E">
        <w:rPr>
          <w:rFonts w:cs="Times New Roman"/>
          <w:lang w:val="ru-RU"/>
        </w:rPr>
        <w:t>тепловыми сетями, к которым непосредственно подключены источники тепловой</w:t>
      </w:r>
      <w:r w:rsidR="008E3B48" w:rsidRPr="003B016E">
        <w:rPr>
          <w:rFonts w:cs="Times New Roman"/>
          <w:lang w:val="ru-RU"/>
        </w:rPr>
        <w:t xml:space="preserve"> </w:t>
      </w:r>
      <w:r w:rsidRPr="003B016E">
        <w:rPr>
          <w:rFonts w:cs="Times New Roman"/>
          <w:lang w:val="ru-RU"/>
        </w:rPr>
        <w:t>энергии с наибольшей совокупной установленной тепловой мощностью в границах зоны деятельности единой теплоснабжающей организации;</w:t>
      </w:r>
    </w:p>
    <w:p w:rsidR="00CB521F" w:rsidRPr="003B016E" w:rsidRDefault="00CB521F" w:rsidP="000A2FF9">
      <w:pPr>
        <w:pStyle w:val="aa"/>
        <w:numPr>
          <w:ilvl w:val="0"/>
          <w:numId w:val="3"/>
        </w:numPr>
        <w:tabs>
          <w:tab w:val="left" w:pos="1111"/>
        </w:tabs>
        <w:ind w:left="0" w:firstLine="567"/>
        <w:jc w:val="both"/>
        <w:rPr>
          <w:rFonts w:cs="Times New Roman"/>
          <w:lang w:val="ru-RU"/>
        </w:rPr>
      </w:pPr>
      <w:r w:rsidRPr="003B016E">
        <w:rPr>
          <w:rFonts w:cs="Times New Roman"/>
          <w:lang w:val="ru-RU"/>
        </w:rPr>
        <w:t>размер уставного (складочного) капитала хозяйственного товарищества</w:t>
      </w:r>
      <w:r w:rsidR="008E3B48" w:rsidRPr="003B016E">
        <w:rPr>
          <w:rFonts w:cs="Times New Roman"/>
          <w:lang w:val="ru-RU"/>
        </w:rPr>
        <w:t xml:space="preserve"> </w:t>
      </w:r>
      <w:r w:rsidRPr="003B016E">
        <w:rPr>
          <w:rFonts w:cs="Times New Roman"/>
          <w:lang w:val="ru-RU"/>
        </w:rPr>
        <w:t xml:space="preserve">или общества, уставного фонда унитарного предприятия должен </w:t>
      </w:r>
      <w:r w:rsidRPr="003B016E">
        <w:rPr>
          <w:rFonts w:cs="Times New Roman"/>
          <w:lang w:val="ru-RU"/>
        </w:rPr>
        <w:lastRenderedPageBreak/>
        <w:t>быть не менее</w:t>
      </w:r>
      <w:r w:rsidR="008E3B48" w:rsidRPr="003B016E">
        <w:rPr>
          <w:rFonts w:cs="Times New Roman"/>
          <w:lang w:val="ru-RU"/>
        </w:rPr>
        <w:t xml:space="preserve"> </w:t>
      </w:r>
      <w:r w:rsidRPr="003B016E">
        <w:rPr>
          <w:rFonts w:cs="Times New Roman"/>
          <w:lang w:val="ru-RU"/>
        </w:rPr>
        <w:t>остаточной балансовой стоимости источников тепловой энергии и тепловых сетей, которыми указанная организация владеет на праве собственности или ином</w:t>
      </w:r>
      <w:r w:rsidR="009D7343" w:rsidRPr="003B016E">
        <w:rPr>
          <w:rFonts w:cs="Times New Roman"/>
          <w:lang w:val="ru-RU"/>
        </w:rPr>
        <w:t xml:space="preserve"> </w:t>
      </w:r>
      <w:r w:rsidRPr="003B016E">
        <w:rPr>
          <w:rFonts w:cs="Times New Roman"/>
          <w:lang w:val="ru-RU"/>
        </w:rPr>
        <w:t>законном основании в границах зоны деятельности единой теплоснабжающей организации. Размер уставного капитала и остаточная балансовая стоимость имущества определяются по данным бухгалтерской отчетности на последнюю отчетную</w:t>
      </w:r>
      <w:r w:rsidR="009D7343" w:rsidRPr="003B016E">
        <w:rPr>
          <w:rFonts w:cs="Times New Roman"/>
          <w:lang w:val="ru-RU"/>
        </w:rPr>
        <w:t xml:space="preserve"> </w:t>
      </w:r>
      <w:r w:rsidRPr="003B016E">
        <w:rPr>
          <w:rFonts w:cs="Times New Roman"/>
          <w:lang w:val="ru-RU"/>
        </w:rPr>
        <w:t>дату перед подачей заявки на присвоение статуса единой теплоснабжающей организации.</w:t>
      </w:r>
    </w:p>
    <w:p w:rsidR="00CB521F" w:rsidRPr="003B016E" w:rsidRDefault="00CB521F" w:rsidP="000A2FF9">
      <w:pPr>
        <w:pStyle w:val="aa"/>
        <w:numPr>
          <w:ilvl w:val="0"/>
          <w:numId w:val="4"/>
        </w:numPr>
        <w:tabs>
          <w:tab w:val="left" w:pos="679"/>
        </w:tabs>
        <w:ind w:left="0" w:firstLine="567"/>
        <w:jc w:val="both"/>
        <w:rPr>
          <w:rFonts w:cs="Times New Roman"/>
          <w:lang w:val="ru-RU"/>
        </w:rPr>
      </w:pPr>
      <w:r w:rsidRPr="003B016E">
        <w:rPr>
          <w:rFonts w:cs="Times New Roman"/>
          <w:lang w:val="ru-RU"/>
        </w:rPr>
        <w:t>В случае если в отношении одной зоны деятельности единой теплоснабжающей организации подано более одной заявки на присвоение соответствующего статуса от лиц, соответствующих критериям, установленным настоящими</w:t>
      </w:r>
      <w:r w:rsidR="008E3B48" w:rsidRPr="003B016E">
        <w:rPr>
          <w:rFonts w:cs="Times New Roman"/>
          <w:lang w:val="ru-RU"/>
        </w:rPr>
        <w:t xml:space="preserve"> </w:t>
      </w:r>
      <w:r w:rsidRPr="003B016E">
        <w:rPr>
          <w:rFonts w:cs="Times New Roman"/>
          <w:lang w:val="ru-RU"/>
        </w:rPr>
        <w:t>Правилами,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w:t>
      </w:r>
    </w:p>
    <w:p w:rsidR="00CB521F" w:rsidRPr="003B016E" w:rsidRDefault="00CB521F" w:rsidP="000A2FF9">
      <w:pPr>
        <w:pStyle w:val="aa"/>
        <w:ind w:left="0" w:firstLine="567"/>
        <w:jc w:val="both"/>
        <w:rPr>
          <w:rFonts w:cs="Times New Roman"/>
          <w:lang w:val="ru-RU"/>
        </w:rPr>
      </w:pPr>
      <w:r w:rsidRPr="003B016E">
        <w:rPr>
          <w:rFonts w:cs="Times New Roman"/>
          <w:lang w:val="ru-RU"/>
        </w:rPr>
        <w:t>Способность обеспечить надежность теплоснабжения определяется наличием у организации технических возможностей и квалифицированного персонала по</w:t>
      </w:r>
      <w:r w:rsidR="008E3B48" w:rsidRPr="003B016E">
        <w:rPr>
          <w:rFonts w:cs="Times New Roman"/>
          <w:lang w:val="ru-RU"/>
        </w:rPr>
        <w:t xml:space="preserve"> </w:t>
      </w:r>
      <w:r w:rsidRPr="003B016E">
        <w:rPr>
          <w:rFonts w:cs="Times New Roman"/>
          <w:lang w:val="ru-RU"/>
        </w:rPr>
        <w:t>наладке, мониторингу, диспетчеризации, переключениям и оперативному управлению гидравлическими режимами, и обосновывается в схеме теплоснабжения.</w:t>
      </w:r>
    </w:p>
    <w:p w:rsidR="00CB521F" w:rsidRPr="003B016E" w:rsidRDefault="00CB521F" w:rsidP="000A2FF9">
      <w:pPr>
        <w:pStyle w:val="aa"/>
        <w:numPr>
          <w:ilvl w:val="0"/>
          <w:numId w:val="4"/>
        </w:numPr>
        <w:tabs>
          <w:tab w:val="left" w:pos="679"/>
        </w:tabs>
        <w:ind w:left="0" w:firstLine="567"/>
        <w:jc w:val="both"/>
        <w:rPr>
          <w:rFonts w:cs="Times New Roman"/>
          <w:lang w:val="ru-RU"/>
        </w:rPr>
      </w:pPr>
      <w:r w:rsidRPr="003B016E">
        <w:rPr>
          <w:rFonts w:cs="Times New Roman"/>
          <w:lang w:val="ru-RU"/>
        </w:rPr>
        <w:t>В случае если в отношении зоны деятельности единой теплоснабжающей организации не подано ни одной заявки на присвоение соответствующего статуса, статус единой теплоснабжающей организации присваивается организации, владеющей в соответствующей зоне деятельности источниками тепловой энергии и (или) тепловыми сетями, и соответствующей критериям настоящих Правил.</w:t>
      </w:r>
    </w:p>
    <w:p w:rsidR="00CB521F" w:rsidRPr="003B016E" w:rsidRDefault="00CB521F" w:rsidP="000A2FF9">
      <w:pPr>
        <w:pStyle w:val="aa"/>
        <w:numPr>
          <w:ilvl w:val="0"/>
          <w:numId w:val="4"/>
        </w:numPr>
        <w:tabs>
          <w:tab w:val="left" w:pos="679"/>
        </w:tabs>
        <w:ind w:left="0" w:firstLine="567"/>
        <w:jc w:val="both"/>
        <w:rPr>
          <w:rFonts w:cs="Times New Roman"/>
          <w:lang w:val="ru-RU"/>
        </w:rPr>
      </w:pPr>
      <w:r w:rsidRPr="003B016E">
        <w:rPr>
          <w:rFonts w:cs="Times New Roman"/>
          <w:lang w:val="ru-RU"/>
        </w:rPr>
        <w:t>Единая теплоснабжающая организация при осуществлении своей деятельности обязана:</w:t>
      </w:r>
    </w:p>
    <w:p w:rsidR="00CB521F" w:rsidRPr="003B016E" w:rsidRDefault="00CB521F" w:rsidP="000A2FF9">
      <w:pPr>
        <w:pStyle w:val="aa"/>
        <w:ind w:left="0" w:firstLine="567"/>
        <w:jc w:val="both"/>
        <w:rPr>
          <w:rFonts w:cs="Times New Roman"/>
          <w:w w:val="99"/>
          <w:lang w:val="ru-RU"/>
        </w:rPr>
      </w:pPr>
      <w:r w:rsidRPr="003B016E">
        <w:rPr>
          <w:rFonts w:cs="Times New Roman"/>
          <w:lang w:val="ru-RU"/>
        </w:rPr>
        <w:t>а) заключать и надлежаще исполнять договоры теплоснабжения со всеми обратившимися к ней потребителями тепловой энергии в своей зоне деятельности;</w:t>
      </w:r>
    </w:p>
    <w:p w:rsidR="00CB521F" w:rsidRPr="003B016E" w:rsidRDefault="00CB521F" w:rsidP="000A2FF9">
      <w:pPr>
        <w:pStyle w:val="aa"/>
        <w:ind w:left="0" w:firstLine="567"/>
        <w:jc w:val="both"/>
        <w:rPr>
          <w:rFonts w:cs="Times New Roman"/>
          <w:lang w:val="ru-RU"/>
        </w:rPr>
      </w:pPr>
      <w:r w:rsidRPr="003B016E">
        <w:rPr>
          <w:rFonts w:cs="Times New Roman"/>
          <w:lang w:val="ru-RU"/>
        </w:rPr>
        <w:t>б) осуществлять мониторинг реализации схемы теплоснабжения и подавать в</w:t>
      </w:r>
      <w:r w:rsidR="009D7343" w:rsidRPr="003B016E">
        <w:rPr>
          <w:rFonts w:cs="Times New Roman"/>
          <w:lang w:val="ru-RU"/>
        </w:rPr>
        <w:t xml:space="preserve"> </w:t>
      </w:r>
      <w:r w:rsidRPr="003B016E">
        <w:rPr>
          <w:rFonts w:cs="Times New Roman"/>
          <w:lang w:val="ru-RU"/>
        </w:rPr>
        <w:t>орган, утвердивший схему теплоснабжения, отчеты о реализации, включая предложения по актуализации схемы теплоснабжения;</w:t>
      </w:r>
    </w:p>
    <w:p w:rsidR="00CB521F" w:rsidRPr="003B016E" w:rsidRDefault="00CB521F" w:rsidP="000A2FF9">
      <w:pPr>
        <w:pStyle w:val="aa"/>
        <w:ind w:left="0" w:firstLine="567"/>
        <w:jc w:val="both"/>
        <w:rPr>
          <w:rFonts w:cs="Times New Roman"/>
          <w:lang w:val="ru-RU"/>
        </w:rPr>
      </w:pPr>
      <w:r w:rsidRPr="003B016E">
        <w:rPr>
          <w:rFonts w:cs="Times New Roman"/>
          <w:lang w:val="ru-RU"/>
        </w:rPr>
        <w:t xml:space="preserve">в) надлежащим образом исполнять обязательства перед иными теплоснабжающими и </w:t>
      </w:r>
      <w:proofErr w:type="spellStart"/>
      <w:r w:rsidRPr="003B016E">
        <w:rPr>
          <w:rFonts w:cs="Times New Roman"/>
          <w:lang w:val="ru-RU"/>
        </w:rPr>
        <w:t>теплосетевыми</w:t>
      </w:r>
      <w:proofErr w:type="spellEnd"/>
      <w:r w:rsidRPr="003B016E">
        <w:rPr>
          <w:rFonts w:cs="Times New Roman"/>
          <w:lang w:val="ru-RU"/>
        </w:rPr>
        <w:t xml:space="preserve"> организациями в зоне своей деятельности;</w:t>
      </w:r>
    </w:p>
    <w:p w:rsidR="00CB521F" w:rsidRPr="003B016E" w:rsidRDefault="00CB521F" w:rsidP="000A2FF9">
      <w:pPr>
        <w:pStyle w:val="aa"/>
        <w:ind w:left="0" w:firstLine="567"/>
        <w:jc w:val="both"/>
        <w:rPr>
          <w:rFonts w:cs="Times New Roman"/>
          <w:lang w:val="ru-RU"/>
        </w:rPr>
      </w:pPr>
      <w:r w:rsidRPr="003B016E">
        <w:rPr>
          <w:rFonts w:cs="Times New Roman"/>
          <w:lang w:val="ru-RU"/>
        </w:rPr>
        <w:t>г) осуществлять контроль режимов потребления тепловой энергии в зоне своей деятельности.</w:t>
      </w:r>
    </w:p>
    <w:p w:rsidR="00FA72E4" w:rsidRPr="003B016E" w:rsidRDefault="00CB521F" w:rsidP="000A2FF9">
      <w:pPr>
        <w:spacing w:after="0" w:line="240" w:lineRule="auto"/>
        <w:ind w:firstLine="567"/>
        <w:jc w:val="both"/>
        <w:rPr>
          <w:rFonts w:ascii="Times New Roman" w:hAnsi="Times New Roman" w:cs="Times New Roman"/>
          <w:sz w:val="28"/>
          <w:szCs w:val="28"/>
          <w:lang w:val="ru-RU"/>
        </w:rPr>
      </w:pPr>
      <w:r w:rsidRPr="003B016E">
        <w:rPr>
          <w:rFonts w:ascii="Times New Roman" w:hAnsi="Times New Roman" w:cs="Times New Roman"/>
          <w:sz w:val="28"/>
          <w:szCs w:val="28"/>
          <w:lang w:val="ru-RU"/>
        </w:rPr>
        <w:t xml:space="preserve">На основании вышеизложенного предлагается утвердить в </w:t>
      </w:r>
      <w:proofErr w:type="spellStart"/>
      <w:r w:rsidRPr="003B016E">
        <w:rPr>
          <w:rFonts w:ascii="Times New Roman" w:hAnsi="Times New Roman" w:cs="Times New Roman"/>
          <w:sz w:val="28"/>
          <w:szCs w:val="28"/>
          <w:lang w:val="ru-RU"/>
        </w:rPr>
        <w:t>с.п</w:t>
      </w:r>
      <w:proofErr w:type="spellEnd"/>
      <w:r w:rsidRPr="003B016E">
        <w:rPr>
          <w:rFonts w:ascii="Times New Roman" w:hAnsi="Times New Roman" w:cs="Times New Roman"/>
          <w:sz w:val="28"/>
          <w:szCs w:val="28"/>
          <w:lang w:val="ru-RU"/>
        </w:rPr>
        <w:t xml:space="preserve">. Хатанга </w:t>
      </w:r>
      <w:r w:rsidR="00800302">
        <w:rPr>
          <w:rFonts w:ascii="Times New Roman" w:hAnsi="Times New Roman" w:cs="Times New Roman"/>
          <w:sz w:val="28"/>
          <w:szCs w:val="28"/>
          <w:lang w:val="ru-RU"/>
        </w:rPr>
        <w:t>две</w:t>
      </w:r>
      <w:r w:rsidRPr="003B016E">
        <w:rPr>
          <w:rFonts w:ascii="Times New Roman" w:hAnsi="Times New Roman" w:cs="Times New Roman"/>
          <w:sz w:val="28"/>
          <w:szCs w:val="28"/>
          <w:lang w:val="ru-RU"/>
        </w:rPr>
        <w:t xml:space="preserve"> теплоснабжающих организации:</w:t>
      </w:r>
    </w:p>
    <w:p w:rsidR="00A905A9" w:rsidRPr="003B016E" w:rsidRDefault="00A905A9" w:rsidP="000A2FF9">
      <w:pPr>
        <w:pStyle w:val="a3"/>
        <w:numPr>
          <w:ilvl w:val="0"/>
          <w:numId w:val="5"/>
        </w:numPr>
        <w:spacing w:after="0" w:line="240" w:lineRule="auto"/>
        <w:jc w:val="both"/>
        <w:rPr>
          <w:rFonts w:ascii="Times New Roman" w:hAnsi="Times New Roman" w:cs="Times New Roman"/>
          <w:sz w:val="28"/>
          <w:szCs w:val="28"/>
          <w:lang w:val="ru-RU"/>
        </w:rPr>
      </w:pPr>
      <w:r w:rsidRPr="003B016E">
        <w:rPr>
          <w:rFonts w:ascii="Times New Roman" w:hAnsi="Times New Roman" w:cs="Times New Roman"/>
          <w:sz w:val="28"/>
          <w:szCs w:val="28"/>
          <w:lang w:val="ru-RU"/>
        </w:rPr>
        <w:t>Общество с ограниченной ответственностью «Энергия», адрес: 647460, Россия, Красноярский край, Таймырский Долгано-Ненецкий район, село Хатанга, ул. Аэропортовская, д. 11;</w:t>
      </w:r>
    </w:p>
    <w:p w:rsidR="00CB521F" w:rsidRDefault="00A905A9" w:rsidP="000A2FF9">
      <w:pPr>
        <w:pStyle w:val="a3"/>
        <w:numPr>
          <w:ilvl w:val="0"/>
          <w:numId w:val="5"/>
        </w:numPr>
        <w:spacing w:after="0" w:line="240" w:lineRule="auto"/>
        <w:jc w:val="both"/>
        <w:rPr>
          <w:rFonts w:ascii="Times New Roman" w:hAnsi="Times New Roman" w:cs="Times New Roman"/>
          <w:sz w:val="28"/>
          <w:szCs w:val="28"/>
          <w:lang w:val="ru-RU"/>
        </w:rPr>
      </w:pPr>
      <w:r w:rsidRPr="003B016E">
        <w:rPr>
          <w:rFonts w:ascii="Times New Roman" w:hAnsi="Times New Roman" w:cs="Times New Roman"/>
          <w:sz w:val="28"/>
          <w:szCs w:val="28"/>
          <w:lang w:val="ru-RU"/>
        </w:rPr>
        <w:t xml:space="preserve">Открытое акционерное общество «Полярная геологоразведочная экспедиция», адрес: 647460, Россия, Красноярский край, Таймырский Долгано-Ненецкий район, село Хатанга, улица </w:t>
      </w:r>
      <w:r w:rsidRPr="003B016E">
        <w:rPr>
          <w:rFonts w:ascii="Times New Roman" w:hAnsi="Times New Roman" w:cs="Times New Roman"/>
          <w:sz w:val="28"/>
          <w:szCs w:val="28"/>
          <w:lang w:val="ru-RU"/>
        </w:rPr>
        <w:lastRenderedPageBreak/>
        <w:t>Геологическая, 1.</w:t>
      </w:r>
    </w:p>
    <w:p w:rsidR="000A2FF9" w:rsidRPr="000A2FF9" w:rsidRDefault="000A2FF9" w:rsidP="000A2FF9">
      <w:pPr>
        <w:spacing w:after="0" w:line="240" w:lineRule="auto"/>
        <w:jc w:val="both"/>
        <w:rPr>
          <w:rFonts w:ascii="Times New Roman" w:hAnsi="Times New Roman" w:cs="Times New Roman"/>
          <w:sz w:val="28"/>
          <w:szCs w:val="28"/>
          <w:lang w:val="ru-RU"/>
        </w:rPr>
      </w:pPr>
    </w:p>
    <w:p w:rsidR="00E875CB" w:rsidRPr="003B016E" w:rsidRDefault="00E875CB" w:rsidP="000A2FF9">
      <w:pPr>
        <w:spacing w:after="0" w:line="240" w:lineRule="auto"/>
        <w:ind w:firstLine="567"/>
        <w:jc w:val="both"/>
        <w:rPr>
          <w:rFonts w:ascii="Times New Roman" w:hAnsi="Times New Roman" w:cs="Times New Roman"/>
          <w:sz w:val="28"/>
          <w:szCs w:val="28"/>
          <w:lang w:val="ru-RU"/>
        </w:rPr>
      </w:pPr>
      <w:r w:rsidRPr="003B016E">
        <w:rPr>
          <w:rFonts w:ascii="Times New Roman" w:hAnsi="Times New Roman" w:cs="Times New Roman"/>
          <w:sz w:val="28"/>
          <w:szCs w:val="28"/>
          <w:lang w:val="ru-RU"/>
        </w:rPr>
        <w:t xml:space="preserve">Границы балансовой принадлежности </w:t>
      </w:r>
      <w:r w:rsidR="00A905A9" w:rsidRPr="003B016E">
        <w:rPr>
          <w:rFonts w:ascii="Times New Roman" w:hAnsi="Times New Roman" w:cs="Times New Roman"/>
          <w:sz w:val="28"/>
          <w:szCs w:val="28"/>
          <w:lang w:val="ru-RU"/>
        </w:rPr>
        <w:t xml:space="preserve">тепловых сетей </w:t>
      </w:r>
      <w:r w:rsidRPr="003B016E">
        <w:rPr>
          <w:rFonts w:ascii="Times New Roman" w:hAnsi="Times New Roman" w:cs="Times New Roman"/>
          <w:sz w:val="28"/>
          <w:szCs w:val="28"/>
          <w:lang w:val="ru-RU"/>
        </w:rPr>
        <w:t>представлены на рисунке 9.1</w:t>
      </w:r>
    </w:p>
    <w:p w:rsidR="00E875CB" w:rsidRPr="003B016E" w:rsidRDefault="00274E87" w:rsidP="00274E87">
      <w:pPr>
        <w:spacing w:after="0" w:line="360" w:lineRule="auto"/>
        <w:jc w:val="center"/>
        <w:rPr>
          <w:rFonts w:ascii="Times New Roman" w:hAnsi="Times New Roman" w:cs="Times New Roman"/>
          <w:sz w:val="28"/>
          <w:szCs w:val="28"/>
          <w:lang w:val="ru-RU"/>
        </w:rPr>
      </w:pPr>
      <w:r w:rsidRPr="003B016E">
        <w:rPr>
          <w:rFonts w:ascii="Times New Roman" w:hAnsi="Times New Roman" w:cs="Times New Roman"/>
          <w:noProof/>
          <w:sz w:val="28"/>
          <w:szCs w:val="28"/>
          <w:lang w:val="ru-RU" w:eastAsia="ru-RU"/>
        </w:rPr>
        <w:drawing>
          <wp:inline distT="0" distB="0" distL="0" distR="0">
            <wp:extent cx="6129020" cy="3083912"/>
            <wp:effectExtent l="19050" t="0" r="5080" b="0"/>
            <wp:docPr id="20" name="Рисунок 10" descr="C:\Documents and Settings\Дмитрий Белянский\Рабочий стол\INBOX\Хатанга\Хатанга трасса 10.10.2011 2007 Зоны теплоснабжения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Documents and Settings\Дмитрий Белянский\Рабочий стол\INBOX\Хатанга\Хатанга трасса 10.10.2011 2007 Зоны теплоснабжения2.JPG"/>
                    <pic:cNvPicPr>
                      <a:picLocks noChangeAspect="1" noChangeArrowheads="1"/>
                    </pic:cNvPicPr>
                  </pic:nvPicPr>
                  <pic:blipFill>
                    <a:blip r:embed="rId27" cstate="print"/>
                    <a:srcRect/>
                    <a:stretch>
                      <a:fillRect/>
                    </a:stretch>
                  </pic:blipFill>
                  <pic:spPr bwMode="auto">
                    <a:xfrm>
                      <a:off x="0" y="0"/>
                      <a:ext cx="6129020" cy="3083912"/>
                    </a:xfrm>
                    <a:prstGeom prst="rect">
                      <a:avLst/>
                    </a:prstGeom>
                    <a:noFill/>
                    <a:ln w="9525">
                      <a:noFill/>
                      <a:miter lim="800000"/>
                      <a:headEnd/>
                      <a:tailEnd/>
                    </a:ln>
                  </pic:spPr>
                </pic:pic>
              </a:graphicData>
            </a:graphic>
          </wp:inline>
        </w:drawing>
      </w:r>
    </w:p>
    <w:p w:rsidR="00995055" w:rsidRPr="003B016E" w:rsidRDefault="00E875CB" w:rsidP="00A77F6F">
      <w:pPr>
        <w:spacing w:after="0" w:line="360" w:lineRule="auto"/>
        <w:jc w:val="center"/>
        <w:rPr>
          <w:rFonts w:ascii="Times New Roman" w:hAnsi="Times New Roman" w:cs="Times New Roman"/>
          <w:b/>
          <w:sz w:val="28"/>
          <w:szCs w:val="28"/>
          <w:lang w:val="ru-RU"/>
        </w:rPr>
      </w:pPr>
      <w:r w:rsidRPr="003B016E">
        <w:rPr>
          <w:rFonts w:ascii="Times New Roman" w:hAnsi="Times New Roman" w:cs="Times New Roman"/>
          <w:sz w:val="28"/>
          <w:szCs w:val="28"/>
          <w:lang w:val="ru-RU"/>
        </w:rPr>
        <w:t xml:space="preserve">Рисунок 9.1 - Границы балансовой принадлежности </w:t>
      </w:r>
      <w:r w:rsidR="003B016E">
        <w:rPr>
          <w:rFonts w:ascii="Times New Roman" w:hAnsi="Times New Roman" w:cs="Times New Roman"/>
          <w:sz w:val="28"/>
          <w:szCs w:val="28"/>
          <w:lang w:val="ru-RU"/>
        </w:rPr>
        <w:t xml:space="preserve">тепловых сетей </w:t>
      </w:r>
      <w:r w:rsidRPr="003B016E">
        <w:rPr>
          <w:rFonts w:ascii="Times New Roman" w:hAnsi="Times New Roman" w:cs="Times New Roman"/>
          <w:sz w:val="28"/>
          <w:szCs w:val="28"/>
          <w:lang w:val="ru-RU"/>
        </w:rPr>
        <w:t>теплоснабжающих организаций.</w:t>
      </w:r>
    </w:p>
    <w:p w:rsidR="00FC23F0" w:rsidRPr="003B016E" w:rsidRDefault="00FC23F0">
      <w:pPr>
        <w:rPr>
          <w:rFonts w:ascii="Times New Roman" w:hAnsi="Times New Roman" w:cs="Times New Roman"/>
          <w:b/>
          <w:sz w:val="28"/>
          <w:szCs w:val="28"/>
          <w:lang w:val="ru-RU"/>
        </w:rPr>
      </w:pPr>
      <w:bookmarkStart w:id="72" w:name="_Toc411936514"/>
      <w:r w:rsidRPr="003B016E">
        <w:rPr>
          <w:rFonts w:ascii="Times New Roman" w:hAnsi="Times New Roman" w:cs="Times New Roman"/>
          <w:b/>
          <w:sz w:val="28"/>
          <w:szCs w:val="28"/>
          <w:lang w:val="ru-RU"/>
        </w:rPr>
        <w:br w:type="page"/>
      </w:r>
    </w:p>
    <w:p w:rsidR="00861AF5" w:rsidRPr="003B016E" w:rsidRDefault="00995055" w:rsidP="000A2FF9">
      <w:pPr>
        <w:spacing w:after="360" w:line="240" w:lineRule="auto"/>
        <w:ind w:firstLine="567"/>
        <w:jc w:val="both"/>
        <w:outlineLvl w:val="0"/>
        <w:rPr>
          <w:rFonts w:ascii="Times New Roman" w:hAnsi="Times New Roman" w:cs="Times New Roman"/>
          <w:b/>
          <w:sz w:val="28"/>
          <w:szCs w:val="28"/>
          <w:lang w:val="ru-RU"/>
        </w:rPr>
      </w:pPr>
      <w:r w:rsidRPr="003B016E">
        <w:rPr>
          <w:rFonts w:ascii="Times New Roman" w:hAnsi="Times New Roman" w:cs="Times New Roman"/>
          <w:b/>
          <w:sz w:val="28"/>
          <w:szCs w:val="28"/>
          <w:lang w:val="ru-RU"/>
        </w:rPr>
        <w:lastRenderedPageBreak/>
        <w:t>10 РАЗДЕЛ 9. РЕШЕНИЕ О РАСПРЕДЕЛЕНИИ ТЕПЛОВОЙ НАГРУЗКИ МЕЖДУ ИСТОЧНИКАМИ ТЕПЛОВОЙ ЭНЕРГИИ</w:t>
      </w:r>
      <w:bookmarkEnd w:id="72"/>
    </w:p>
    <w:p w:rsidR="00995055" w:rsidRPr="003B016E" w:rsidRDefault="00995055" w:rsidP="000A2FF9">
      <w:pPr>
        <w:spacing w:after="0" w:line="240" w:lineRule="auto"/>
        <w:ind w:firstLine="567"/>
        <w:jc w:val="both"/>
        <w:rPr>
          <w:rFonts w:ascii="Times New Roman" w:hAnsi="Times New Roman" w:cs="Times New Roman"/>
          <w:sz w:val="28"/>
          <w:szCs w:val="28"/>
          <w:lang w:val="ru-RU"/>
        </w:rPr>
      </w:pPr>
      <w:r w:rsidRPr="003B016E">
        <w:rPr>
          <w:rFonts w:ascii="Times New Roman" w:hAnsi="Times New Roman" w:cs="Times New Roman"/>
          <w:sz w:val="28"/>
          <w:szCs w:val="28"/>
          <w:lang w:val="ru-RU"/>
        </w:rPr>
        <w:t xml:space="preserve">При разработке схемы теплоснабжения предлагается утвердить в перспективном плане </w:t>
      </w:r>
      <w:r w:rsidR="00DF6309" w:rsidRPr="003B016E">
        <w:rPr>
          <w:rFonts w:ascii="Times New Roman" w:hAnsi="Times New Roman" w:cs="Times New Roman"/>
          <w:sz w:val="28"/>
          <w:szCs w:val="28"/>
          <w:lang w:val="ru-RU"/>
        </w:rPr>
        <w:t>три источника тепловой энергии (</w:t>
      </w:r>
      <w:r w:rsidR="00800302">
        <w:rPr>
          <w:rFonts w:ascii="Times New Roman" w:hAnsi="Times New Roman" w:cs="Times New Roman"/>
          <w:sz w:val="28"/>
          <w:szCs w:val="28"/>
          <w:lang w:val="ru-RU"/>
        </w:rPr>
        <w:t>котельная №1 и</w:t>
      </w:r>
      <w:r w:rsidR="00DF6309" w:rsidRPr="003B016E">
        <w:rPr>
          <w:rFonts w:ascii="Times New Roman" w:hAnsi="Times New Roman" w:cs="Times New Roman"/>
          <w:sz w:val="28"/>
          <w:szCs w:val="28"/>
          <w:lang w:val="ru-RU"/>
        </w:rPr>
        <w:t xml:space="preserve"> котельная №2 ООО «</w:t>
      </w:r>
      <w:r w:rsidR="003B016E">
        <w:rPr>
          <w:rFonts w:ascii="Times New Roman" w:hAnsi="Times New Roman" w:cs="Times New Roman"/>
          <w:sz w:val="28"/>
          <w:szCs w:val="28"/>
          <w:lang w:val="ru-RU"/>
        </w:rPr>
        <w:t>Энергия</w:t>
      </w:r>
      <w:r w:rsidR="00DF6309" w:rsidRPr="003B016E">
        <w:rPr>
          <w:rFonts w:ascii="Times New Roman" w:hAnsi="Times New Roman" w:cs="Times New Roman"/>
          <w:sz w:val="28"/>
          <w:szCs w:val="28"/>
          <w:lang w:val="ru-RU"/>
        </w:rPr>
        <w:t>» и котельная ОАО «Полярная ГРЭ»), которые способны осуществлять поставку тепловой энергии при сохранении надёжности теплоснабжения в с. Хатанга.</w:t>
      </w:r>
    </w:p>
    <w:p w:rsidR="00DF6309" w:rsidRPr="003B016E" w:rsidRDefault="00DF6309" w:rsidP="000A2FF9">
      <w:pPr>
        <w:spacing w:after="0" w:line="240" w:lineRule="auto"/>
        <w:ind w:firstLine="567"/>
        <w:jc w:val="both"/>
        <w:rPr>
          <w:rFonts w:ascii="Times New Roman" w:hAnsi="Times New Roman" w:cs="Times New Roman"/>
          <w:sz w:val="28"/>
          <w:szCs w:val="28"/>
          <w:lang w:val="ru-RU"/>
        </w:rPr>
      </w:pPr>
      <w:r w:rsidRPr="003B016E">
        <w:rPr>
          <w:rFonts w:ascii="Times New Roman" w:hAnsi="Times New Roman" w:cs="Times New Roman"/>
          <w:sz w:val="28"/>
          <w:szCs w:val="28"/>
          <w:lang w:val="ru-RU"/>
        </w:rPr>
        <w:t>Данное решение принято на основе расчётов перспективных балансов располагаемой тепловой мощности и нагрузок потребителей, а также при расчёте радиусов эффективного и</w:t>
      </w:r>
      <w:r w:rsidR="00D21F3E" w:rsidRPr="003B016E">
        <w:rPr>
          <w:rFonts w:ascii="Times New Roman" w:hAnsi="Times New Roman" w:cs="Times New Roman"/>
          <w:sz w:val="28"/>
          <w:szCs w:val="28"/>
          <w:lang w:val="ru-RU"/>
        </w:rPr>
        <w:t xml:space="preserve"> </w:t>
      </w:r>
      <w:r w:rsidRPr="003B016E">
        <w:rPr>
          <w:rFonts w:ascii="Times New Roman" w:hAnsi="Times New Roman" w:cs="Times New Roman"/>
          <w:sz w:val="28"/>
          <w:szCs w:val="28"/>
          <w:lang w:val="ru-RU"/>
        </w:rPr>
        <w:t>оптимального теплоснабжения</w:t>
      </w:r>
      <w:r w:rsidR="00987425" w:rsidRPr="003B016E">
        <w:rPr>
          <w:rFonts w:ascii="Times New Roman" w:hAnsi="Times New Roman" w:cs="Times New Roman"/>
          <w:sz w:val="28"/>
          <w:szCs w:val="28"/>
          <w:lang w:val="ru-RU"/>
        </w:rPr>
        <w:t xml:space="preserve"> </w:t>
      </w:r>
      <w:r w:rsidRPr="003B016E">
        <w:rPr>
          <w:rFonts w:ascii="Times New Roman" w:hAnsi="Times New Roman" w:cs="Times New Roman"/>
          <w:sz w:val="28"/>
          <w:szCs w:val="28"/>
          <w:lang w:val="ru-RU"/>
        </w:rPr>
        <w:t xml:space="preserve">рассматриваемых </w:t>
      </w:r>
      <w:proofErr w:type="spellStart"/>
      <w:r w:rsidRPr="003B016E">
        <w:rPr>
          <w:rFonts w:ascii="Times New Roman" w:hAnsi="Times New Roman" w:cs="Times New Roman"/>
          <w:sz w:val="28"/>
          <w:szCs w:val="28"/>
          <w:lang w:val="ru-RU"/>
        </w:rPr>
        <w:t>энергоисточников</w:t>
      </w:r>
      <w:proofErr w:type="spellEnd"/>
      <w:r w:rsidR="00AB3615" w:rsidRPr="003B016E">
        <w:rPr>
          <w:rFonts w:ascii="Times New Roman" w:hAnsi="Times New Roman" w:cs="Times New Roman"/>
          <w:sz w:val="28"/>
          <w:szCs w:val="28"/>
          <w:lang w:val="ru-RU"/>
        </w:rPr>
        <w:t xml:space="preserve"> и гидравлическом расчёте</w:t>
      </w:r>
      <w:r w:rsidRPr="003B016E">
        <w:rPr>
          <w:rFonts w:ascii="Times New Roman" w:hAnsi="Times New Roman" w:cs="Times New Roman"/>
          <w:sz w:val="28"/>
          <w:szCs w:val="28"/>
          <w:lang w:val="ru-RU"/>
        </w:rPr>
        <w:t>.</w:t>
      </w:r>
    </w:p>
    <w:p w:rsidR="00DF6309" w:rsidRPr="003B016E" w:rsidRDefault="00DF6309" w:rsidP="000A2FF9">
      <w:pPr>
        <w:spacing w:after="360" w:line="240" w:lineRule="auto"/>
        <w:ind w:firstLine="567"/>
        <w:jc w:val="both"/>
        <w:rPr>
          <w:rFonts w:ascii="Times New Roman" w:hAnsi="Times New Roman" w:cs="Times New Roman"/>
          <w:sz w:val="28"/>
          <w:szCs w:val="28"/>
          <w:lang w:val="ru-RU"/>
        </w:rPr>
      </w:pPr>
    </w:p>
    <w:p w:rsidR="008277E4" w:rsidRPr="003B016E" w:rsidRDefault="008277E4" w:rsidP="00995055">
      <w:pPr>
        <w:spacing w:after="360" w:line="360" w:lineRule="auto"/>
        <w:ind w:firstLine="567"/>
        <w:jc w:val="both"/>
        <w:rPr>
          <w:rFonts w:ascii="Times New Roman" w:hAnsi="Times New Roman" w:cs="Times New Roman"/>
          <w:b/>
          <w:sz w:val="28"/>
          <w:szCs w:val="28"/>
          <w:lang w:val="ru-RU"/>
        </w:rPr>
      </w:pPr>
      <w:r w:rsidRPr="003B016E">
        <w:rPr>
          <w:rFonts w:ascii="Times New Roman" w:hAnsi="Times New Roman" w:cs="Times New Roman"/>
          <w:b/>
          <w:sz w:val="28"/>
          <w:szCs w:val="28"/>
          <w:lang w:val="ru-RU"/>
        </w:rPr>
        <w:br w:type="page"/>
      </w:r>
    </w:p>
    <w:p w:rsidR="00DF6309" w:rsidRPr="003B016E" w:rsidRDefault="00DF6309" w:rsidP="00195B9C">
      <w:pPr>
        <w:spacing w:after="360" w:line="360" w:lineRule="auto"/>
        <w:ind w:firstLine="567"/>
        <w:jc w:val="both"/>
        <w:outlineLvl w:val="0"/>
        <w:rPr>
          <w:rFonts w:ascii="Times New Roman" w:hAnsi="Times New Roman" w:cs="Times New Roman"/>
          <w:b/>
          <w:sz w:val="28"/>
          <w:szCs w:val="28"/>
          <w:lang w:val="ru-RU"/>
        </w:rPr>
      </w:pPr>
      <w:bookmarkStart w:id="73" w:name="_Toc411936515"/>
      <w:r w:rsidRPr="003B016E">
        <w:rPr>
          <w:rFonts w:ascii="Times New Roman" w:hAnsi="Times New Roman" w:cs="Times New Roman"/>
          <w:b/>
          <w:sz w:val="28"/>
          <w:szCs w:val="28"/>
          <w:lang w:val="ru-RU"/>
        </w:rPr>
        <w:lastRenderedPageBreak/>
        <w:t xml:space="preserve">11 РАЗДЕЛ 10. </w:t>
      </w:r>
      <w:r w:rsidRPr="003B016E">
        <w:rPr>
          <w:rFonts w:ascii="Times New Roman" w:hAnsi="Times New Roman" w:cs="Times New Roman"/>
          <w:b/>
          <w:caps/>
          <w:sz w:val="28"/>
          <w:szCs w:val="28"/>
          <w:lang w:val="ru-RU"/>
        </w:rPr>
        <w:t>Решения по бесхозяйным тепловым сетям</w:t>
      </w:r>
      <w:bookmarkEnd w:id="73"/>
    </w:p>
    <w:p w:rsidR="008277E4" w:rsidRPr="00451AD7" w:rsidRDefault="008277E4" w:rsidP="008277E4">
      <w:pPr>
        <w:spacing w:after="360" w:line="360" w:lineRule="auto"/>
        <w:ind w:firstLine="567"/>
        <w:jc w:val="both"/>
        <w:rPr>
          <w:rFonts w:ascii="Times New Roman" w:hAnsi="Times New Roman" w:cs="Times New Roman"/>
          <w:sz w:val="28"/>
          <w:szCs w:val="28"/>
          <w:lang w:val="ru-RU"/>
        </w:rPr>
      </w:pPr>
      <w:r w:rsidRPr="003B016E">
        <w:rPr>
          <w:rFonts w:ascii="Times New Roman" w:hAnsi="Times New Roman" w:cs="Times New Roman"/>
          <w:sz w:val="28"/>
          <w:szCs w:val="28"/>
          <w:lang w:val="ru-RU"/>
        </w:rPr>
        <w:t>Бесхозяйных тепловых сетей не выявлено.</w:t>
      </w:r>
    </w:p>
    <w:sectPr w:rsidR="008277E4" w:rsidRPr="00451AD7" w:rsidSect="00511D6D">
      <w:headerReference w:type="default" r:id="rId28"/>
      <w:type w:val="nextColumn"/>
      <w:pgSz w:w="11920" w:h="16840"/>
      <w:pgMar w:top="1134" w:right="567" w:bottom="1134" w:left="1701" w:header="0" w:footer="398"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41D7A" w:rsidRDefault="00D41D7A" w:rsidP="00861AF5">
      <w:pPr>
        <w:spacing w:after="0" w:line="240" w:lineRule="auto"/>
      </w:pPr>
      <w:r>
        <w:separator/>
      </w:r>
    </w:p>
  </w:endnote>
  <w:endnote w:type="continuationSeparator" w:id="0">
    <w:p w:rsidR="00D41D7A" w:rsidRDefault="00D41D7A" w:rsidP="00861A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Monotype Corsiva">
    <w:panose1 w:val="03010101010201010101"/>
    <w:charset w:val="CC"/>
    <w:family w:val="script"/>
    <w:pitch w:val="variable"/>
    <w:sig w:usb0="000002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Arial CYR">
    <w:panose1 w:val="020B0604020202020204"/>
    <w:charset w:val="CC"/>
    <w:family w:val="swiss"/>
    <w:pitch w:val="variable"/>
    <w:sig w:usb0="E0002AFF" w:usb1="C0007843" w:usb2="00000009" w:usb3="00000000" w:csb0="000001FF" w:csb1="00000000"/>
  </w:font>
  <w:font w:name="Consolas">
    <w:panose1 w:val="020B0609020204030204"/>
    <w:charset w:val="CC"/>
    <w:family w:val="modern"/>
    <w:pitch w:val="fixed"/>
    <w:sig w:usb0="E10002FF" w:usb1="4000FCFF" w:usb2="00000009" w:usb3="00000000" w:csb0="0000019F" w:csb1="00000000"/>
  </w:font>
  <w:font w:name="DejaVu Sans Condensed">
    <w:charset w:val="CC"/>
    <w:family w:val="swiss"/>
    <w:pitch w:val="variable"/>
    <w:sig w:usb0="E7000EFF" w:usb1="5200F5FF" w:usb2="0A042021" w:usb3="00000000" w:csb0="000001BF"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28611799"/>
      <w:docPartObj>
        <w:docPartGallery w:val="Page Numbers (Bottom of Page)"/>
        <w:docPartUnique/>
      </w:docPartObj>
    </w:sdtPr>
    <w:sdtEndPr/>
    <w:sdtContent>
      <w:p w:rsidR="00562C18" w:rsidRDefault="00562C18">
        <w:pPr>
          <w:pStyle w:val="a8"/>
          <w:jc w:val="right"/>
        </w:pPr>
        <w:r>
          <w:fldChar w:fldCharType="begin"/>
        </w:r>
        <w:r>
          <w:instrText>PAGE   \* MERGEFORMAT</w:instrText>
        </w:r>
        <w:r>
          <w:fldChar w:fldCharType="separate"/>
        </w:r>
        <w:r w:rsidR="00B53617" w:rsidRPr="00B53617">
          <w:rPr>
            <w:noProof/>
            <w:lang w:val="ru-RU"/>
          </w:rPr>
          <w:t>46</w:t>
        </w:r>
        <w:r>
          <w:rPr>
            <w:noProof/>
            <w:lang w:val="ru-RU"/>
          </w:rPr>
          <w:fldChar w:fldCharType="end"/>
        </w:r>
      </w:p>
    </w:sdtContent>
  </w:sdt>
  <w:p w:rsidR="00562C18" w:rsidRDefault="00562C18">
    <w:pPr>
      <w:spacing w:after="0" w:line="200" w:lineRule="exact"/>
      <w:rPr>
        <w:sz w:val="20"/>
        <w:szCs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62C18" w:rsidRDefault="00D41D7A">
    <w:pPr>
      <w:spacing w:line="200" w:lineRule="exact"/>
      <w:rPr>
        <w:sz w:val="20"/>
        <w:szCs w:val="20"/>
      </w:rPr>
    </w:pPr>
    <w:r>
      <w:rPr>
        <w:noProof/>
        <w:lang w:val="ru-RU" w:eastAsia="ru-RU"/>
      </w:rPr>
      <w:pict>
        <v:shapetype id="_x0000_t202" coordsize="21600,21600" o:spt="202" path="m,l,21600r21600,l21600,xe">
          <v:stroke joinstyle="miter"/>
          <v:path gradientshapeok="t" o:connecttype="rect"/>
        </v:shapetype>
        <v:shape id="Поле 3" o:spid="_x0000_s2070" type="#_x0000_t202" style="position:absolute;margin-left:539.45pt;margin-top:780.3pt;width:15.3pt;height:13.05pt;z-index:-251650048;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lL5IvAIAAK8FAAAOAAAAZHJzL2Uyb0RvYy54bWysVF2OmzAQfq/UO1h+Z4GE/IBCVrshVJW2&#10;P9K2B3DABKtgU9sJbFc9S0/Rp0o9Q47UsQnZ7K4qVW15sAZ7/M18M59ncdnVFdpTqZjgMfYvPIwo&#10;z0TO+DbGHz+kzhwjpQnPSSU4jfEdVfhy+fLFom0iOhKlqHIqEYBwFbVNjEutm8h1VVbSmqgL0VAO&#10;h4WQNdHwK7duLkkL6HXljjxv6rZC5o0UGVUKdpP+EC8tflHQTL8rCkU1qmIMuWm7SrtuzOouFyTa&#10;StKULDumQf4ii5owDkFPUAnRBO0kewZVs0wKJQp9kYnaFUXBMmo5ABvfe8LmtiQNtVygOKo5lUn9&#10;P9js7f69RCyP8RgjTmpo0eHb4efhx+E7GpvqtI2KwOm2ATfdXYsOumyZquZGZJ8U4mJVEr6lV1KK&#10;tqQkh+x8c9M9u9rjKAOyad+IHMKQnRYWqCtkbUoHxUCADl26O3WGdhplJmQYjH04yeDIn05m44mN&#10;QKLhciOVfkVFjYwRYwmNt+Bkf6O0SYZEg4uJxUXKqso2v+KPNsCx34HQcNWcmSRsL+9DL1zP1/PA&#10;CUbTtRN4SeJcpavAmab+bJKMk9Uq8b+auH4QlSzPKTdhBl35wZ/17ajwXhEnZSlRsdzAmZSU3G5W&#10;lUR7ArpO7XcsyJmb+zgNWwTg8oSSPwq861HopNP5zAnSYOKEM2/ueH54HU69IAyS9DGlG8bpv1NC&#10;bYzDyWjSa+m33Dz7PedGopppmBwVq2M8PzmRyChwzXPbWk1Y1dtnpTDpP5QC2j002urVSLQXq+42&#10;nX0YVsxGyxuR34GApQCBgRZh6oFRCvkFoxYmSIzV5x2RFKPqNYdHYMbNYMjB2AwG4RlcjbHGqDdX&#10;uh9Lu0aybQnI/TPj4goeSsGsiB+yOD4vmAqWy3GCmbFz/m+9Hubs8hcAAAD//wMAUEsDBBQABgAI&#10;AAAAIQA4y3kO4gAAAA8BAAAPAAAAZHJzL2Rvd25yZXYueG1sTI/BTsMwEETvSPyDtUjcqF2kpkmI&#10;U1UITkiINBw4OrGbWI3XIXbb8PdsTnDb2R3Nvil2sxvYxUzBepSwXglgBluvLXYSPuvXhxRYiAq1&#10;GjwaCT8mwK68vSlUrv0VK3M5xI5RCIZcSehjHHPOQ9sbp8LKjwbpdvSTU5Hk1HE9qSuFu4E/CpFw&#10;pyzSh16N5rk37elwdhL2X1i92O/35qM6VrauM4FvyUnK+7t5/wQsmjn+mWHBJ3QoianxZ9SBDaTF&#10;Ns3IS9MmEQmwxbMW2QZYs+zSZAu8LPj/HuUvAAAA//8DAFBLAQItABQABgAIAAAAIQC2gziS/gAA&#10;AOEBAAATAAAAAAAAAAAAAAAAAAAAAABbQ29udGVudF9UeXBlc10ueG1sUEsBAi0AFAAGAAgAAAAh&#10;ADj9If/WAAAAlAEAAAsAAAAAAAAAAAAAAAAALwEAAF9yZWxzLy5yZWxzUEsBAi0AFAAGAAgAAAAh&#10;ALCUvki8AgAArwUAAA4AAAAAAAAAAAAAAAAALgIAAGRycy9lMm9Eb2MueG1sUEsBAi0AFAAGAAgA&#10;AAAhADjLeQ7iAAAADwEAAA8AAAAAAAAAAAAAAAAAFgUAAGRycy9kb3ducmV2LnhtbFBLBQYAAAAA&#10;BAAEAPMAAAAlBgAAAAA=&#10;" filled="f" stroked="f">
          <v:textbox inset="0,0,0,0">
            <w:txbxContent>
              <w:p w:rsidR="00562C18" w:rsidRDefault="00562C18">
                <w:pPr>
                  <w:spacing w:line="245" w:lineRule="exact"/>
                  <w:ind w:left="40" w:right="-20"/>
                  <w:rPr>
                    <w:rFonts w:ascii="Calibri" w:eastAsia="Calibri" w:hAnsi="Calibri" w:cs="Calibri"/>
                  </w:rPr>
                </w:pPr>
                <w:r>
                  <w:fldChar w:fldCharType="begin"/>
                </w:r>
                <w:r>
                  <w:rPr>
                    <w:rFonts w:ascii="Calibri" w:eastAsia="Calibri" w:hAnsi="Calibri" w:cs="Calibri"/>
                    <w:position w:val="1"/>
                  </w:rPr>
                  <w:instrText xml:space="preserve"> PAGE </w:instrText>
                </w:r>
                <w:r>
                  <w:fldChar w:fldCharType="separate"/>
                </w:r>
                <w:r w:rsidR="00B53617">
                  <w:rPr>
                    <w:rFonts w:ascii="Calibri" w:eastAsia="Calibri" w:hAnsi="Calibri" w:cs="Calibri"/>
                    <w:noProof/>
                    <w:position w:val="1"/>
                  </w:rPr>
                  <w:t>56</w:t>
                </w:r>
                <w:r>
                  <w:fldChar w:fldCharType="end"/>
                </w:r>
              </w:p>
            </w:txbxContent>
          </v:textbox>
          <w10:wrap anchorx="page" anchory="page"/>
        </v:shape>
      </w:pic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62C18" w:rsidRDefault="00D41D7A">
    <w:pPr>
      <w:spacing w:line="200" w:lineRule="exact"/>
      <w:rPr>
        <w:sz w:val="20"/>
        <w:szCs w:val="20"/>
      </w:rPr>
    </w:pPr>
    <w:r>
      <w:rPr>
        <w:noProof/>
        <w:lang w:val="ru-RU" w:eastAsia="ru-RU"/>
      </w:rPr>
      <w:pict>
        <v:shapetype id="_x0000_t202" coordsize="21600,21600" o:spt="202" path="m,l,21600r21600,l21600,xe">
          <v:stroke joinstyle="miter"/>
          <v:path gradientshapeok="t" o:connecttype="rect"/>
        </v:shapetype>
        <v:shape id="Поле 7" o:spid="_x0000_s2053" type="#_x0000_t202" style="position:absolute;margin-left:539.45pt;margin-top:780.3pt;width:15.3pt;height:13.05pt;z-index:-251652096;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bIalvAIAAK8FAAAOAAAAZHJzL2Uyb0RvYy54bWysVF2OmzAQfq/UO1h+Z4GE/ICWrHZDqCpt&#10;f6RtD+CACVbBprYT2K56lp6iT5V6hhypYxOyya4qVW15sAZ7/M18M5/n8qqrK7SjUjHBY+xfeBhR&#10;nomc8U2MP35InTlGShOek0pwGuN7qvDV4uWLy7aJ6EiUosqpRADCVdQ2MS61biLXVVlJa6IuREM5&#10;HBZC1kTDr9y4uSQtoNeVO/K8qdsKmTdSZFQp2E36Q7yw+EVBM/2uKBTVqIox5KbtKu26Nqu7uCTR&#10;RpKmZNkhDfIXWdSEcQh6hEqIJmgr2TOommVSKFHoi0zUrigKllHLAdj43hM2dyVpqOUCxVHNsUzq&#10;/8Fmb3fvJWJ5jGcYcVJDi/bf9j/3P/bf0cxUp21UBE53Dbjp7kZ00GXLVDW3IvukEBfLkvANvZZS&#10;tCUlOWTnm5vuydUeRxmQdftG5BCGbLWwQF0ha1M6KAYCdOjS/bEztNMoMyHDYOzDSQZH/nQyG09s&#10;BBINlxup9CsqamSMGEtovAUnu1ulTTIkGlxMLC5SVlW2+RU/2wDHfgdCw1VzZpKwvXwIvXA1X80D&#10;JxhNV07gJYlznS4DZ5r6s0kyTpbLxP9q4vpBVLI8p9yEGXTlB3/Wt4PCe0UclaVExXIDZ1JScrNe&#10;VhLtCOg6td+hICdu7nkatgjA5QklfxR4N6PQSafzmROkwcQJZ97c8fzwJpx6QRgk6TmlW8bpv1NC&#10;bYzDyWjSa+m33Dz7PedGopppmBwVq2M8PzqRyChwxXPbWk1Y1dsnpTDpP5YC2j002urVSLQXq+7W&#10;nX0YVmpGy2uR34OApQCBgRZh6oFRCvkFoxYmSIzV5y2RFKPqNYdHYMbNYMjBWA8G4RlcjbHGqDeX&#10;uh9L20ayTQnI/TPj4hoeSsGsiB+zODwvmAqWy2GCmbFz+m+9Hufs4hcAAAD//wMAUEsDBBQABgAI&#10;AAAAIQA4y3kO4gAAAA8BAAAPAAAAZHJzL2Rvd25yZXYueG1sTI/BTsMwEETvSPyDtUjcqF2kpkmI&#10;U1UITkiINBw4OrGbWI3XIXbb8PdsTnDb2R3Nvil2sxvYxUzBepSwXglgBluvLXYSPuvXhxRYiAq1&#10;GjwaCT8mwK68vSlUrv0VK3M5xI5RCIZcSehjHHPOQ9sbp8LKjwbpdvSTU5Hk1HE9qSuFu4E/CpFw&#10;pyzSh16N5rk37elwdhL2X1i92O/35qM6VrauM4FvyUnK+7t5/wQsmjn+mWHBJ3QoianxZ9SBDaTF&#10;Ns3IS9MmEQmwxbMW2QZYs+zSZAu8LPj/HuUvAAAA//8DAFBLAQItABQABgAIAAAAIQC2gziS/gAA&#10;AOEBAAATAAAAAAAAAAAAAAAAAAAAAABbQ29udGVudF9UeXBlc10ueG1sUEsBAi0AFAAGAAgAAAAh&#10;ADj9If/WAAAAlAEAAAsAAAAAAAAAAAAAAAAALwEAAF9yZWxzLy5yZWxzUEsBAi0AFAAGAAgAAAAh&#10;AHBshqW8AgAArwUAAA4AAAAAAAAAAAAAAAAALgIAAGRycy9lMm9Eb2MueG1sUEsBAi0AFAAGAAgA&#10;AAAhADjLeQ7iAAAADwEAAA8AAAAAAAAAAAAAAAAAFgUAAGRycy9kb3ducmV2LnhtbFBLBQYAAAAA&#10;BAAEAPMAAAAlBgAAAAA=&#10;" filled="f" stroked="f">
          <v:textbox inset="0,0,0,0">
            <w:txbxContent>
              <w:p w:rsidR="00562C18" w:rsidRDefault="00562C18">
                <w:pPr>
                  <w:spacing w:line="245" w:lineRule="exact"/>
                  <w:ind w:left="40" w:right="-20"/>
                  <w:rPr>
                    <w:rFonts w:ascii="Calibri" w:eastAsia="Calibri" w:hAnsi="Calibri" w:cs="Calibri"/>
                  </w:rPr>
                </w:pPr>
                <w:r>
                  <w:fldChar w:fldCharType="begin"/>
                </w:r>
                <w:r>
                  <w:rPr>
                    <w:rFonts w:ascii="Calibri" w:eastAsia="Calibri" w:hAnsi="Calibri" w:cs="Calibri"/>
                    <w:position w:val="1"/>
                  </w:rPr>
                  <w:instrText xml:space="preserve"> PAGE </w:instrText>
                </w:r>
                <w:r>
                  <w:fldChar w:fldCharType="separate"/>
                </w:r>
                <w:r w:rsidR="00B53617">
                  <w:rPr>
                    <w:rFonts w:ascii="Calibri" w:eastAsia="Calibri" w:hAnsi="Calibri" w:cs="Calibri"/>
                    <w:noProof/>
                    <w:position w:val="1"/>
                  </w:rPr>
                  <w:t>70</w:t>
                </w:r>
                <w:r>
                  <w:fldChar w:fldCharType="end"/>
                </w:r>
              </w:p>
            </w:txbxContent>
          </v:textbox>
          <w10:wrap anchorx="page" anchory="page"/>
        </v:shape>
      </w:pic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41D7A" w:rsidRDefault="00D41D7A" w:rsidP="00861AF5">
      <w:pPr>
        <w:spacing w:after="0" w:line="240" w:lineRule="auto"/>
      </w:pPr>
      <w:r>
        <w:separator/>
      </w:r>
    </w:p>
  </w:footnote>
  <w:footnote w:type="continuationSeparator" w:id="0">
    <w:p w:rsidR="00D41D7A" w:rsidRDefault="00D41D7A" w:rsidP="00861AF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62C18" w:rsidRDefault="00562C18">
    <w:pPr>
      <w:spacing w:after="0" w:line="200" w:lineRule="exact"/>
      <w:rPr>
        <w:sz w:val="20"/>
        <w:szCs w:val="20"/>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62C18" w:rsidRDefault="00562C18">
    <w:pPr>
      <w:spacing w:after="0" w:line="0" w:lineRule="atLeast"/>
      <w:rPr>
        <w:sz w:val="0"/>
        <w:szCs w:val="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A055C8"/>
    <w:multiLevelType w:val="hybridMultilevel"/>
    <w:tmpl w:val="9D94B7EA"/>
    <w:lvl w:ilvl="0" w:tplc="29F054BC">
      <w:start w:val="1"/>
      <w:numFmt w:val="decimal"/>
      <w:lvlText w:val="%1"/>
      <w:lvlJc w:val="left"/>
      <w:pPr>
        <w:ind w:hanging="168"/>
      </w:pPr>
      <w:rPr>
        <w:rFonts w:ascii="Times New Roman" w:eastAsia="Times New Roman" w:hAnsi="Times New Roman" w:hint="default"/>
        <w:sz w:val="22"/>
        <w:szCs w:val="22"/>
      </w:rPr>
    </w:lvl>
    <w:lvl w:ilvl="1" w:tplc="211CAE4C">
      <w:numFmt w:val="none"/>
      <w:lvlText w:val=""/>
      <w:lvlJc w:val="left"/>
      <w:pPr>
        <w:tabs>
          <w:tab w:val="num" w:pos="360"/>
        </w:tabs>
      </w:pPr>
    </w:lvl>
    <w:lvl w:ilvl="2" w:tplc="1BAE66FE">
      <w:start w:val="1"/>
      <w:numFmt w:val="bullet"/>
      <w:lvlText w:val="•"/>
      <w:lvlJc w:val="left"/>
      <w:rPr>
        <w:rFonts w:hint="default"/>
      </w:rPr>
    </w:lvl>
    <w:lvl w:ilvl="3" w:tplc="989AE802">
      <w:start w:val="1"/>
      <w:numFmt w:val="bullet"/>
      <w:lvlText w:val="•"/>
      <w:lvlJc w:val="left"/>
      <w:rPr>
        <w:rFonts w:hint="default"/>
      </w:rPr>
    </w:lvl>
    <w:lvl w:ilvl="4" w:tplc="43D0D95E">
      <w:start w:val="1"/>
      <w:numFmt w:val="bullet"/>
      <w:lvlText w:val="•"/>
      <w:lvlJc w:val="left"/>
      <w:rPr>
        <w:rFonts w:hint="default"/>
      </w:rPr>
    </w:lvl>
    <w:lvl w:ilvl="5" w:tplc="80502302">
      <w:start w:val="1"/>
      <w:numFmt w:val="bullet"/>
      <w:lvlText w:val="•"/>
      <w:lvlJc w:val="left"/>
      <w:rPr>
        <w:rFonts w:hint="default"/>
      </w:rPr>
    </w:lvl>
    <w:lvl w:ilvl="6" w:tplc="7812E940">
      <w:start w:val="1"/>
      <w:numFmt w:val="bullet"/>
      <w:lvlText w:val="•"/>
      <w:lvlJc w:val="left"/>
      <w:rPr>
        <w:rFonts w:hint="default"/>
      </w:rPr>
    </w:lvl>
    <w:lvl w:ilvl="7" w:tplc="DC3458BA">
      <w:start w:val="1"/>
      <w:numFmt w:val="bullet"/>
      <w:lvlText w:val="•"/>
      <w:lvlJc w:val="left"/>
      <w:rPr>
        <w:rFonts w:hint="default"/>
      </w:rPr>
    </w:lvl>
    <w:lvl w:ilvl="8" w:tplc="38269A98">
      <w:start w:val="1"/>
      <w:numFmt w:val="bullet"/>
      <w:lvlText w:val="•"/>
      <w:lvlJc w:val="left"/>
      <w:rPr>
        <w:rFonts w:hint="default"/>
      </w:rPr>
    </w:lvl>
  </w:abstractNum>
  <w:abstractNum w:abstractNumId="1">
    <w:nsid w:val="02D96C35"/>
    <w:multiLevelType w:val="hybridMultilevel"/>
    <w:tmpl w:val="2F788CE4"/>
    <w:lvl w:ilvl="0" w:tplc="90A44E00">
      <w:start w:val="2"/>
      <w:numFmt w:val="decimal"/>
      <w:lvlText w:val="%1"/>
      <w:lvlJc w:val="left"/>
      <w:pPr>
        <w:ind w:hanging="422"/>
      </w:pPr>
      <w:rPr>
        <w:rFonts w:hint="default"/>
      </w:rPr>
    </w:lvl>
    <w:lvl w:ilvl="1" w:tplc="AA7AB864">
      <w:numFmt w:val="none"/>
      <w:lvlText w:val=""/>
      <w:lvlJc w:val="left"/>
      <w:pPr>
        <w:tabs>
          <w:tab w:val="num" w:pos="360"/>
        </w:tabs>
      </w:pPr>
    </w:lvl>
    <w:lvl w:ilvl="2" w:tplc="56B4B19A">
      <w:start w:val="1"/>
      <w:numFmt w:val="bullet"/>
      <w:lvlText w:val=""/>
      <w:lvlJc w:val="left"/>
      <w:pPr>
        <w:ind w:hanging="360"/>
      </w:pPr>
      <w:rPr>
        <w:rFonts w:ascii="Symbol" w:eastAsia="Symbol" w:hAnsi="Symbol" w:hint="default"/>
        <w:w w:val="99"/>
        <w:sz w:val="28"/>
        <w:szCs w:val="28"/>
      </w:rPr>
    </w:lvl>
    <w:lvl w:ilvl="3" w:tplc="1892FCEE">
      <w:start w:val="1"/>
      <w:numFmt w:val="bullet"/>
      <w:lvlText w:val="•"/>
      <w:lvlJc w:val="left"/>
      <w:rPr>
        <w:rFonts w:hint="default"/>
      </w:rPr>
    </w:lvl>
    <w:lvl w:ilvl="4" w:tplc="E3F4C37E">
      <w:start w:val="1"/>
      <w:numFmt w:val="bullet"/>
      <w:lvlText w:val="•"/>
      <w:lvlJc w:val="left"/>
      <w:rPr>
        <w:rFonts w:hint="default"/>
      </w:rPr>
    </w:lvl>
    <w:lvl w:ilvl="5" w:tplc="374A6A12">
      <w:start w:val="1"/>
      <w:numFmt w:val="bullet"/>
      <w:lvlText w:val="•"/>
      <w:lvlJc w:val="left"/>
      <w:rPr>
        <w:rFonts w:hint="default"/>
      </w:rPr>
    </w:lvl>
    <w:lvl w:ilvl="6" w:tplc="9852ED06">
      <w:start w:val="1"/>
      <w:numFmt w:val="bullet"/>
      <w:lvlText w:val="•"/>
      <w:lvlJc w:val="left"/>
      <w:rPr>
        <w:rFonts w:hint="default"/>
      </w:rPr>
    </w:lvl>
    <w:lvl w:ilvl="7" w:tplc="96EEC20E">
      <w:start w:val="1"/>
      <w:numFmt w:val="bullet"/>
      <w:lvlText w:val="•"/>
      <w:lvlJc w:val="left"/>
      <w:rPr>
        <w:rFonts w:hint="default"/>
      </w:rPr>
    </w:lvl>
    <w:lvl w:ilvl="8" w:tplc="487E9BD4">
      <w:start w:val="1"/>
      <w:numFmt w:val="bullet"/>
      <w:lvlText w:val="•"/>
      <w:lvlJc w:val="left"/>
      <w:rPr>
        <w:rFonts w:hint="default"/>
      </w:rPr>
    </w:lvl>
  </w:abstractNum>
  <w:abstractNum w:abstractNumId="2">
    <w:nsid w:val="04D807AC"/>
    <w:multiLevelType w:val="hybridMultilevel"/>
    <w:tmpl w:val="DF0681F0"/>
    <w:lvl w:ilvl="0" w:tplc="ECDC76B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
    <w:nsid w:val="063D0876"/>
    <w:multiLevelType w:val="hybridMultilevel"/>
    <w:tmpl w:val="9CA05282"/>
    <w:lvl w:ilvl="0" w:tplc="CEFA026C">
      <w:start w:val="1"/>
      <w:numFmt w:val="decimal"/>
      <w:lvlText w:val="%1"/>
      <w:lvlJc w:val="left"/>
      <w:pPr>
        <w:ind w:hanging="423"/>
      </w:pPr>
      <w:rPr>
        <w:rFonts w:hint="default"/>
      </w:rPr>
    </w:lvl>
    <w:lvl w:ilvl="1" w:tplc="50449E96">
      <w:numFmt w:val="none"/>
      <w:lvlText w:val=""/>
      <w:lvlJc w:val="left"/>
      <w:pPr>
        <w:tabs>
          <w:tab w:val="num" w:pos="360"/>
        </w:tabs>
      </w:pPr>
    </w:lvl>
    <w:lvl w:ilvl="2" w:tplc="4B16F776">
      <w:start w:val="1"/>
      <w:numFmt w:val="bullet"/>
      <w:lvlText w:val="•"/>
      <w:lvlJc w:val="left"/>
      <w:rPr>
        <w:rFonts w:hint="default"/>
      </w:rPr>
    </w:lvl>
    <w:lvl w:ilvl="3" w:tplc="08A86C3A">
      <w:start w:val="1"/>
      <w:numFmt w:val="bullet"/>
      <w:lvlText w:val="•"/>
      <w:lvlJc w:val="left"/>
      <w:rPr>
        <w:rFonts w:hint="default"/>
      </w:rPr>
    </w:lvl>
    <w:lvl w:ilvl="4" w:tplc="724C2B5A">
      <w:start w:val="1"/>
      <w:numFmt w:val="bullet"/>
      <w:lvlText w:val="•"/>
      <w:lvlJc w:val="left"/>
      <w:rPr>
        <w:rFonts w:hint="default"/>
      </w:rPr>
    </w:lvl>
    <w:lvl w:ilvl="5" w:tplc="7582743E">
      <w:start w:val="1"/>
      <w:numFmt w:val="bullet"/>
      <w:lvlText w:val="•"/>
      <w:lvlJc w:val="left"/>
      <w:rPr>
        <w:rFonts w:hint="default"/>
      </w:rPr>
    </w:lvl>
    <w:lvl w:ilvl="6" w:tplc="EFD676C8">
      <w:start w:val="1"/>
      <w:numFmt w:val="bullet"/>
      <w:lvlText w:val="•"/>
      <w:lvlJc w:val="left"/>
      <w:rPr>
        <w:rFonts w:hint="default"/>
      </w:rPr>
    </w:lvl>
    <w:lvl w:ilvl="7" w:tplc="3418D684">
      <w:start w:val="1"/>
      <w:numFmt w:val="bullet"/>
      <w:lvlText w:val="•"/>
      <w:lvlJc w:val="left"/>
      <w:rPr>
        <w:rFonts w:hint="default"/>
      </w:rPr>
    </w:lvl>
    <w:lvl w:ilvl="8" w:tplc="16122AF0">
      <w:start w:val="1"/>
      <w:numFmt w:val="bullet"/>
      <w:lvlText w:val="•"/>
      <w:lvlJc w:val="left"/>
      <w:rPr>
        <w:rFonts w:hint="default"/>
      </w:rPr>
    </w:lvl>
  </w:abstractNum>
  <w:abstractNum w:abstractNumId="4">
    <w:nsid w:val="0A190498"/>
    <w:multiLevelType w:val="hybridMultilevel"/>
    <w:tmpl w:val="A1D26AAE"/>
    <w:lvl w:ilvl="0" w:tplc="1DE4FA94">
      <w:start w:val="2"/>
      <w:numFmt w:val="decimal"/>
      <w:lvlText w:val="%1"/>
      <w:lvlJc w:val="left"/>
      <w:pPr>
        <w:ind w:hanging="168"/>
      </w:pPr>
      <w:rPr>
        <w:rFonts w:ascii="Times New Roman" w:eastAsia="Times New Roman" w:hAnsi="Times New Roman" w:hint="default"/>
        <w:sz w:val="22"/>
        <w:szCs w:val="22"/>
      </w:rPr>
    </w:lvl>
    <w:lvl w:ilvl="1" w:tplc="C33C4B16">
      <w:numFmt w:val="none"/>
      <w:lvlText w:val=""/>
      <w:lvlJc w:val="left"/>
      <w:pPr>
        <w:tabs>
          <w:tab w:val="num" w:pos="360"/>
        </w:tabs>
      </w:pPr>
    </w:lvl>
    <w:lvl w:ilvl="2" w:tplc="E07C81C4">
      <w:start w:val="1"/>
      <w:numFmt w:val="bullet"/>
      <w:lvlText w:val="•"/>
      <w:lvlJc w:val="left"/>
      <w:rPr>
        <w:rFonts w:hint="default"/>
      </w:rPr>
    </w:lvl>
    <w:lvl w:ilvl="3" w:tplc="D170412C">
      <w:start w:val="1"/>
      <w:numFmt w:val="bullet"/>
      <w:lvlText w:val="•"/>
      <w:lvlJc w:val="left"/>
      <w:rPr>
        <w:rFonts w:hint="default"/>
      </w:rPr>
    </w:lvl>
    <w:lvl w:ilvl="4" w:tplc="9138A596">
      <w:start w:val="1"/>
      <w:numFmt w:val="bullet"/>
      <w:lvlText w:val="•"/>
      <w:lvlJc w:val="left"/>
      <w:rPr>
        <w:rFonts w:hint="default"/>
      </w:rPr>
    </w:lvl>
    <w:lvl w:ilvl="5" w:tplc="E78C88F0">
      <w:start w:val="1"/>
      <w:numFmt w:val="bullet"/>
      <w:lvlText w:val="•"/>
      <w:lvlJc w:val="left"/>
      <w:rPr>
        <w:rFonts w:hint="default"/>
      </w:rPr>
    </w:lvl>
    <w:lvl w:ilvl="6" w:tplc="FCCA8DCC">
      <w:start w:val="1"/>
      <w:numFmt w:val="bullet"/>
      <w:lvlText w:val="•"/>
      <w:lvlJc w:val="left"/>
      <w:rPr>
        <w:rFonts w:hint="default"/>
      </w:rPr>
    </w:lvl>
    <w:lvl w:ilvl="7" w:tplc="56043562">
      <w:start w:val="1"/>
      <w:numFmt w:val="bullet"/>
      <w:lvlText w:val="•"/>
      <w:lvlJc w:val="left"/>
      <w:rPr>
        <w:rFonts w:hint="default"/>
      </w:rPr>
    </w:lvl>
    <w:lvl w:ilvl="8" w:tplc="764E29EE">
      <w:start w:val="1"/>
      <w:numFmt w:val="bullet"/>
      <w:lvlText w:val="•"/>
      <w:lvlJc w:val="left"/>
      <w:rPr>
        <w:rFonts w:hint="default"/>
      </w:rPr>
    </w:lvl>
  </w:abstractNum>
  <w:abstractNum w:abstractNumId="5">
    <w:nsid w:val="0D7A2F89"/>
    <w:multiLevelType w:val="hybridMultilevel"/>
    <w:tmpl w:val="AF587454"/>
    <w:lvl w:ilvl="0" w:tplc="4FB89E1C">
      <w:start w:val="1"/>
      <w:numFmt w:val="bullet"/>
      <w:lvlText w:val="-"/>
      <w:lvlJc w:val="left"/>
      <w:pPr>
        <w:ind w:hanging="164"/>
      </w:pPr>
      <w:rPr>
        <w:rFonts w:ascii="Times New Roman" w:eastAsia="Times New Roman" w:hAnsi="Times New Roman" w:hint="default"/>
        <w:w w:val="99"/>
        <w:sz w:val="28"/>
        <w:szCs w:val="28"/>
      </w:rPr>
    </w:lvl>
    <w:lvl w:ilvl="1" w:tplc="157CB796">
      <w:start w:val="1"/>
      <w:numFmt w:val="bullet"/>
      <w:lvlText w:val="·"/>
      <w:lvlJc w:val="left"/>
      <w:pPr>
        <w:ind w:hanging="182"/>
      </w:pPr>
      <w:rPr>
        <w:rFonts w:ascii="Symbol" w:eastAsia="Symbol" w:hAnsi="Symbol" w:hint="default"/>
        <w:w w:val="53"/>
        <w:sz w:val="24"/>
        <w:szCs w:val="24"/>
      </w:rPr>
    </w:lvl>
    <w:lvl w:ilvl="2" w:tplc="6C4E44AE">
      <w:start w:val="1"/>
      <w:numFmt w:val="bullet"/>
      <w:lvlText w:val="•"/>
      <w:lvlJc w:val="left"/>
      <w:rPr>
        <w:rFonts w:hint="default"/>
      </w:rPr>
    </w:lvl>
    <w:lvl w:ilvl="3" w:tplc="2760076C">
      <w:start w:val="1"/>
      <w:numFmt w:val="bullet"/>
      <w:lvlText w:val="•"/>
      <w:lvlJc w:val="left"/>
      <w:rPr>
        <w:rFonts w:hint="default"/>
      </w:rPr>
    </w:lvl>
    <w:lvl w:ilvl="4" w:tplc="0096E890">
      <w:start w:val="1"/>
      <w:numFmt w:val="bullet"/>
      <w:lvlText w:val="•"/>
      <w:lvlJc w:val="left"/>
      <w:rPr>
        <w:rFonts w:hint="default"/>
      </w:rPr>
    </w:lvl>
    <w:lvl w:ilvl="5" w:tplc="A4D29216">
      <w:start w:val="1"/>
      <w:numFmt w:val="bullet"/>
      <w:lvlText w:val="•"/>
      <w:lvlJc w:val="left"/>
      <w:rPr>
        <w:rFonts w:hint="default"/>
      </w:rPr>
    </w:lvl>
    <w:lvl w:ilvl="6" w:tplc="E06645CE">
      <w:start w:val="1"/>
      <w:numFmt w:val="bullet"/>
      <w:lvlText w:val="•"/>
      <w:lvlJc w:val="left"/>
      <w:rPr>
        <w:rFonts w:hint="default"/>
      </w:rPr>
    </w:lvl>
    <w:lvl w:ilvl="7" w:tplc="8302602C">
      <w:start w:val="1"/>
      <w:numFmt w:val="bullet"/>
      <w:lvlText w:val="•"/>
      <w:lvlJc w:val="left"/>
      <w:rPr>
        <w:rFonts w:hint="default"/>
      </w:rPr>
    </w:lvl>
    <w:lvl w:ilvl="8" w:tplc="FAA8A0CC">
      <w:start w:val="1"/>
      <w:numFmt w:val="bullet"/>
      <w:lvlText w:val="•"/>
      <w:lvlJc w:val="left"/>
      <w:rPr>
        <w:rFonts w:hint="default"/>
      </w:rPr>
    </w:lvl>
  </w:abstractNum>
  <w:abstractNum w:abstractNumId="6">
    <w:nsid w:val="0EC82FC9"/>
    <w:multiLevelType w:val="hybridMultilevel"/>
    <w:tmpl w:val="C2A82DE4"/>
    <w:lvl w:ilvl="0" w:tplc="D9563E56">
      <w:start w:val="1"/>
      <w:numFmt w:val="bullet"/>
      <w:lvlText w:val="-"/>
      <w:lvlJc w:val="left"/>
      <w:pPr>
        <w:ind w:hanging="164"/>
      </w:pPr>
      <w:rPr>
        <w:rFonts w:ascii="Times New Roman" w:eastAsia="Times New Roman" w:hAnsi="Times New Roman" w:hint="default"/>
        <w:w w:val="99"/>
        <w:sz w:val="28"/>
        <w:szCs w:val="28"/>
      </w:rPr>
    </w:lvl>
    <w:lvl w:ilvl="1" w:tplc="D40EC34A">
      <w:start w:val="1"/>
      <w:numFmt w:val="bullet"/>
      <w:lvlText w:val="-"/>
      <w:lvlJc w:val="left"/>
      <w:pPr>
        <w:ind w:hanging="164"/>
      </w:pPr>
      <w:rPr>
        <w:rFonts w:ascii="Times New Roman" w:eastAsia="Times New Roman" w:hAnsi="Times New Roman" w:hint="default"/>
        <w:w w:val="99"/>
        <w:sz w:val="28"/>
        <w:szCs w:val="28"/>
      </w:rPr>
    </w:lvl>
    <w:lvl w:ilvl="2" w:tplc="61683306">
      <w:start w:val="1"/>
      <w:numFmt w:val="bullet"/>
      <w:lvlText w:val="•"/>
      <w:lvlJc w:val="left"/>
      <w:rPr>
        <w:rFonts w:hint="default"/>
      </w:rPr>
    </w:lvl>
    <w:lvl w:ilvl="3" w:tplc="D45AF92A">
      <w:start w:val="1"/>
      <w:numFmt w:val="bullet"/>
      <w:lvlText w:val="•"/>
      <w:lvlJc w:val="left"/>
      <w:rPr>
        <w:rFonts w:hint="default"/>
      </w:rPr>
    </w:lvl>
    <w:lvl w:ilvl="4" w:tplc="746CB532">
      <w:start w:val="1"/>
      <w:numFmt w:val="bullet"/>
      <w:lvlText w:val="•"/>
      <w:lvlJc w:val="left"/>
      <w:rPr>
        <w:rFonts w:hint="default"/>
      </w:rPr>
    </w:lvl>
    <w:lvl w:ilvl="5" w:tplc="D28CF014">
      <w:start w:val="1"/>
      <w:numFmt w:val="bullet"/>
      <w:lvlText w:val="•"/>
      <w:lvlJc w:val="left"/>
      <w:rPr>
        <w:rFonts w:hint="default"/>
      </w:rPr>
    </w:lvl>
    <w:lvl w:ilvl="6" w:tplc="AFB65F5A">
      <w:start w:val="1"/>
      <w:numFmt w:val="bullet"/>
      <w:lvlText w:val="•"/>
      <w:lvlJc w:val="left"/>
      <w:rPr>
        <w:rFonts w:hint="default"/>
      </w:rPr>
    </w:lvl>
    <w:lvl w:ilvl="7" w:tplc="9E76828A">
      <w:start w:val="1"/>
      <w:numFmt w:val="bullet"/>
      <w:lvlText w:val="•"/>
      <w:lvlJc w:val="left"/>
      <w:rPr>
        <w:rFonts w:hint="default"/>
      </w:rPr>
    </w:lvl>
    <w:lvl w:ilvl="8" w:tplc="5DCA8BB4">
      <w:start w:val="1"/>
      <w:numFmt w:val="bullet"/>
      <w:lvlText w:val="•"/>
      <w:lvlJc w:val="left"/>
      <w:rPr>
        <w:rFonts w:hint="default"/>
      </w:rPr>
    </w:lvl>
  </w:abstractNum>
  <w:abstractNum w:abstractNumId="7">
    <w:nsid w:val="103F746F"/>
    <w:multiLevelType w:val="hybridMultilevel"/>
    <w:tmpl w:val="0BA2C928"/>
    <w:lvl w:ilvl="0" w:tplc="80860C8E">
      <w:start w:val="8"/>
      <w:numFmt w:val="decimal"/>
      <w:lvlText w:val="%1"/>
      <w:lvlJc w:val="left"/>
      <w:pPr>
        <w:ind w:hanging="422"/>
      </w:pPr>
      <w:rPr>
        <w:rFonts w:hint="default"/>
      </w:rPr>
    </w:lvl>
    <w:lvl w:ilvl="1" w:tplc="0F86C726">
      <w:numFmt w:val="none"/>
      <w:lvlText w:val=""/>
      <w:lvlJc w:val="left"/>
      <w:pPr>
        <w:tabs>
          <w:tab w:val="num" w:pos="360"/>
        </w:tabs>
      </w:pPr>
    </w:lvl>
    <w:lvl w:ilvl="2" w:tplc="AB380AFE">
      <w:start w:val="1"/>
      <w:numFmt w:val="bullet"/>
      <w:lvlText w:val=""/>
      <w:lvlJc w:val="left"/>
      <w:pPr>
        <w:ind w:hanging="360"/>
      </w:pPr>
      <w:rPr>
        <w:rFonts w:ascii="Symbol" w:eastAsia="Symbol" w:hAnsi="Symbol" w:hint="default"/>
        <w:w w:val="99"/>
        <w:sz w:val="28"/>
        <w:szCs w:val="28"/>
      </w:rPr>
    </w:lvl>
    <w:lvl w:ilvl="3" w:tplc="F7C0397C">
      <w:start w:val="1"/>
      <w:numFmt w:val="bullet"/>
      <w:lvlText w:val="•"/>
      <w:lvlJc w:val="left"/>
      <w:rPr>
        <w:rFonts w:hint="default"/>
      </w:rPr>
    </w:lvl>
    <w:lvl w:ilvl="4" w:tplc="A00421B8">
      <w:start w:val="1"/>
      <w:numFmt w:val="bullet"/>
      <w:lvlText w:val="•"/>
      <w:lvlJc w:val="left"/>
      <w:rPr>
        <w:rFonts w:hint="default"/>
      </w:rPr>
    </w:lvl>
    <w:lvl w:ilvl="5" w:tplc="D1682186">
      <w:start w:val="1"/>
      <w:numFmt w:val="bullet"/>
      <w:lvlText w:val="•"/>
      <w:lvlJc w:val="left"/>
      <w:rPr>
        <w:rFonts w:hint="default"/>
      </w:rPr>
    </w:lvl>
    <w:lvl w:ilvl="6" w:tplc="927AEE28">
      <w:start w:val="1"/>
      <w:numFmt w:val="bullet"/>
      <w:lvlText w:val="•"/>
      <w:lvlJc w:val="left"/>
      <w:rPr>
        <w:rFonts w:hint="default"/>
      </w:rPr>
    </w:lvl>
    <w:lvl w:ilvl="7" w:tplc="241250A4">
      <w:start w:val="1"/>
      <w:numFmt w:val="bullet"/>
      <w:lvlText w:val="•"/>
      <w:lvlJc w:val="left"/>
      <w:rPr>
        <w:rFonts w:hint="default"/>
      </w:rPr>
    </w:lvl>
    <w:lvl w:ilvl="8" w:tplc="2E3E6180">
      <w:start w:val="1"/>
      <w:numFmt w:val="bullet"/>
      <w:lvlText w:val="•"/>
      <w:lvlJc w:val="left"/>
      <w:rPr>
        <w:rFonts w:hint="default"/>
      </w:rPr>
    </w:lvl>
  </w:abstractNum>
  <w:abstractNum w:abstractNumId="8">
    <w:nsid w:val="137A7429"/>
    <w:multiLevelType w:val="hybridMultilevel"/>
    <w:tmpl w:val="4A52892C"/>
    <w:lvl w:ilvl="0" w:tplc="04DA7420">
      <w:start w:val="6"/>
      <w:numFmt w:val="decimal"/>
      <w:lvlText w:val="%1"/>
      <w:lvlJc w:val="left"/>
      <w:pPr>
        <w:ind w:left="927" w:hanging="360"/>
      </w:pPr>
      <w:rPr>
        <w:rFonts w:hint="default"/>
        <w:b/>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9">
    <w:nsid w:val="141D46D8"/>
    <w:multiLevelType w:val="hybridMultilevel"/>
    <w:tmpl w:val="35F8DF4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
    <w:nsid w:val="173464BB"/>
    <w:multiLevelType w:val="hybridMultilevel"/>
    <w:tmpl w:val="70AAAD9E"/>
    <w:lvl w:ilvl="0" w:tplc="37809A3E">
      <w:start w:val="1"/>
      <w:numFmt w:val="bullet"/>
      <w:lvlText w:val="-"/>
      <w:lvlJc w:val="left"/>
      <w:pPr>
        <w:ind w:hanging="212"/>
      </w:pPr>
      <w:rPr>
        <w:rFonts w:ascii="Times New Roman" w:eastAsia="Times New Roman" w:hAnsi="Times New Roman" w:hint="default"/>
        <w:w w:val="99"/>
        <w:sz w:val="28"/>
        <w:szCs w:val="28"/>
      </w:rPr>
    </w:lvl>
    <w:lvl w:ilvl="1" w:tplc="ED3EE8EA">
      <w:start w:val="1"/>
      <w:numFmt w:val="bullet"/>
      <w:lvlText w:val="•"/>
      <w:lvlJc w:val="left"/>
      <w:rPr>
        <w:rFonts w:hint="default"/>
      </w:rPr>
    </w:lvl>
    <w:lvl w:ilvl="2" w:tplc="FEEE843E">
      <w:start w:val="1"/>
      <w:numFmt w:val="bullet"/>
      <w:lvlText w:val="•"/>
      <w:lvlJc w:val="left"/>
      <w:rPr>
        <w:rFonts w:hint="default"/>
      </w:rPr>
    </w:lvl>
    <w:lvl w:ilvl="3" w:tplc="C7D60C2A">
      <w:start w:val="1"/>
      <w:numFmt w:val="bullet"/>
      <w:lvlText w:val="•"/>
      <w:lvlJc w:val="left"/>
      <w:rPr>
        <w:rFonts w:hint="default"/>
      </w:rPr>
    </w:lvl>
    <w:lvl w:ilvl="4" w:tplc="E1C6E4A0">
      <w:start w:val="1"/>
      <w:numFmt w:val="bullet"/>
      <w:lvlText w:val="•"/>
      <w:lvlJc w:val="left"/>
      <w:rPr>
        <w:rFonts w:hint="default"/>
      </w:rPr>
    </w:lvl>
    <w:lvl w:ilvl="5" w:tplc="6C8CCAF6">
      <w:start w:val="1"/>
      <w:numFmt w:val="bullet"/>
      <w:lvlText w:val="•"/>
      <w:lvlJc w:val="left"/>
      <w:rPr>
        <w:rFonts w:hint="default"/>
      </w:rPr>
    </w:lvl>
    <w:lvl w:ilvl="6" w:tplc="D7E4001E">
      <w:start w:val="1"/>
      <w:numFmt w:val="bullet"/>
      <w:lvlText w:val="•"/>
      <w:lvlJc w:val="left"/>
      <w:rPr>
        <w:rFonts w:hint="default"/>
      </w:rPr>
    </w:lvl>
    <w:lvl w:ilvl="7" w:tplc="E8CA51F8">
      <w:start w:val="1"/>
      <w:numFmt w:val="bullet"/>
      <w:lvlText w:val="•"/>
      <w:lvlJc w:val="left"/>
      <w:rPr>
        <w:rFonts w:hint="default"/>
      </w:rPr>
    </w:lvl>
    <w:lvl w:ilvl="8" w:tplc="F634CBAA">
      <w:start w:val="1"/>
      <w:numFmt w:val="bullet"/>
      <w:lvlText w:val="•"/>
      <w:lvlJc w:val="left"/>
      <w:rPr>
        <w:rFonts w:hint="default"/>
      </w:rPr>
    </w:lvl>
  </w:abstractNum>
  <w:abstractNum w:abstractNumId="11">
    <w:nsid w:val="174D09C4"/>
    <w:multiLevelType w:val="multilevel"/>
    <w:tmpl w:val="CF70B5CC"/>
    <w:lvl w:ilvl="0">
      <w:start w:val="1"/>
      <w:numFmt w:val="upperRoman"/>
      <w:suff w:val="space"/>
      <w:lvlText w:val="%1"/>
      <w:lvlJc w:val="left"/>
      <w:pPr>
        <w:ind w:left="0" w:firstLine="709"/>
      </w:pPr>
      <w:rPr>
        <w:rFonts w:hint="default"/>
      </w:rPr>
    </w:lvl>
    <w:lvl w:ilvl="1">
      <w:start w:val="1"/>
      <w:numFmt w:val="decimal"/>
      <w:suff w:val="space"/>
      <w:lvlText w:val="%2."/>
      <w:lvlJc w:val="left"/>
      <w:pPr>
        <w:ind w:left="0" w:firstLine="709"/>
      </w:pPr>
      <w:rPr>
        <w:rFonts w:hint="default"/>
      </w:rPr>
    </w:lvl>
    <w:lvl w:ilvl="2">
      <w:start w:val="1"/>
      <w:numFmt w:val="decimal"/>
      <w:suff w:val="space"/>
      <w:lvlText w:val="%2.%3."/>
      <w:lvlJc w:val="left"/>
      <w:pPr>
        <w:ind w:left="0" w:firstLine="709"/>
      </w:pPr>
      <w:rPr>
        <w:rFonts w:hint="default"/>
      </w:rPr>
    </w:lvl>
    <w:lvl w:ilvl="3">
      <w:start w:val="1"/>
      <w:numFmt w:val="decimal"/>
      <w:suff w:val="space"/>
      <w:lvlText w:val="%2.%3.%4."/>
      <w:lvlJc w:val="left"/>
      <w:pPr>
        <w:ind w:left="0" w:firstLine="709"/>
      </w:pPr>
      <w:rPr>
        <w:rFonts w:hint="default"/>
      </w:rPr>
    </w:lvl>
    <w:lvl w:ilvl="4">
      <w:start w:val="1"/>
      <w:numFmt w:val="decimal"/>
      <w:lvlRestart w:val="0"/>
      <w:suff w:val="space"/>
      <w:lvlText w:val="%5)"/>
      <w:lvlJc w:val="left"/>
      <w:pPr>
        <w:ind w:left="0" w:firstLine="709"/>
      </w:pPr>
      <w:rPr>
        <w:rFonts w:hint="default"/>
      </w:rPr>
    </w:lvl>
    <w:lvl w:ilvl="5">
      <w:start w:val="1"/>
      <w:numFmt w:val="bullet"/>
      <w:lvlRestart w:val="0"/>
      <w:suff w:val="space"/>
      <w:lvlText w:val="–"/>
      <w:lvlJc w:val="left"/>
      <w:pPr>
        <w:ind w:left="0" w:firstLine="709"/>
      </w:pPr>
      <w:rPr>
        <w:rFonts w:ascii="Times New Roman" w:hAnsi="Times New Roman" w:cs="Times New Roman" w:hint="default"/>
      </w:rPr>
    </w:lvl>
    <w:lvl w:ilvl="6">
      <w:start w:val="1"/>
      <w:numFmt w:val="russianLower"/>
      <w:lvlRestart w:val="0"/>
      <w:suff w:val="space"/>
      <w:lvlText w:val="%7)"/>
      <w:lvlJc w:val="left"/>
      <w:pPr>
        <w:ind w:left="0" w:firstLine="709"/>
      </w:pPr>
      <w:rPr>
        <w:rFonts w:hint="default"/>
      </w:rPr>
    </w:lvl>
    <w:lvl w:ilvl="7">
      <w:start w:val="1"/>
      <w:numFmt w:val="bullet"/>
      <w:lvlRestart w:val="0"/>
      <w:suff w:val="space"/>
      <w:lvlText w:val=""/>
      <w:lvlJc w:val="left"/>
      <w:pPr>
        <w:ind w:left="0" w:firstLine="709"/>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2">
    <w:nsid w:val="178E4F0F"/>
    <w:multiLevelType w:val="hybridMultilevel"/>
    <w:tmpl w:val="8788DAA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nsid w:val="1F5D741D"/>
    <w:multiLevelType w:val="hybridMultilevel"/>
    <w:tmpl w:val="B1800A0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4">
    <w:nsid w:val="22426B91"/>
    <w:multiLevelType w:val="hybridMultilevel"/>
    <w:tmpl w:val="7FD0B49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
    <w:nsid w:val="228C0B0C"/>
    <w:multiLevelType w:val="hybridMultilevel"/>
    <w:tmpl w:val="1C1CDE46"/>
    <w:lvl w:ilvl="0" w:tplc="D2189740">
      <w:start w:val="1"/>
      <w:numFmt w:val="bullet"/>
      <w:lvlText w:val="·"/>
      <w:lvlJc w:val="left"/>
      <w:pPr>
        <w:ind w:hanging="197"/>
      </w:pPr>
      <w:rPr>
        <w:rFonts w:ascii="Symbol" w:eastAsia="Symbol" w:hAnsi="Symbol" w:hint="default"/>
        <w:w w:val="55"/>
        <w:position w:val="-11"/>
        <w:sz w:val="23"/>
        <w:szCs w:val="23"/>
      </w:rPr>
    </w:lvl>
    <w:lvl w:ilvl="1" w:tplc="DEC269D6">
      <w:start w:val="1"/>
      <w:numFmt w:val="bullet"/>
      <w:lvlText w:val="•"/>
      <w:lvlJc w:val="left"/>
      <w:rPr>
        <w:rFonts w:hint="default"/>
      </w:rPr>
    </w:lvl>
    <w:lvl w:ilvl="2" w:tplc="9D74007C">
      <w:start w:val="1"/>
      <w:numFmt w:val="bullet"/>
      <w:lvlText w:val="•"/>
      <w:lvlJc w:val="left"/>
      <w:rPr>
        <w:rFonts w:hint="default"/>
      </w:rPr>
    </w:lvl>
    <w:lvl w:ilvl="3" w:tplc="F7704A36">
      <w:start w:val="1"/>
      <w:numFmt w:val="bullet"/>
      <w:lvlText w:val="•"/>
      <w:lvlJc w:val="left"/>
      <w:rPr>
        <w:rFonts w:hint="default"/>
      </w:rPr>
    </w:lvl>
    <w:lvl w:ilvl="4" w:tplc="6526FFE6">
      <w:start w:val="1"/>
      <w:numFmt w:val="bullet"/>
      <w:lvlText w:val="•"/>
      <w:lvlJc w:val="left"/>
      <w:rPr>
        <w:rFonts w:hint="default"/>
      </w:rPr>
    </w:lvl>
    <w:lvl w:ilvl="5" w:tplc="E750A870">
      <w:start w:val="1"/>
      <w:numFmt w:val="bullet"/>
      <w:lvlText w:val="•"/>
      <w:lvlJc w:val="left"/>
      <w:rPr>
        <w:rFonts w:hint="default"/>
      </w:rPr>
    </w:lvl>
    <w:lvl w:ilvl="6" w:tplc="4C84CC2E">
      <w:start w:val="1"/>
      <w:numFmt w:val="bullet"/>
      <w:lvlText w:val="•"/>
      <w:lvlJc w:val="left"/>
      <w:rPr>
        <w:rFonts w:hint="default"/>
      </w:rPr>
    </w:lvl>
    <w:lvl w:ilvl="7" w:tplc="A81E194A">
      <w:start w:val="1"/>
      <w:numFmt w:val="bullet"/>
      <w:lvlText w:val="•"/>
      <w:lvlJc w:val="left"/>
      <w:rPr>
        <w:rFonts w:hint="default"/>
      </w:rPr>
    </w:lvl>
    <w:lvl w:ilvl="8" w:tplc="95E4D930">
      <w:start w:val="1"/>
      <w:numFmt w:val="bullet"/>
      <w:lvlText w:val="•"/>
      <w:lvlJc w:val="left"/>
      <w:rPr>
        <w:rFonts w:hint="default"/>
      </w:rPr>
    </w:lvl>
  </w:abstractNum>
  <w:abstractNum w:abstractNumId="16">
    <w:nsid w:val="23440EF0"/>
    <w:multiLevelType w:val="hybridMultilevel"/>
    <w:tmpl w:val="828EE63E"/>
    <w:lvl w:ilvl="0" w:tplc="FFFFFFFF">
      <w:start w:val="1"/>
      <w:numFmt w:val="bullet"/>
      <w:lvlText w:val=""/>
      <w:lvlJc w:val="left"/>
      <w:pPr>
        <w:tabs>
          <w:tab w:val="num" w:pos="1440"/>
        </w:tabs>
        <w:ind w:left="1440" w:hanging="360"/>
      </w:pPr>
      <w:rPr>
        <w:rFonts w:ascii="Symbol" w:hAnsi="Symbol" w:hint="default"/>
      </w:rPr>
    </w:lvl>
    <w:lvl w:ilvl="1" w:tplc="FFFFFFFF">
      <w:start w:val="1"/>
      <w:numFmt w:val="bullet"/>
      <w:lvlText w:val=""/>
      <w:lvlJc w:val="left"/>
      <w:pPr>
        <w:tabs>
          <w:tab w:val="num" w:pos="2160"/>
        </w:tabs>
        <w:ind w:left="2160" w:hanging="360"/>
      </w:pPr>
      <w:rPr>
        <w:rFonts w:ascii="Symbol" w:hAnsi="Symbol"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7">
    <w:nsid w:val="25335562"/>
    <w:multiLevelType w:val="hybridMultilevel"/>
    <w:tmpl w:val="CCA800C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8">
    <w:nsid w:val="27B45787"/>
    <w:multiLevelType w:val="hybridMultilevel"/>
    <w:tmpl w:val="E2CE9916"/>
    <w:lvl w:ilvl="0" w:tplc="729E83A6">
      <w:start w:val="1"/>
      <w:numFmt w:val="decimal"/>
      <w:lvlText w:val="%1"/>
      <w:lvlJc w:val="left"/>
      <w:pPr>
        <w:ind w:hanging="562"/>
      </w:pPr>
      <w:rPr>
        <w:rFonts w:hint="default"/>
      </w:rPr>
    </w:lvl>
    <w:lvl w:ilvl="1" w:tplc="028860CC">
      <w:numFmt w:val="none"/>
      <w:lvlText w:val=""/>
      <w:lvlJc w:val="left"/>
      <w:pPr>
        <w:tabs>
          <w:tab w:val="num" w:pos="360"/>
        </w:tabs>
      </w:pPr>
    </w:lvl>
    <w:lvl w:ilvl="2" w:tplc="0DC6CF36">
      <w:start w:val="1"/>
      <w:numFmt w:val="bullet"/>
      <w:lvlText w:val="•"/>
      <w:lvlJc w:val="left"/>
      <w:rPr>
        <w:rFonts w:hint="default"/>
      </w:rPr>
    </w:lvl>
    <w:lvl w:ilvl="3" w:tplc="0A68A9BC">
      <w:start w:val="1"/>
      <w:numFmt w:val="bullet"/>
      <w:lvlText w:val="•"/>
      <w:lvlJc w:val="left"/>
      <w:rPr>
        <w:rFonts w:hint="default"/>
      </w:rPr>
    </w:lvl>
    <w:lvl w:ilvl="4" w:tplc="31DAC0F0">
      <w:start w:val="1"/>
      <w:numFmt w:val="bullet"/>
      <w:lvlText w:val="•"/>
      <w:lvlJc w:val="left"/>
      <w:rPr>
        <w:rFonts w:hint="default"/>
      </w:rPr>
    </w:lvl>
    <w:lvl w:ilvl="5" w:tplc="293AFF28">
      <w:start w:val="1"/>
      <w:numFmt w:val="bullet"/>
      <w:lvlText w:val="•"/>
      <w:lvlJc w:val="left"/>
      <w:rPr>
        <w:rFonts w:hint="default"/>
      </w:rPr>
    </w:lvl>
    <w:lvl w:ilvl="6" w:tplc="417CA28A">
      <w:start w:val="1"/>
      <w:numFmt w:val="bullet"/>
      <w:lvlText w:val="•"/>
      <w:lvlJc w:val="left"/>
      <w:rPr>
        <w:rFonts w:hint="default"/>
      </w:rPr>
    </w:lvl>
    <w:lvl w:ilvl="7" w:tplc="212015AE">
      <w:start w:val="1"/>
      <w:numFmt w:val="bullet"/>
      <w:lvlText w:val="•"/>
      <w:lvlJc w:val="left"/>
      <w:rPr>
        <w:rFonts w:hint="default"/>
      </w:rPr>
    </w:lvl>
    <w:lvl w:ilvl="8" w:tplc="3C9C8BFC">
      <w:start w:val="1"/>
      <w:numFmt w:val="bullet"/>
      <w:lvlText w:val="•"/>
      <w:lvlJc w:val="left"/>
      <w:rPr>
        <w:rFonts w:hint="default"/>
      </w:rPr>
    </w:lvl>
  </w:abstractNum>
  <w:abstractNum w:abstractNumId="19">
    <w:nsid w:val="27E40230"/>
    <w:multiLevelType w:val="hybridMultilevel"/>
    <w:tmpl w:val="4EC2E188"/>
    <w:lvl w:ilvl="0" w:tplc="0419000F">
      <w:start w:val="1"/>
      <w:numFmt w:val="decimal"/>
      <w:lvlText w:val="%1."/>
      <w:lvlJc w:val="left"/>
      <w:pPr>
        <w:ind w:left="1182" w:hanging="360"/>
      </w:pPr>
    </w:lvl>
    <w:lvl w:ilvl="1" w:tplc="04190019" w:tentative="1">
      <w:start w:val="1"/>
      <w:numFmt w:val="lowerLetter"/>
      <w:lvlText w:val="%2."/>
      <w:lvlJc w:val="left"/>
      <w:pPr>
        <w:ind w:left="1902" w:hanging="360"/>
      </w:pPr>
    </w:lvl>
    <w:lvl w:ilvl="2" w:tplc="0419001B" w:tentative="1">
      <w:start w:val="1"/>
      <w:numFmt w:val="lowerRoman"/>
      <w:lvlText w:val="%3."/>
      <w:lvlJc w:val="right"/>
      <w:pPr>
        <w:ind w:left="2622" w:hanging="180"/>
      </w:pPr>
    </w:lvl>
    <w:lvl w:ilvl="3" w:tplc="0419000F" w:tentative="1">
      <w:start w:val="1"/>
      <w:numFmt w:val="decimal"/>
      <w:lvlText w:val="%4."/>
      <w:lvlJc w:val="left"/>
      <w:pPr>
        <w:ind w:left="3342" w:hanging="360"/>
      </w:pPr>
    </w:lvl>
    <w:lvl w:ilvl="4" w:tplc="04190019" w:tentative="1">
      <w:start w:val="1"/>
      <w:numFmt w:val="lowerLetter"/>
      <w:lvlText w:val="%5."/>
      <w:lvlJc w:val="left"/>
      <w:pPr>
        <w:ind w:left="4062" w:hanging="360"/>
      </w:pPr>
    </w:lvl>
    <w:lvl w:ilvl="5" w:tplc="0419001B" w:tentative="1">
      <w:start w:val="1"/>
      <w:numFmt w:val="lowerRoman"/>
      <w:lvlText w:val="%6."/>
      <w:lvlJc w:val="right"/>
      <w:pPr>
        <w:ind w:left="4782" w:hanging="180"/>
      </w:pPr>
    </w:lvl>
    <w:lvl w:ilvl="6" w:tplc="0419000F" w:tentative="1">
      <w:start w:val="1"/>
      <w:numFmt w:val="decimal"/>
      <w:lvlText w:val="%7."/>
      <w:lvlJc w:val="left"/>
      <w:pPr>
        <w:ind w:left="5502" w:hanging="360"/>
      </w:pPr>
    </w:lvl>
    <w:lvl w:ilvl="7" w:tplc="04190019" w:tentative="1">
      <w:start w:val="1"/>
      <w:numFmt w:val="lowerLetter"/>
      <w:lvlText w:val="%8."/>
      <w:lvlJc w:val="left"/>
      <w:pPr>
        <w:ind w:left="6222" w:hanging="360"/>
      </w:pPr>
    </w:lvl>
    <w:lvl w:ilvl="8" w:tplc="0419001B" w:tentative="1">
      <w:start w:val="1"/>
      <w:numFmt w:val="lowerRoman"/>
      <w:lvlText w:val="%9."/>
      <w:lvlJc w:val="right"/>
      <w:pPr>
        <w:ind w:left="6942" w:hanging="180"/>
      </w:pPr>
    </w:lvl>
  </w:abstractNum>
  <w:abstractNum w:abstractNumId="20">
    <w:nsid w:val="2AE60727"/>
    <w:multiLevelType w:val="hybridMultilevel"/>
    <w:tmpl w:val="A9C69DE0"/>
    <w:lvl w:ilvl="0" w:tplc="92380C8A">
      <w:start w:val="1"/>
      <w:numFmt w:val="decimal"/>
      <w:lvlText w:val="%1"/>
      <w:lvlJc w:val="left"/>
      <w:pPr>
        <w:ind w:hanging="423"/>
      </w:pPr>
      <w:rPr>
        <w:rFonts w:hint="default"/>
      </w:rPr>
    </w:lvl>
    <w:lvl w:ilvl="1" w:tplc="557623D8">
      <w:numFmt w:val="none"/>
      <w:lvlText w:val=""/>
      <w:lvlJc w:val="left"/>
      <w:pPr>
        <w:tabs>
          <w:tab w:val="num" w:pos="360"/>
        </w:tabs>
      </w:pPr>
    </w:lvl>
    <w:lvl w:ilvl="2" w:tplc="8C88A0E6">
      <w:numFmt w:val="none"/>
      <w:lvlText w:val=""/>
      <w:lvlJc w:val="left"/>
      <w:pPr>
        <w:tabs>
          <w:tab w:val="num" w:pos="360"/>
        </w:tabs>
      </w:pPr>
    </w:lvl>
    <w:lvl w:ilvl="3" w:tplc="45C4D67C">
      <w:start w:val="1"/>
      <w:numFmt w:val="bullet"/>
      <w:lvlText w:val=""/>
      <w:lvlJc w:val="left"/>
      <w:pPr>
        <w:ind w:hanging="360"/>
      </w:pPr>
      <w:rPr>
        <w:rFonts w:ascii="Symbol" w:eastAsia="Symbol" w:hAnsi="Symbol" w:hint="default"/>
        <w:w w:val="99"/>
        <w:sz w:val="28"/>
        <w:szCs w:val="28"/>
      </w:rPr>
    </w:lvl>
    <w:lvl w:ilvl="4" w:tplc="F8881A74">
      <w:start w:val="1"/>
      <w:numFmt w:val="bullet"/>
      <w:lvlText w:val="•"/>
      <w:lvlJc w:val="left"/>
      <w:rPr>
        <w:rFonts w:hint="default"/>
      </w:rPr>
    </w:lvl>
    <w:lvl w:ilvl="5" w:tplc="48F2F2C4">
      <w:start w:val="1"/>
      <w:numFmt w:val="bullet"/>
      <w:lvlText w:val="•"/>
      <w:lvlJc w:val="left"/>
      <w:rPr>
        <w:rFonts w:hint="default"/>
      </w:rPr>
    </w:lvl>
    <w:lvl w:ilvl="6" w:tplc="EF24D48C">
      <w:start w:val="1"/>
      <w:numFmt w:val="bullet"/>
      <w:lvlText w:val="•"/>
      <w:lvlJc w:val="left"/>
      <w:rPr>
        <w:rFonts w:hint="default"/>
      </w:rPr>
    </w:lvl>
    <w:lvl w:ilvl="7" w:tplc="7CDED5AE">
      <w:start w:val="1"/>
      <w:numFmt w:val="bullet"/>
      <w:lvlText w:val="•"/>
      <w:lvlJc w:val="left"/>
      <w:rPr>
        <w:rFonts w:hint="default"/>
      </w:rPr>
    </w:lvl>
    <w:lvl w:ilvl="8" w:tplc="F90CC318">
      <w:start w:val="1"/>
      <w:numFmt w:val="bullet"/>
      <w:lvlText w:val="•"/>
      <w:lvlJc w:val="left"/>
      <w:rPr>
        <w:rFonts w:hint="default"/>
      </w:rPr>
    </w:lvl>
  </w:abstractNum>
  <w:abstractNum w:abstractNumId="21">
    <w:nsid w:val="2E647951"/>
    <w:multiLevelType w:val="hybridMultilevel"/>
    <w:tmpl w:val="A56458C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305E3EA0"/>
    <w:multiLevelType w:val="hybridMultilevel"/>
    <w:tmpl w:val="6F7A3D36"/>
    <w:lvl w:ilvl="0" w:tplc="9070ACE8">
      <w:start w:val="1"/>
      <w:numFmt w:val="decimal"/>
      <w:lvlText w:val="%1."/>
      <w:lvlJc w:val="left"/>
      <w:pPr>
        <w:ind w:hanging="567"/>
      </w:pPr>
      <w:rPr>
        <w:rFonts w:ascii="Times New Roman" w:eastAsia="Times New Roman" w:hAnsi="Times New Roman" w:hint="default"/>
        <w:w w:val="99"/>
        <w:sz w:val="28"/>
        <w:szCs w:val="28"/>
      </w:rPr>
    </w:lvl>
    <w:lvl w:ilvl="1" w:tplc="BAF618E4">
      <w:start w:val="1"/>
      <w:numFmt w:val="bullet"/>
      <w:lvlText w:val="-"/>
      <w:lvlJc w:val="left"/>
      <w:pPr>
        <w:ind w:hanging="164"/>
      </w:pPr>
      <w:rPr>
        <w:rFonts w:ascii="Times New Roman" w:eastAsia="Times New Roman" w:hAnsi="Times New Roman" w:hint="default"/>
        <w:w w:val="99"/>
        <w:sz w:val="28"/>
        <w:szCs w:val="28"/>
      </w:rPr>
    </w:lvl>
    <w:lvl w:ilvl="2" w:tplc="34200420">
      <w:start w:val="1"/>
      <w:numFmt w:val="bullet"/>
      <w:lvlText w:val="•"/>
      <w:lvlJc w:val="left"/>
      <w:rPr>
        <w:rFonts w:hint="default"/>
      </w:rPr>
    </w:lvl>
    <w:lvl w:ilvl="3" w:tplc="A4DAAB60">
      <w:start w:val="1"/>
      <w:numFmt w:val="bullet"/>
      <w:lvlText w:val="•"/>
      <w:lvlJc w:val="left"/>
      <w:rPr>
        <w:rFonts w:hint="default"/>
      </w:rPr>
    </w:lvl>
    <w:lvl w:ilvl="4" w:tplc="F6B076A2">
      <w:start w:val="1"/>
      <w:numFmt w:val="bullet"/>
      <w:lvlText w:val="•"/>
      <w:lvlJc w:val="left"/>
      <w:rPr>
        <w:rFonts w:hint="default"/>
      </w:rPr>
    </w:lvl>
    <w:lvl w:ilvl="5" w:tplc="B0265170">
      <w:start w:val="1"/>
      <w:numFmt w:val="bullet"/>
      <w:lvlText w:val="•"/>
      <w:lvlJc w:val="left"/>
      <w:rPr>
        <w:rFonts w:hint="default"/>
      </w:rPr>
    </w:lvl>
    <w:lvl w:ilvl="6" w:tplc="8A78C40A">
      <w:start w:val="1"/>
      <w:numFmt w:val="bullet"/>
      <w:lvlText w:val="•"/>
      <w:lvlJc w:val="left"/>
      <w:rPr>
        <w:rFonts w:hint="default"/>
      </w:rPr>
    </w:lvl>
    <w:lvl w:ilvl="7" w:tplc="51741F7A">
      <w:start w:val="1"/>
      <w:numFmt w:val="bullet"/>
      <w:lvlText w:val="•"/>
      <w:lvlJc w:val="left"/>
      <w:rPr>
        <w:rFonts w:hint="default"/>
      </w:rPr>
    </w:lvl>
    <w:lvl w:ilvl="8" w:tplc="F7CCD94E">
      <w:start w:val="1"/>
      <w:numFmt w:val="bullet"/>
      <w:lvlText w:val="•"/>
      <w:lvlJc w:val="left"/>
      <w:rPr>
        <w:rFonts w:hint="default"/>
      </w:rPr>
    </w:lvl>
  </w:abstractNum>
  <w:abstractNum w:abstractNumId="23">
    <w:nsid w:val="33950D2E"/>
    <w:multiLevelType w:val="hybridMultilevel"/>
    <w:tmpl w:val="5A6AEB1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33F0296A"/>
    <w:multiLevelType w:val="multilevel"/>
    <w:tmpl w:val="00DC74C6"/>
    <w:lvl w:ilvl="0">
      <w:start w:val="8"/>
      <w:numFmt w:val="decimal"/>
      <w:lvlText w:val="%1"/>
      <w:lvlJc w:val="left"/>
      <w:pPr>
        <w:ind w:left="375" w:hanging="375"/>
      </w:pPr>
      <w:rPr>
        <w:rFonts w:hint="default"/>
        <w:b/>
      </w:rPr>
    </w:lvl>
    <w:lvl w:ilvl="1">
      <w:start w:val="1"/>
      <w:numFmt w:val="decimal"/>
      <w:lvlText w:val="%1.%2"/>
      <w:lvlJc w:val="left"/>
      <w:pPr>
        <w:ind w:left="942" w:hanging="375"/>
      </w:pPr>
      <w:rPr>
        <w:rFonts w:hint="default"/>
        <w:b/>
      </w:rPr>
    </w:lvl>
    <w:lvl w:ilvl="2">
      <w:start w:val="1"/>
      <w:numFmt w:val="decimal"/>
      <w:lvlText w:val="%1.%2.%3"/>
      <w:lvlJc w:val="left"/>
      <w:pPr>
        <w:ind w:left="1854" w:hanging="720"/>
      </w:pPr>
      <w:rPr>
        <w:rFonts w:hint="default"/>
        <w:b/>
      </w:rPr>
    </w:lvl>
    <w:lvl w:ilvl="3">
      <w:start w:val="1"/>
      <w:numFmt w:val="decimal"/>
      <w:lvlText w:val="%1.%2.%3.%4"/>
      <w:lvlJc w:val="left"/>
      <w:pPr>
        <w:ind w:left="2781" w:hanging="1080"/>
      </w:pPr>
      <w:rPr>
        <w:rFonts w:hint="default"/>
        <w:b/>
      </w:rPr>
    </w:lvl>
    <w:lvl w:ilvl="4">
      <w:start w:val="1"/>
      <w:numFmt w:val="decimal"/>
      <w:lvlText w:val="%1.%2.%3.%4.%5"/>
      <w:lvlJc w:val="left"/>
      <w:pPr>
        <w:ind w:left="3348" w:hanging="1080"/>
      </w:pPr>
      <w:rPr>
        <w:rFonts w:hint="default"/>
        <w:b/>
      </w:rPr>
    </w:lvl>
    <w:lvl w:ilvl="5">
      <w:start w:val="1"/>
      <w:numFmt w:val="decimal"/>
      <w:lvlText w:val="%1.%2.%3.%4.%5.%6"/>
      <w:lvlJc w:val="left"/>
      <w:pPr>
        <w:ind w:left="4275" w:hanging="1440"/>
      </w:pPr>
      <w:rPr>
        <w:rFonts w:hint="default"/>
        <w:b/>
      </w:rPr>
    </w:lvl>
    <w:lvl w:ilvl="6">
      <w:start w:val="1"/>
      <w:numFmt w:val="decimal"/>
      <w:lvlText w:val="%1.%2.%3.%4.%5.%6.%7"/>
      <w:lvlJc w:val="left"/>
      <w:pPr>
        <w:ind w:left="4842" w:hanging="1440"/>
      </w:pPr>
      <w:rPr>
        <w:rFonts w:hint="default"/>
        <w:b/>
      </w:rPr>
    </w:lvl>
    <w:lvl w:ilvl="7">
      <w:start w:val="1"/>
      <w:numFmt w:val="decimal"/>
      <w:lvlText w:val="%1.%2.%3.%4.%5.%6.%7.%8"/>
      <w:lvlJc w:val="left"/>
      <w:pPr>
        <w:ind w:left="5769" w:hanging="1800"/>
      </w:pPr>
      <w:rPr>
        <w:rFonts w:hint="default"/>
        <w:b/>
      </w:rPr>
    </w:lvl>
    <w:lvl w:ilvl="8">
      <w:start w:val="1"/>
      <w:numFmt w:val="decimal"/>
      <w:lvlText w:val="%1.%2.%3.%4.%5.%6.%7.%8.%9"/>
      <w:lvlJc w:val="left"/>
      <w:pPr>
        <w:ind w:left="6696" w:hanging="2160"/>
      </w:pPr>
      <w:rPr>
        <w:rFonts w:hint="default"/>
        <w:b/>
      </w:rPr>
    </w:lvl>
  </w:abstractNum>
  <w:abstractNum w:abstractNumId="25">
    <w:nsid w:val="35275E1F"/>
    <w:multiLevelType w:val="hybridMultilevel"/>
    <w:tmpl w:val="0C2C2E6C"/>
    <w:lvl w:ilvl="0" w:tplc="69882058">
      <w:start w:val="1"/>
      <w:numFmt w:val="bullet"/>
      <w:lvlText w:val=""/>
      <w:lvlJc w:val="left"/>
      <w:pPr>
        <w:ind w:hanging="360"/>
      </w:pPr>
      <w:rPr>
        <w:rFonts w:ascii="Symbol" w:eastAsia="Symbol" w:hAnsi="Symbol" w:hint="default"/>
        <w:w w:val="99"/>
        <w:sz w:val="28"/>
        <w:szCs w:val="28"/>
      </w:rPr>
    </w:lvl>
    <w:lvl w:ilvl="1" w:tplc="233631D6">
      <w:start w:val="1"/>
      <w:numFmt w:val="bullet"/>
      <w:lvlText w:val=""/>
      <w:lvlJc w:val="left"/>
      <w:pPr>
        <w:ind w:hanging="360"/>
      </w:pPr>
      <w:rPr>
        <w:rFonts w:ascii="Symbol" w:eastAsia="Symbol" w:hAnsi="Symbol" w:hint="default"/>
        <w:w w:val="99"/>
        <w:sz w:val="28"/>
        <w:szCs w:val="28"/>
      </w:rPr>
    </w:lvl>
    <w:lvl w:ilvl="2" w:tplc="58C2A726">
      <w:start w:val="1"/>
      <w:numFmt w:val="bullet"/>
      <w:lvlText w:val="•"/>
      <w:lvlJc w:val="left"/>
      <w:rPr>
        <w:rFonts w:hint="default"/>
      </w:rPr>
    </w:lvl>
    <w:lvl w:ilvl="3" w:tplc="F11EB710">
      <w:start w:val="1"/>
      <w:numFmt w:val="bullet"/>
      <w:lvlText w:val="•"/>
      <w:lvlJc w:val="left"/>
      <w:rPr>
        <w:rFonts w:hint="default"/>
      </w:rPr>
    </w:lvl>
    <w:lvl w:ilvl="4" w:tplc="5FF0FF66">
      <w:start w:val="1"/>
      <w:numFmt w:val="bullet"/>
      <w:lvlText w:val="•"/>
      <w:lvlJc w:val="left"/>
      <w:rPr>
        <w:rFonts w:hint="default"/>
      </w:rPr>
    </w:lvl>
    <w:lvl w:ilvl="5" w:tplc="91C6CC46">
      <w:start w:val="1"/>
      <w:numFmt w:val="bullet"/>
      <w:lvlText w:val="•"/>
      <w:lvlJc w:val="left"/>
      <w:rPr>
        <w:rFonts w:hint="default"/>
      </w:rPr>
    </w:lvl>
    <w:lvl w:ilvl="6" w:tplc="2ADA350A">
      <w:start w:val="1"/>
      <w:numFmt w:val="bullet"/>
      <w:lvlText w:val="•"/>
      <w:lvlJc w:val="left"/>
      <w:rPr>
        <w:rFonts w:hint="default"/>
      </w:rPr>
    </w:lvl>
    <w:lvl w:ilvl="7" w:tplc="17AED520">
      <w:start w:val="1"/>
      <w:numFmt w:val="bullet"/>
      <w:lvlText w:val="•"/>
      <w:lvlJc w:val="left"/>
      <w:rPr>
        <w:rFonts w:hint="default"/>
      </w:rPr>
    </w:lvl>
    <w:lvl w:ilvl="8" w:tplc="B874B67A">
      <w:start w:val="1"/>
      <w:numFmt w:val="bullet"/>
      <w:lvlText w:val="•"/>
      <w:lvlJc w:val="left"/>
      <w:rPr>
        <w:rFonts w:hint="default"/>
      </w:rPr>
    </w:lvl>
  </w:abstractNum>
  <w:abstractNum w:abstractNumId="26">
    <w:nsid w:val="3611571D"/>
    <w:multiLevelType w:val="hybridMultilevel"/>
    <w:tmpl w:val="FF20103C"/>
    <w:lvl w:ilvl="0" w:tplc="CE982CFA">
      <w:start w:val="2"/>
      <w:numFmt w:val="decimal"/>
      <w:lvlText w:val="%1."/>
      <w:lvlJc w:val="left"/>
      <w:pPr>
        <w:tabs>
          <w:tab w:val="num" w:pos="1065"/>
        </w:tabs>
        <w:ind w:left="1065" w:hanging="360"/>
      </w:pPr>
      <w:rPr>
        <w:rFonts w:hint="default"/>
      </w:rPr>
    </w:lvl>
    <w:lvl w:ilvl="1" w:tplc="04190019" w:tentative="1">
      <w:start w:val="1"/>
      <w:numFmt w:val="lowerLetter"/>
      <w:lvlText w:val="%2."/>
      <w:lvlJc w:val="left"/>
      <w:pPr>
        <w:tabs>
          <w:tab w:val="num" w:pos="1785"/>
        </w:tabs>
        <w:ind w:left="1785" w:hanging="360"/>
      </w:pPr>
    </w:lvl>
    <w:lvl w:ilvl="2" w:tplc="0419001B" w:tentative="1">
      <w:start w:val="1"/>
      <w:numFmt w:val="lowerRoman"/>
      <w:lvlText w:val="%3."/>
      <w:lvlJc w:val="right"/>
      <w:pPr>
        <w:tabs>
          <w:tab w:val="num" w:pos="2505"/>
        </w:tabs>
        <w:ind w:left="2505" w:hanging="180"/>
      </w:pPr>
    </w:lvl>
    <w:lvl w:ilvl="3" w:tplc="0419000F" w:tentative="1">
      <w:start w:val="1"/>
      <w:numFmt w:val="decimal"/>
      <w:lvlText w:val="%4."/>
      <w:lvlJc w:val="left"/>
      <w:pPr>
        <w:tabs>
          <w:tab w:val="num" w:pos="3225"/>
        </w:tabs>
        <w:ind w:left="3225" w:hanging="360"/>
      </w:pPr>
    </w:lvl>
    <w:lvl w:ilvl="4" w:tplc="04190019" w:tentative="1">
      <w:start w:val="1"/>
      <w:numFmt w:val="lowerLetter"/>
      <w:lvlText w:val="%5."/>
      <w:lvlJc w:val="left"/>
      <w:pPr>
        <w:tabs>
          <w:tab w:val="num" w:pos="3945"/>
        </w:tabs>
        <w:ind w:left="3945" w:hanging="360"/>
      </w:pPr>
    </w:lvl>
    <w:lvl w:ilvl="5" w:tplc="0419001B" w:tentative="1">
      <w:start w:val="1"/>
      <w:numFmt w:val="lowerRoman"/>
      <w:lvlText w:val="%6."/>
      <w:lvlJc w:val="right"/>
      <w:pPr>
        <w:tabs>
          <w:tab w:val="num" w:pos="4665"/>
        </w:tabs>
        <w:ind w:left="4665" w:hanging="180"/>
      </w:pPr>
    </w:lvl>
    <w:lvl w:ilvl="6" w:tplc="0419000F" w:tentative="1">
      <w:start w:val="1"/>
      <w:numFmt w:val="decimal"/>
      <w:lvlText w:val="%7."/>
      <w:lvlJc w:val="left"/>
      <w:pPr>
        <w:tabs>
          <w:tab w:val="num" w:pos="5385"/>
        </w:tabs>
        <w:ind w:left="5385" w:hanging="360"/>
      </w:pPr>
    </w:lvl>
    <w:lvl w:ilvl="7" w:tplc="04190019" w:tentative="1">
      <w:start w:val="1"/>
      <w:numFmt w:val="lowerLetter"/>
      <w:lvlText w:val="%8."/>
      <w:lvlJc w:val="left"/>
      <w:pPr>
        <w:tabs>
          <w:tab w:val="num" w:pos="6105"/>
        </w:tabs>
        <w:ind w:left="6105" w:hanging="360"/>
      </w:pPr>
    </w:lvl>
    <w:lvl w:ilvl="8" w:tplc="0419001B" w:tentative="1">
      <w:start w:val="1"/>
      <w:numFmt w:val="lowerRoman"/>
      <w:lvlText w:val="%9."/>
      <w:lvlJc w:val="right"/>
      <w:pPr>
        <w:tabs>
          <w:tab w:val="num" w:pos="6825"/>
        </w:tabs>
        <w:ind w:left="6825" w:hanging="180"/>
      </w:pPr>
    </w:lvl>
  </w:abstractNum>
  <w:abstractNum w:abstractNumId="27">
    <w:nsid w:val="38A71198"/>
    <w:multiLevelType w:val="multilevel"/>
    <w:tmpl w:val="589E2DA0"/>
    <w:lvl w:ilvl="0">
      <w:start w:val="1"/>
      <w:numFmt w:val="decimal"/>
      <w:pStyle w:val="1"/>
      <w:lvlText w:val="ГЛАВА %1."/>
      <w:lvlJc w:val="left"/>
      <w:pPr>
        <w:tabs>
          <w:tab w:val="num" w:pos="567"/>
        </w:tabs>
        <w:ind w:left="0" w:firstLine="567"/>
      </w:pPr>
      <w:rPr>
        <w:rFonts w:ascii="Times New Roman" w:hAnsi="Times New Roman" w:cs="Times New Roman" w:hint="default"/>
        <w:sz w:val="32"/>
        <w:szCs w:val="32"/>
      </w:rPr>
    </w:lvl>
    <w:lvl w:ilvl="1">
      <w:start w:val="1"/>
      <w:numFmt w:val="decimal"/>
      <w:pStyle w:val="1"/>
      <w:lvlText w:val="%1.%2."/>
      <w:lvlJc w:val="center"/>
      <w:pPr>
        <w:tabs>
          <w:tab w:val="num" w:pos="567"/>
        </w:tabs>
        <w:ind w:left="0" w:firstLine="737"/>
      </w:pPr>
      <w:rPr>
        <w:rFonts w:cs="Times New Roman" w:hint="default"/>
      </w:rPr>
    </w:lvl>
    <w:lvl w:ilvl="2">
      <w:start w:val="1"/>
      <w:numFmt w:val="decimal"/>
      <w:pStyle w:val="2"/>
      <w:lvlText w:val="%1.%2.%3."/>
      <w:lvlJc w:val="left"/>
      <w:pPr>
        <w:tabs>
          <w:tab w:val="num" w:pos="1418"/>
        </w:tabs>
        <w:ind w:left="0" w:firstLine="567"/>
      </w:pPr>
      <w:rPr>
        <w:rFonts w:cs="Times New Roman" w:hint="default"/>
        <w:b w:val="0"/>
      </w:rPr>
    </w:lvl>
    <w:lvl w:ilvl="3">
      <w:start w:val="1"/>
      <w:numFmt w:val="decimal"/>
      <w:lvlText w:val="%1.%2.%3.%4"/>
      <w:lvlJc w:val="left"/>
      <w:pPr>
        <w:tabs>
          <w:tab w:val="num" w:pos="1431"/>
        </w:tabs>
        <w:ind w:left="1431" w:hanging="864"/>
      </w:pPr>
      <w:rPr>
        <w:rFonts w:cs="Times New Roman" w:hint="default"/>
      </w:rPr>
    </w:lvl>
    <w:lvl w:ilvl="4">
      <w:start w:val="1"/>
      <w:numFmt w:val="decimal"/>
      <w:lvlText w:val="%1.%2.%3.%4.%5"/>
      <w:lvlJc w:val="left"/>
      <w:pPr>
        <w:tabs>
          <w:tab w:val="num" w:pos="1575"/>
        </w:tabs>
        <w:ind w:left="1575" w:hanging="1008"/>
      </w:pPr>
      <w:rPr>
        <w:rFonts w:cs="Times New Roman" w:hint="default"/>
      </w:rPr>
    </w:lvl>
    <w:lvl w:ilvl="5">
      <w:start w:val="1"/>
      <w:numFmt w:val="decimal"/>
      <w:lvlText w:val="%1.%2.%3.%4.%5.%6"/>
      <w:lvlJc w:val="left"/>
      <w:pPr>
        <w:tabs>
          <w:tab w:val="num" w:pos="1719"/>
        </w:tabs>
        <w:ind w:left="1719" w:hanging="1152"/>
      </w:pPr>
      <w:rPr>
        <w:rFonts w:cs="Times New Roman" w:hint="default"/>
      </w:rPr>
    </w:lvl>
    <w:lvl w:ilvl="6">
      <w:start w:val="1"/>
      <w:numFmt w:val="decimal"/>
      <w:lvlText w:val="%1.%2.%3.%4.%5.%6.%7"/>
      <w:lvlJc w:val="left"/>
      <w:pPr>
        <w:tabs>
          <w:tab w:val="num" w:pos="1863"/>
        </w:tabs>
        <w:ind w:left="1863" w:hanging="1296"/>
      </w:pPr>
      <w:rPr>
        <w:rFonts w:cs="Times New Roman" w:hint="default"/>
      </w:rPr>
    </w:lvl>
    <w:lvl w:ilvl="7">
      <w:start w:val="1"/>
      <w:numFmt w:val="decimal"/>
      <w:lvlText w:val="%1.%2.%3.%4.%5.%6.%7.%8"/>
      <w:lvlJc w:val="left"/>
      <w:pPr>
        <w:tabs>
          <w:tab w:val="num" w:pos="2007"/>
        </w:tabs>
        <w:ind w:left="2007" w:hanging="1440"/>
      </w:pPr>
      <w:rPr>
        <w:rFonts w:cs="Times New Roman" w:hint="default"/>
      </w:rPr>
    </w:lvl>
    <w:lvl w:ilvl="8">
      <w:start w:val="1"/>
      <w:numFmt w:val="decimal"/>
      <w:lvlText w:val="%1.%2.%3.%4.%5.%6.%7.%8.%9"/>
      <w:lvlJc w:val="left"/>
      <w:pPr>
        <w:tabs>
          <w:tab w:val="num" w:pos="2151"/>
        </w:tabs>
        <w:ind w:left="2151" w:hanging="1584"/>
      </w:pPr>
      <w:rPr>
        <w:rFonts w:cs="Times New Roman" w:hint="default"/>
      </w:rPr>
    </w:lvl>
  </w:abstractNum>
  <w:abstractNum w:abstractNumId="28">
    <w:nsid w:val="3B253D81"/>
    <w:multiLevelType w:val="hybridMultilevel"/>
    <w:tmpl w:val="0BECB5CA"/>
    <w:lvl w:ilvl="0" w:tplc="7960C8A8">
      <w:start w:val="1"/>
      <w:numFmt w:val="decimal"/>
      <w:lvlText w:val="%1"/>
      <w:lvlJc w:val="left"/>
      <w:pPr>
        <w:ind w:hanging="336"/>
      </w:pPr>
      <w:rPr>
        <w:rFonts w:hint="default"/>
      </w:rPr>
    </w:lvl>
    <w:lvl w:ilvl="1" w:tplc="88942914">
      <w:numFmt w:val="none"/>
      <w:lvlText w:val=""/>
      <w:lvlJc w:val="left"/>
      <w:pPr>
        <w:tabs>
          <w:tab w:val="num" w:pos="360"/>
        </w:tabs>
      </w:pPr>
    </w:lvl>
    <w:lvl w:ilvl="2" w:tplc="50C624F4">
      <w:numFmt w:val="none"/>
      <w:lvlText w:val=""/>
      <w:lvlJc w:val="left"/>
      <w:pPr>
        <w:tabs>
          <w:tab w:val="num" w:pos="360"/>
        </w:tabs>
      </w:pPr>
    </w:lvl>
    <w:lvl w:ilvl="3" w:tplc="1EB45C30">
      <w:start w:val="1"/>
      <w:numFmt w:val="bullet"/>
      <w:lvlText w:val="•"/>
      <w:lvlJc w:val="left"/>
      <w:rPr>
        <w:rFonts w:hint="default"/>
      </w:rPr>
    </w:lvl>
    <w:lvl w:ilvl="4" w:tplc="00BEE400">
      <w:start w:val="1"/>
      <w:numFmt w:val="bullet"/>
      <w:lvlText w:val="•"/>
      <w:lvlJc w:val="left"/>
      <w:rPr>
        <w:rFonts w:hint="default"/>
      </w:rPr>
    </w:lvl>
    <w:lvl w:ilvl="5" w:tplc="821E28AA">
      <w:start w:val="1"/>
      <w:numFmt w:val="bullet"/>
      <w:lvlText w:val="•"/>
      <w:lvlJc w:val="left"/>
      <w:rPr>
        <w:rFonts w:hint="default"/>
      </w:rPr>
    </w:lvl>
    <w:lvl w:ilvl="6" w:tplc="8EB418F2">
      <w:start w:val="1"/>
      <w:numFmt w:val="bullet"/>
      <w:lvlText w:val="•"/>
      <w:lvlJc w:val="left"/>
      <w:rPr>
        <w:rFonts w:hint="default"/>
      </w:rPr>
    </w:lvl>
    <w:lvl w:ilvl="7" w:tplc="4118B40E">
      <w:start w:val="1"/>
      <w:numFmt w:val="bullet"/>
      <w:lvlText w:val="•"/>
      <w:lvlJc w:val="left"/>
      <w:rPr>
        <w:rFonts w:hint="default"/>
      </w:rPr>
    </w:lvl>
    <w:lvl w:ilvl="8" w:tplc="0EA06CD4">
      <w:start w:val="1"/>
      <w:numFmt w:val="bullet"/>
      <w:lvlText w:val="•"/>
      <w:lvlJc w:val="left"/>
      <w:rPr>
        <w:rFonts w:hint="default"/>
      </w:rPr>
    </w:lvl>
  </w:abstractNum>
  <w:abstractNum w:abstractNumId="29">
    <w:nsid w:val="40066B1A"/>
    <w:multiLevelType w:val="hybridMultilevel"/>
    <w:tmpl w:val="21A86F7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nsid w:val="40233291"/>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nsid w:val="43F71B6D"/>
    <w:multiLevelType w:val="multilevel"/>
    <w:tmpl w:val="CF70B5CC"/>
    <w:lvl w:ilvl="0">
      <w:start w:val="1"/>
      <w:numFmt w:val="upperRoman"/>
      <w:suff w:val="space"/>
      <w:lvlText w:val="%1"/>
      <w:lvlJc w:val="left"/>
      <w:pPr>
        <w:ind w:left="0" w:firstLine="709"/>
      </w:pPr>
      <w:rPr>
        <w:rFonts w:hint="default"/>
      </w:rPr>
    </w:lvl>
    <w:lvl w:ilvl="1">
      <w:start w:val="1"/>
      <w:numFmt w:val="decimal"/>
      <w:suff w:val="space"/>
      <w:lvlText w:val="%2."/>
      <w:lvlJc w:val="left"/>
      <w:pPr>
        <w:ind w:left="0" w:firstLine="709"/>
      </w:pPr>
      <w:rPr>
        <w:rFonts w:hint="default"/>
      </w:rPr>
    </w:lvl>
    <w:lvl w:ilvl="2">
      <w:start w:val="1"/>
      <w:numFmt w:val="decimal"/>
      <w:suff w:val="space"/>
      <w:lvlText w:val="%2.%3."/>
      <w:lvlJc w:val="left"/>
      <w:pPr>
        <w:ind w:left="0" w:firstLine="709"/>
      </w:pPr>
      <w:rPr>
        <w:rFonts w:hint="default"/>
      </w:rPr>
    </w:lvl>
    <w:lvl w:ilvl="3">
      <w:start w:val="1"/>
      <w:numFmt w:val="decimal"/>
      <w:suff w:val="space"/>
      <w:lvlText w:val="%2.%3.%4."/>
      <w:lvlJc w:val="left"/>
      <w:pPr>
        <w:ind w:left="0" w:firstLine="709"/>
      </w:pPr>
      <w:rPr>
        <w:rFonts w:hint="default"/>
      </w:rPr>
    </w:lvl>
    <w:lvl w:ilvl="4">
      <w:start w:val="1"/>
      <w:numFmt w:val="decimal"/>
      <w:lvlRestart w:val="0"/>
      <w:suff w:val="space"/>
      <w:lvlText w:val="%5)"/>
      <w:lvlJc w:val="left"/>
      <w:pPr>
        <w:ind w:left="0" w:firstLine="709"/>
      </w:pPr>
      <w:rPr>
        <w:rFonts w:hint="default"/>
      </w:rPr>
    </w:lvl>
    <w:lvl w:ilvl="5">
      <w:start w:val="1"/>
      <w:numFmt w:val="bullet"/>
      <w:lvlRestart w:val="0"/>
      <w:suff w:val="space"/>
      <w:lvlText w:val="–"/>
      <w:lvlJc w:val="left"/>
      <w:pPr>
        <w:ind w:left="0" w:firstLine="709"/>
      </w:pPr>
      <w:rPr>
        <w:rFonts w:ascii="Times New Roman" w:hAnsi="Times New Roman" w:cs="Times New Roman" w:hint="default"/>
      </w:rPr>
    </w:lvl>
    <w:lvl w:ilvl="6">
      <w:start w:val="1"/>
      <w:numFmt w:val="russianLower"/>
      <w:lvlRestart w:val="0"/>
      <w:suff w:val="space"/>
      <w:lvlText w:val="%7)"/>
      <w:lvlJc w:val="left"/>
      <w:pPr>
        <w:ind w:left="0" w:firstLine="709"/>
      </w:pPr>
      <w:rPr>
        <w:rFonts w:hint="default"/>
      </w:rPr>
    </w:lvl>
    <w:lvl w:ilvl="7">
      <w:start w:val="1"/>
      <w:numFmt w:val="bullet"/>
      <w:lvlRestart w:val="0"/>
      <w:suff w:val="space"/>
      <w:lvlText w:val=""/>
      <w:lvlJc w:val="left"/>
      <w:pPr>
        <w:ind w:left="0" w:firstLine="709"/>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2">
    <w:nsid w:val="44105916"/>
    <w:multiLevelType w:val="hybridMultilevel"/>
    <w:tmpl w:val="1714B356"/>
    <w:lvl w:ilvl="0" w:tplc="1556F7E0">
      <w:start w:val="4"/>
      <w:numFmt w:val="decimal"/>
      <w:lvlText w:val="%1"/>
      <w:lvlJc w:val="left"/>
      <w:pPr>
        <w:ind w:left="1080" w:hanging="360"/>
      </w:pPr>
      <w:rPr>
        <w:rFonts w:hint="default"/>
        <w:sz w:val="28"/>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3">
    <w:nsid w:val="448A239C"/>
    <w:multiLevelType w:val="hybridMultilevel"/>
    <w:tmpl w:val="0E1A80B0"/>
    <w:lvl w:ilvl="0" w:tplc="BBF2D2A2">
      <w:start w:val="6"/>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49E21678"/>
    <w:multiLevelType w:val="hybridMultilevel"/>
    <w:tmpl w:val="760AF7CE"/>
    <w:lvl w:ilvl="0" w:tplc="220ECEE4">
      <w:start w:val="1"/>
      <w:numFmt w:val="decimal"/>
      <w:lvlText w:val="%1"/>
      <w:lvlJc w:val="left"/>
      <w:pPr>
        <w:ind w:hanging="562"/>
      </w:pPr>
      <w:rPr>
        <w:rFonts w:hint="default"/>
      </w:rPr>
    </w:lvl>
    <w:lvl w:ilvl="1" w:tplc="A66E4908">
      <w:numFmt w:val="none"/>
      <w:lvlText w:val=""/>
      <w:lvlJc w:val="left"/>
      <w:pPr>
        <w:tabs>
          <w:tab w:val="num" w:pos="360"/>
        </w:tabs>
      </w:pPr>
    </w:lvl>
    <w:lvl w:ilvl="2" w:tplc="2308630A">
      <w:numFmt w:val="none"/>
      <w:lvlText w:val=""/>
      <w:lvlJc w:val="left"/>
      <w:pPr>
        <w:tabs>
          <w:tab w:val="num" w:pos="360"/>
        </w:tabs>
      </w:pPr>
    </w:lvl>
    <w:lvl w:ilvl="3" w:tplc="DE922C86">
      <w:start w:val="1"/>
      <w:numFmt w:val="bullet"/>
      <w:lvlText w:val="•"/>
      <w:lvlJc w:val="left"/>
      <w:rPr>
        <w:rFonts w:hint="default"/>
      </w:rPr>
    </w:lvl>
    <w:lvl w:ilvl="4" w:tplc="756E7052">
      <w:start w:val="1"/>
      <w:numFmt w:val="bullet"/>
      <w:lvlText w:val="•"/>
      <w:lvlJc w:val="left"/>
      <w:rPr>
        <w:rFonts w:hint="default"/>
      </w:rPr>
    </w:lvl>
    <w:lvl w:ilvl="5" w:tplc="5B5EA678">
      <w:start w:val="1"/>
      <w:numFmt w:val="bullet"/>
      <w:lvlText w:val="•"/>
      <w:lvlJc w:val="left"/>
      <w:rPr>
        <w:rFonts w:hint="default"/>
      </w:rPr>
    </w:lvl>
    <w:lvl w:ilvl="6" w:tplc="B9C08152">
      <w:start w:val="1"/>
      <w:numFmt w:val="bullet"/>
      <w:lvlText w:val="•"/>
      <w:lvlJc w:val="left"/>
      <w:rPr>
        <w:rFonts w:hint="default"/>
      </w:rPr>
    </w:lvl>
    <w:lvl w:ilvl="7" w:tplc="912A7FB0">
      <w:start w:val="1"/>
      <w:numFmt w:val="bullet"/>
      <w:lvlText w:val="•"/>
      <w:lvlJc w:val="left"/>
      <w:rPr>
        <w:rFonts w:hint="default"/>
      </w:rPr>
    </w:lvl>
    <w:lvl w:ilvl="8" w:tplc="EACC177C">
      <w:start w:val="1"/>
      <w:numFmt w:val="bullet"/>
      <w:lvlText w:val="•"/>
      <w:lvlJc w:val="left"/>
      <w:rPr>
        <w:rFonts w:hint="default"/>
      </w:rPr>
    </w:lvl>
  </w:abstractNum>
  <w:abstractNum w:abstractNumId="35">
    <w:nsid w:val="4BC8058B"/>
    <w:multiLevelType w:val="hybridMultilevel"/>
    <w:tmpl w:val="BA14FF3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6">
    <w:nsid w:val="4FB1123D"/>
    <w:multiLevelType w:val="multilevel"/>
    <w:tmpl w:val="FAA4FA30"/>
    <w:lvl w:ilvl="0">
      <w:start w:val="1"/>
      <w:numFmt w:val="decimal"/>
      <w:lvlText w:val="%1."/>
      <w:lvlJc w:val="left"/>
      <w:pPr>
        <w:ind w:left="822" w:hanging="360"/>
      </w:pPr>
      <w:rPr>
        <w:rFonts w:hint="default"/>
      </w:rPr>
    </w:lvl>
    <w:lvl w:ilvl="1">
      <w:start w:val="2"/>
      <w:numFmt w:val="decimal"/>
      <w:isLgl/>
      <w:lvlText w:val="%1.%2"/>
      <w:lvlJc w:val="left"/>
      <w:pPr>
        <w:ind w:left="1189" w:hanging="675"/>
      </w:pPr>
      <w:rPr>
        <w:rFonts w:hint="default"/>
      </w:rPr>
    </w:lvl>
    <w:lvl w:ilvl="2">
      <w:start w:val="1"/>
      <w:numFmt w:val="decimal"/>
      <w:isLgl/>
      <w:lvlText w:val="%1.%2.%3"/>
      <w:lvlJc w:val="left"/>
      <w:pPr>
        <w:ind w:left="1286" w:hanging="720"/>
      </w:pPr>
      <w:rPr>
        <w:rFonts w:hint="default"/>
      </w:rPr>
    </w:lvl>
    <w:lvl w:ilvl="3">
      <w:start w:val="1"/>
      <w:numFmt w:val="decimal"/>
      <w:isLgl/>
      <w:lvlText w:val="%1.%2.%3.%4"/>
      <w:lvlJc w:val="left"/>
      <w:pPr>
        <w:ind w:left="1698" w:hanging="1080"/>
      </w:pPr>
      <w:rPr>
        <w:rFonts w:hint="default"/>
      </w:rPr>
    </w:lvl>
    <w:lvl w:ilvl="4">
      <w:start w:val="1"/>
      <w:numFmt w:val="decimal"/>
      <w:isLgl/>
      <w:lvlText w:val="%1.%2.%3.%4.%5"/>
      <w:lvlJc w:val="left"/>
      <w:pPr>
        <w:ind w:left="1750" w:hanging="1080"/>
      </w:pPr>
      <w:rPr>
        <w:rFonts w:hint="default"/>
      </w:rPr>
    </w:lvl>
    <w:lvl w:ilvl="5">
      <w:start w:val="1"/>
      <w:numFmt w:val="decimal"/>
      <w:isLgl/>
      <w:lvlText w:val="%1.%2.%3.%4.%5.%6"/>
      <w:lvlJc w:val="left"/>
      <w:pPr>
        <w:ind w:left="2162" w:hanging="1440"/>
      </w:pPr>
      <w:rPr>
        <w:rFonts w:hint="default"/>
      </w:rPr>
    </w:lvl>
    <w:lvl w:ilvl="6">
      <w:start w:val="1"/>
      <w:numFmt w:val="decimal"/>
      <w:isLgl/>
      <w:lvlText w:val="%1.%2.%3.%4.%5.%6.%7"/>
      <w:lvlJc w:val="left"/>
      <w:pPr>
        <w:ind w:left="2214" w:hanging="1440"/>
      </w:pPr>
      <w:rPr>
        <w:rFonts w:hint="default"/>
      </w:rPr>
    </w:lvl>
    <w:lvl w:ilvl="7">
      <w:start w:val="1"/>
      <w:numFmt w:val="decimal"/>
      <w:isLgl/>
      <w:lvlText w:val="%1.%2.%3.%4.%5.%6.%7.%8"/>
      <w:lvlJc w:val="left"/>
      <w:pPr>
        <w:ind w:left="2626" w:hanging="1800"/>
      </w:pPr>
      <w:rPr>
        <w:rFonts w:hint="default"/>
      </w:rPr>
    </w:lvl>
    <w:lvl w:ilvl="8">
      <w:start w:val="1"/>
      <w:numFmt w:val="decimal"/>
      <w:isLgl/>
      <w:lvlText w:val="%1.%2.%3.%4.%5.%6.%7.%8.%9"/>
      <w:lvlJc w:val="left"/>
      <w:pPr>
        <w:ind w:left="3038" w:hanging="2160"/>
      </w:pPr>
      <w:rPr>
        <w:rFonts w:hint="default"/>
      </w:rPr>
    </w:lvl>
  </w:abstractNum>
  <w:abstractNum w:abstractNumId="37">
    <w:nsid w:val="55B84D3F"/>
    <w:multiLevelType w:val="hybridMultilevel"/>
    <w:tmpl w:val="754C82F8"/>
    <w:lvl w:ilvl="0" w:tplc="E398FEB8">
      <w:start w:val="1"/>
      <w:numFmt w:val="decimal"/>
      <w:lvlText w:val="%1)"/>
      <w:lvlJc w:val="left"/>
      <w:pPr>
        <w:ind w:hanging="284"/>
      </w:pPr>
      <w:rPr>
        <w:rFonts w:ascii="Times New Roman" w:eastAsia="Times New Roman" w:hAnsi="Times New Roman" w:hint="default"/>
        <w:w w:val="99"/>
        <w:sz w:val="28"/>
        <w:szCs w:val="28"/>
      </w:rPr>
    </w:lvl>
    <w:lvl w:ilvl="1" w:tplc="8D683F48">
      <w:start w:val="1"/>
      <w:numFmt w:val="bullet"/>
      <w:lvlText w:val="•"/>
      <w:lvlJc w:val="left"/>
      <w:rPr>
        <w:rFonts w:hint="default"/>
      </w:rPr>
    </w:lvl>
    <w:lvl w:ilvl="2" w:tplc="38A8FE62">
      <w:start w:val="1"/>
      <w:numFmt w:val="bullet"/>
      <w:lvlText w:val="•"/>
      <w:lvlJc w:val="left"/>
      <w:rPr>
        <w:rFonts w:hint="default"/>
      </w:rPr>
    </w:lvl>
    <w:lvl w:ilvl="3" w:tplc="BB2CF7FA">
      <w:start w:val="1"/>
      <w:numFmt w:val="bullet"/>
      <w:lvlText w:val="•"/>
      <w:lvlJc w:val="left"/>
      <w:rPr>
        <w:rFonts w:hint="default"/>
      </w:rPr>
    </w:lvl>
    <w:lvl w:ilvl="4" w:tplc="D9D8B614">
      <w:start w:val="1"/>
      <w:numFmt w:val="bullet"/>
      <w:lvlText w:val="•"/>
      <w:lvlJc w:val="left"/>
      <w:rPr>
        <w:rFonts w:hint="default"/>
      </w:rPr>
    </w:lvl>
    <w:lvl w:ilvl="5" w:tplc="CA8CF39C">
      <w:start w:val="1"/>
      <w:numFmt w:val="bullet"/>
      <w:lvlText w:val="•"/>
      <w:lvlJc w:val="left"/>
      <w:rPr>
        <w:rFonts w:hint="default"/>
      </w:rPr>
    </w:lvl>
    <w:lvl w:ilvl="6" w:tplc="6E008890">
      <w:start w:val="1"/>
      <w:numFmt w:val="bullet"/>
      <w:lvlText w:val="•"/>
      <w:lvlJc w:val="left"/>
      <w:rPr>
        <w:rFonts w:hint="default"/>
      </w:rPr>
    </w:lvl>
    <w:lvl w:ilvl="7" w:tplc="8D36E024">
      <w:start w:val="1"/>
      <w:numFmt w:val="bullet"/>
      <w:lvlText w:val="•"/>
      <w:lvlJc w:val="left"/>
      <w:rPr>
        <w:rFonts w:hint="default"/>
      </w:rPr>
    </w:lvl>
    <w:lvl w:ilvl="8" w:tplc="6B1455D2">
      <w:start w:val="1"/>
      <w:numFmt w:val="bullet"/>
      <w:lvlText w:val="•"/>
      <w:lvlJc w:val="left"/>
      <w:rPr>
        <w:rFonts w:hint="default"/>
      </w:rPr>
    </w:lvl>
  </w:abstractNum>
  <w:abstractNum w:abstractNumId="38">
    <w:nsid w:val="5AAB28F0"/>
    <w:multiLevelType w:val="hybridMultilevel"/>
    <w:tmpl w:val="3A1E2482"/>
    <w:lvl w:ilvl="0" w:tplc="07B61EBC">
      <w:start w:val="10"/>
      <w:numFmt w:val="decimal"/>
      <w:lvlText w:val="%1"/>
      <w:lvlJc w:val="left"/>
      <w:pPr>
        <w:ind w:hanging="562"/>
      </w:pPr>
      <w:rPr>
        <w:rFonts w:hint="default"/>
      </w:rPr>
    </w:lvl>
    <w:lvl w:ilvl="1" w:tplc="9912C4C4">
      <w:numFmt w:val="none"/>
      <w:lvlText w:val=""/>
      <w:lvlJc w:val="left"/>
      <w:pPr>
        <w:tabs>
          <w:tab w:val="num" w:pos="360"/>
        </w:tabs>
      </w:pPr>
    </w:lvl>
    <w:lvl w:ilvl="2" w:tplc="0D36402A">
      <w:start w:val="1"/>
      <w:numFmt w:val="bullet"/>
      <w:lvlText w:val=""/>
      <w:lvlJc w:val="left"/>
      <w:pPr>
        <w:ind w:hanging="360"/>
      </w:pPr>
      <w:rPr>
        <w:rFonts w:ascii="Symbol" w:eastAsia="Symbol" w:hAnsi="Symbol" w:hint="default"/>
        <w:w w:val="99"/>
        <w:sz w:val="28"/>
        <w:szCs w:val="28"/>
      </w:rPr>
    </w:lvl>
    <w:lvl w:ilvl="3" w:tplc="1EE69E66">
      <w:start w:val="1"/>
      <w:numFmt w:val="bullet"/>
      <w:lvlText w:val="•"/>
      <w:lvlJc w:val="left"/>
      <w:rPr>
        <w:rFonts w:hint="default"/>
      </w:rPr>
    </w:lvl>
    <w:lvl w:ilvl="4" w:tplc="341EA9B8">
      <w:start w:val="1"/>
      <w:numFmt w:val="bullet"/>
      <w:lvlText w:val="•"/>
      <w:lvlJc w:val="left"/>
      <w:rPr>
        <w:rFonts w:hint="default"/>
      </w:rPr>
    </w:lvl>
    <w:lvl w:ilvl="5" w:tplc="95AA1F76">
      <w:start w:val="1"/>
      <w:numFmt w:val="bullet"/>
      <w:lvlText w:val="•"/>
      <w:lvlJc w:val="left"/>
      <w:rPr>
        <w:rFonts w:hint="default"/>
      </w:rPr>
    </w:lvl>
    <w:lvl w:ilvl="6" w:tplc="770C74B2">
      <w:start w:val="1"/>
      <w:numFmt w:val="bullet"/>
      <w:lvlText w:val="•"/>
      <w:lvlJc w:val="left"/>
      <w:rPr>
        <w:rFonts w:hint="default"/>
      </w:rPr>
    </w:lvl>
    <w:lvl w:ilvl="7" w:tplc="5AD29E88">
      <w:start w:val="1"/>
      <w:numFmt w:val="bullet"/>
      <w:lvlText w:val="•"/>
      <w:lvlJc w:val="left"/>
      <w:rPr>
        <w:rFonts w:hint="default"/>
      </w:rPr>
    </w:lvl>
    <w:lvl w:ilvl="8" w:tplc="5BF89916">
      <w:start w:val="1"/>
      <w:numFmt w:val="bullet"/>
      <w:lvlText w:val="•"/>
      <w:lvlJc w:val="left"/>
      <w:rPr>
        <w:rFonts w:hint="default"/>
      </w:rPr>
    </w:lvl>
  </w:abstractNum>
  <w:abstractNum w:abstractNumId="39">
    <w:nsid w:val="5AF127C1"/>
    <w:multiLevelType w:val="hybridMultilevel"/>
    <w:tmpl w:val="D4763726"/>
    <w:lvl w:ilvl="0" w:tplc="8F78636E">
      <w:start w:val="4"/>
      <w:numFmt w:val="decimal"/>
      <w:lvlText w:val="%1"/>
      <w:lvlJc w:val="left"/>
      <w:pPr>
        <w:ind w:left="720" w:hanging="360"/>
      </w:pPr>
      <w:rPr>
        <w:rFonts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5DFC6621"/>
    <w:multiLevelType w:val="hybridMultilevel"/>
    <w:tmpl w:val="835837D2"/>
    <w:lvl w:ilvl="0" w:tplc="C8145540">
      <w:start w:val="6"/>
      <w:numFmt w:val="decimal"/>
      <w:lvlText w:val="%1"/>
      <w:lvlJc w:val="left"/>
      <w:pPr>
        <w:ind w:hanging="422"/>
      </w:pPr>
      <w:rPr>
        <w:rFonts w:hint="default"/>
      </w:rPr>
    </w:lvl>
    <w:lvl w:ilvl="1" w:tplc="D15C506A">
      <w:numFmt w:val="none"/>
      <w:lvlText w:val=""/>
      <w:lvlJc w:val="left"/>
      <w:pPr>
        <w:tabs>
          <w:tab w:val="num" w:pos="360"/>
        </w:tabs>
      </w:pPr>
    </w:lvl>
    <w:lvl w:ilvl="2" w:tplc="83302E6A">
      <w:start w:val="1"/>
      <w:numFmt w:val="bullet"/>
      <w:lvlText w:val=""/>
      <w:lvlJc w:val="left"/>
      <w:pPr>
        <w:ind w:hanging="360"/>
      </w:pPr>
      <w:rPr>
        <w:rFonts w:ascii="Symbol" w:eastAsia="Symbol" w:hAnsi="Symbol" w:hint="default"/>
        <w:w w:val="99"/>
        <w:sz w:val="28"/>
        <w:szCs w:val="28"/>
      </w:rPr>
    </w:lvl>
    <w:lvl w:ilvl="3" w:tplc="22B49896">
      <w:start w:val="1"/>
      <w:numFmt w:val="bullet"/>
      <w:lvlText w:val="•"/>
      <w:lvlJc w:val="left"/>
      <w:rPr>
        <w:rFonts w:hint="default"/>
      </w:rPr>
    </w:lvl>
    <w:lvl w:ilvl="4" w:tplc="418E701E">
      <w:start w:val="1"/>
      <w:numFmt w:val="bullet"/>
      <w:lvlText w:val="•"/>
      <w:lvlJc w:val="left"/>
      <w:rPr>
        <w:rFonts w:hint="default"/>
      </w:rPr>
    </w:lvl>
    <w:lvl w:ilvl="5" w:tplc="B43260F4">
      <w:start w:val="1"/>
      <w:numFmt w:val="bullet"/>
      <w:lvlText w:val="•"/>
      <w:lvlJc w:val="left"/>
      <w:rPr>
        <w:rFonts w:hint="default"/>
      </w:rPr>
    </w:lvl>
    <w:lvl w:ilvl="6" w:tplc="D1F09576">
      <w:start w:val="1"/>
      <w:numFmt w:val="bullet"/>
      <w:lvlText w:val="•"/>
      <w:lvlJc w:val="left"/>
      <w:rPr>
        <w:rFonts w:hint="default"/>
      </w:rPr>
    </w:lvl>
    <w:lvl w:ilvl="7" w:tplc="7DF0F5F0">
      <w:start w:val="1"/>
      <w:numFmt w:val="bullet"/>
      <w:lvlText w:val="•"/>
      <w:lvlJc w:val="left"/>
      <w:rPr>
        <w:rFonts w:hint="default"/>
      </w:rPr>
    </w:lvl>
    <w:lvl w:ilvl="8" w:tplc="A74690D2">
      <w:start w:val="1"/>
      <w:numFmt w:val="bullet"/>
      <w:lvlText w:val="•"/>
      <w:lvlJc w:val="left"/>
      <w:rPr>
        <w:rFonts w:hint="default"/>
      </w:rPr>
    </w:lvl>
  </w:abstractNum>
  <w:abstractNum w:abstractNumId="41">
    <w:nsid w:val="5EA2447C"/>
    <w:multiLevelType w:val="hybridMultilevel"/>
    <w:tmpl w:val="101EB784"/>
    <w:lvl w:ilvl="0" w:tplc="92380C8A">
      <w:start w:val="1"/>
      <w:numFmt w:val="decimal"/>
      <w:lvlText w:val="%1"/>
      <w:lvlJc w:val="left"/>
      <w:pPr>
        <w:ind w:hanging="423"/>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64100C4F"/>
    <w:multiLevelType w:val="multilevel"/>
    <w:tmpl w:val="00DC74C6"/>
    <w:lvl w:ilvl="0">
      <w:start w:val="8"/>
      <w:numFmt w:val="decimal"/>
      <w:lvlText w:val="%1"/>
      <w:lvlJc w:val="left"/>
      <w:pPr>
        <w:ind w:left="375" w:hanging="375"/>
      </w:pPr>
      <w:rPr>
        <w:rFonts w:hint="default"/>
        <w:b/>
      </w:rPr>
    </w:lvl>
    <w:lvl w:ilvl="1">
      <w:start w:val="1"/>
      <w:numFmt w:val="decimal"/>
      <w:lvlText w:val="%1.%2"/>
      <w:lvlJc w:val="left"/>
      <w:pPr>
        <w:ind w:left="942" w:hanging="375"/>
      </w:pPr>
      <w:rPr>
        <w:rFonts w:hint="default"/>
        <w:b/>
      </w:rPr>
    </w:lvl>
    <w:lvl w:ilvl="2">
      <w:start w:val="1"/>
      <w:numFmt w:val="decimal"/>
      <w:lvlText w:val="%1.%2.%3"/>
      <w:lvlJc w:val="left"/>
      <w:pPr>
        <w:ind w:left="1854" w:hanging="720"/>
      </w:pPr>
      <w:rPr>
        <w:rFonts w:hint="default"/>
        <w:b/>
      </w:rPr>
    </w:lvl>
    <w:lvl w:ilvl="3">
      <w:start w:val="1"/>
      <w:numFmt w:val="decimal"/>
      <w:lvlText w:val="%1.%2.%3.%4"/>
      <w:lvlJc w:val="left"/>
      <w:pPr>
        <w:ind w:left="2781" w:hanging="1080"/>
      </w:pPr>
      <w:rPr>
        <w:rFonts w:hint="default"/>
        <w:b/>
      </w:rPr>
    </w:lvl>
    <w:lvl w:ilvl="4">
      <w:start w:val="1"/>
      <w:numFmt w:val="decimal"/>
      <w:lvlText w:val="%1.%2.%3.%4.%5"/>
      <w:lvlJc w:val="left"/>
      <w:pPr>
        <w:ind w:left="3348" w:hanging="1080"/>
      </w:pPr>
      <w:rPr>
        <w:rFonts w:hint="default"/>
        <w:b/>
      </w:rPr>
    </w:lvl>
    <w:lvl w:ilvl="5">
      <w:start w:val="1"/>
      <w:numFmt w:val="decimal"/>
      <w:lvlText w:val="%1.%2.%3.%4.%5.%6"/>
      <w:lvlJc w:val="left"/>
      <w:pPr>
        <w:ind w:left="4275" w:hanging="1440"/>
      </w:pPr>
      <w:rPr>
        <w:rFonts w:hint="default"/>
        <w:b/>
      </w:rPr>
    </w:lvl>
    <w:lvl w:ilvl="6">
      <w:start w:val="1"/>
      <w:numFmt w:val="decimal"/>
      <w:lvlText w:val="%1.%2.%3.%4.%5.%6.%7"/>
      <w:lvlJc w:val="left"/>
      <w:pPr>
        <w:ind w:left="4842" w:hanging="1440"/>
      </w:pPr>
      <w:rPr>
        <w:rFonts w:hint="default"/>
        <w:b/>
      </w:rPr>
    </w:lvl>
    <w:lvl w:ilvl="7">
      <w:start w:val="1"/>
      <w:numFmt w:val="decimal"/>
      <w:lvlText w:val="%1.%2.%3.%4.%5.%6.%7.%8"/>
      <w:lvlJc w:val="left"/>
      <w:pPr>
        <w:ind w:left="5769" w:hanging="1800"/>
      </w:pPr>
      <w:rPr>
        <w:rFonts w:hint="default"/>
        <w:b/>
      </w:rPr>
    </w:lvl>
    <w:lvl w:ilvl="8">
      <w:start w:val="1"/>
      <w:numFmt w:val="decimal"/>
      <w:lvlText w:val="%1.%2.%3.%4.%5.%6.%7.%8.%9"/>
      <w:lvlJc w:val="left"/>
      <w:pPr>
        <w:ind w:left="6696" w:hanging="2160"/>
      </w:pPr>
      <w:rPr>
        <w:rFonts w:hint="default"/>
        <w:b/>
      </w:rPr>
    </w:lvl>
  </w:abstractNum>
  <w:abstractNum w:abstractNumId="43">
    <w:nsid w:val="674D4AED"/>
    <w:multiLevelType w:val="hybridMultilevel"/>
    <w:tmpl w:val="48AE9496"/>
    <w:lvl w:ilvl="0" w:tplc="AAAAC0B0">
      <w:start w:val="7"/>
      <w:numFmt w:val="decimal"/>
      <w:lvlText w:val="%1"/>
      <w:lvlJc w:val="left"/>
      <w:pPr>
        <w:ind w:hanging="211"/>
        <w:jc w:val="right"/>
      </w:pPr>
      <w:rPr>
        <w:rFonts w:ascii="Times New Roman" w:eastAsia="Times New Roman" w:hAnsi="Times New Roman" w:hint="default"/>
        <w:b/>
        <w:bCs/>
        <w:w w:val="99"/>
        <w:sz w:val="28"/>
        <w:szCs w:val="28"/>
      </w:rPr>
    </w:lvl>
    <w:lvl w:ilvl="1" w:tplc="BDAC04A0">
      <w:numFmt w:val="none"/>
      <w:lvlText w:val=""/>
      <w:lvlJc w:val="left"/>
      <w:pPr>
        <w:tabs>
          <w:tab w:val="num" w:pos="1138"/>
        </w:tabs>
      </w:pPr>
    </w:lvl>
    <w:lvl w:ilvl="2" w:tplc="A5EA78B0">
      <w:start w:val="1"/>
      <w:numFmt w:val="bullet"/>
      <w:lvlText w:val="•"/>
      <w:lvlJc w:val="left"/>
      <w:rPr>
        <w:rFonts w:hint="default"/>
      </w:rPr>
    </w:lvl>
    <w:lvl w:ilvl="3" w:tplc="7876B2C2">
      <w:start w:val="1"/>
      <w:numFmt w:val="bullet"/>
      <w:lvlText w:val="•"/>
      <w:lvlJc w:val="left"/>
      <w:rPr>
        <w:rFonts w:hint="default"/>
      </w:rPr>
    </w:lvl>
    <w:lvl w:ilvl="4" w:tplc="6B203126">
      <w:start w:val="1"/>
      <w:numFmt w:val="bullet"/>
      <w:lvlText w:val="•"/>
      <w:lvlJc w:val="left"/>
      <w:rPr>
        <w:rFonts w:hint="default"/>
      </w:rPr>
    </w:lvl>
    <w:lvl w:ilvl="5" w:tplc="D71C0F18">
      <w:start w:val="1"/>
      <w:numFmt w:val="bullet"/>
      <w:lvlText w:val="•"/>
      <w:lvlJc w:val="left"/>
      <w:rPr>
        <w:rFonts w:hint="default"/>
      </w:rPr>
    </w:lvl>
    <w:lvl w:ilvl="6" w:tplc="6CC89B60">
      <w:start w:val="1"/>
      <w:numFmt w:val="bullet"/>
      <w:lvlText w:val="•"/>
      <w:lvlJc w:val="left"/>
      <w:rPr>
        <w:rFonts w:hint="default"/>
      </w:rPr>
    </w:lvl>
    <w:lvl w:ilvl="7" w:tplc="497810E6">
      <w:start w:val="1"/>
      <w:numFmt w:val="bullet"/>
      <w:lvlText w:val="•"/>
      <w:lvlJc w:val="left"/>
      <w:rPr>
        <w:rFonts w:hint="default"/>
      </w:rPr>
    </w:lvl>
    <w:lvl w:ilvl="8" w:tplc="AE9AF68E">
      <w:start w:val="1"/>
      <w:numFmt w:val="bullet"/>
      <w:lvlText w:val="•"/>
      <w:lvlJc w:val="left"/>
      <w:rPr>
        <w:rFonts w:hint="default"/>
      </w:rPr>
    </w:lvl>
  </w:abstractNum>
  <w:abstractNum w:abstractNumId="44">
    <w:nsid w:val="67B903A7"/>
    <w:multiLevelType w:val="hybridMultilevel"/>
    <w:tmpl w:val="A90E3382"/>
    <w:lvl w:ilvl="0" w:tplc="72DCF7F2">
      <w:start w:val="1"/>
      <w:numFmt w:val="decimal"/>
      <w:lvlText w:val="%1)"/>
      <w:lvlJc w:val="left"/>
      <w:pPr>
        <w:ind w:hanging="576"/>
      </w:pPr>
      <w:rPr>
        <w:rFonts w:ascii="Times New Roman" w:eastAsia="Times New Roman" w:hAnsi="Times New Roman" w:hint="default"/>
        <w:w w:val="99"/>
        <w:sz w:val="28"/>
        <w:szCs w:val="28"/>
      </w:rPr>
    </w:lvl>
    <w:lvl w:ilvl="1" w:tplc="A230725C">
      <w:start w:val="1"/>
      <w:numFmt w:val="bullet"/>
      <w:lvlText w:val="•"/>
      <w:lvlJc w:val="left"/>
      <w:rPr>
        <w:rFonts w:hint="default"/>
      </w:rPr>
    </w:lvl>
    <w:lvl w:ilvl="2" w:tplc="CFA0DBC2">
      <w:start w:val="1"/>
      <w:numFmt w:val="bullet"/>
      <w:lvlText w:val="•"/>
      <w:lvlJc w:val="left"/>
      <w:rPr>
        <w:rFonts w:hint="default"/>
      </w:rPr>
    </w:lvl>
    <w:lvl w:ilvl="3" w:tplc="4A286D4A">
      <w:start w:val="1"/>
      <w:numFmt w:val="bullet"/>
      <w:lvlText w:val="•"/>
      <w:lvlJc w:val="left"/>
      <w:rPr>
        <w:rFonts w:hint="default"/>
      </w:rPr>
    </w:lvl>
    <w:lvl w:ilvl="4" w:tplc="13561B64">
      <w:start w:val="1"/>
      <w:numFmt w:val="bullet"/>
      <w:lvlText w:val="•"/>
      <w:lvlJc w:val="left"/>
      <w:rPr>
        <w:rFonts w:hint="default"/>
      </w:rPr>
    </w:lvl>
    <w:lvl w:ilvl="5" w:tplc="392A936E">
      <w:start w:val="1"/>
      <w:numFmt w:val="bullet"/>
      <w:lvlText w:val="•"/>
      <w:lvlJc w:val="left"/>
      <w:rPr>
        <w:rFonts w:hint="default"/>
      </w:rPr>
    </w:lvl>
    <w:lvl w:ilvl="6" w:tplc="70CA6D3E">
      <w:start w:val="1"/>
      <w:numFmt w:val="bullet"/>
      <w:lvlText w:val="•"/>
      <w:lvlJc w:val="left"/>
      <w:rPr>
        <w:rFonts w:hint="default"/>
      </w:rPr>
    </w:lvl>
    <w:lvl w:ilvl="7" w:tplc="445E35DA">
      <w:start w:val="1"/>
      <w:numFmt w:val="bullet"/>
      <w:lvlText w:val="•"/>
      <w:lvlJc w:val="left"/>
      <w:rPr>
        <w:rFonts w:hint="default"/>
      </w:rPr>
    </w:lvl>
    <w:lvl w:ilvl="8" w:tplc="6466FF08">
      <w:start w:val="1"/>
      <w:numFmt w:val="bullet"/>
      <w:lvlText w:val="•"/>
      <w:lvlJc w:val="left"/>
      <w:rPr>
        <w:rFonts w:hint="default"/>
      </w:rPr>
    </w:lvl>
  </w:abstractNum>
  <w:abstractNum w:abstractNumId="45">
    <w:nsid w:val="6F6F522F"/>
    <w:multiLevelType w:val="hybridMultilevel"/>
    <w:tmpl w:val="2F0641B4"/>
    <w:lvl w:ilvl="0" w:tplc="2CE6C072">
      <w:start w:val="4"/>
      <w:numFmt w:val="decimal"/>
      <w:lvlText w:val="%1"/>
      <w:lvlJc w:val="left"/>
      <w:pPr>
        <w:ind w:hanging="211"/>
        <w:jc w:val="right"/>
      </w:pPr>
      <w:rPr>
        <w:rFonts w:ascii="Times New Roman" w:eastAsia="Times New Roman" w:hAnsi="Times New Roman" w:hint="default"/>
        <w:b/>
        <w:bCs/>
        <w:w w:val="99"/>
        <w:sz w:val="28"/>
        <w:szCs w:val="28"/>
      </w:rPr>
    </w:lvl>
    <w:lvl w:ilvl="1" w:tplc="8D628EF0">
      <w:numFmt w:val="none"/>
      <w:lvlText w:val=""/>
      <w:lvlJc w:val="left"/>
      <w:pPr>
        <w:tabs>
          <w:tab w:val="num" w:pos="360"/>
        </w:tabs>
      </w:pPr>
    </w:lvl>
    <w:lvl w:ilvl="2" w:tplc="0F767E5E">
      <w:start w:val="1"/>
      <w:numFmt w:val="bullet"/>
      <w:lvlText w:val="•"/>
      <w:lvlJc w:val="left"/>
      <w:rPr>
        <w:rFonts w:hint="default"/>
      </w:rPr>
    </w:lvl>
    <w:lvl w:ilvl="3" w:tplc="6BFAF1BE">
      <w:start w:val="1"/>
      <w:numFmt w:val="bullet"/>
      <w:lvlText w:val="•"/>
      <w:lvlJc w:val="left"/>
      <w:rPr>
        <w:rFonts w:hint="default"/>
      </w:rPr>
    </w:lvl>
    <w:lvl w:ilvl="4" w:tplc="CD328982">
      <w:start w:val="1"/>
      <w:numFmt w:val="bullet"/>
      <w:lvlText w:val="•"/>
      <w:lvlJc w:val="left"/>
      <w:rPr>
        <w:rFonts w:hint="default"/>
      </w:rPr>
    </w:lvl>
    <w:lvl w:ilvl="5" w:tplc="BBCE8820">
      <w:start w:val="1"/>
      <w:numFmt w:val="bullet"/>
      <w:lvlText w:val="•"/>
      <w:lvlJc w:val="left"/>
      <w:rPr>
        <w:rFonts w:hint="default"/>
      </w:rPr>
    </w:lvl>
    <w:lvl w:ilvl="6" w:tplc="DBDC2C9C">
      <w:start w:val="1"/>
      <w:numFmt w:val="bullet"/>
      <w:lvlText w:val="•"/>
      <w:lvlJc w:val="left"/>
      <w:rPr>
        <w:rFonts w:hint="default"/>
      </w:rPr>
    </w:lvl>
    <w:lvl w:ilvl="7" w:tplc="D8BC58D6">
      <w:start w:val="1"/>
      <w:numFmt w:val="bullet"/>
      <w:lvlText w:val="•"/>
      <w:lvlJc w:val="left"/>
      <w:rPr>
        <w:rFonts w:hint="default"/>
      </w:rPr>
    </w:lvl>
    <w:lvl w:ilvl="8" w:tplc="8B0E4432">
      <w:start w:val="1"/>
      <w:numFmt w:val="bullet"/>
      <w:lvlText w:val="•"/>
      <w:lvlJc w:val="left"/>
      <w:rPr>
        <w:rFonts w:hint="default"/>
      </w:rPr>
    </w:lvl>
  </w:abstractNum>
  <w:abstractNum w:abstractNumId="46">
    <w:nsid w:val="72CC3B6A"/>
    <w:multiLevelType w:val="hybridMultilevel"/>
    <w:tmpl w:val="2BF48EF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7">
    <w:nsid w:val="789B168D"/>
    <w:multiLevelType w:val="hybridMultilevel"/>
    <w:tmpl w:val="8ECA7370"/>
    <w:lvl w:ilvl="0" w:tplc="027A52C2">
      <w:start w:val="1"/>
      <w:numFmt w:val="bullet"/>
      <w:lvlText w:val=""/>
      <w:lvlJc w:val="left"/>
      <w:pPr>
        <w:ind w:hanging="360"/>
      </w:pPr>
      <w:rPr>
        <w:rFonts w:ascii="Symbol" w:eastAsia="Symbol" w:hAnsi="Symbol" w:hint="default"/>
        <w:w w:val="99"/>
        <w:sz w:val="28"/>
        <w:szCs w:val="28"/>
      </w:rPr>
    </w:lvl>
    <w:lvl w:ilvl="1" w:tplc="719CCBA6">
      <w:start w:val="1"/>
      <w:numFmt w:val="bullet"/>
      <w:lvlText w:val="•"/>
      <w:lvlJc w:val="left"/>
      <w:rPr>
        <w:rFonts w:hint="default"/>
      </w:rPr>
    </w:lvl>
    <w:lvl w:ilvl="2" w:tplc="359610C6">
      <w:start w:val="1"/>
      <w:numFmt w:val="bullet"/>
      <w:lvlText w:val="•"/>
      <w:lvlJc w:val="left"/>
      <w:rPr>
        <w:rFonts w:hint="default"/>
      </w:rPr>
    </w:lvl>
    <w:lvl w:ilvl="3" w:tplc="0334320A">
      <w:start w:val="1"/>
      <w:numFmt w:val="bullet"/>
      <w:lvlText w:val="•"/>
      <w:lvlJc w:val="left"/>
      <w:rPr>
        <w:rFonts w:hint="default"/>
      </w:rPr>
    </w:lvl>
    <w:lvl w:ilvl="4" w:tplc="0ABC4B86">
      <w:start w:val="1"/>
      <w:numFmt w:val="bullet"/>
      <w:lvlText w:val="•"/>
      <w:lvlJc w:val="left"/>
      <w:rPr>
        <w:rFonts w:hint="default"/>
      </w:rPr>
    </w:lvl>
    <w:lvl w:ilvl="5" w:tplc="B4523124">
      <w:start w:val="1"/>
      <w:numFmt w:val="bullet"/>
      <w:lvlText w:val="•"/>
      <w:lvlJc w:val="left"/>
      <w:rPr>
        <w:rFonts w:hint="default"/>
      </w:rPr>
    </w:lvl>
    <w:lvl w:ilvl="6" w:tplc="B6463380">
      <w:start w:val="1"/>
      <w:numFmt w:val="bullet"/>
      <w:lvlText w:val="•"/>
      <w:lvlJc w:val="left"/>
      <w:rPr>
        <w:rFonts w:hint="default"/>
      </w:rPr>
    </w:lvl>
    <w:lvl w:ilvl="7" w:tplc="FD9CDDDA">
      <w:start w:val="1"/>
      <w:numFmt w:val="bullet"/>
      <w:lvlText w:val="•"/>
      <w:lvlJc w:val="left"/>
      <w:rPr>
        <w:rFonts w:hint="default"/>
      </w:rPr>
    </w:lvl>
    <w:lvl w:ilvl="8" w:tplc="ACE2DC24">
      <w:start w:val="1"/>
      <w:numFmt w:val="bullet"/>
      <w:lvlText w:val="•"/>
      <w:lvlJc w:val="left"/>
      <w:rPr>
        <w:rFonts w:hint="default"/>
      </w:rPr>
    </w:lvl>
  </w:abstractNum>
  <w:abstractNum w:abstractNumId="48">
    <w:nsid w:val="7FCB5FE7"/>
    <w:multiLevelType w:val="hybridMultilevel"/>
    <w:tmpl w:val="B896F3D0"/>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num w:numId="1">
    <w:abstractNumId w:val="35"/>
  </w:num>
  <w:num w:numId="2">
    <w:abstractNumId w:val="46"/>
  </w:num>
  <w:num w:numId="3">
    <w:abstractNumId w:val="44"/>
  </w:num>
  <w:num w:numId="4">
    <w:abstractNumId w:val="22"/>
  </w:num>
  <w:num w:numId="5">
    <w:abstractNumId w:val="48"/>
  </w:num>
  <w:num w:numId="6">
    <w:abstractNumId w:val="27"/>
  </w:num>
  <w:num w:numId="7">
    <w:abstractNumId w:val="36"/>
  </w:num>
  <w:num w:numId="8">
    <w:abstractNumId w:val="47"/>
  </w:num>
  <w:num w:numId="9">
    <w:abstractNumId w:val="37"/>
  </w:num>
  <w:num w:numId="10">
    <w:abstractNumId w:val="10"/>
  </w:num>
  <w:num w:numId="11">
    <w:abstractNumId w:val="38"/>
  </w:num>
  <w:num w:numId="12">
    <w:abstractNumId w:val="7"/>
  </w:num>
  <w:num w:numId="13">
    <w:abstractNumId w:val="43"/>
  </w:num>
  <w:num w:numId="14">
    <w:abstractNumId w:val="40"/>
  </w:num>
  <w:num w:numId="15">
    <w:abstractNumId w:val="45"/>
  </w:num>
  <w:num w:numId="16">
    <w:abstractNumId w:val="1"/>
  </w:num>
  <w:num w:numId="17">
    <w:abstractNumId w:val="18"/>
  </w:num>
  <w:num w:numId="18">
    <w:abstractNumId w:val="6"/>
  </w:num>
  <w:num w:numId="19">
    <w:abstractNumId w:val="5"/>
  </w:num>
  <w:num w:numId="20">
    <w:abstractNumId w:val="15"/>
  </w:num>
  <w:num w:numId="21">
    <w:abstractNumId w:val="34"/>
  </w:num>
  <w:num w:numId="22">
    <w:abstractNumId w:val="20"/>
  </w:num>
  <w:num w:numId="23">
    <w:abstractNumId w:val="3"/>
  </w:num>
  <w:num w:numId="24">
    <w:abstractNumId w:val="25"/>
  </w:num>
  <w:num w:numId="25">
    <w:abstractNumId w:val="4"/>
  </w:num>
  <w:num w:numId="26">
    <w:abstractNumId w:val="28"/>
  </w:num>
  <w:num w:numId="27">
    <w:abstractNumId w:val="0"/>
  </w:num>
  <w:num w:numId="28">
    <w:abstractNumId w:val="12"/>
  </w:num>
  <w:num w:numId="29">
    <w:abstractNumId w:val="16"/>
  </w:num>
  <w:num w:numId="30">
    <w:abstractNumId w:val="9"/>
  </w:num>
  <w:num w:numId="31">
    <w:abstractNumId w:val="11"/>
  </w:num>
  <w:num w:numId="32">
    <w:abstractNumId w:val="39"/>
  </w:num>
  <w:num w:numId="33">
    <w:abstractNumId w:val="32"/>
  </w:num>
  <w:num w:numId="34">
    <w:abstractNumId w:val="41"/>
  </w:num>
  <w:num w:numId="35">
    <w:abstractNumId w:val="8"/>
  </w:num>
  <w:num w:numId="36">
    <w:abstractNumId w:val="33"/>
  </w:num>
  <w:num w:numId="37">
    <w:abstractNumId w:val="24"/>
  </w:num>
  <w:num w:numId="38">
    <w:abstractNumId w:val="42"/>
  </w:num>
  <w:num w:numId="39">
    <w:abstractNumId w:val="26"/>
  </w:num>
  <w:num w:numId="40">
    <w:abstractNumId w:val="31"/>
  </w:num>
  <w:num w:numId="41">
    <w:abstractNumId w:val="13"/>
  </w:num>
  <w:num w:numId="42">
    <w:abstractNumId w:val="21"/>
  </w:num>
  <w:num w:numId="43">
    <w:abstractNumId w:val="23"/>
  </w:num>
  <w:num w:numId="44">
    <w:abstractNumId w:val="19"/>
  </w:num>
  <w:num w:numId="45">
    <w:abstractNumId w:val="17"/>
  </w:num>
  <w:num w:numId="46">
    <w:abstractNumId w:val="30"/>
  </w:num>
  <w:num w:numId="47">
    <w:abstractNumId w:val="14"/>
  </w:num>
  <w:num w:numId="48">
    <w:abstractNumId w:val="29"/>
  </w:num>
  <w:num w:numId="49">
    <w:abstractNumId w:val="2"/>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displayBackgroundShape/>
  <w:proofState w:spelling="clean" w:grammar="clean"/>
  <w:defaultTabStop w:val="720"/>
  <w:drawingGridHorizontalSpacing w:val="110"/>
  <w:displayHorizontalDrawingGridEvery w:val="2"/>
  <w:characterSpacingControl w:val="doNotCompress"/>
  <w:hdrShapeDefaults>
    <o:shapedefaults v:ext="edit" spidmax="2071"/>
    <o:shapelayout v:ext="edit">
      <o:idmap v:ext="edit" data="2"/>
    </o:shapelayout>
  </w:hdrShapeDefaults>
  <w:footnotePr>
    <w:footnote w:id="-1"/>
    <w:footnote w:id="0"/>
  </w:footnotePr>
  <w:endnotePr>
    <w:endnote w:id="-1"/>
    <w:endnote w:id="0"/>
  </w:endnotePr>
  <w:compat>
    <w:ulTrailSpace/>
    <w:compatSetting w:name="compatibilityMode" w:uri="http://schemas.microsoft.com/office/word" w:val="12"/>
  </w:compat>
  <w:rsids>
    <w:rsidRoot w:val="00861AF5"/>
    <w:rsid w:val="000111F7"/>
    <w:rsid w:val="000243DD"/>
    <w:rsid w:val="00024D58"/>
    <w:rsid w:val="00026F8F"/>
    <w:rsid w:val="0003377C"/>
    <w:rsid w:val="00034265"/>
    <w:rsid w:val="00035F2C"/>
    <w:rsid w:val="00037E50"/>
    <w:rsid w:val="00043AE3"/>
    <w:rsid w:val="000459B3"/>
    <w:rsid w:val="00050B99"/>
    <w:rsid w:val="000513F1"/>
    <w:rsid w:val="000700AE"/>
    <w:rsid w:val="00070929"/>
    <w:rsid w:val="00070FD3"/>
    <w:rsid w:val="00072DD0"/>
    <w:rsid w:val="000743C2"/>
    <w:rsid w:val="0008289F"/>
    <w:rsid w:val="000869DC"/>
    <w:rsid w:val="000A2FF9"/>
    <w:rsid w:val="000A537B"/>
    <w:rsid w:val="000B1071"/>
    <w:rsid w:val="000B417F"/>
    <w:rsid w:val="000B42CF"/>
    <w:rsid w:val="000B4947"/>
    <w:rsid w:val="000B636B"/>
    <w:rsid w:val="000C10DC"/>
    <w:rsid w:val="000C1A0E"/>
    <w:rsid w:val="000C5B0F"/>
    <w:rsid w:val="000C5F96"/>
    <w:rsid w:val="000C6649"/>
    <w:rsid w:val="000C6A68"/>
    <w:rsid w:val="000E719E"/>
    <w:rsid w:val="000F10B9"/>
    <w:rsid w:val="001071B4"/>
    <w:rsid w:val="0012689E"/>
    <w:rsid w:val="001316C5"/>
    <w:rsid w:val="00134E09"/>
    <w:rsid w:val="001407AF"/>
    <w:rsid w:val="00140E02"/>
    <w:rsid w:val="00145AE5"/>
    <w:rsid w:val="0014634A"/>
    <w:rsid w:val="00153991"/>
    <w:rsid w:val="00154E3D"/>
    <w:rsid w:val="0016419C"/>
    <w:rsid w:val="0016725A"/>
    <w:rsid w:val="00167A1E"/>
    <w:rsid w:val="001737E0"/>
    <w:rsid w:val="00180FF7"/>
    <w:rsid w:val="00195B9C"/>
    <w:rsid w:val="001A1ECC"/>
    <w:rsid w:val="001A571C"/>
    <w:rsid w:val="001C200C"/>
    <w:rsid w:val="001C4F02"/>
    <w:rsid w:val="001D1F29"/>
    <w:rsid w:val="001D443B"/>
    <w:rsid w:val="001E247D"/>
    <w:rsid w:val="001E4146"/>
    <w:rsid w:val="001E7618"/>
    <w:rsid w:val="001F2071"/>
    <w:rsid w:val="001F2CB0"/>
    <w:rsid w:val="0021025C"/>
    <w:rsid w:val="00210F50"/>
    <w:rsid w:val="00214DE1"/>
    <w:rsid w:val="00216F60"/>
    <w:rsid w:val="00220853"/>
    <w:rsid w:val="00222A6E"/>
    <w:rsid w:val="00227289"/>
    <w:rsid w:val="002337DD"/>
    <w:rsid w:val="00245FD6"/>
    <w:rsid w:val="00250069"/>
    <w:rsid w:val="002508EF"/>
    <w:rsid w:val="00256CCE"/>
    <w:rsid w:val="0026523F"/>
    <w:rsid w:val="002718C8"/>
    <w:rsid w:val="00271983"/>
    <w:rsid w:val="00274E87"/>
    <w:rsid w:val="002867A7"/>
    <w:rsid w:val="00297D92"/>
    <w:rsid w:val="002A48F4"/>
    <w:rsid w:val="002B1778"/>
    <w:rsid w:val="002B49E0"/>
    <w:rsid w:val="002B7491"/>
    <w:rsid w:val="002C0D97"/>
    <w:rsid w:val="002C6EE5"/>
    <w:rsid w:val="002E6C9A"/>
    <w:rsid w:val="00302065"/>
    <w:rsid w:val="00304C4B"/>
    <w:rsid w:val="003126AB"/>
    <w:rsid w:val="0031462A"/>
    <w:rsid w:val="0031584E"/>
    <w:rsid w:val="00322909"/>
    <w:rsid w:val="0032499B"/>
    <w:rsid w:val="00355DB6"/>
    <w:rsid w:val="00365754"/>
    <w:rsid w:val="0036620D"/>
    <w:rsid w:val="0037116D"/>
    <w:rsid w:val="003815CE"/>
    <w:rsid w:val="00382C95"/>
    <w:rsid w:val="0038369F"/>
    <w:rsid w:val="003923EB"/>
    <w:rsid w:val="003A0D0C"/>
    <w:rsid w:val="003A191F"/>
    <w:rsid w:val="003A649C"/>
    <w:rsid w:val="003B016E"/>
    <w:rsid w:val="003B116B"/>
    <w:rsid w:val="003B50E9"/>
    <w:rsid w:val="003B613A"/>
    <w:rsid w:val="003B6D13"/>
    <w:rsid w:val="003B7F1F"/>
    <w:rsid w:val="003C50B8"/>
    <w:rsid w:val="003D26CB"/>
    <w:rsid w:val="003D4A99"/>
    <w:rsid w:val="003D5EF7"/>
    <w:rsid w:val="003E015E"/>
    <w:rsid w:val="003F0228"/>
    <w:rsid w:val="003F14B8"/>
    <w:rsid w:val="003F3431"/>
    <w:rsid w:val="003F5015"/>
    <w:rsid w:val="003F5D60"/>
    <w:rsid w:val="00400ED4"/>
    <w:rsid w:val="00406F62"/>
    <w:rsid w:val="004255AA"/>
    <w:rsid w:val="00440EE3"/>
    <w:rsid w:val="00443490"/>
    <w:rsid w:val="00451AD7"/>
    <w:rsid w:val="00465545"/>
    <w:rsid w:val="00467B33"/>
    <w:rsid w:val="00473EBC"/>
    <w:rsid w:val="004779FE"/>
    <w:rsid w:val="00481C54"/>
    <w:rsid w:val="004821BA"/>
    <w:rsid w:val="00486EC6"/>
    <w:rsid w:val="004952E6"/>
    <w:rsid w:val="004A5652"/>
    <w:rsid w:val="004A7965"/>
    <w:rsid w:val="004B355A"/>
    <w:rsid w:val="004C5D1F"/>
    <w:rsid w:val="004C5F66"/>
    <w:rsid w:val="004D579F"/>
    <w:rsid w:val="004D5D26"/>
    <w:rsid w:val="004D5FB2"/>
    <w:rsid w:val="004E2471"/>
    <w:rsid w:val="004E2A4B"/>
    <w:rsid w:val="004E4A1F"/>
    <w:rsid w:val="004F0A60"/>
    <w:rsid w:val="004F3972"/>
    <w:rsid w:val="004F52E5"/>
    <w:rsid w:val="004F5DD1"/>
    <w:rsid w:val="00501F1A"/>
    <w:rsid w:val="0050260B"/>
    <w:rsid w:val="00504343"/>
    <w:rsid w:val="005058AE"/>
    <w:rsid w:val="005078C3"/>
    <w:rsid w:val="00510A8E"/>
    <w:rsid w:val="00511D6D"/>
    <w:rsid w:val="00512787"/>
    <w:rsid w:val="00522CF2"/>
    <w:rsid w:val="005233B4"/>
    <w:rsid w:val="00523538"/>
    <w:rsid w:val="00523785"/>
    <w:rsid w:val="005242A6"/>
    <w:rsid w:val="00525BC1"/>
    <w:rsid w:val="00537B37"/>
    <w:rsid w:val="0054479A"/>
    <w:rsid w:val="0055061E"/>
    <w:rsid w:val="00552744"/>
    <w:rsid w:val="0055581D"/>
    <w:rsid w:val="00562C18"/>
    <w:rsid w:val="00567499"/>
    <w:rsid w:val="005903E5"/>
    <w:rsid w:val="005A0A98"/>
    <w:rsid w:val="005A12CE"/>
    <w:rsid w:val="005A7362"/>
    <w:rsid w:val="005B78F7"/>
    <w:rsid w:val="005D7E85"/>
    <w:rsid w:val="005E24CA"/>
    <w:rsid w:val="005E49A1"/>
    <w:rsid w:val="005F5330"/>
    <w:rsid w:val="005F6541"/>
    <w:rsid w:val="005F75DA"/>
    <w:rsid w:val="005F7833"/>
    <w:rsid w:val="00604ECD"/>
    <w:rsid w:val="00611C78"/>
    <w:rsid w:val="006129A6"/>
    <w:rsid w:val="00612FDD"/>
    <w:rsid w:val="00620351"/>
    <w:rsid w:val="006337CE"/>
    <w:rsid w:val="006344C5"/>
    <w:rsid w:val="006414AC"/>
    <w:rsid w:val="0065333B"/>
    <w:rsid w:val="00656FA7"/>
    <w:rsid w:val="00664654"/>
    <w:rsid w:val="00667C1F"/>
    <w:rsid w:val="006720CB"/>
    <w:rsid w:val="00686748"/>
    <w:rsid w:val="00692545"/>
    <w:rsid w:val="00693815"/>
    <w:rsid w:val="00697392"/>
    <w:rsid w:val="006A15D3"/>
    <w:rsid w:val="006A6ADE"/>
    <w:rsid w:val="006C4EB3"/>
    <w:rsid w:val="006C5812"/>
    <w:rsid w:val="006D2154"/>
    <w:rsid w:val="006E1501"/>
    <w:rsid w:val="006E52FD"/>
    <w:rsid w:val="006E5547"/>
    <w:rsid w:val="006E5FEC"/>
    <w:rsid w:val="006F3278"/>
    <w:rsid w:val="006F48A4"/>
    <w:rsid w:val="00701408"/>
    <w:rsid w:val="00701DB8"/>
    <w:rsid w:val="00703CE1"/>
    <w:rsid w:val="0070449C"/>
    <w:rsid w:val="007155A2"/>
    <w:rsid w:val="007235BA"/>
    <w:rsid w:val="007349C7"/>
    <w:rsid w:val="0074150A"/>
    <w:rsid w:val="00743D42"/>
    <w:rsid w:val="007525D3"/>
    <w:rsid w:val="00762089"/>
    <w:rsid w:val="0076306F"/>
    <w:rsid w:val="00771295"/>
    <w:rsid w:val="0077317B"/>
    <w:rsid w:val="00774122"/>
    <w:rsid w:val="00774DFE"/>
    <w:rsid w:val="00785213"/>
    <w:rsid w:val="0079164F"/>
    <w:rsid w:val="00792C1C"/>
    <w:rsid w:val="00796A64"/>
    <w:rsid w:val="007A0DA5"/>
    <w:rsid w:val="007A3BE7"/>
    <w:rsid w:val="007B22CA"/>
    <w:rsid w:val="007B3572"/>
    <w:rsid w:val="007B3C87"/>
    <w:rsid w:val="007B4F38"/>
    <w:rsid w:val="007B5120"/>
    <w:rsid w:val="007B787A"/>
    <w:rsid w:val="007C256C"/>
    <w:rsid w:val="007C27E8"/>
    <w:rsid w:val="007D23C7"/>
    <w:rsid w:val="007D2FE3"/>
    <w:rsid w:val="007D40ED"/>
    <w:rsid w:val="007E0342"/>
    <w:rsid w:val="007E2AD2"/>
    <w:rsid w:val="007E4C38"/>
    <w:rsid w:val="007E632F"/>
    <w:rsid w:val="007E6B2A"/>
    <w:rsid w:val="007F013E"/>
    <w:rsid w:val="007F026E"/>
    <w:rsid w:val="007F2918"/>
    <w:rsid w:val="007F4077"/>
    <w:rsid w:val="00800302"/>
    <w:rsid w:val="00806705"/>
    <w:rsid w:val="008068F0"/>
    <w:rsid w:val="00812191"/>
    <w:rsid w:val="00821D80"/>
    <w:rsid w:val="0082290C"/>
    <w:rsid w:val="00823F04"/>
    <w:rsid w:val="008277E4"/>
    <w:rsid w:val="00830A8F"/>
    <w:rsid w:val="00831257"/>
    <w:rsid w:val="008321CA"/>
    <w:rsid w:val="00841B82"/>
    <w:rsid w:val="00844042"/>
    <w:rsid w:val="00844346"/>
    <w:rsid w:val="0084455B"/>
    <w:rsid w:val="00850082"/>
    <w:rsid w:val="00855C2F"/>
    <w:rsid w:val="00861AF5"/>
    <w:rsid w:val="00862D56"/>
    <w:rsid w:val="008666F5"/>
    <w:rsid w:val="00873108"/>
    <w:rsid w:val="00876171"/>
    <w:rsid w:val="00882750"/>
    <w:rsid w:val="00882BBB"/>
    <w:rsid w:val="00882C98"/>
    <w:rsid w:val="00883C53"/>
    <w:rsid w:val="00884450"/>
    <w:rsid w:val="008844EE"/>
    <w:rsid w:val="00885DFC"/>
    <w:rsid w:val="008A3161"/>
    <w:rsid w:val="008A59A3"/>
    <w:rsid w:val="008B12FA"/>
    <w:rsid w:val="008B7FDB"/>
    <w:rsid w:val="008C7909"/>
    <w:rsid w:val="008D1EBD"/>
    <w:rsid w:val="008D32F1"/>
    <w:rsid w:val="008D685F"/>
    <w:rsid w:val="008E1CF3"/>
    <w:rsid w:val="008E3B48"/>
    <w:rsid w:val="008E469C"/>
    <w:rsid w:val="008E7F89"/>
    <w:rsid w:val="008F6987"/>
    <w:rsid w:val="00912178"/>
    <w:rsid w:val="00912362"/>
    <w:rsid w:val="00913D0A"/>
    <w:rsid w:val="00920174"/>
    <w:rsid w:val="00920CFC"/>
    <w:rsid w:val="00925639"/>
    <w:rsid w:val="009337EA"/>
    <w:rsid w:val="00933F39"/>
    <w:rsid w:val="009418B2"/>
    <w:rsid w:val="009477DA"/>
    <w:rsid w:val="00947B9F"/>
    <w:rsid w:val="009505DD"/>
    <w:rsid w:val="009557F4"/>
    <w:rsid w:val="00956081"/>
    <w:rsid w:val="009615D4"/>
    <w:rsid w:val="00965B6D"/>
    <w:rsid w:val="009729E1"/>
    <w:rsid w:val="00972B8E"/>
    <w:rsid w:val="009776CD"/>
    <w:rsid w:val="00981A3A"/>
    <w:rsid w:val="00981CBE"/>
    <w:rsid w:val="00983309"/>
    <w:rsid w:val="00987425"/>
    <w:rsid w:val="00987AE1"/>
    <w:rsid w:val="00990438"/>
    <w:rsid w:val="00995055"/>
    <w:rsid w:val="00997746"/>
    <w:rsid w:val="009A08AB"/>
    <w:rsid w:val="009A13E2"/>
    <w:rsid w:val="009A4007"/>
    <w:rsid w:val="009A75C0"/>
    <w:rsid w:val="009A7C26"/>
    <w:rsid w:val="009B2C00"/>
    <w:rsid w:val="009B60FC"/>
    <w:rsid w:val="009C2FE8"/>
    <w:rsid w:val="009C7C06"/>
    <w:rsid w:val="009D0DA2"/>
    <w:rsid w:val="009D1859"/>
    <w:rsid w:val="009D2F95"/>
    <w:rsid w:val="009D4CE3"/>
    <w:rsid w:val="009D509A"/>
    <w:rsid w:val="009D6252"/>
    <w:rsid w:val="009D7343"/>
    <w:rsid w:val="009E3F61"/>
    <w:rsid w:val="009F02BE"/>
    <w:rsid w:val="009F037D"/>
    <w:rsid w:val="009F1DB8"/>
    <w:rsid w:val="00A161F0"/>
    <w:rsid w:val="00A216AC"/>
    <w:rsid w:val="00A22C9B"/>
    <w:rsid w:val="00A25F6E"/>
    <w:rsid w:val="00A42F03"/>
    <w:rsid w:val="00A64BF6"/>
    <w:rsid w:val="00A67BBA"/>
    <w:rsid w:val="00A77F6F"/>
    <w:rsid w:val="00A84134"/>
    <w:rsid w:val="00A8616E"/>
    <w:rsid w:val="00A905A9"/>
    <w:rsid w:val="00A908D1"/>
    <w:rsid w:val="00AB03CF"/>
    <w:rsid w:val="00AB3615"/>
    <w:rsid w:val="00AB4925"/>
    <w:rsid w:val="00AC5870"/>
    <w:rsid w:val="00AD4434"/>
    <w:rsid w:val="00AD7F14"/>
    <w:rsid w:val="00AE2B80"/>
    <w:rsid w:val="00AE4F79"/>
    <w:rsid w:val="00AF324A"/>
    <w:rsid w:val="00B2345E"/>
    <w:rsid w:val="00B32D38"/>
    <w:rsid w:val="00B50F92"/>
    <w:rsid w:val="00B523DE"/>
    <w:rsid w:val="00B53617"/>
    <w:rsid w:val="00B55EA4"/>
    <w:rsid w:val="00B618CB"/>
    <w:rsid w:val="00B6440A"/>
    <w:rsid w:val="00B7622D"/>
    <w:rsid w:val="00B83EDE"/>
    <w:rsid w:val="00B958FC"/>
    <w:rsid w:val="00BA5120"/>
    <w:rsid w:val="00BA5FAB"/>
    <w:rsid w:val="00BA6494"/>
    <w:rsid w:val="00BB1D31"/>
    <w:rsid w:val="00BB6189"/>
    <w:rsid w:val="00BC25A8"/>
    <w:rsid w:val="00BC6738"/>
    <w:rsid w:val="00BD11D4"/>
    <w:rsid w:val="00BD64BA"/>
    <w:rsid w:val="00BD7CF4"/>
    <w:rsid w:val="00BF3C9D"/>
    <w:rsid w:val="00BF62BD"/>
    <w:rsid w:val="00BF695E"/>
    <w:rsid w:val="00C01E28"/>
    <w:rsid w:val="00C10D5F"/>
    <w:rsid w:val="00C11B8C"/>
    <w:rsid w:val="00C14FA0"/>
    <w:rsid w:val="00C32DE9"/>
    <w:rsid w:val="00C358E9"/>
    <w:rsid w:val="00C370F3"/>
    <w:rsid w:val="00C45F9B"/>
    <w:rsid w:val="00C53F49"/>
    <w:rsid w:val="00C55F30"/>
    <w:rsid w:val="00C60086"/>
    <w:rsid w:val="00C649AF"/>
    <w:rsid w:val="00C64B98"/>
    <w:rsid w:val="00C736D7"/>
    <w:rsid w:val="00C757CF"/>
    <w:rsid w:val="00C8114B"/>
    <w:rsid w:val="00C83F02"/>
    <w:rsid w:val="00C85F6F"/>
    <w:rsid w:val="00C86F1F"/>
    <w:rsid w:val="00C87391"/>
    <w:rsid w:val="00C92DF5"/>
    <w:rsid w:val="00C951B6"/>
    <w:rsid w:val="00C97086"/>
    <w:rsid w:val="00CA0AE1"/>
    <w:rsid w:val="00CA3A9C"/>
    <w:rsid w:val="00CB055B"/>
    <w:rsid w:val="00CB521F"/>
    <w:rsid w:val="00CC0C56"/>
    <w:rsid w:val="00CC2739"/>
    <w:rsid w:val="00CC3E4F"/>
    <w:rsid w:val="00CD329F"/>
    <w:rsid w:val="00CD6335"/>
    <w:rsid w:val="00CE2960"/>
    <w:rsid w:val="00CE3F83"/>
    <w:rsid w:val="00CE6B96"/>
    <w:rsid w:val="00CF2637"/>
    <w:rsid w:val="00CF47F2"/>
    <w:rsid w:val="00D07697"/>
    <w:rsid w:val="00D07A12"/>
    <w:rsid w:val="00D103D5"/>
    <w:rsid w:val="00D151B0"/>
    <w:rsid w:val="00D214A2"/>
    <w:rsid w:val="00D21F3E"/>
    <w:rsid w:val="00D302CF"/>
    <w:rsid w:val="00D32C9D"/>
    <w:rsid w:val="00D33A2D"/>
    <w:rsid w:val="00D41D7A"/>
    <w:rsid w:val="00D51C01"/>
    <w:rsid w:val="00D6443E"/>
    <w:rsid w:val="00D651E2"/>
    <w:rsid w:val="00D76B6E"/>
    <w:rsid w:val="00D8006D"/>
    <w:rsid w:val="00D8193B"/>
    <w:rsid w:val="00D91722"/>
    <w:rsid w:val="00D958CE"/>
    <w:rsid w:val="00DA4C69"/>
    <w:rsid w:val="00DB4795"/>
    <w:rsid w:val="00DB5033"/>
    <w:rsid w:val="00DC74B9"/>
    <w:rsid w:val="00DD5FCF"/>
    <w:rsid w:val="00DD65DF"/>
    <w:rsid w:val="00DE2857"/>
    <w:rsid w:val="00DE2D84"/>
    <w:rsid w:val="00DE430B"/>
    <w:rsid w:val="00DE6F1B"/>
    <w:rsid w:val="00DF2AF7"/>
    <w:rsid w:val="00DF44C1"/>
    <w:rsid w:val="00DF6309"/>
    <w:rsid w:val="00E03A50"/>
    <w:rsid w:val="00E07B88"/>
    <w:rsid w:val="00E15766"/>
    <w:rsid w:val="00E27199"/>
    <w:rsid w:val="00E30C33"/>
    <w:rsid w:val="00E314A3"/>
    <w:rsid w:val="00E45F5A"/>
    <w:rsid w:val="00E511CE"/>
    <w:rsid w:val="00E609B2"/>
    <w:rsid w:val="00E6322A"/>
    <w:rsid w:val="00E775DB"/>
    <w:rsid w:val="00E80FB5"/>
    <w:rsid w:val="00E843B1"/>
    <w:rsid w:val="00E85D61"/>
    <w:rsid w:val="00E875CB"/>
    <w:rsid w:val="00EA39B6"/>
    <w:rsid w:val="00EB2753"/>
    <w:rsid w:val="00EB37A8"/>
    <w:rsid w:val="00EB6E85"/>
    <w:rsid w:val="00EC1A53"/>
    <w:rsid w:val="00EC4337"/>
    <w:rsid w:val="00EC47B8"/>
    <w:rsid w:val="00EC5D95"/>
    <w:rsid w:val="00EC5E5F"/>
    <w:rsid w:val="00ED1C03"/>
    <w:rsid w:val="00ED2035"/>
    <w:rsid w:val="00ED4ADC"/>
    <w:rsid w:val="00ED72F1"/>
    <w:rsid w:val="00EE3981"/>
    <w:rsid w:val="00EE6732"/>
    <w:rsid w:val="00F06868"/>
    <w:rsid w:val="00F11EC8"/>
    <w:rsid w:val="00F12132"/>
    <w:rsid w:val="00F13A78"/>
    <w:rsid w:val="00F14154"/>
    <w:rsid w:val="00F14420"/>
    <w:rsid w:val="00F20A6C"/>
    <w:rsid w:val="00F21049"/>
    <w:rsid w:val="00F23878"/>
    <w:rsid w:val="00F25C9F"/>
    <w:rsid w:val="00F2679A"/>
    <w:rsid w:val="00F32B78"/>
    <w:rsid w:val="00F37061"/>
    <w:rsid w:val="00F4012D"/>
    <w:rsid w:val="00F52C51"/>
    <w:rsid w:val="00F66AA7"/>
    <w:rsid w:val="00F66B20"/>
    <w:rsid w:val="00F725D8"/>
    <w:rsid w:val="00F74179"/>
    <w:rsid w:val="00F77ACC"/>
    <w:rsid w:val="00F8278C"/>
    <w:rsid w:val="00F82999"/>
    <w:rsid w:val="00F9515C"/>
    <w:rsid w:val="00F95375"/>
    <w:rsid w:val="00F959A7"/>
    <w:rsid w:val="00F95D55"/>
    <w:rsid w:val="00FA0390"/>
    <w:rsid w:val="00FA0FB7"/>
    <w:rsid w:val="00FA1843"/>
    <w:rsid w:val="00FA2430"/>
    <w:rsid w:val="00FA72E4"/>
    <w:rsid w:val="00FB0602"/>
    <w:rsid w:val="00FB199A"/>
    <w:rsid w:val="00FB1AC6"/>
    <w:rsid w:val="00FB1B5E"/>
    <w:rsid w:val="00FC0946"/>
    <w:rsid w:val="00FC23F0"/>
    <w:rsid w:val="00FC78AC"/>
    <w:rsid w:val="00FD053C"/>
    <w:rsid w:val="00FD2E2E"/>
    <w:rsid w:val="00FD3F92"/>
    <w:rsid w:val="00FD4B9C"/>
    <w:rsid w:val="00FD7952"/>
    <w:rsid w:val="00FE26CF"/>
    <w:rsid w:val="00FF696B"/>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7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3102B"/>
  </w:style>
  <w:style w:type="paragraph" w:styleId="10">
    <w:name w:val="heading 1"/>
    <w:basedOn w:val="a"/>
    <w:next w:val="a"/>
    <w:link w:val="11"/>
    <w:qFormat/>
    <w:rsid w:val="00F2679A"/>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4">
    <w:name w:val="heading 4"/>
    <w:basedOn w:val="a"/>
    <w:next w:val="a"/>
    <w:link w:val="40"/>
    <w:qFormat/>
    <w:rsid w:val="00F2679A"/>
    <w:pPr>
      <w:keepNext/>
      <w:widowControl/>
      <w:spacing w:before="240" w:after="60"/>
      <w:outlineLvl w:val="3"/>
    </w:pPr>
    <w:rPr>
      <w:rFonts w:ascii="Calibri" w:eastAsia="Calibri" w:hAnsi="Calibri" w:cs="Times New Roman"/>
      <w:b/>
      <w:bCs/>
      <w:sz w:val="28"/>
      <w:szCs w:val="28"/>
      <w:lang w:val="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4D5D26"/>
    <w:pPr>
      <w:ind w:left="720"/>
      <w:contextualSpacing/>
    </w:pPr>
  </w:style>
  <w:style w:type="paragraph" w:styleId="a4">
    <w:name w:val="Balloon Text"/>
    <w:basedOn w:val="a"/>
    <w:link w:val="a5"/>
    <w:uiPriority w:val="99"/>
    <w:semiHidden/>
    <w:unhideWhenUsed/>
    <w:rsid w:val="007525D3"/>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7525D3"/>
    <w:rPr>
      <w:rFonts w:ascii="Tahoma" w:hAnsi="Tahoma" w:cs="Tahoma"/>
      <w:sz w:val="16"/>
      <w:szCs w:val="16"/>
    </w:rPr>
  </w:style>
  <w:style w:type="paragraph" w:styleId="a6">
    <w:name w:val="header"/>
    <w:basedOn w:val="a"/>
    <w:link w:val="a7"/>
    <w:uiPriority w:val="99"/>
    <w:unhideWhenUsed/>
    <w:rsid w:val="000513F1"/>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0513F1"/>
  </w:style>
  <w:style w:type="paragraph" w:styleId="a8">
    <w:name w:val="footer"/>
    <w:basedOn w:val="a"/>
    <w:link w:val="a9"/>
    <w:uiPriority w:val="99"/>
    <w:unhideWhenUsed/>
    <w:rsid w:val="000513F1"/>
    <w:pPr>
      <w:tabs>
        <w:tab w:val="center" w:pos="4677"/>
        <w:tab w:val="right" w:pos="9355"/>
      </w:tabs>
      <w:spacing w:after="0" w:line="240" w:lineRule="auto"/>
    </w:pPr>
  </w:style>
  <w:style w:type="character" w:customStyle="1" w:styleId="a9">
    <w:name w:val="Нижний колонтитул Знак"/>
    <w:basedOn w:val="a0"/>
    <w:link w:val="a8"/>
    <w:uiPriority w:val="99"/>
    <w:rsid w:val="000513F1"/>
  </w:style>
  <w:style w:type="paragraph" w:styleId="aa">
    <w:name w:val="Body Text"/>
    <w:basedOn w:val="a"/>
    <w:link w:val="ab"/>
    <w:uiPriority w:val="1"/>
    <w:qFormat/>
    <w:rsid w:val="00227289"/>
    <w:pPr>
      <w:spacing w:after="0" w:line="240" w:lineRule="auto"/>
      <w:ind w:left="112"/>
    </w:pPr>
    <w:rPr>
      <w:rFonts w:ascii="Times New Roman" w:eastAsia="Times New Roman" w:hAnsi="Times New Roman"/>
      <w:sz w:val="28"/>
      <w:szCs w:val="28"/>
    </w:rPr>
  </w:style>
  <w:style w:type="character" w:customStyle="1" w:styleId="ab">
    <w:name w:val="Основной текст Знак"/>
    <w:basedOn w:val="a0"/>
    <w:link w:val="aa"/>
    <w:uiPriority w:val="1"/>
    <w:rsid w:val="00227289"/>
    <w:rPr>
      <w:rFonts w:ascii="Times New Roman" w:eastAsia="Times New Roman" w:hAnsi="Times New Roman"/>
      <w:sz w:val="28"/>
      <w:szCs w:val="28"/>
    </w:rPr>
  </w:style>
  <w:style w:type="paragraph" w:customStyle="1" w:styleId="110">
    <w:name w:val="Заголовок 11"/>
    <w:basedOn w:val="a"/>
    <w:uiPriority w:val="1"/>
    <w:qFormat/>
    <w:rsid w:val="00227289"/>
    <w:pPr>
      <w:spacing w:after="0" w:line="240" w:lineRule="auto"/>
      <w:ind w:left="112"/>
      <w:outlineLvl w:val="1"/>
    </w:pPr>
    <w:rPr>
      <w:rFonts w:ascii="Times New Roman" w:eastAsia="Times New Roman" w:hAnsi="Times New Roman"/>
      <w:b/>
      <w:bCs/>
      <w:sz w:val="28"/>
      <w:szCs w:val="28"/>
    </w:rPr>
  </w:style>
  <w:style w:type="paragraph" w:customStyle="1" w:styleId="12">
    <w:name w:val="Заголовок 12"/>
    <w:basedOn w:val="a"/>
    <w:next w:val="a"/>
    <w:link w:val="13"/>
    <w:qFormat/>
    <w:rsid w:val="00F2679A"/>
    <w:pPr>
      <w:keepNext/>
      <w:keepLines/>
      <w:spacing w:before="480" w:after="0"/>
      <w:outlineLvl w:val="0"/>
    </w:pPr>
    <w:rPr>
      <w:rFonts w:ascii="Cambria" w:eastAsia="Times New Roman" w:hAnsi="Cambria" w:cs="Times New Roman"/>
      <w:b/>
      <w:bCs/>
      <w:color w:val="365F91"/>
      <w:sz w:val="28"/>
      <w:szCs w:val="28"/>
    </w:rPr>
  </w:style>
  <w:style w:type="character" w:customStyle="1" w:styleId="40">
    <w:name w:val="Заголовок 4 Знак"/>
    <w:basedOn w:val="a0"/>
    <w:link w:val="4"/>
    <w:rsid w:val="00F2679A"/>
    <w:rPr>
      <w:rFonts w:ascii="Calibri" w:eastAsia="Calibri" w:hAnsi="Calibri" w:cs="Times New Roman"/>
      <w:b/>
      <w:bCs/>
      <w:sz w:val="28"/>
      <w:szCs w:val="28"/>
      <w:lang w:val="ru-RU"/>
    </w:rPr>
  </w:style>
  <w:style w:type="numbering" w:customStyle="1" w:styleId="14">
    <w:name w:val="Нет списка1"/>
    <w:next w:val="a2"/>
    <w:uiPriority w:val="99"/>
    <w:semiHidden/>
    <w:unhideWhenUsed/>
    <w:rsid w:val="00F2679A"/>
  </w:style>
  <w:style w:type="paragraph" w:customStyle="1" w:styleId="15">
    <w:name w:val="Адрес на конверте1"/>
    <w:basedOn w:val="a"/>
    <w:next w:val="ac"/>
    <w:uiPriority w:val="99"/>
    <w:semiHidden/>
    <w:unhideWhenUsed/>
    <w:rsid w:val="00F2679A"/>
    <w:pPr>
      <w:framePr w:w="7920" w:h="1980" w:hRule="exact" w:hSpace="180" w:wrap="auto" w:hAnchor="page" w:xAlign="center" w:yAlign="bottom"/>
      <w:spacing w:after="0" w:line="240" w:lineRule="auto"/>
      <w:ind w:left="2880"/>
    </w:pPr>
    <w:rPr>
      <w:rFonts w:ascii="Monotype Corsiva" w:eastAsia="Times New Roman" w:hAnsi="Monotype Corsiva" w:cs="Times New Roman"/>
      <w:i/>
      <w:sz w:val="40"/>
      <w:szCs w:val="24"/>
    </w:rPr>
  </w:style>
  <w:style w:type="character" w:customStyle="1" w:styleId="13">
    <w:name w:val="Заголовок 1 Знак"/>
    <w:basedOn w:val="a0"/>
    <w:link w:val="12"/>
    <w:rsid w:val="00F2679A"/>
    <w:rPr>
      <w:rFonts w:ascii="Cambria" w:eastAsia="Times New Roman" w:hAnsi="Cambria" w:cs="Times New Roman"/>
      <w:b/>
      <w:bCs/>
      <w:color w:val="365F91"/>
      <w:sz w:val="28"/>
      <w:szCs w:val="28"/>
      <w:lang w:val="en-US"/>
    </w:rPr>
  </w:style>
  <w:style w:type="character" w:customStyle="1" w:styleId="11">
    <w:name w:val="Заголовок 1 Знак1"/>
    <w:basedOn w:val="a0"/>
    <w:link w:val="10"/>
    <w:uiPriority w:val="9"/>
    <w:rsid w:val="00F2679A"/>
    <w:rPr>
      <w:rFonts w:asciiTheme="majorHAnsi" w:eastAsiaTheme="majorEastAsia" w:hAnsiTheme="majorHAnsi" w:cstheme="majorBidi"/>
      <w:b/>
      <w:bCs/>
      <w:color w:val="365F91" w:themeColor="accent1" w:themeShade="BF"/>
      <w:sz w:val="28"/>
      <w:szCs w:val="28"/>
    </w:rPr>
  </w:style>
  <w:style w:type="paragraph" w:styleId="ad">
    <w:name w:val="TOC Heading"/>
    <w:basedOn w:val="10"/>
    <w:next w:val="a"/>
    <w:uiPriority w:val="39"/>
    <w:unhideWhenUsed/>
    <w:qFormat/>
    <w:rsid w:val="00F2679A"/>
    <w:pPr>
      <w:widowControl/>
      <w:outlineLvl w:val="9"/>
    </w:pPr>
    <w:rPr>
      <w:lang w:val="ru-RU"/>
    </w:rPr>
  </w:style>
  <w:style w:type="paragraph" w:styleId="20">
    <w:name w:val="toc 2"/>
    <w:basedOn w:val="a"/>
    <w:next w:val="a"/>
    <w:autoRedefine/>
    <w:uiPriority w:val="39"/>
    <w:unhideWhenUsed/>
    <w:qFormat/>
    <w:rsid w:val="00F2679A"/>
    <w:pPr>
      <w:spacing w:after="100"/>
      <w:ind w:left="220"/>
    </w:pPr>
  </w:style>
  <w:style w:type="paragraph" w:styleId="16">
    <w:name w:val="toc 1"/>
    <w:basedOn w:val="a"/>
    <w:next w:val="a"/>
    <w:autoRedefine/>
    <w:uiPriority w:val="39"/>
    <w:unhideWhenUsed/>
    <w:qFormat/>
    <w:rsid w:val="00195B9C"/>
    <w:pPr>
      <w:tabs>
        <w:tab w:val="right" w:leader="dot" w:pos="9642"/>
      </w:tabs>
      <w:spacing w:after="100" w:line="360" w:lineRule="auto"/>
    </w:pPr>
  </w:style>
  <w:style w:type="character" w:customStyle="1" w:styleId="17">
    <w:name w:val="Гиперссылка1"/>
    <w:basedOn w:val="a0"/>
    <w:uiPriority w:val="99"/>
    <w:unhideWhenUsed/>
    <w:rsid w:val="00F2679A"/>
    <w:rPr>
      <w:color w:val="0000FF"/>
      <w:u w:val="single"/>
    </w:rPr>
  </w:style>
  <w:style w:type="table" w:styleId="ae">
    <w:name w:val="Table Grid"/>
    <w:basedOn w:val="a1"/>
    <w:uiPriority w:val="59"/>
    <w:rsid w:val="00F2679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
    <w:name w:val="Название Знак"/>
    <w:basedOn w:val="a0"/>
    <w:link w:val="af0"/>
    <w:rsid w:val="00F2679A"/>
    <w:rPr>
      <w:rFonts w:ascii="Times New Roman" w:eastAsia="Times New Roman" w:hAnsi="Times New Roman" w:cs="Times New Roman"/>
      <w:sz w:val="28"/>
      <w:szCs w:val="20"/>
      <w:lang w:eastAsia="ru-RU"/>
    </w:rPr>
  </w:style>
  <w:style w:type="paragraph" w:styleId="af0">
    <w:name w:val="Title"/>
    <w:basedOn w:val="a"/>
    <w:link w:val="af"/>
    <w:qFormat/>
    <w:rsid w:val="00F2679A"/>
    <w:pPr>
      <w:spacing w:after="0" w:line="240" w:lineRule="auto"/>
      <w:jc w:val="center"/>
    </w:pPr>
    <w:rPr>
      <w:rFonts w:ascii="Times New Roman" w:eastAsia="Times New Roman" w:hAnsi="Times New Roman" w:cs="Times New Roman"/>
      <w:sz w:val="28"/>
      <w:szCs w:val="20"/>
      <w:lang w:eastAsia="ru-RU"/>
    </w:rPr>
  </w:style>
  <w:style w:type="character" w:customStyle="1" w:styleId="18">
    <w:name w:val="Название Знак1"/>
    <w:basedOn w:val="a0"/>
    <w:uiPriority w:val="10"/>
    <w:rsid w:val="00F2679A"/>
    <w:rPr>
      <w:rFonts w:asciiTheme="majorHAnsi" w:eastAsiaTheme="majorEastAsia" w:hAnsiTheme="majorHAnsi" w:cstheme="majorBidi"/>
      <w:color w:val="17365D" w:themeColor="text2" w:themeShade="BF"/>
      <w:spacing w:val="5"/>
      <w:kern w:val="28"/>
      <w:sz w:val="52"/>
      <w:szCs w:val="52"/>
    </w:rPr>
  </w:style>
  <w:style w:type="paragraph" w:customStyle="1" w:styleId="ConsPlusNormal">
    <w:name w:val="ConsPlusNormal"/>
    <w:link w:val="ConsPlusNormal0"/>
    <w:rsid w:val="00F2679A"/>
    <w:pPr>
      <w:autoSpaceDE w:val="0"/>
      <w:autoSpaceDN w:val="0"/>
      <w:adjustRightInd w:val="0"/>
      <w:spacing w:after="0" w:line="240" w:lineRule="auto"/>
    </w:pPr>
    <w:rPr>
      <w:rFonts w:ascii="Arial" w:eastAsia="Times New Roman" w:hAnsi="Arial" w:cs="Arial"/>
      <w:sz w:val="20"/>
      <w:szCs w:val="20"/>
      <w:lang w:val="ru-RU" w:eastAsia="ru-RU"/>
    </w:rPr>
  </w:style>
  <w:style w:type="paragraph" w:styleId="ac">
    <w:name w:val="envelope address"/>
    <w:basedOn w:val="a"/>
    <w:uiPriority w:val="99"/>
    <w:semiHidden/>
    <w:unhideWhenUsed/>
    <w:rsid w:val="00F2679A"/>
    <w:pPr>
      <w:framePr w:w="7920" w:h="1980" w:hRule="exact" w:hSpace="180" w:wrap="auto" w:hAnchor="page" w:xAlign="center" w:yAlign="bottom"/>
      <w:spacing w:after="0" w:line="240" w:lineRule="auto"/>
      <w:ind w:left="2880"/>
    </w:pPr>
    <w:rPr>
      <w:rFonts w:asciiTheme="majorHAnsi" w:eastAsiaTheme="majorEastAsia" w:hAnsiTheme="majorHAnsi" w:cstheme="majorBidi"/>
      <w:sz w:val="24"/>
      <w:szCs w:val="24"/>
    </w:rPr>
  </w:style>
  <w:style w:type="character" w:styleId="af1">
    <w:name w:val="Hyperlink"/>
    <w:basedOn w:val="a0"/>
    <w:uiPriority w:val="99"/>
    <w:unhideWhenUsed/>
    <w:rsid w:val="00F2679A"/>
    <w:rPr>
      <w:color w:val="0000FF" w:themeColor="hyperlink"/>
      <w:u w:val="single"/>
    </w:rPr>
  </w:style>
  <w:style w:type="table" w:customStyle="1" w:styleId="TableNormal">
    <w:name w:val="Table Normal"/>
    <w:uiPriority w:val="2"/>
    <w:semiHidden/>
    <w:unhideWhenUsed/>
    <w:qFormat/>
    <w:rsid w:val="00FA72E4"/>
    <w:pPr>
      <w:spacing w:after="0" w:line="240" w:lineRule="auto"/>
    </w:pPr>
    <w:tblPr>
      <w:tblInd w:w="0" w:type="dxa"/>
      <w:tblCellMar>
        <w:top w:w="0" w:type="dxa"/>
        <w:left w:w="0" w:type="dxa"/>
        <w:bottom w:w="0" w:type="dxa"/>
        <w:right w:w="0" w:type="dxa"/>
      </w:tblCellMar>
    </w:tblPr>
  </w:style>
  <w:style w:type="paragraph" w:customStyle="1" w:styleId="111">
    <w:name w:val="Оглавление 11"/>
    <w:basedOn w:val="a"/>
    <w:uiPriority w:val="1"/>
    <w:qFormat/>
    <w:rsid w:val="00FA72E4"/>
    <w:pPr>
      <w:spacing w:before="40" w:after="0" w:line="240" w:lineRule="auto"/>
    </w:pPr>
    <w:rPr>
      <w:rFonts w:ascii="Times New Roman" w:eastAsia="Times New Roman" w:hAnsi="Times New Roman"/>
    </w:rPr>
  </w:style>
  <w:style w:type="paragraph" w:customStyle="1" w:styleId="21">
    <w:name w:val="Оглавление 21"/>
    <w:basedOn w:val="a"/>
    <w:uiPriority w:val="1"/>
    <w:qFormat/>
    <w:rsid w:val="00FA72E4"/>
    <w:pPr>
      <w:spacing w:before="136" w:after="0" w:line="240" w:lineRule="auto"/>
      <w:ind w:left="280" w:hanging="168"/>
    </w:pPr>
    <w:rPr>
      <w:rFonts w:ascii="Times New Roman" w:eastAsia="Times New Roman" w:hAnsi="Times New Roman"/>
    </w:rPr>
  </w:style>
  <w:style w:type="paragraph" w:customStyle="1" w:styleId="31">
    <w:name w:val="Оглавление 31"/>
    <w:basedOn w:val="a"/>
    <w:uiPriority w:val="1"/>
    <w:qFormat/>
    <w:rsid w:val="00FA72E4"/>
    <w:pPr>
      <w:spacing w:before="136" w:after="0" w:line="240" w:lineRule="auto"/>
      <w:ind w:left="333"/>
    </w:pPr>
    <w:rPr>
      <w:rFonts w:ascii="Times New Roman" w:eastAsia="Times New Roman" w:hAnsi="Times New Roman"/>
    </w:rPr>
  </w:style>
  <w:style w:type="paragraph" w:customStyle="1" w:styleId="41">
    <w:name w:val="Оглавление 41"/>
    <w:basedOn w:val="a"/>
    <w:uiPriority w:val="1"/>
    <w:qFormat/>
    <w:rsid w:val="00FA72E4"/>
    <w:pPr>
      <w:spacing w:before="136" w:after="0" w:line="240" w:lineRule="auto"/>
      <w:ind w:left="1053" w:hanging="499"/>
    </w:pPr>
    <w:rPr>
      <w:rFonts w:ascii="Times New Roman" w:eastAsia="Times New Roman" w:hAnsi="Times New Roman"/>
    </w:rPr>
  </w:style>
  <w:style w:type="paragraph" w:customStyle="1" w:styleId="TableParagraph">
    <w:name w:val="Table Paragraph"/>
    <w:basedOn w:val="a"/>
    <w:uiPriority w:val="1"/>
    <w:qFormat/>
    <w:rsid w:val="00FA72E4"/>
    <w:pPr>
      <w:spacing w:after="0" w:line="240" w:lineRule="auto"/>
    </w:pPr>
  </w:style>
  <w:style w:type="character" w:customStyle="1" w:styleId="ConsPlusNormal0">
    <w:name w:val="ConsPlusNormal Знак"/>
    <w:basedOn w:val="a0"/>
    <w:link w:val="ConsPlusNormal"/>
    <w:rsid w:val="00FA72E4"/>
    <w:rPr>
      <w:rFonts w:ascii="Arial" w:eastAsia="Times New Roman" w:hAnsi="Arial" w:cs="Arial"/>
      <w:sz w:val="20"/>
      <w:szCs w:val="20"/>
      <w:lang w:val="ru-RU" w:eastAsia="ru-RU"/>
    </w:rPr>
  </w:style>
  <w:style w:type="paragraph" w:styleId="3">
    <w:name w:val="toc 3"/>
    <w:basedOn w:val="a"/>
    <w:next w:val="a"/>
    <w:autoRedefine/>
    <w:uiPriority w:val="39"/>
    <w:unhideWhenUsed/>
    <w:qFormat/>
    <w:rsid w:val="00195B9C"/>
    <w:pPr>
      <w:spacing w:after="100"/>
      <w:ind w:left="440"/>
    </w:pPr>
  </w:style>
  <w:style w:type="paragraph" w:customStyle="1" w:styleId="141">
    <w:name w:val="+Стиль 14 пт По ширине Первая строка:  1 см"/>
    <w:basedOn w:val="a"/>
    <w:autoRedefine/>
    <w:rsid w:val="00B55EA4"/>
    <w:pPr>
      <w:widowControl/>
      <w:spacing w:after="0" w:line="360" w:lineRule="auto"/>
      <w:ind w:firstLine="567"/>
      <w:jc w:val="both"/>
    </w:pPr>
    <w:rPr>
      <w:rFonts w:ascii="Times New Roman" w:eastAsia="Times New Roman" w:hAnsi="Times New Roman" w:cs="Times New Roman"/>
      <w:sz w:val="28"/>
      <w:szCs w:val="20"/>
      <w:lang w:val="ru-RU" w:eastAsia="ru-RU"/>
    </w:rPr>
  </w:style>
  <w:style w:type="character" w:styleId="af2">
    <w:name w:val="FollowedHyperlink"/>
    <w:basedOn w:val="a0"/>
    <w:uiPriority w:val="99"/>
    <w:semiHidden/>
    <w:unhideWhenUsed/>
    <w:rsid w:val="00481C54"/>
    <w:rPr>
      <w:color w:val="800080"/>
      <w:u w:val="single"/>
    </w:rPr>
  </w:style>
  <w:style w:type="paragraph" w:customStyle="1" w:styleId="xl65">
    <w:name w:val="xl65"/>
    <w:basedOn w:val="a"/>
    <w:rsid w:val="00481C54"/>
    <w:pPr>
      <w:widowControl/>
      <w:spacing w:before="100" w:beforeAutospacing="1" w:after="100" w:afterAutospacing="1" w:line="240" w:lineRule="auto"/>
    </w:pPr>
    <w:rPr>
      <w:rFonts w:ascii="Times New Roman" w:eastAsia="Times New Roman" w:hAnsi="Times New Roman" w:cs="Times New Roman"/>
      <w:b/>
      <w:bCs/>
      <w:color w:val="FF0000"/>
      <w:sz w:val="24"/>
      <w:szCs w:val="24"/>
      <w:lang w:val="ru-RU" w:eastAsia="ru-RU"/>
    </w:rPr>
  </w:style>
  <w:style w:type="paragraph" w:customStyle="1" w:styleId="xl66">
    <w:name w:val="xl66"/>
    <w:basedOn w:val="a"/>
    <w:rsid w:val="00481C54"/>
    <w:pPr>
      <w:widowControl/>
      <w:pBdr>
        <w:top w:val="single" w:sz="8" w:space="0" w:color="auto"/>
        <w:left w:val="single" w:sz="8" w:space="0" w:color="auto"/>
        <w:bottom w:val="single" w:sz="8" w:space="0" w:color="auto"/>
        <w:right w:val="single" w:sz="8" w:space="0" w:color="auto"/>
      </w:pBdr>
      <w:spacing w:before="100" w:beforeAutospacing="1" w:after="100" w:afterAutospacing="1" w:line="240" w:lineRule="auto"/>
    </w:pPr>
    <w:rPr>
      <w:rFonts w:ascii="Arial CYR" w:eastAsia="Times New Roman" w:hAnsi="Arial CYR" w:cs="Arial CYR"/>
      <w:b/>
      <w:bCs/>
      <w:sz w:val="20"/>
      <w:szCs w:val="20"/>
      <w:lang w:val="ru-RU" w:eastAsia="ru-RU"/>
    </w:rPr>
  </w:style>
  <w:style w:type="paragraph" w:customStyle="1" w:styleId="xl67">
    <w:name w:val="xl67"/>
    <w:basedOn w:val="a"/>
    <w:rsid w:val="00481C54"/>
    <w:pPr>
      <w:widowControl/>
      <w:pBdr>
        <w:top w:val="single" w:sz="8" w:space="0" w:color="auto"/>
        <w:left w:val="single" w:sz="8" w:space="0" w:color="auto"/>
        <w:bottom w:val="single" w:sz="8" w:space="0" w:color="auto"/>
        <w:right w:val="single" w:sz="8" w:space="0" w:color="auto"/>
      </w:pBdr>
      <w:spacing w:before="100" w:beforeAutospacing="1" w:after="100" w:afterAutospacing="1" w:line="240" w:lineRule="auto"/>
    </w:pPr>
    <w:rPr>
      <w:rFonts w:ascii="Arial CYR" w:eastAsia="Times New Roman" w:hAnsi="Arial CYR" w:cs="Arial CYR"/>
      <w:b/>
      <w:bCs/>
      <w:sz w:val="16"/>
      <w:szCs w:val="16"/>
      <w:lang w:val="ru-RU" w:eastAsia="ru-RU"/>
    </w:rPr>
  </w:style>
  <w:style w:type="paragraph" w:customStyle="1" w:styleId="xl68">
    <w:name w:val="xl68"/>
    <w:basedOn w:val="a"/>
    <w:rsid w:val="00481C54"/>
    <w:pPr>
      <w:widowControl/>
      <w:pBdr>
        <w:top w:val="single" w:sz="8"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customStyle="1" w:styleId="xl69">
    <w:name w:val="xl69"/>
    <w:basedOn w:val="a"/>
    <w:rsid w:val="00481C54"/>
    <w:pPr>
      <w:widowControl/>
      <w:pBdr>
        <w:top w:val="single" w:sz="8" w:space="0" w:color="auto"/>
        <w:left w:val="single" w:sz="8" w:space="0" w:color="auto"/>
        <w:bottom w:val="single" w:sz="8" w:space="0" w:color="auto"/>
        <w:right w:val="single" w:sz="8" w:space="0" w:color="auto"/>
      </w:pBdr>
      <w:spacing w:before="100" w:beforeAutospacing="1" w:after="100" w:afterAutospacing="1" w:line="240" w:lineRule="auto"/>
    </w:pPr>
    <w:rPr>
      <w:rFonts w:ascii="Arial CYR" w:eastAsia="Times New Roman" w:hAnsi="Arial CYR" w:cs="Arial CYR"/>
      <w:sz w:val="16"/>
      <w:szCs w:val="16"/>
      <w:lang w:val="ru-RU" w:eastAsia="ru-RU"/>
    </w:rPr>
  </w:style>
  <w:style w:type="paragraph" w:customStyle="1" w:styleId="xl70">
    <w:name w:val="xl70"/>
    <w:basedOn w:val="a"/>
    <w:rsid w:val="00481C54"/>
    <w:pPr>
      <w:widowControl/>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Arial CYR" w:eastAsia="Times New Roman" w:hAnsi="Arial CYR" w:cs="Arial CYR"/>
      <w:b/>
      <w:bCs/>
      <w:sz w:val="16"/>
      <w:szCs w:val="16"/>
      <w:lang w:val="ru-RU" w:eastAsia="ru-RU"/>
    </w:rPr>
  </w:style>
  <w:style w:type="paragraph" w:customStyle="1" w:styleId="xl71">
    <w:name w:val="xl71"/>
    <w:basedOn w:val="a"/>
    <w:rsid w:val="00481C54"/>
    <w:pPr>
      <w:widowControl/>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Arial CYR" w:eastAsia="Times New Roman" w:hAnsi="Arial CYR" w:cs="Arial CYR"/>
      <w:sz w:val="16"/>
      <w:szCs w:val="16"/>
      <w:lang w:val="ru-RU" w:eastAsia="ru-RU"/>
    </w:rPr>
  </w:style>
  <w:style w:type="paragraph" w:customStyle="1" w:styleId="xl72">
    <w:name w:val="xl72"/>
    <w:basedOn w:val="a"/>
    <w:rsid w:val="00481C54"/>
    <w:pPr>
      <w:widowControl/>
      <w:pBdr>
        <w:bottom w:val="single" w:sz="8" w:space="0" w:color="000000"/>
        <w:right w:val="single" w:sz="8" w:space="0" w:color="000000"/>
      </w:pBdr>
      <w:spacing w:before="100" w:beforeAutospacing="1" w:after="100" w:afterAutospacing="1" w:line="240" w:lineRule="auto"/>
      <w:textAlignment w:val="top"/>
    </w:pPr>
    <w:rPr>
      <w:rFonts w:ascii="Times New Roman" w:eastAsia="Times New Roman" w:hAnsi="Times New Roman" w:cs="Times New Roman"/>
      <w:color w:val="FF0000"/>
      <w:sz w:val="24"/>
      <w:szCs w:val="24"/>
      <w:lang w:val="ru-RU" w:eastAsia="ru-RU"/>
    </w:rPr>
  </w:style>
  <w:style w:type="paragraph" w:customStyle="1" w:styleId="xl73">
    <w:name w:val="xl73"/>
    <w:basedOn w:val="a"/>
    <w:rsid w:val="00481C54"/>
    <w:pPr>
      <w:widowControl/>
      <w:pBdr>
        <w:bottom w:val="single" w:sz="8" w:space="0" w:color="000000"/>
        <w:right w:val="single" w:sz="8" w:space="0" w:color="000000"/>
      </w:pBdr>
      <w:spacing w:before="100" w:beforeAutospacing="1" w:after="100" w:afterAutospacing="1" w:line="240" w:lineRule="auto"/>
      <w:ind w:firstLineChars="100" w:firstLine="100"/>
      <w:textAlignment w:val="top"/>
    </w:pPr>
    <w:rPr>
      <w:rFonts w:ascii="Times New Roman" w:eastAsia="Times New Roman" w:hAnsi="Times New Roman" w:cs="Times New Roman"/>
      <w:color w:val="FF0000"/>
      <w:sz w:val="24"/>
      <w:szCs w:val="24"/>
      <w:lang w:val="ru-RU" w:eastAsia="ru-RU"/>
    </w:rPr>
  </w:style>
  <w:style w:type="paragraph" w:customStyle="1" w:styleId="xl74">
    <w:name w:val="xl74"/>
    <w:basedOn w:val="a"/>
    <w:rsid w:val="00481C54"/>
    <w:pPr>
      <w:widowControl/>
      <w:pBdr>
        <w:bottom w:val="single" w:sz="8" w:space="0" w:color="000000"/>
        <w:right w:val="single" w:sz="8" w:space="0" w:color="000000"/>
      </w:pBdr>
      <w:spacing w:before="100" w:beforeAutospacing="1" w:after="100" w:afterAutospacing="1" w:line="240" w:lineRule="auto"/>
      <w:textAlignment w:val="top"/>
    </w:pPr>
    <w:rPr>
      <w:rFonts w:ascii="Times New Roman" w:eastAsia="Times New Roman" w:hAnsi="Times New Roman" w:cs="Times New Roman"/>
      <w:color w:val="FF0000"/>
      <w:sz w:val="24"/>
      <w:szCs w:val="24"/>
      <w:lang w:val="ru-RU" w:eastAsia="ru-RU"/>
    </w:rPr>
  </w:style>
  <w:style w:type="paragraph" w:customStyle="1" w:styleId="xl75">
    <w:name w:val="xl75"/>
    <w:basedOn w:val="a"/>
    <w:rsid w:val="00481C54"/>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CYR" w:eastAsia="Times New Roman" w:hAnsi="Arial CYR" w:cs="Arial CYR"/>
      <w:sz w:val="16"/>
      <w:szCs w:val="16"/>
      <w:lang w:val="ru-RU" w:eastAsia="ru-RU"/>
    </w:rPr>
  </w:style>
  <w:style w:type="paragraph" w:customStyle="1" w:styleId="xl76">
    <w:name w:val="xl76"/>
    <w:basedOn w:val="a"/>
    <w:rsid w:val="00481C54"/>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CYR" w:eastAsia="Times New Roman" w:hAnsi="Arial CYR" w:cs="Arial CYR"/>
      <w:b/>
      <w:bCs/>
      <w:sz w:val="16"/>
      <w:szCs w:val="16"/>
      <w:lang w:val="ru-RU" w:eastAsia="ru-RU"/>
    </w:rPr>
  </w:style>
  <w:style w:type="paragraph" w:customStyle="1" w:styleId="xl77">
    <w:name w:val="xl77"/>
    <w:basedOn w:val="a"/>
    <w:rsid w:val="00481C54"/>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CYR" w:eastAsia="Times New Roman" w:hAnsi="Arial CYR" w:cs="Arial CYR"/>
      <w:b/>
      <w:bCs/>
      <w:sz w:val="16"/>
      <w:szCs w:val="16"/>
      <w:lang w:val="ru-RU" w:eastAsia="ru-RU"/>
    </w:rPr>
  </w:style>
  <w:style w:type="paragraph" w:customStyle="1" w:styleId="xl78">
    <w:name w:val="xl78"/>
    <w:basedOn w:val="a"/>
    <w:rsid w:val="00481C54"/>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CYR" w:eastAsia="Times New Roman" w:hAnsi="Arial CYR" w:cs="Arial CYR"/>
      <w:b/>
      <w:bCs/>
      <w:sz w:val="16"/>
      <w:szCs w:val="16"/>
      <w:lang w:val="ru-RU" w:eastAsia="ru-RU"/>
    </w:rPr>
  </w:style>
  <w:style w:type="paragraph" w:customStyle="1" w:styleId="xl79">
    <w:name w:val="xl79"/>
    <w:basedOn w:val="a"/>
    <w:rsid w:val="00481C54"/>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CYR" w:eastAsia="Times New Roman" w:hAnsi="Arial CYR" w:cs="Arial CYR"/>
      <w:sz w:val="16"/>
      <w:szCs w:val="16"/>
      <w:lang w:val="ru-RU" w:eastAsia="ru-RU"/>
    </w:rPr>
  </w:style>
  <w:style w:type="paragraph" w:customStyle="1" w:styleId="xl80">
    <w:name w:val="xl80"/>
    <w:basedOn w:val="a"/>
    <w:rsid w:val="00481C54"/>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CYR" w:eastAsia="Times New Roman" w:hAnsi="Arial CYR" w:cs="Arial CYR"/>
      <w:sz w:val="16"/>
      <w:szCs w:val="16"/>
      <w:lang w:val="ru-RU" w:eastAsia="ru-RU"/>
    </w:rPr>
  </w:style>
  <w:style w:type="paragraph" w:customStyle="1" w:styleId="xl81">
    <w:name w:val="xl81"/>
    <w:basedOn w:val="a"/>
    <w:rsid w:val="00481C54"/>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CYR" w:eastAsia="Times New Roman" w:hAnsi="Arial CYR" w:cs="Arial CYR"/>
      <w:b/>
      <w:bCs/>
      <w:sz w:val="16"/>
      <w:szCs w:val="16"/>
      <w:lang w:val="ru-RU" w:eastAsia="ru-RU"/>
    </w:rPr>
  </w:style>
  <w:style w:type="paragraph" w:customStyle="1" w:styleId="xl82">
    <w:name w:val="xl82"/>
    <w:basedOn w:val="a"/>
    <w:rsid w:val="00481C54"/>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CYR" w:eastAsia="Times New Roman" w:hAnsi="Arial CYR" w:cs="Arial CYR"/>
      <w:sz w:val="16"/>
      <w:szCs w:val="16"/>
      <w:lang w:val="ru-RU" w:eastAsia="ru-RU"/>
    </w:rPr>
  </w:style>
  <w:style w:type="paragraph" w:customStyle="1" w:styleId="xl83">
    <w:name w:val="xl83"/>
    <w:basedOn w:val="a"/>
    <w:rsid w:val="00481C54"/>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Arial CYR" w:eastAsia="Times New Roman" w:hAnsi="Arial CYR" w:cs="Arial CYR"/>
      <w:sz w:val="16"/>
      <w:szCs w:val="16"/>
      <w:lang w:val="ru-RU" w:eastAsia="ru-RU"/>
    </w:rPr>
  </w:style>
  <w:style w:type="paragraph" w:customStyle="1" w:styleId="xl84">
    <w:name w:val="xl84"/>
    <w:basedOn w:val="a"/>
    <w:rsid w:val="00481C54"/>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CYR" w:eastAsia="Times New Roman" w:hAnsi="Arial CYR" w:cs="Arial CYR"/>
      <w:sz w:val="16"/>
      <w:szCs w:val="16"/>
      <w:lang w:val="ru-RU" w:eastAsia="ru-RU"/>
    </w:rPr>
  </w:style>
  <w:style w:type="paragraph" w:customStyle="1" w:styleId="xl85">
    <w:name w:val="xl85"/>
    <w:basedOn w:val="a"/>
    <w:rsid w:val="00481C54"/>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Arial CYR" w:eastAsia="Times New Roman" w:hAnsi="Arial CYR" w:cs="Arial CYR"/>
      <w:b/>
      <w:bCs/>
      <w:sz w:val="16"/>
      <w:szCs w:val="16"/>
      <w:lang w:val="ru-RU" w:eastAsia="ru-RU"/>
    </w:rPr>
  </w:style>
  <w:style w:type="paragraph" w:customStyle="1" w:styleId="xl86">
    <w:name w:val="xl86"/>
    <w:basedOn w:val="a"/>
    <w:rsid w:val="00481C54"/>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CYR" w:eastAsia="Times New Roman" w:hAnsi="Arial CYR" w:cs="Arial CYR"/>
      <w:b/>
      <w:bCs/>
      <w:sz w:val="16"/>
      <w:szCs w:val="16"/>
      <w:lang w:val="ru-RU" w:eastAsia="ru-RU"/>
    </w:rPr>
  </w:style>
  <w:style w:type="paragraph" w:customStyle="1" w:styleId="xl87">
    <w:name w:val="xl87"/>
    <w:basedOn w:val="a"/>
    <w:rsid w:val="00481C54"/>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CYR" w:eastAsia="Times New Roman" w:hAnsi="Arial CYR" w:cs="Arial CYR"/>
      <w:sz w:val="16"/>
      <w:szCs w:val="16"/>
      <w:lang w:val="ru-RU" w:eastAsia="ru-RU"/>
    </w:rPr>
  </w:style>
  <w:style w:type="paragraph" w:customStyle="1" w:styleId="1">
    <w:name w:val="+заг1"/>
    <w:next w:val="a"/>
    <w:autoRedefine/>
    <w:rsid w:val="00481C54"/>
    <w:pPr>
      <w:pageBreakBefore/>
      <w:widowControl/>
      <w:numPr>
        <w:ilvl w:val="1"/>
        <w:numId w:val="6"/>
      </w:numPr>
      <w:spacing w:after="400" w:line="360" w:lineRule="auto"/>
      <w:ind w:firstLine="567"/>
      <w:jc w:val="center"/>
      <w:outlineLvl w:val="0"/>
    </w:pPr>
    <w:rPr>
      <w:rFonts w:ascii="Times New Roman" w:eastAsia="Times New Roman" w:hAnsi="Times New Roman" w:cs="Times New Roman"/>
      <w:b/>
      <w:bCs/>
      <w:caps/>
      <w:sz w:val="32"/>
      <w:szCs w:val="28"/>
      <w:lang w:val="ru-RU" w:eastAsia="ru-RU"/>
    </w:rPr>
  </w:style>
  <w:style w:type="paragraph" w:customStyle="1" w:styleId="2">
    <w:name w:val="+ЗАГ 2"/>
    <w:next w:val="a"/>
    <w:link w:val="22"/>
    <w:autoRedefine/>
    <w:rsid w:val="00481C54"/>
    <w:pPr>
      <w:keepNext/>
      <w:keepLines/>
      <w:widowControl/>
      <w:numPr>
        <w:ilvl w:val="2"/>
        <w:numId w:val="6"/>
      </w:numPr>
      <w:tabs>
        <w:tab w:val="clear" w:pos="1418"/>
        <w:tab w:val="num" w:pos="567"/>
      </w:tabs>
      <w:suppressAutoHyphens/>
      <w:spacing w:before="240" w:after="160" w:line="360" w:lineRule="auto"/>
      <w:ind w:firstLine="737"/>
      <w:jc w:val="both"/>
      <w:outlineLvl w:val="1"/>
    </w:pPr>
    <w:rPr>
      <w:rFonts w:ascii="Times New Roman" w:eastAsia="Times New Roman" w:hAnsi="Times New Roman" w:cs="Times New Roman"/>
      <w:b/>
      <w:bCs/>
      <w:sz w:val="28"/>
      <w:szCs w:val="28"/>
      <w:lang w:val="ru-RU" w:eastAsia="ru-RU"/>
    </w:rPr>
  </w:style>
  <w:style w:type="character" w:customStyle="1" w:styleId="22">
    <w:name w:val="+ЗАГ 2 Знак Знак"/>
    <w:basedOn w:val="a0"/>
    <w:link w:val="2"/>
    <w:rsid w:val="00481C54"/>
    <w:rPr>
      <w:rFonts w:ascii="Times New Roman" w:eastAsia="Times New Roman" w:hAnsi="Times New Roman" w:cs="Times New Roman"/>
      <w:b/>
      <w:bCs/>
      <w:sz w:val="28"/>
      <w:szCs w:val="28"/>
      <w:lang w:val="ru-RU" w:eastAsia="ru-RU"/>
    </w:rPr>
  </w:style>
  <w:style w:type="paragraph" w:customStyle="1" w:styleId="30">
    <w:name w:val="+Заг 3"/>
    <w:next w:val="a"/>
    <w:autoRedefine/>
    <w:rsid w:val="00481C54"/>
    <w:pPr>
      <w:keepNext/>
      <w:keepLines/>
      <w:widowControl/>
      <w:tabs>
        <w:tab w:val="num" w:pos="1418"/>
      </w:tabs>
      <w:spacing w:before="240" w:after="160" w:line="360" w:lineRule="auto"/>
      <w:ind w:firstLine="567"/>
      <w:jc w:val="both"/>
      <w:outlineLvl w:val="2"/>
    </w:pPr>
    <w:rPr>
      <w:rFonts w:ascii="Times New Roman" w:eastAsia="Times New Roman" w:hAnsi="Times New Roman" w:cs="Times New Roman"/>
      <w:sz w:val="28"/>
      <w:szCs w:val="28"/>
      <w:lang w:val="ru-RU" w:eastAsia="ru-RU"/>
    </w:rPr>
  </w:style>
  <w:style w:type="paragraph" w:customStyle="1" w:styleId="Normal1">
    <w:name w:val="Normal1"/>
    <w:semiHidden/>
    <w:rsid w:val="00481C54"/>
    <w:pPr>
      <w:widowControl/>
      <w:spacing w:after="0" w:line="240" w:lineRule="auto"/>
    </w:pPr>
    <w:rPr>
      <w:rFonts w:ascii="Times New Roman" w:eastAsia="Times New Roman" w:hAnsi="Times New Roman" w:cs="Times New Roman"/>
      <w:sz w:val="24"/>
      <w:szCs w:val="20"/>
      <w:lang w:val="ru-RU" w:eastAsia="ru-RU"/>
    </w:rPr>
  </w:style>
  <w:style w:type="paragraph" w:styleId="af3">
    <w:name w:val="No Spacing"/>
    <w:uiPriority w:val="1"/>
    <w:qFormat/>
    <w:rsid w:val="00481C54"/>
    <w:pPr>
      <w:widowControl/>
      <w:spacing w:after="0" w:line="360" w:lineRule="auto"/>
      <w:ind w:firstLine="567"/>
      <w:jc w:val="both"/>
    </w:pPr>
    <w:rPr>
      <w:rFonts w:ascii="Times New Roman" w:eastAsia="Times New Roman" w:hAnsi="Times New Roman" w:cs="Times New Roman"/>
      <w:sz w:val="24"/>
      <w:szCs w:val="24"/>
      <w:lang w:val="ru-RU" w:eastAsia="ru-RU"/>
    </w:rPr>
  </w:style>
  <w:style w:type="paragraph" w:styleId="af4">
    <w:name w:val="Plain Text"/>
    <w:basedOn w:val="a"/>
    <w:link w:val="af5"/>
    <w:uiPriority w:val="99"/>
    <w:unhideWhenUsed/>
    <w:rsid w:val="00481C54"/>
    <w:pPr>
      <w:widowControl/>
      <w:spacing w:after="0" w:line="240" w:lineRule="auto"/>
      <w:ind w:firstLine="567"/>
      <w:jc w:val="both"/>
    </w:pPr>
    <w:rPr>
      <w:rFonts w:ascii="Consolas" w:eastAsia="Times New Roman" w:hAnsi="Consolas" w:cs="Times New Roman"/>
      <w:sz w:val="21"/>
      <w:szCs w:val="21"/>
      <w:lang w:val="ru-RU" w:eastAsia="ru-RU"/>
    </w:rPr>
  </w:style>
  <w:style w:type="character" w:customStyle="1" w:styleId="af5">
    <w:name w:val="Текст Знак"/>
    <w:basedOn w:val="a0"/>
    <w:link w:val="af4"/>
    <w:uiPriority w:val="99"/>
    <w:rsid w:val="00481C54"/>
    <w:rPr>
      <w:rFonts w:ascii="Consolas" w:eastAsia="Times New Roman" w:hAnsi="Consolas" w:cs="Times New Roman"/>
      <w:sz w:val="21"/>
      <w:szCs w:val="21"/>
      <w:lang w:val="ru-RU" w:eastAsia="ru-RU"/>
    </w:rPr>
  </w:style>
  <w:style w:type="paragraph" w:customStyle="1" w:styleId="Default">
    <w:name w:val="Default"/>
    <w:rsid w:val="00481C54"/>
    <w:pPr>
      <w:widowControl/>
      <w:autoSpaceDE w:val="0"/>
      <w:autoSpaceDN w:val="0"/>
      <w:adjustRightInd w:val="0"/>
      <w:spacing w:after="0" w:line="240" w:lineRule="auto"/>
    </w:pPr>
    <w:rPr>
      <w:rFonts w:ascii="Times New Roman" w:eastAsia="Times New Roman" w:hAnsi="Times New Roman" w:cs="Times New Roman"/>
      <w:color w:val="000000"/>
      <w:sz w:val="24"/>
      <w:szCs w:val="24"/>
      <w:lang w:val="ru-RU" w:eastAsia="ru-RU"/>
    </w:rPr>
  </w:style>
  <w:style w:type="paragraph" w:customStyle="1" w:styleId="xl63">
    <w:name w:val="xl63"/>
    <w:basedOn w:val="a"/>
    <w:rsid w:val="006F48A4"/>
    <w:pPr>
      <w:widowControl/>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customStyle="1" w:styleId="xl64">
    <w:name w:val="xl64"/>
    <w:basedOn w:val="a"/>
    <w:rsid w:val="006F48A4"/>
    <w:pPr>
      <w:widowControl/>
      <w:pBdr>
        <w:top w:val="single" w:sz="4" w:space="0" w:color="000000"/>
        <w:left w:val="single" w:sz="4" w:space="0" w:color="000000"/>
        <w:bottom w:val="single" w:sz="4" w:space="0" w:color="000000"/>
        <w:right w:val="single" w:sz="4" w:space="0" w:color="000000"/>
      </w:pBdr>
      <w:shd w:val="clear" w:color="000000" w:fill="C0C0C0"/>
      <w:spacing w:before="100" w:beforeAutospacing="1" w:after="100" w:afterAutospacing="1" w:line="240" w:lineRule="auto"/>
      <w:jc w:val="center"/>
    </w:pPr>
    <w:rPr>
      <w:rFonts w:ascii="Times New Roman" w:eastAsia="Times New Roman" w:hAnsi="Times New Roman" w:cs="Times New Roman"/>
      <w:b/>
      <w:bCs/>
      <w:color w:val="000000"/>
      <w:sz w:val="20"/>
      <w:szCs w:val="20"/>
      <w:lang w:val="ru-RU" w:eastAsia="ru-RU"/>
    </w:rPr>
  </w:style>
  <w:style w:type="paragraph" w:styleId="af6">
    <w:name w:val="Document Map"/>
    <w:basedOn w:val="a"/>
    <w:link w:val="af7"/>
    <w:uiPriority w:val="99"/>
    <w:semiHidden/>
    <w:unhideWhenUsed/>
    <w:rsid w:val="003B6D13"/>
    <w:pPr>
      <w:spacing w:after="0" w:line="240" w:lineRule="auto"/>
    </w:pPr>
    <w:rPr>
      <w:rFonts w:ascii="Tahoma" w:hAnsi="Tahoma" w:cs="Tahoma"/>
      <w:sz w:val="16"/>
      <w:szCs w:val="16"/>
    </w:rPr>
  </w:style>
  <w:style w:type="character" w:customStyle="1" w:styleId="af7">
    <w:name w:val="Схема документа Знак"/>
    <w:basedOn w:val="a0"/>
    <w:link w:val="af6"/>
    <w:uiPriority w:val="99"/>
    <w:semiHidden/>
    <w:rsid w:val="003B6D13"/>
    <w:rPr>
      <w:rFonts w:ascii="Tahoma" w:hAnsi="Tahoma" w:cs="Tahoma"/>
      <w:sz w:val="16"/>
      <w:szCs w:val="16"/>
    </w:rPr>
  </w:style>
  <w:style w:type="numbering" w:customStyle="1" w:styleId="23">
    <w:name w:val="Нет списка2"/>
    <w:next w:val="a2"/>
    <w:uiPriority w:val="99"/>
    <w:semiHidden/>
    <w:unhideWhenUsed/>
    <w:rsid w:val="00A25F6E"/>
  </w:style>
  <w:style w:type="paragraph" w:customStyle="1" w:styleId="font5">
    <w:name w:val="font5"/>
    <w:basedOn w:val="a"/>
    <w:rsid w:val="00A25F6E"/>
    <w:pPr>
      <w:widowControl/>
      <w:spacing w:before="100" w:beforeAutospacing="1" w:after="100" w:afterAutospacing="1" w:line="240" w:lineRule="auto"/>
    </w:pPr>
    <w:rPr>
      <w:rFonts w:ascii="Times New Roman" w:eastAsia="Times New Roman" w:hAnsi="Times New Roman" w:cs="Times New Roman"/>
      <w:color w:val="000000"/>
      <w:sz w:val="24"/>
      <w:szCs w:val="24"/>
      <w:lang w:val="ru-RU" w:eastAsia="ru-RU"/>
    </w:rPr>
  </w:style>
  <w:style w:type="paragraph" w:customStyle="1" w:styleId="af8">
    <w:name w:val="для таблиц"/>
    <w:basedOn w:val="a"/>
    <w:qFormat/>
    <w:rsid w:val="00A25F6E"/>
    <w:pPr>
      <w:spacing w:after="0" w:line="240" w:lineRule="auto"/>
      <w:ind w:firstLine="709"/>
      <w:jc w:val="center"/>
    </w:pPr>
    <w:rPr>
      <w:rFonts w:ascii="Arial" w:eastAsia="Calibri" w:hAnsi="Arial" w:cs="Arial"/>
      <w:sz w:val="28"/>
      <w:szCs w:val="28"/>
      <w:lang w:val="ru-RU"/>
    </w:rPr>
  </w:style>
  <w:style w:type="paragraph" w:customStyle="1" w:styleId="af9">
    <w:name w:val="Для Хатанги"/>
    <w:basedOn w:val="a"/>
    <w:uiPriority w:val="1"/>
    <w:qFormat/>
    <w:rsid w:val="00A25F6E"/>
    <w:pPr>
      <w:spacing w:after="0" w:line="240" w:lineRule="auto"/>
      <w:jc w:val="both"/>
    </w:pPr>
    <w:rPr>
      <w:rFonts w:ascii="Times New Roman" w:eastAsia="Times New Roman" w:hAnsi="Times New Roman" w:cs="Times New Roman"/>
      <w:sz w:val="16"/>
      <w:szCs w:val="28"/>
      <w:lang w:val="ru-RU"/>
    </w:rPr>
  </w:style>
  <w:style w:type="paragraph" w:styleId="afa">
    <w:name w:val="Normal (Web)"/>
    <w:basedOn w:val="a"/>
    <w:uiPriority w:val="99"/>
    <w:unhideWhenUsed/>
    <w:rsid w:val="00A25F6E"/>
    <w:pPr>
      <w:widowControl/>
      <w:spacing w:before="100" w:beforeAutospacing="1" w:after="100" w:afterAutospacing="1" w:line="240" w:lineRule="auto"/>
      <w:ind w:firstLine="709"/>
      <w:jc w:val="both"/>
    </w:pPr>
    <w:rPr>
      <w:rFonts w:ascii="Times New Roman" w:eastAsia="Times New Roman" w:hAnsi="Times New Roman" w:cs="Times New Roman"/>
      <w:sz w:val="24"/>
      <w:szCs w:val="24"/>
      <w:lang w:val="ru-RU" w:eastAsia="ru-RU"/>
    </w:rPr>
  </w:style>
  <w:style w:type="character" w:customStyle="1" w:styleId="apple-converted-space">
    <w:name w:val="apple-converted-space"/>
    <w:basedOn w:val="a0"/>
    <w:rsid w:val="00A25F6E"/>
  </w:style>
  <w:style w:type="numbering" w:customStyle="1" w:styleId="32">
    <w:name w:val="Нет списка3"/>
    <w:next w:val="a2"/>
    <w:uiPriority w:val="99"/>
    <w:semiHidden/>
    <w:unhideWhenUsed/>
    <w:rsid w:val="004E2A4B"/>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148370">
      <w:bodyDiv w:val="1"/>
      <w:marLeft w:val="0"/>
      <w:marRight w:val="0"/>
      <w:marTop w:val="0"/>
      <w:marBottom w:val="0"/>
      <w:divBdr>
        <w:top w:val="none" w:sz="0" w:space="0" w:color="auto"/>
        <w:left w:val="none" w:sz="0" w:space="0" w:color="auto"/>
        <w:bottom w:val="none" w:sz="0" w:space="0" w:color="auto"/>
        <w:right w:val="none" w:sz="0" w:space="0" w:color="auto"/>
      </w:divBdr>
    </w:div>
    <w:div w:id="8219860">
      <w:bodyDiv w:val="1"/>
      <w:marLeft w:val="0"/>
      <w:marRight w:val="0"/>
      <w:marTop w:val="0"/>
      <w:marBottom w:val="0"/>
      <w:divBdr>
        <w:top w:val="none" w:sz="0" w:space="0" w:color="auto"/>
        <w:left w:val="none" w:sz="0" w:space="0" w:color="auto"/>
        <w:bottom w:val="none" w:sz="0" w:space="0" w:color="auto"/>
        <w:right w:val="none" w:sz="0" w:space="0" w:color="auto"/>
      </w:divBdr>
    </w:div>
    <w:div w:id="54744962">
      <w:bodyDiv w:val="1"/>
      <w:marLeft w:val="0"/>
      <w:marRight w:val="0"/>
      <w:marTop w:val="0"/>
      <w:marBottom w:val="0"/>
      <w:divBdr>
        <w:top w:val="none" w:sz="0" w:space="0" w:color="auto"/>
        <w:left w:val="none" w:sz="0" w:space="0" w:color="auto"/>
        <w:bottom w:val="none" w:sz="0" w:space="0" w:color="auto"/>
        <w:right w:val="none" w:sz="0" w:space="0" w:color="auto"/>
      </w:divBdr>
    </w:div>
    <w:div w:id="77290106">
      <w:bodyDiv w:val="1"/>
      <w:marLeft w:val="0"/>
      <w:marRight w:val="0"/>
      <w:marTop w:val="0"/>
      <w:marBottom w:val="0"/>
      <w:divBdr>
        <w:top w:val="none" w:sz="0" w:space="0" w:color="auto"/>
        <w:left w:val="none" w:sz="0" w:space="0" w:color="auto"/>
        <w:bottom w:val="none" w:sz="0" w:space="0" w:color="auto"/>
        <w:right w:val="none" w:sz="0" w:space="0" w:color="auto"/>
      </w:divBdr>
    </w:div>
    <w:div w:id="97717802">
      <w:bodyDiv w:val="1"/>
      <w:marLeft w:val="0"/>
      <w:marRight w:val="0"/>
      <w:marTop w:val="0"/>
      <w:marBottom w:val="0"/>
      <w:divBdr>
        <w:top w:val="none" w:sz="0" w:space="0" w:color="auto"/>
        <w:left w:val="none" w:sz="0" w:space="0" w:color="auto"/>
        <w:bottom w:val="none" w:sz="0" w:space="0" w:color="auto"/>
        <w:right w:val="none" w:sz="0" w:space="0" w:color="auto"/>
      </w:divBdr>
    </w:div>
    <w:div w:id="177040132">
      <w:bodyDiv w:val="1"/>
      <w:marLeft w:val="0"/>
      <w:marRight w:val="0"/>
      <w:marTop w:val="0"/>
      <w:marBottom w:val="0"/>
      <w:divBdr>
        <w:top w:val="none" w:sz="0" w:space="0" w:color="auto"/>
        <w:left w:val="none" w:sz="0" w:space="0" w:color="auto"/>
        <w:bottom w:val="none" w:sz="0" w:space="0" w:color="auto"/>
        <w:right w:val="none" w:sz="0" w:space="0" w:color="auto"/>
      </w:divBdr>
    </w:div>
    <w:div w:id="183594832">
      <w:bodyDiv w:val="1"/>
      <w:marLeft w:val="0"/>
      <w:marRight w:val="0"/>
      <w:marTop w:val="0"/>
      <w:marBottom w:val="0"/>
      <w:divBdr>
        <w:top w:val="none" w:sz="0" w:space="0" w:color="auto"/>
        <w:left w:val="none" w:sz="0" w:space="0" w:color="auto"/>
        <w:bottom w:val="none" w:sz="0" w:space="0" w:color="auto"/>
        <w:right w:val="none" w:sz="0" w:space="0" w:color="auto"/>
      </w:divBdr>
    </w:div>
    <w:div w:id="193469654">
      <w:bodyDiv w:val="1"/>
      <w:marLeft w:val="0"/>
      <w:marRight w:val="0"/>
      <w:marTop w:val="0"/>
      <w:marBottom w:val="0"/>
      <w:divBdr>
        <w:top w:val="none" w:sz="0" w:space="0" w:color="auto"/>
        <w:left w:val="none" w:sz="0" w:space="0" w:color="auto"/>
        <w:bottom w:val="none" w:sz="0" w:space="0" w:color="auto"/>
        <w:right w:val="none" w:sz="0" w:space="0" w:color="auto"/>
      </w:divBdr>
    </w:div>
    <w:div w:id="201745881">
      <w:bodyDiv w:val="1"/>
      <w:marLeft w:val="0"/>
      <w:marRight w:val="0"/>
      <w:marTop w:val="0"/>
      <w:marBottom w:val="0"/>
      <w:divBdr>
        <w:top w:val="none" w:sz="0" w:space="0" w:color="auto"/>
        <w:left w:val="none" w:sz="0" w:space="0" w:color="auto"/>
        <w:bottom w:val="none" w:sz="0" w:space="0" w:color="auto"/>
        <w:right w:val="none" w:sz="0" w:space="0" w:color="auto"/>
      </w:divBdr>
    </w:div>
    <w:div w:id="269515505">
      <w:bodyDiv w:val="1"/>
      <w:marLeft w:val="0"/>
      <w:marRight w:val="0"/>
      <w:marTop w:val="0"/>
      <w:marBottom w:val="0"/>
      <w:divBdr>
        <w:top w:val="none" w:sz="0" w:space="0" w:color="auto"/>
        <w:left w:val="none" w:sz="0" w:space="0" w:color="auto"/>
        <w:bottom w:val="none" w:sz="0" w:space="0" w:color="auto"/>
        <w:right w:val="none" w:sz="0" w:space="0" w:color="auto"/>
      </w:divBdr>
    </w:div>
    <w:div w:id="325406774">
      <w:bodyDiv w:val="1"/>
      <w:marLeft w:val="0"/>
      <w:marRight w:val="0"/>
      <w:marTop w:val="0"/>
      <w:marBottom w:val="0"/>
      <w:divBdr>
        <w:top w:val="none" w:sz="0" w:space="0" w:color="auto"/>
        <w:left w:val="none" w:sz="0" w:space="0" w:color="auto"/>
        <w:bottom w:val="none" w:sz="0" w:space="0" w:color="auto"/>
        <w:right w:val="none" w:sz="0" w:space="0" w:color="auto"/>
      </w:divBdr>
    </w:div>
    <w:div w:id="327638178">
      <w:bodyDiv w:val="1"/>
      <w:marLeft w:val="0"/>
      <w:marRight w:val="0"/>
      <w:marTop w:val="0"/>
      <w:marBottom w:val="0"/>
      <w:divBdr>
        <w:top w:val="none" w:sz="0" w:space="0" w:color="auto"/>
        <w:left w:val="none" w:sz="0" w:space="0" w:color="auto"/>
        <w:bottom w:val="none" w:sz="0" w:space="0" w:color="auto"/>
        <w:right w:val="none" w:sz="0" w:space="0" w:color="auto"/>
      </w:divBdr>
    </w:div>
    <w:div w:id="378019701">
      <w:bodyDiv w:val="1"/>
      <w:marLeft w:val="0"/>
      <w:marRight w:val="0"/>
      <w:marTop w:val="0"/>
      <w:marBottom w:val="0"/>
      <w:divBdr>
        <w:top w:val="none" w:sz="0" w:space="0" w:color="auto"/>
        <w:left w:val="none" w:sz="0" w:space="0" w:color="auto"/>
        <w:bottom w:val="none" w:sz="0" w:space="0" w:color="auto"/>
        <w:right w:val="none" w:sz="0" w:space="0" w:color="auto"/>
      </w:divBdr>
    </w:div>
    <w:div w:id="397560274">
      <w:bodyDiv w:val="1"/>
      <w:marLeft w:val="0"/>
      <w:marRight w:val="0"/>
      <w:marTop w:val="0"/>
      <w:marBottom w:val="0"/>
      <w:divBdr>
        <w:top w:val="none" w:sz="0" w:space="0" w:color="auto"/>
        <w:left w:val="none" w:sz="0" w:space="0" w:color="auto"/>
        <w:bottom w:val="none" w:sz="0" w:space="0" w:color="auto"/>
        <w:right w:val="none" w:sz="0" w:space="0" w:color="auto"/>
      </w:divBdr>
    </w:div>
    <w:div w:id="412627972">
      <w:bodyDiv w:val="1"/>
      <w:marLeft w:val="0"/>
      <w:marRight w:val="0"/>
      <w:marTop w:val="0"/>
      <w:marBottom w:val="0"/>
      <w:divBdr>
        <w:top w:val="none" w:sz="0" w:space="0" w:color="auto"/>
        <w:left w:val="none" w:sz="0" w:space="0" w:color="auto"/>
        <w:bottom w:val="none" w:sz="0" w:space="0" w:color="auto"/>
        <w:right w:val="none" w:sz="0" w:space="0" w:color="auto"/>
      </w:divBdr>
    </w:div>
    <w:div w:id="451479381">
      <w:bodyDiv w:val="1"/>
      <w:marLeft w:val="0"/>
      <w:marRight w:val="0"/>
      <w:marTop w:val="0"/>
      <w:marBottom w:val="0"/>
      <w:divBdr>
        <w:top w:val="none" w:sz="0" w:space="0" w:color="auto"/>
        <w:left w:val="none" w:sz="0" w:space="0" w:color="auto"/>
        <w:bottom w:val="none" w:sz="0" w:space="0" w:color="auto"/>
        <w:right w:val="none" w:sz="0" w:space="0" w:color="auto"/>
      </w:divBdr>
    </w:div>
    <w:div w:id="485702211">
      <w:bodyDiv w:val="1"/>
      <w:marLeft w:val="0"/>
      <w:marRight w:val="0"/>
      <w:marTop w:val="0"/>
      <w:marBottom w:val="0"/>
      <w:divBdr>
        <w:top w:val="none" w:sz="0" w:space="0" w:color="auto"/>
        <w:left w:val="none" w:sz="0" w:space="0" w:color="auto"/>
        <w:bottom w:val="none" w:sz="0" w:space="0" w:color="auto"/>
        <w:right w:val="none" w:sz="0" w:space="0" w:color="auto"/>
      </w:divBdr>
    </w:div>
    <w:div w:id="693263838">
      <w:bodyDiv w:val="1"/>
      <w:marLeft w:val="0"/>
      <w:marRight w:val="0"/>
      <w:marTop w:val="0"/>
      <w:marBottom w:val="0"/>
      <w:divBdr>
        <w:top w:val="none" w:sz="0" w:space="0" w:color="auto"/>
        <w:left w:val="none" w:sz="0" w:space="0" w:color="auto"/>
        <w:bottom w:val="none" w:sz="0" w:space="0" w:color="auto"/>
        <w:right w:val="none" w:sz="0" w:space="0" w:color="auto"/>
      </w:divBdr>
    </w:div>
    <w:div w:id="705982003">
      <w:bodyDiv w:val="1"/>
      <w:marLeft w:val="0"/>
      <w:marRight w:val="0"/>
      <w:marTop w:val="0"/>
      <w:marBottom w:val="0"/>
      <w:divBdr>
        <w:top w:val="none" w:sz="0" w:space="0" w:color="auto"/>
        <w:left w:val="none" w:sz="0" w:space="0" w:color="auto"/>
        <w:bottom w:val="none" w:sz="0" w:space="0" w:color="auto"/>
        <w:right w:val="none" w:sz="0" w:space="0" w:color="auto"/>
      </w:divBdr>
    </w:div>
    <w:div w:id="731925364">
      <w:bodyDiv w:val="1"/>
      <w:marLeft w:val="0"/>
      <w:marRight w:val="0"/>
      <w:marTop w:val="0"/>
      <w:marBottom w:val="0"/>
      <w:divBdr>
        <w:top w:val="none" w:sz="0" w:space="0" w:color="auto"/>
        <w:left w:val="none" w:sz="0" w:space="0" w:color="auto"/>
        <w:bottom w:val="none" w:sz="0" w:space="0" w:color="auto"/>
        <w:right w:val="none" w:sz="0" w:space="0" w:color="auto"/>
      </w:divBdr>
    </w:div>
    <w:div w:id="763692274">
      <w:bodyDiv w:val="1"/>
      <w:marLeft w:val="0"/>
      <w:marRight w:val="0"/>
      <w:marTop w:val="0"/>
      <w:marBottom w:val="0"/>
      <w:divBdr>
        <w:top w:val="none" w:sz="0" w:space="0" w:color="auto"/>
        <w:left w:val="none" w:sz="0" w:space="0" w:color="auto"/>
        <w:bottom w:val="none" w:sz="0" w:space="0" w:color="auto"/>
        <w:right w:val="none" w:sz="0" w:space="0" w:color="auto"/>
      </w:divBdr>
    </w:div>
    <w:div w:id="793526359">
      <w:bodyDiv w:val="1"/>
      <w:marLeft w:val="0"/>
      <w:marRight w:val="0"/>
      <w:marTop w:val="0"/>
      <w:marBottom w:val="0"/>
      <w:divBdr>
        <w:top w:val="none" w:sz="0" w:space="0" w:color="auto"/>
        <w:left w:val="none" w:sz="0" w:space="0" w:color="auto"/>
        <w:bottom w:val="none" w:sz="0" w:space="0" w:color="auto"/>
        <w:right w:val="none" w:sz="0" w:space="0" w:color="auto"/>
      </w:divBdr>
    </w:div>
    <w:div w:id="860901179">
      <w:bodyDiv w:val="1"/>
      <w:marLeft w:val="0"/>
      <w:marRight w:val="0"/>
      <w:marTop w:val="0"/>
      <w:marBottom w:val="0"/>
      <w:divBdr>
        <w:top w:val="none" w:sz="0" w:space="0" w:color="auto"/>
        <w:left w:val="none" w:sz="0" w:space="0" w:color="auto"/>
        <w:bottom w:val="none" w:sz="0" w:space="0" w:color="auto"/>
        <w:right w:val="none" w:sz="0" w:space="0" w:color="auto"/>
      </w:divBdr>
    </w:div>
    <w:div w:id="939992834">
      <w:bodyDiv w:val="1"/>
      <w:marLeft w:val="0"/>
      <w:marRight w:val="0"/>
      <w:marTop w:val="0"/>
      <w:marBottom w:val="0"/>
      <w:divBdr>
        <w:top w:val="none" w:sz="0" w:space="0" w:color="auto"/>
        <w:left w:val="none" w:sz="0" w:space="0" w:color="auto"/>
        <w:bottom w:val="none" w:sz="0" w:space="0" w:color="auto"/>
        <w:right w:val="none" w:sz="0" w:space="0" w:color="auto"/>
      </w:divBdr>
    </w:div>
    <w:div w:id="954018720">
      <w:bodyDiv w:val="1"/>
      <w:marLeft w:val="0"/>
      <w:marRight w:val="0"/>
      <w:marTop w:val="0"/>
      <w:marBottom w:val="0"/>
      <w:divBdr>
        <w:top w:val="none" w:sz="0" w:space="0" w:color="auto"/>
        <w:left w:val="none" w:sz="0" w:space="0" w:color="auto"/>
        <w:bottom w:val="none" w:sz="0" w:space="0" w:color="auto"/>
        <w:right w:val="none" w:sz="0" w:space="0" w:color="auto"/>
      </w:divBdr>
    </w:div>
    <w:div w:id="1086463508">
      <w:bodyDiv w:val="1"/>
      <w:marLeft w:val="0"/>
      <w:marRight w:val="0"/>
      <w:marTop w:val="0"/>
      <w:marBottom w:val="0"/>
      <w:divBdr>
        <w:top w:val="none" w:sz="0" w:space="0" w:color="auto"/>
        <w:left w:val="none" w:sz="0" w:space="0" w:color="auto"/>
        <w:bottom w:val="none" w:sz="0" w:space="0" w:color="auto"/>
        <w:right w:val="none" w:sz="0" w:space="0" w:color="auto"/>
      </w:divBdr>
    </w:div>
    <w:div w:id="1104417435">
      <w:bodyDiv w:val="1"/>
      <w:marLeft w:val="0"/>
      <w:marRight w:val="0"/>
      <w:marTop w:val="0"/>
      <w:marBottom w:val="0"/>
      <w:divBdr>
        <w:top w:val="none" w:sz="0" w:space="0" w:color="auto"/>
        <w:left w:val="none" w:sz="0" w:space="0" w:color="auto"/>
        <w:bottom w:val="none" w:sz="0" w:space="0" w:color="auto"/>
        <w:right w:val="none" w:sz="0" w:space="0" w:color="auto"/>
      </w:divBdr>
    </w:div>
    <w:div w:id="1128356731">
      <w:bodyDiv w:val="1"/>
      <w:marLeft w:val="0"/>
      <w:marRight w:val="0"/>
      <w:marTop w:val="0"/>
      <w:marBottom w:val="0"/>
      <w:divBdr>
        <w:top w:val="none" w:sz="0" w:space="0" w:color="auto"/>
        <w:left w:val="none" w:sz="0" w:space="0" w:color="auto"/>
        <w:bottom w:val="none" w:sz="0" w:space="0" w:color="auto"/>
        <w:right w:val="none" w:sz="0" w:space="0" w:color="auto"/>
      </w:divBdr>
    </w:div>
    <w:div w:id="1135953075">
      <w:bodyDiv w:val="1"/>
      <w:marLeft w:val="0"/>
      <w:marRight w:val="0"/>
      <w:marTop w:val="0"/>
      <w:marBottom w:val="0"/>
      <w:divBdr>
        <w:top w:val="none" w:sz="0" w:space="0" w:color="auto"/>
        <w:left w:val="none" w:sz="0" w:space="0" w:color="auto"/>
        <w:bottom w:val="none" w:sz="0" w:space="0" w:color="auto"/>
        <w:right w:val="none" w:sz="0" w:space="0" w:color="auto"/>
      </w:divBdr>
    </w:div>
    <w:div w:id="1144465896">
      <w:bodyDiv w:val="1"/>
      <w:marLeft w:val="0"/>
      <w:marRight w:val="0"/>
      <w:marTop w:val="0"/>
      <w:marBottom w:val="0"/>
      <w:divBdr>
        <w:top w:val="none" w:sz="0" w:space="0" w:color="auto"/>
        <w:left w:val="none" w:sz="0" w:space="0" w:color="auto"/>
        <w:bottom w:val="none" w:sz="0" w:space="0" w:color="auto"/>
        <w:right w:val="none" w:sz="0" w:space="0" w:color="auto"/>
      </w:divBdr>
    </w:div>
    <w:div w:id="1199929064">
      <w:bodyDiv w:val="1"/>
      <w:marLeft w:val="0"/>
      <w:marRight w:val="0"/>
      <w:marTop w:val="0"/>
      <w:marBottom w:val="0"/>
      <w:divBdr>
        <w:top w:val="none" w:sz="0" w:space="0" w:color="auto"/>
        <w:left w:val="none" w:sz="0" w:space="0" w:color="auto"/>
        <w:bottom w:val="none" w:sz="0" w:space="0" w:color="auto"/>
        <w:right w:val="none" w:sz="0" w:space="0" w:color="auto"/>
      </w:divBdr>
    </w:div>
    <w:div w:id="1303732375">
      <w:bodyDiv w:val="1"/>
      <w:marLeft w:val="0"/>
      <w:marRight w:val="0"/>
      <w:marTop w:val="0"/>
      <w:marBottom w:val="0"/>
      <w:divBdr>
        <w:top w:val="none" w:sz="0" w:space="0" w:color="auto"/>
        <w:left w:val="none" w:sz="0" w:space="0" w:color="auto"/>
        <w:bottom w:val="none" w:sz="0" w:space="0" w:color="auto"/>
        <w:right w:val="none" w:sz="0" w:space="0" w:color="auto"/>
      </w:divBdr>
    </w:div>
    <w:div w:id="1308047245">
      <w:bodyDiv w:val="1"/>
      <w:marLeft w:val="0"/>
      <w:marRight w:val="0"/>
      <w:marTop w:val="0"/>
      <w:marBottom w:val="0"/>
      <w:divBdr>
        <w:top w:val="none" w:sz="0" w:space="0" w:color="auto"/>
        <w:left w:val="none" w:sz="0" w:space="0" w:color="auto"/>
        <w:bottom w:val="none" w:sz="0" w:space="0" w:color="auto"/>
        <w:right w:val="none" w:sz="0" w:space="0" w:color="auto"/>
      </w:divBdr>
    </w:div>
    <w:div w:id="1415543375">
      <w:bodyDiv w:val="1"/>
      <w:marLeft w:val="0"/>
      <w:marRight w:val="0"/>
      <w:marTop w:val="0"/>
      <w:marBottom w:val="0"/>
      <w:divBdr>
        <w:top w:val="none" w:sz="0" w:space="0" w:color="auto"/>
        <w:left w:val="none" w:sz="0" w:space="0" w:color="auto"/>
        <w:bottom w:val="none" w:sz="0" w:space="0" w:color="auto"/>
        <w:right w:val="none" w:sz="0" w:space="0" w:color="auto"/>
      </w:divBdr>
    </w:div>
    <w:div w:id="1434323482">
      <w:bodyDiv w:val="1"/>
      <w:marLeft w:val="0"/>
      <w:marRight w:val="0"/>
      <w:marTop w:val="0"/>
      <w:marBottom w:val="0"/>
      <w:divBdr>
        <w:top w:val="none" w:sz="0" w:space="0" w:color="auto"/>
        <w:left w:val="none" w:sz="0" w:space="0" w:color="auto"/>
        <w:bottom w:val="none" w:sz="0" w:space="0" w:color="auto"/>
        <w:right w:val="none" w:sz="0" w:space="0" w:color="auto"/>
      </w:divBdr>
    </w:div>
    <w:div w:id="1530953374">
      <w:bodyDiv w:val="1"/>
      <w:marLeft w:val="0"/>
      <w:marRight w:val="0"/>
      <w:marTop w:val="0"/>
      <w:marBottom w:val="0"/>
      <w:divBdr>
        <w:top w:val="none" w:sz="0" w:space="0" w:color="auto"/>
        <w:left w:val="none" w:sz="0" w:space="0" w:color="auto"/>
        <w:bottom w:val="none" w:sz="0" w:space="0" w:color="auto"/>
        <w:right w:val="none" w:sz="0" w:space="0" w:color="auto"/>
      </w:divBdr>
    </w:div>
    <w:div w:id="1618371945">
      <w:bodyDiv w:val="1"/>
      <w:marLeft w:val="0"/>
      <w:marRight w:val="0"/>
      <w:marTop w:val="0"/>
      <w:marBottom w:val="0"/>
      <w:divBdr>
        <w:top w:val="none" w:sz="0" w:space="0" w:color="auto"/>
        <w:left w:val="none" w:sz="0" w:space="0" w:color="auto"/>
        <w:bottom w:val="none" w:sz="0" w:space="0" w:color="auto"/>
        <w:right w:val="none" w:sz="0" w:space="0" w:color="auto"/>
      </w:divBdr>
    </w:div>
    <w:div w:id="1637486156">
      <w:bodyDiv w:val="1"/>
      <w:marLeft w:val="0"/>
      <w:marRight w:val="0"/>
      <w:marTop w:val="0"/>
      <w:marBottom w:val="0"/>
      <w:divBdr>
        <w:top w:val="none" w:sz="0" w:space="0" w:color="auto"/>
        <w:left w:val="none" w:sz="0" w:space="0" w:color="auto"/>
        <w:bottom w:val="none" w:sz="0" w:space="0" w:color="auto"/>
        <w:right w:val="none" w:sz="0" w:space="0" w:color="auto"/>
      </w:divBdr>
    </w:div>
    <w:div w:id="1647659113">
      <w:bodyDiv w:val="1"/>
      <w:marLeft w:val="0"/>
      <w:marRight w:val="0"/>
      <w:marTop w:val="0"/>
      <w:marBottom w:val="0"/>
      <w:divBdr>
        <w:top w:val="none" w:sz="0" w:space="0" w:color="auto"/>
        <w:left w:val="none" w:sz="0" w:space="0" w:color="auto"/>
        <w:bottom w:val="none" w:sz="0" w:space="0" w:color="auto"/>
        <w:right w:val="none" w:sz="0" w:space="0" w:color="auto"/>
      </w:divBdr>
    </w:div>
    <w:div w:id="1651249668">
      <w:bodyDiv w:val="1"/>
      <w:marLeft w:val="0"/>
      <w:marRight w:val="0"/>
      <w:marTop w:val="0"/>
      <w:marBottom w:val="0"/>
      <w:divBdr>
        <w:top w:val="none" w:sz="0" w:space="0" w:color="auto"/>
        <w:left w:val="none" w:sz="0" w:space="0" w:color="auto"/>
        <w:bottom w:val="none" w:sz="0" w:space="0" w:color="auto"/>
        <w:right w:val="none" w:sz="0" w:space="0" w:color="auto"/>
      </w:divBdr>
    </w:div>
    <w:div w:id="1740402129">
      <w:bodyDiv w:val="1"/>
      <w:marLeft w:val="0"/>
      <w:marRight w:val="0"/>
      <w:marTop w:val="0"/>
      <w:marBottom w:val="0"/>
      <w:divBdr>
        <w:top w:val="none" w:sz="0" w:space="0" w:color="auto"/>
        <w:left w:val="none" w:sz="0" w:space="0" w:color="auto"/>
        <w:bottom w:val="none" w:sz="0" w:space="0" w:color="auto"/>
        <w:right w:val="none" w:sz="0" w:space="0" w:color="auto"/>
      </w:divBdr>
    </w:div>
    <w:div w:id="1780903622">
      <w:bodyDiv w:val="1"/>
      <w:marLeft w:val="0"/>
      <w:marRight w:val="0"/>
      <w:marTop w:val="0"/>
      <w:marBottom w:val="0"/>
      <w:divBdr>
        <w:top w:val="none" w:sz="0" w:space="0" w:color="auto"/>
        <w:left w:val="none" w:sz="0" w:space="0" w:color="auto"/>
        <w:bottom w:val="none" w:sz="0" w:space="0" w:color="auto"/>
        <w:right w:val="none" w:sz="0" w:space="0" w:color="auto"/>
      </w:divBdr>
    </w:div>
    <w:div w:id="1781947117">
      <w:bodyDiv w:val="1"/>
      <w:marLeft w:val="0"/>
      <w:marRight w:val="0"/>
      <w:marTop w:val="0"/>
      <w:marBottom w:val="0"/>
      <w:divBdr>
        <w:top w:val="none" w:sz="0" w:space="0" w:color="auto"/>
        <w:left w:val="none" w:sz="0" w:space="0" w:color="auto"/>
        <w:bottom w:val="none" w:sz="0" w:space="0" w:color="auto"/>
        <w:right w:val="none" w:sz="0" w:space="0" w:color="auto"/>
      </w:divBdr>
    </w:div>
    <w:div w:id="1847863563">
      <w:bodyDiv w:val="1"/>
      <w:marLeft w:val="0"/>
      <w:marRight w:val="0"/>
      <w:marTop w:val="0"/>
      <w:marBottom w:val="0"/>
      <w:divBdr>
        <w:top w:val="none" w:sz="0" w:space="0" w:color="auto"/>
        <w:left w:val="none" w:sz="0" w:space="0" w:color="auto"/>
        <w:bottom w:val="none" w:sz="0" w:space="0" w:color="auto"/>
        <w:right w:val="none" w:sz="0" w:space="0" w:color="auto"/>
      </w:divBdr>
    </w:div>
    <w:div w:id="1867213420">
      <w:bodyDiv w:val="1"/>
      <w:marLeft w:val="0"/>
      <w:marRight w:val="0"/>
      <w:marTop w:val="0"/>
      <w:marBottom w:val="0"/>
      <w:divBdr>
        <w:top w:val="none" w:sz="0" w:space="0" w:color="auto"/>
        <w:left w:val="none" w:sz="0" w:space="0" w:color="auto"/>
        <w:bottom w:val="none" w:sz="0" w:space="0" w:color="auto"/>
        <w:right w:val="none" w:sz="0" w:space="0" w:color="auto"/>
      </w:divBdr>
    </w:div>
    <w:div w:id="1896814191">
      <w:bodyDiv w:val="1"/>
      <w:marLeft w:val="0"/>
      <w:marRight w:val="0"/>
      <w:marTop w:val="0"/>
      <w:marBottom w:val="0"/>
      <w:divBdr>
        <w:top w:val="none" w:sz="0" w:space="0" w:color="auto"/>
        <w:left w:val="none" w:sz="0" w:space="0" w:color="auto"/>
        <w:bottom w:val="none" w:sz="0" w:space="0" w:color="auto"/>
        <w:right w:val="none" w:sz="0" w:space="0" w:color="auto"/>
      </w:divBdr>
    </w:div>
    <w:div w:id="1917471008">
      <w:bodyDiv w:val="1"/>
      <w:marLeft w:val="0"/>
      <w:marRight w:val="0"/>
      <w:marTop w:val="0"/>
      <w:marBottom w:val="0"/>
      <w:divBdr>
        <w:top w:val="none" w:sz="0" w:space="0" w:color="auto"/>
        <w:left w:val="none" w:sz="0" w:space="0" w:color="auto"/>
        <w:bottom w:val="none" w:sz="0" w:space="0" w:color="auto"/>
        <w:right w:val="none" w:sz="0" w:space="0" w:color="auto"/>
      </w:divBdr>
    </w:div>
    <w:div w:id="1954240777">
      <w:bodyDiv w:val="1"/>
      <w:marLeft w:val="0"/>
      <w:marRight w:val="0"/>
      <w:marTop w:val="0"/>
      <w:marBottom w:val="0"/>
      <w:divBdr>
        <w:top w:val="none" w:sz="0" w:space="0" w:color="auto"/>
        <w:left w:val="none" w:sz="0" w:space="0" w:color="auto"/>
        <w:bottom w:val="none" w:sz="0" w:space="0" w:color="auto"/>
        <w:right w:val="none" w:sz="0" w:space="0" w:color="auto"/>
      </w:divBdr>
    </w:div>
    <w:div w:id="1965696321">
      <w:bodyDiv w:val="1"/>
      <w:marLeft w:val="0"/>
      <w:marRight w:val="0"/>
      <w:marTop w:val="0"/>
      <w:marBottom w:val="0"/>
      <w:divBdr>
        <w:top w:val="none" w:sz="0" w:space="0" w:color="auto"/>
        <w:left w:val="none" w:sz="0" w:space="0" w:color="auto"/>
        <w:bottom w:val="none" w:sz="0" w:space="0" w:color="auto"/>
        <w:right w:val="none" w:sz="0" w:space="0" w:color="auto"/>
      </w:divBdr>
    </w:div>
    <w:div w:id="1973556405">
      <w:bodyDiv w:val="1"/>
      <w:marLeft w:val="0"/>
      <w:marRight w:val="0"/>
      <w:marTop w:val="0"/>
      <w:marBottom w:val="0"/>
      <w:divBdr>
        <w:top w:val="none" w:sz="0" w:space="0" w:color="auto"/>
        <w:left w:val="none" w:sz="0" w:space="0" w:color="auto"/>
        <w:bottom w:val="none" w:sz="0" w:space="0" w:color="auto"/>
        <w:right w:val="none" w:sz="0" w:space="0" w:color="auto"/>
      </w:divBdr>
    </w:div>
    <w:div w:id="2077432331">
      <w:bodyDiv w:val="1"/>
      <w:marLeft w:val="0"/>
      <w:marRight w:val="0"/>
      <w:marTop w:val="0"/>
      <w:marBottom w:val="0"/>
      <w:divBdr>
        <w:top w:val="none" w:sz="0" w:space="0" w:color="auto"/>
        <w:left w:val="none" w:sz="0" w:space="0" w:color="auto"/>
        <w:bottom w:val="none" w:sz="0" w:space="0" w:color="auto"/>
        <w:right w:val="none" w:sz="0" w:space="0" w:color="auto"/>
      </w:divBdr>
    </w:div>
    <w:div w:id="212934731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hyperlink" Target="http://economy.gov.ru/minec/activity/sections/macro/prognoz/doc20111006_05" TargetMode="External"/><Relationship Id="rId26" Type="http://schemas.openxmlformats.org/officeDocument/2006/relationships/chart" Target="charts/chart3.xml"/><Relationship Id="rId3" Type="http://schemas.openxmlformats.org/officeDocument/2006/relationships/styles" Target="styles.xml"/><Relationship Id="rId21" Type="http://schemas.openxmlformats.org/officeDocument/2006/relationships/image" Target="media/image9.jpeg"/><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hyperlink" Target="http://economy.gov.ru/minec/activity/sections/macro/prognoz/201405207" TargetMode="External"/><Relationship Id="rId25" Type="http://schemas.openxmlformats.org/officeDocument/2006/relationships/chart" Target="charts/chart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image" Target="media/image8.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chart" Target="charts/chart1.xml"/><Relationship Id="rId5" Type="http://schemas.openxmlformats.org/officeDocument/2006/relationships/settings" Target="settings.xml"/><Relationship Id="rId15" Type="http://schemas.openxmlformats.org/officeDocument/2006/relationships/header" Target="header1.xml"/><Relationship Id="rId23" Type="http://schemas.openxmlformats.org/officeDocument/2006/relationships/footer" Target="footer3.xml"/><Relationship Id="rId28" Type="http://schemas.openxmlformats.org/officeDocument/2006/relationships/header" Target="header2.xml"/><Relationship Id="rId10" Type="http://schemas.openxmlformats.org/officeDocument/2006/relationships/image" Target="media/image2.jpeg"/><Relationship Id="rId19" Type="http://schemas.openxmlformats.org/officeDocument/2006/relationships/image" Target="media/image7.pn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footer" Target="footer2.xml"/><Relationship Id="rId27" Type="http://schemas.openxmlformats.org/officeDocument/2006/relationships/image" Target="media/image10.jpeg"/><Relationship Id="rId30"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oleObject" Target="file:///D:\&#1069;&#1085;&#1077;&#1088;&#1075;&#1086;&#1069;&#1082;&#1089;&#1087;&#1077;&#1088;&#1090;\WIN\&#1057;&#1093;&#1077;&#1084;&#1099;%20!!!\&#1061;&#1072;&#1090;&#1072;&#1085;&#1075;&#1072;\&#1080;&#1085;&#1074;&#1077;&#1089;&#1090;&#1080;&#1094;&#1080;&#1080;%20311\12.03.2015\&#1048;&#1085;&#1074;&#1077;&#1089;&#1090;&#1080;&#1094;&#1080;&#1080;%20&#8470;1%2025.02.15.xlsx" TargetMode="External"/></Relationships>
</file>

<file path=word/charts/_rels/chart2.xml.rels><?xml version="1.0" encoding="UTF-8" standalone="yes"?>
<Relationships xmlns="http://schemas.openxmlformats.org/package/2006/relationships"><Relationship Id="rId2" Type="http://schemas.openxmlformats.org/officeDocument/2006/relationships/oleObject" Target="file:///D:\&#1069;&#1085;&#1077;&#1088;&#1075;&#1086;&#1069;&#1082;&#1089;&#1087;&#1077;&#1088;&#1090;\190%20&#1080;%20416\&#1057;&#1093;&#1077;&#1084;&#1099;\&#1090;&#1077;&#1087;&#1083;&#1086;\&#1061;&#1072;&#1090;&#1072;&#1085;&#1075;&#1072;1\&#1048;&#1085;&#1074;&#1077;&#1089;&#1090;&#1080;&#1094;&#1080;&#1080;%2010.02.2015\11.02.2015\&#1048;&#1085;&#1074;&#1077;&#1089;&#1090;&#1080;&#1094;&#1080;&#1080;%20&#8470;2.xlsx" TargetMode="External"/><Relationship Id="rId1" Type="http://schemas.openxmlformats.org/officeDocument/2006/relationships/themeOverride" Target="../theme/themeOverride1.xml"/></Relationships>
</file>

<file path=word/charts/_rels/chart3.xml.rels><?xml version="1.0" encoding="UTF-8" standalone="yes"?>
<Relationships xmlns="http://schemas.openxmlformats.org/package/2006/relationships"><Relationship Id="rId1" Type="http://schemas.openxmlformats.org/officeDocument/2006/relationships/oleObject" Target="file:///\\Dmitriy\&#1101;&#1085;&#1077;&#1088;&#1075;&#1086;&#1101;&#1082;&#1089;&#1087;&#1077;&#1088;&#1090;\190%20&#1080;%20416\&#1057;&#1093;&#1077;&#1084;&#1099;\&#1090;&#1077;&#1087;&#1083;&#1086;\&#1061;&#1072;&#1090;&#1072;&#1085;&#1075;&#1072;1\&#1048;&#1085;&#1074;&#1077;&#1089;&#1090;&#1080;&#1094;&#1080;&#1080;%2010.02.2015\25.02.2015\&#1048;&#1085;&#1074;&#1077;&#1089;&#1090;&#1080;&#1094;&#1080;&#1080;%20&#1087;&#1086;&#1083;&#1103;&#1088;&#1082;&#107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'Расчет по Андрюхе'!$G$37</c:f>
              <c:strCache>
                <c:ptCount val="1"/>
                <c:pt idx="0">
                  <c:v>Надбавки к тарифу 0.3%</c:v>
                </c:pt>
              </c:strCache>
            </c:strRef>
          </c:tx>
          <c:cat>
            <c:numRef>
              <c:f>'Расчет по Андрюхе'!$K$1:$Y$1</c:f>
              <c:numCache>
                <c:formatCode>General</c:formatCode>
                <c:ptCount val="15"/>
                <c:pt idx="0">
                  <c:v>2014</c:v>
                </c:pt>
                <c:pt idx="1">
                  <c:v>2015</c:v>
                </c:pt>
                <c:pt idx="2">
                  <c:v>2016</c:v>
                </c:pt>
                <c:pt idx="3">
                  <c:v>2017</c:v>
                </c:pt>
                <c:pt idx="4">
                  <c:v>2018</c:v>
                </c:pt>
                <c:pt idx="5">
                  <c:v>2019</c:v>
                </c:pt>
                <c:pt idx="6">
                  <c:v>2020</c:v>
                </c:pt>
                <c:pt idx="7">
                  <c:v>2021</c:v>
                </c:pt>
                <c:pt idx="8">
                  <c:v>2022</c:v>
                </c:pt>
                <c:pt idx="9">
                  <c:v>2023</c:v>
                </c:pt>
                <c:pt idx="10">
                  <c:v>2024</c:v>
                </c:pt>
                <c:pt idx="11">
                  <c:v>2025</c:v>
                </c:pt>
                <c:pt idx="12">
                  <c:v>2026</c:v>
                </c:pt>
                <c:pt idx="13">
                  <c:v>2027</c:v>
                </c:pt>
                <c:pt idx="14">
                  <c:v>2028</c:v>
                </c:pt>
              </c:numCache>
            </c:numRef>
          </c:cat>
          <c:val>
            <c:numRef>
              <c:f>'Расчет по Андрюхе'!$K$37:$Y$37</c:f>
              <c:numCache>
                <c:formatCode>0.00</c:formatCode>
                <c:ptCount val="15"/>
                <c:pt idx="0">
                  <c:v>0</c:v>
                </c:pt>
                <c:pt idx="1">
                  <c:v>-10333.185634898964</c:v>
                </c:pt>
                <c:pt idx="2">
                  <c:v>-39343.080060607259</c:v>
                </c:pt>
                <c:pt idx="3">
                  <c:v>-45484.591918238664</c:v>
                </c:pt>
                <c:pt idx="4">
                  <c:v>-54356.860423252503</c:v>
                </c:pt>
                <c:pt idx="5">
                  <c:v>-74587.912825609965</c:v>
                </c:pt>
                <c:pt idx="6">
                  <c:v>-63398.68710093727</c:v>
                </c:pt>
                <c:pt idx="7">
                  <c:v>-51832.379155659182</c:v>
                </c:pt>
                <c:pt idx="8">
                  <c:v>-39799.960192007173</c:v>
                </c:pt>
                <c:pt idx="9">
                  <c:v>-27353.033034611319</c:v>
                </c:pt>
                <c:pt idx="10">
                  <c:v>-14095.070165181802</c:v>
                </c:pt>
                <c:pt idx="11">
                  <c:v>-480.36881079451996</c:v>
                </c:pt>
                <c:pt idx="12">
                  <c:v>13565.864168011734</c:v>
                </c:pt>
                <c:pt idx="13">
                  <c:v>27865.420476389296</c:v>
                </c:pt>
                <c:pt idx="14">
                  <c:v>42335.668685501689</c:v>
                </c:pt>
              </c:numCache>
            </c:numRef>
          </c:val>
          <c:smooth val="0"/>
          <c:extLst xmlns:c16r2="http://schemas.microsoft.com/office/drawing/2015/06/chart">
            <c:ext xmlns:c16="http://schemas.microsoft.com/office/drawing/2014/chart" uri="{C3380CC4-5D6E-409C-BE32-E72D297353CC}">
              <c16:uniqueId val="{00000000-CAC5-4A98-BBC1-5956C630C92A}"/>
            </c:ext>
          </c:extLst>
        </c:ser>
        <c:ser>
          <c:idx val="1"/>
          <c:order val="1"/>
          <c:tx>
            <c:strRef>
              <c:f>'Расчет по Андрюхе'!$G$38</c:f>
              <c:strCache>
                <c:ptCount val="1"/>
                <c:pt idx="0">
                  <c:v>Надбавки к тарифу 0.88%</c:v>
                </c:pt>
              </c:strCache>
            </c:strRef>
          </c:tx>
          <c:cat>
            <c:numRef>
              <c:f>'Расчет по Андрюхе'!$K$1:$Y$1</c:f>
              <c:numCache>
                <c:formatCode>General</c:formatCode>
                <c:ptCount val="15"/>
                <c:pt idx="0">
                  <c:v>2014</c:v>
                </c:pt>
                <c:pt idx="1">
                  <c:v>2015</c:v>
                </c:pt>
                <c:pt idx="2">
                  <c:v>2016</c:v>
                </c:pt>
                <c:pt idx="3">
                  <c:v>2017</c:v>
                </c:pt>
                <c:pt idx="4">
                  <c:v>2018</c:v>
                </c:pt>
                <c:pt idx="5">
                  <c:v>2019</c:v>
                </c:pt>
                <c:pt idx="6">
                  <c:v>2020</c:v>
                </c:pt>
                <c:pt idx="7">
                  <c:v>2021</c:v>
                </c:pt>
                <c:pt idx="8">
                  <c:v>2022</c:v>
                </c:pt>
                <c:pt idx="9">
                  <c:v>2023</c:v>
                </c:pt>
                <c:pt idx="10">
                  <c:v>2024</c:v>
                </c:pt>
                <c:pt idx="11">
                  <c:v>2025</c:v>
                </c:pt>
                <c:pt idx="12">
                  <c:v>2026</c:v>
                </c:pt>
                <c:pt idx="13">
                  <c:v>2027</c:v>
                </c:pt>
                <c:pt idx="14">
                  <c:v>2028</c:v>
                </c:pt>
              </c:numCache>
            </c:numRef>
          </c:cat>
          <c:val>
            <c:numRef>
              <c:f>'Расчет по Андрюхе'!$K$38:$Y$38</c:f>
              <c:numCache>
                <c:formatCode>0.00</c:formatCode>
                <c:ptCount val="15"/>
                <c:pt idx="0">
                  <c:v>0</c:v>
                </c:pt>
                <c:pt idx="1">
                  <c:v>-8094.2759100349695</c:v>
                </c:pt>
                <c:pt idx="2">
                  <c:v>-34753.315124636138</c:v>
                </c:pt>
                <c:pt idx="3">
                  <c:v>-38438.183286660424</c:v>
                </c:pt>
                <c:pt idx="4">
                  <c:v>-44627.796876071356</c:v>
                </c:pt>
                <c:pt idx="5">
                  <c:v>-61716.522509071605</c:v>
                </c:pt>
                <c:pt idx="6">
                  <c:v>-47287.557885191331</c:v>
                </c:pt>
                <c:pt idx="7">
                  <c:v>-32377.839395930961</c:v>
                </c:pt>
                <c:pt idx="8">
                  <c:v>-16861.586645449621</c:v>
                </c:pt>
                <c:pt idx="9">
                  <c:v>-801.92385111167823</c:v>
                </c:pt>
                <c:pt idx="10">
                  <c:v>16332.839687464526</c:v>
                </c:pt>
                <c:pt idx="11">
                  <c:v>33948.399332411194</c:v>
                </c:pt>
                <c:pt idx="12">
                  <c:v>52115.516350493643</c:v>
                </c:pt>
                <c:pt idx="13">
                  <c:v>70680.187639521813</c:v>
                </c:pt>
                <c:pt idx="14">
                  <c:v>89581.890313530414</c:v>
                </c:pt>
              </c:numCache>
            </c:numRef>
          </c:val>
          <c:smooth val="0"/>
          <c:extLst xmlns:c16r2="http://schemas.microsoft.com/office/drawing/2015/06/chart">
            <c:ext xmlns:c16="http://schemas.microsoft.com/office/drawing/2014/chart" uri="{C3380CC4-5D6E-409C-BE32-E72D297353CC}">
              <c16:uniqueId val="{00000001-CAC5-4A98-BBC1-5956C630C92A}"/>
            </c:ext>
          </c:extLst>
        </c:ser>
        <c:ser>
          <c:idx val="2"/>
          <c:order val="2"/>
          <c:tx>
            <c:strRef>
              <c:f>'Расчет по Андрюхе'!$G$39</c:f>
              <c:strCache>
                <c:ptCount val="1"/>
                <c:pt idx="0">
                  <c:v>Надбавки к тарифу 1.47%</c:v>
                </c:pt>
              </c:strCache>
            </c:strRef>
          </c:tx>
          <c:cat>
            <c:numRef>
              <c:f>'Расчет по Андрюхе'!$K$1:$Y$1</c:f>
              <c:numCache>
                <c:formatCode>General</c:formatCode>
                <c:ptCount val="15"/>
                <c:pt idx="0">
                  <c:v>2014</c:v>
                </c:pt>
                <c:pt idx="1">
                  <c:v>2015</c:v>
                </c:pt>
                <c:pt idx="2">
                  <c:v>2016</c:v>
                </c:pt>
                <c:pt idx="3">
                  <c:v>2017</c:v>
                </c:pt>
                <c:pt idx="4">
                  <c:v>2018</c:v>
                </c:pt>
                <c:pt idx="5">
                  <c:v>2019</c:v>
                </c:pt>
                <c:pt idx="6">
                  <c:v>2020</c:v>
                </c:pt>
                <c:pt idx="7">
                  <c:v>2021</c:v>
                </c:pt>
                <c:pt idx="8">
                  <c:v>2022</c:v>
                </c:pt>
                <c:pt idx="9">
                  <c:v>2023</c:v>
                </c:pt>
                <c:pt idx="10">
                  <c:v>2024</c:v>
                </c:pt>
                <c:pt idx="11">
                  <c:v>2025</c:v>
                </c:pt>
                <c:pt idx="12">
                  <c:v>2026</c:v>
                </c:pt>
                <c:pt idx="13">
                  <c:v>2027</c:v>
                </c:pt>
                <c:pt idx="14">
                  <c:v>2028</c:v>
                </c:pt>
              </c:numCache>
            </c:numRef>
          </c:cat>
          <c:val>
            <c:numRef>
              <c:f>'Расчет по Андрюхе'!$K$39:$Y$39</c:f>
              <c:numCache>
                <c:formatCode>0.00</c:formatCode>
                <c:ptCount val="15"/>
                <c:pt idx="0">
                  <c:v>0</c:v>
                </c:pt>
                <c:pt idx="1">
                  <c:v>-5816.764293362945</c:v>
                </c:pt>
                <c:pt idx="2">
                  <c:v>-30084.416310458473</c:v>
                </c:pt>
                <c:pt idx="3">
                  <c:v>-31270.284851089469</c:v>
                </c:pt>
                <c:pt idx="4">
                  <c:v>-34730.990853938863</c:v>
                </c:pt>
                <c:pt idx="5">
                  <c:v>-48623.211669834185</c:v>
                </c:pt>
                <c:pt idx="6">
                  <c:v>-30898.650579518504</c:v>
                </c:pt>
                <c:pt idx="7">
                  <c:v>-12587.876536897134</c:v>
                </c:pt>
                <c:pt idx="8">
                  <c:v>6472.2761001865292</c:v>
                </c:pt>
                <c:pt idx="9">
                  <c:v>26206.963076931072</c:v>
                </c:pt>
                <c:pt idx="10">
                  <c:v>47285.368675501224</c:v>
                </c:pt>
                <c:pt idx="11">
                  <c:v>68970.766926361408</c:v>
                </c:pt>
                <c:pt idx="12">
                  <c:v>91329.817708534887</c:v>
                </c:pt>
                <c:pt idx="13">
                  <c:v>114233.14044339747</c:v>
                </c:pt>
                <c:pt idx="14">
                  <c:v>137642.70196962811</c:v>
                </c:pt>
              </c:numCache>
            </c:numRef>
          </c:val>
          <c:smooth val="0"/>
          <c:extLst xmlns:c16r2="http://schemas.microsoft.com/office/drawing/2015/06/chart">
            <c:ext xmlns:c16="http://schemas.microsoft.com/office/drawing/2014/chart" uri="{C3380CC4-5D6E-409C-BE32-E72D297353CC}">
              <c16:uniqueId val="{00000002-CAC5-4A98-BBC1-5956C630C92A}"/>
            </c:ext>
          </c:extLst>
        </c:ser>
        <c:dLbls>
          <c:showLegendKey val="0"/>
          <c:showVal val="0"/>
          <c:showCatName val="0"/>
          <c:showSerName val="0"/>
          <c:showPercent val="0"/>
          <c:showBubbleSize val="0"/>
        </c:dLbls>
        <c:marker val="1"/>
        <c:smooth val="0"/>
        <c:axId val="144388480"/>
        <c:axId val="144390016"/>
      </c:lineChart>
      <c:catAx>
        <c:axId val="144388480"/>
        <c:scaling>
          <c:orientation val="minMax"/>
        </c:scaling>
        <c:delete val="0"/>
        <c:axPos val="b"/>
        <c:numFmt formatCode="General" sourceLinked="1"/>
        <c:majorTickMark val="out"/>
        <c:minorTickMark val="none"/>
        <c:tickLblPos val="low"/>
        <c:crossAx val="144390016"/>
        <c:crosses val="autoZero"/>
        <c:auto val="1"/>
        <c:lblAlgn val="ctr"/>
        <c:lblOffset val="100"/>
        <c:noMultiLvlLbl val="0"/>
      </c:catAx>
      <c:valAx>
        <c:axId val="144390016"/>
        <c:scaling>
          <c:orientation val="minMax"/>
        </c:scaling>
        <c:delete val="0"/>
        <c:axPos val="l"/>
        <c:majorGridlines/>
        <c:title>
          <c:tx>
            <c:rich>
              <a:bodyPr rot="-5400000" vert="horz"/>
              <a:lstStyle/>
              <a:p>
                <a:pPr>
                  <a:defRPr/>
                </a:pPr>
                <a:r>
                  <a:rPr lang="ru-RU"/>
                  <a:t>Поток денежных средст, тыс, руб</a:t>
                </a:r>
              </a:p>
            </c:rich>
          </c:tx>
          <c:layout>
            <c:manualLayout>
              <c:xMode val="edge"/>
              <c:yMode val="edge"/>
              <c:x val="1.78382795407389E-2"/>
              <c:y val="7.9157677544642507E-2"/>
            </c:manualLayout>
          </c:layout>
          <c:overlay val="0"/>
        </c:title>
        <c:numFmt formatCode="0" sourceLinked="0"/>
        <c:majorTickMark val="out"/>
        <c:minorTickMark val="none"/>
        <c:tickLblPos val="nextTo"/>
        <c:crossAx val="144388480"/>
        <c:crosses val="autoZero"/>
        <c:crossBetween val="between"/>
      </c:valAx>
      <c:spPr>
        <a:noFill/>
      </c:spPr>
    </c:plotArea>
    <c:legend>
      <c:legendPos val="b"/>
      <c:overlay val="0"/>
    </c:legend>
    <c:plotVisOnly val="1"/>
    <c:dispBlanksAs val="gap"/>
    <c:showDLblsOverMax val="0"/>
  </c:chart>
  <c:spPr>
    <a:noFill/>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'Расчет по Андрюхе'!$G$37</c:f>
              <c:strCache>
                <c:ptCount val="1"/>
                <c:pt idx="0">
                  <c:v>Надбавка к тарифу 0.11%</c:v>
                </c:pt>
              </c:strCache>
            </c:strRef>
          </c:tx>
          <c:cat>
            <c:numRef>
              <c:f>'Расчет по Андрюхе'!$K$1:$Y$1</c:f>
              <c:numCache>
                <c:formatCode>General</c:formatCode>
                <c:ptCount val="15"/>
                <c:pt idx="0">
                  <c:v>2014</c:v>
                </c:pt>
                <c:pt idx="1">
                  <c:v>2015</c:v>
                </c:pt>
                <c:pt idx="2">
                  <c:v>2016</c:v>
                </c:pt>
                <c:pt idx="3">
                  <c:v>2017</c:v>
                </c:pt>
                <c:pt idx="4">
                  <c:v>2018</c:v>
                </c:pt>
                <c:pt idx="5">
                  <c:v>2019</c:v>
                </c:pt>
                <c:pt idx="6">
                  <c:v>2020</c:v>
                </c:pt>
                <c:pt idx="7">
                  <c:v>2021</c:v>
                </c:pt>
                <c:pt idx="8">
                  <c:v>2022</c:v>
                </c:pt>
                <c:pt idx="9">
                  <c:v>2023</c:v>
                </c:pt>
                <c:pt idx="10">
                  <c:v>2024</c:v>
                </c:pt>
                <c:pt idx="11">
                  <c:v>2025</c:v>
                </c:pt>
                <c:pt idx="12">
                  <c:v>2026</c:v>
                </c:pt>
                <c:pt idx="13">
                  <c:v>2027</c:v>
                </c:pt>
                <c:pt idx="14">
                  <c:v>2028</c:v>
                </c:pt>
              </c:numCache>
            </c:numRef>
          </c:cat>
          <c:val>
            <c:numRef>
              <c:f>'Расчет по Андрюхе'!$K$37:$Y$37</c:f>
              <c:numCache>
                <c:formatCode>0.00</c:formatCode>
                <c:ptCount val="15"/>
                <c:pt idx="0">
                  <c:v>0</c:v>
                </c:pt>
                <c:pt idx="1">
                  <c:v>-3296.3662710400004</c:v>
                </c:pt>
                <c:pt idx="2">
                  <c:v>-17174.930855631959</c:v>
                </c:pt>
                <c:pt idx="3">
                  <c:v>-16968.610846530457</c:v>
                </c:pt>
                <c:pt idx="4">
                  <c:v>-16743.309396591882</c:v>
                </c:pt>
                <c:pt idx="5">
                  <c:v>-16498.421463737021</c:v>
                </c:pt>
                <c:pt idx="6">
                  <c:v>-16245.942004963645</c:v>
                </c:pt>
                <c:pt idx="7">
                  <c:v>-15985.383203509562</c:v>
                </c:pt>
                <c:pt idx="8">
                  <c:v>-15713.880932394381</c:v>
                </c:pt>
                <c:pt idx="9">
                  <c:v>-15432.33307724796</c:v>
                </c:pt>
                <c:pt idx="10">
                  <c:v>-15153.86040553754</c:v>
                </c:pt>
                <c:pt idx="11">
                  <c:v>-14866.476608332399</c:v>
                </c:pt>
                <c:pt idx="12">
                  <c:v>-14570.47129721105</c:v>
                </c:pt>
                <c:pt idx="13">
                  <c:v>-14264.105800200523</c:v>
                </c:pt>
                <c:pt idx="14">
                  <c:v>-13945.792048806619</c:v>
                </c:pt>
              </c:numCache>
            </c:numRef>
          </c:val>
          <c:smooth val="0"/>
          <c:extLst xmlns:c16r2="http://schemas.microsoft.com/office/drawing/2015/06/chart">
            <c:ext xmlns:c16="http://schemas.microsoft.com/office/drawing/2014/chart" uri="{C3380CC4-5D6E-409C-BE32-E72D297353CC}">
              <c16:uniqueId val="{00000000-D37B-4B43-9A6A-9AB66B25EE74}"/>
            </c:ext>
          </c:extLst>
        </c:ser>
        <c:ser>
          <c:idx val="1"/>
          <c:order val="1"/>
          <c:tx>
            <c:strRef>
              <c:f>'Расчет по Андрюхе'!$G$38</c:f>
              <c:strCache>
                <c:ptCount val="1"/>
                <c:pt idx="0">
                  <c:v>Надбавка к тарифу 0.33%</c:v>
                </c:pt>
              </c:strCache>
            </c:strRef>
          </c:tx>
          <c:cat>
            <c:numRef>
              <c:f>'Расчет по Андрюхе'!$K$1:$Y$1</c:f>
              <c:numCache>
                <c:formatCode>General</c:formatCode>
                <c:ptCount val="15"/>
                <c:pt idx="0">
                  <c:v>2014</c:v>
                </c:pt>
                <c:pt idx="1">
                  <c:v>2015</c:v>
                </c:pt>
                <c:pt idx="2">
                  <c:v>2016</c:v>
                </c:pt>
                <c:pt idx="3">
                  <c:v>2017</c:v>
                </c:pt>
                <c:pt idx="4">
                  <c:v>2018</c:v>
                </c:pt>
                <c:pt idx="5">
                  <c:v>2019</c:v>
                </c:pt>
                <c:pt idx="6">
                  <c:v>2020</c:v>
                </c:pt>
                <c:pt idx="7">
                  <c:v>2021</c:v>
                </c:pt>
                <c:pt idx="8">
                  <c:v>2022</c:v>
                </c:pt>
                <c:pt idx="9">
                  <c:v>2023</c:v>
                </c:pt>
                <c:pt idx="10">
                  <c:v>2024</c:v>
                </c:pt>
                <c:pt idx="11">
                  <c:v>2025</c:v>
                </c:pt>
                <c:pt idx="12">
                  <c:v>2026</c:v>
                </c:pt>
                <c:pt idx="13">
                  <c:v>2027</c:v>
                </c:pt>
                <c:pt idx="14">
                  <c:v>2028</c:v>
                </c:pt>
              </c:numCache>
            </c:numRef>
          </c:cat>
          <c:val>
            <c:numRef>
              <c:f>'Расчет по Андрюхе'!$K$38:$Y$38</c:f>
              <c:numCache>
                <c:formatCode>0.00</c:formatCode>
                <c:ptCount val="15"/>
                <c:pt idx="0">
                  <c:v>0</c:v>
                </c:pt>
                <c:pt idx="1">
                  <c:v>-2920.2988131199622</c:v>
                </c:pt>
                <c:pt idx="2">
                  <c:v>-16403.992566895813</c:v>
                </c:pt>
                <c:pt idx="3">
                  <c:v>-15785.032539591812</c:v>
                </c:pt>
                <c:pt idx="4">
                  <c:v>-15109.12818977578</c:v>
                </c:pt>
                <c:pt idx="5">
                  <c:v>-14374.464391211259</c:v>
                </c:pt>
                <c:pt idx="6">
                  <c:v>-13617.026014891228</c:v>
                </c:pt>
                <c:pt idx="7">
                  <c:v>-12835.349610528971</c:v>
                </c:pt>
                <c:pt idx="8">
                  <c:v>-12020.842797183526</c:v>
                </c:pt>
                <c:pt idx="9">
                  <c:v>-11176.199231744315</c:v>
                </c:pt>
                <c:pt idx="10">
                  <c:v>-10340.781216613112</c:v>
                </c:pt>
                <c:pt idx="11">
                  <c:v>-9478.6298249976808</c:v>
                </c:pt>
                <c:pt idx="12">
                  <c:v>-8590.6138916338459</c:v>
                </c:pt>
                <c:pt idx="13">
                  <c:v>-7671.5174006022062</c:v>
                </c:pt>
                <c:pt idx="14">
                  <c:v>-6716.5761464203624</c:v>
                </c:pt>
              </c:numCache>
            </c:numRef>
          </c:val>
          <c:smooth val="0"/>
          <c:extLst xmlns:c16r2="http://schemas.microsoft.com/office/drawing/2015/06/chart">
            <c:ext xmlns:c16="http://schemas.microsoft.com/office/drawing/2014/chart" uri="{C3380CC4-5D6E-409C-BE32-E72D297353CC}">
              <c16:uniqueId val="{00000001-D37B-4B43-9A6A-9AB66B25EE74}"/>
            </c:ext>
          </c:extLst>
        </c:ser>
        <c:ser>
          <c:idx val="2"/>
          <c:order val="2"/>
          <c:tx>
            <c:strRef>
              <c:f>'Расчет по Андрюхе'!$G$39</c:f>
              <c:strCache>
                <c:ptCount val="1"/>
                <c:pt idx="0">
                  <c:v>Надбавка к тарифу 0.54%</c:v>
                </c:pt>
              </c:strCache>
            </c:strRef>
          </c:tx>
          <c:cat>
            <c:numRef>
              <c:f>'Расчет по Андрюхе'!$K$1:$Y$1</c:f>
              <c:numCache>
                <c:formatCode>General</c:formatCode>
                <c:ptCount val="15"/>
                <c:pt idx="0">
                  <c:v>2014</c:v>
                </c:pt>
                <c:pt idx="1">
                  <c:v>2015</c:v>
                </c:pt>
                <c:pt idx="2">
                  <c:v>2016</c:v>
                </c:pt>
                <c:pt idx="3">
                  <c:v>2017</c:v>
                </c:pt>
                <c:pt idx="4">
                  <c:v>2018</c:v>
                </c:pt>
                <c:pt idx="5">
                  <c:v>2019</c:v>
                </c:pt>
                <c:pt idx="6">
                  <c:v>2020</c:v>
                </c:pt>
                <c:pt idx="7">
                  <c:v>2021</c:v>
                </c:pt>
                <c:pt idx="8">
                  <c:v>2022</c:v>
                </c:pt>
                <c:pt idx="9">
                  <c:v>2023</c:v>
                </c:pt>
                <c:pt idx="10">
                  <c:v>2024</c:v>
                </c:pt>
                <c:pt idx="11">
                  <c:v>2025</c:v>
                </c:pt>
                <c:pt idx="12">
                  <c:v>2026</c:v>
                </c:pt>
                <c:pt idx="13">
                  <c:v>2027</c:v>
                </c:pt>
                <c:pt idx="14">
                  <c:v>2028</c:v>
                </c:pt>
              </c:numCache>
            </c:numRef>
          </c:cat>
          <c:val>
            <c:numRef>
              <c:f>'Расчет по Андрюхе'!$K$39:$Y$39</c:f>
              <c:numCache>
                <c:formatCode>0.00</c:formatCode>
                <c:ptCount val="15"/>
                <c:pt idx="0">
                  <c:v>0</c:v>
                </c:pt>
                <c:pt idx="1">
                  <c:v>-2561.325330559996</c:v>
                </c:pt>
                <c:pt idx="2">
                  <c:v>-15668.096927647888</c:v>
                </c:pt>
                <c:pt idx="3">
                  <c:v>-14655.253246604878</c:v>
                </c:pt>
                <c:pt idx="4">
                  <c:v>-13549.22794690589</c:v>
                </c:pt>
                <c:pt idx="5">
                  <c:v>-12347.050821982117</c:v>
                </c:pt>
                <c:pt idx="6">
                  <c:v>-11107.606206185772</c:v>
                </c:pt>
                <c:pt idx="7">
                  <c:v>-9828.4993626839059</c:v>
                </c:pt>
                <c:pt idx="8">
                  <c:v>-8495.6700317550331</c:v>
                </c:pt>
                <c:pt idx="9">
                  <c:v>-7113.5260155817969</c:v>
                </c:pt>
                <c:pt idx="10">
                  <c:v>-5746.478354457975</c:v>
                </c:pt>
                <c:pt idx="11">
                  <c:v>-4335.6851681782819</c:v>
                </c:pt>
                <c:pt idx="12">
                  <c:v>-2882.5681863100963</c:v>
                </c:pt>
                <c:pt idx="13">
                  <c:v>-1378.5921100764822</c:v>
                </c:pt>
                <c:pt idx="14">
                  <c:v>184.03903313012592</c:v>
                </c:pt>
              </c:numCache>
            </c:numRef>
          </c:val>
          <c:smooth val="0"/>
          <c:extLst xmlns:c16r2="http://schemas.microsoft.com/office/drawing/2015/06/chart">
            <c:ext xmlns:c16="http://schemas.microsoft.com/office/drawing/2014/chart" uri="{C3380CC4-5D6E-409C-BE32-E72D297353CC}">
              <c16:uniqueId val="{00000002-D37B-4B43-9A6A-9AB66B25EE74}"/>
            </c:ext>
          </c:extLst>
        </c:ser>
        <c:dLbls>
          <c:showLegendKey val="0"/>
          <c:showVal val="0"/>
          <c:showCatName val="0"/>
          <c:showSerName val="0"/>
          <c:showPercent val="0"/>
          <c:showBubbleSize val="0"/>
        </c:dLbls>
        <c:marker val="1"/>
        <c:smooth val="0"/>
        <c:axId val="144421632"/>
        <c:axId val="144423168"/>
      </c:lineChart>
      <c:catAx>
        <c:axId val="144421632"/>
        <c:scaling>
          <c:orientation val="minMax"/>
        </c:scaling>
        <c:delete val="0"/>
        <c:axPos val="b"/>
        <c:numFmt formatCode="General" sourceLinked="1"/>
        <c:majorTickMark val="out"/>
        <c:minorTickMark val="none"/>
        <c:tickLblPos val="low"/>
        <c:crossAx val="144423168"/>
        <c:crosses val="autoZero"/>
        <c:auto val="1"/>
        <c:lblAlgn val="ctr"/>
        <c:lblOffset val="100"/>
        <c:noMultiLvlLbl val="0"/>
      </c:catAx>
      <c:valAx>
        <c:axId val="144423168"/>
        <c:scaling>
          <c:orientation val="minMax"/>
        </c:scaling>
        <c:delete val="0"/>
        <c:axPos val="l"/>
        <c:majorGridlines/>
        <c:title>
          <c:tx>
            <c:rich>
              <a:bodyPr rot="-5400000" vert="horz"/>
              <a:lstStyle/>
              <a:p>
                <a:pPr>
                  <a:defRPr/>
                </a:pPr>
                <a:r>
                  <a:rPr lang="ru-RU" sz="1000" b="1" i="0" baseline="0">
                    <a:latin typeface="Times New Roman" pitchFamily="18" charset="0"/>
                    <a:cs typeface="Times New Roman" pitchFamily="18" charset="0"/>
                  </a:rPr>
                  <a:t>Поток денежных средств, тыс. руб</a:t>
                </a:r>
                <a:endParaRPr lang="ru-RU" sz="1000">
                  <a:latin typeface="Times New Roman" pitchFamily="18" charset="0"/>
                  <a:cs typeface="Times New Roman" pitchFamily="18" charset="0"/>
                </a:endParaRPr>
              </a:p>
            </c:rich>
          </c:tx>
          <c:overlay val="0"/>
        </c:title>
        <c:numFmt formatCode="0" sourceLinked="0"/>
        <c:majorTickMark val="out"/>
        <c:minorTickMark val="none"/>
        <c:tickLblPos val="nextTo"/>
        <c:crossAx val="144421632"/>
        <c:crosses val="autoZero"/>
        <c:crossBetween val="between"/>
      </c:valAx>
      <c:spPr>
        <a:noFill/>
      </c:spPr>
    </c:plotArea>
    <c:legend>
      <c:legendPos val="b"/>
      <c:overlay val="0"/>
    </c:legend>
    <c:plotVisOnly val="1"/>
    <c:dispBlanksAs val="gap"/>
    <c:showDLblsOverMax val="0"/>
  </c:chart>
  <c:spPr>
    <a:noFill/>
    <a:ln>
      <a:noFill/>
    </a:ln>
  </c:sp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'Расчет по Андрюхе'!$G$37</c:f>
              <c:strCache>
                <c:ptCount val="1"/>
                <c:pt idx="0">
                  <c:v>Надбавка к тарифу 0.68%</c:v>
                </c:pt>
              </c:strCache>
            </c:strRef>
          </c:tx>
          <c:cat>
            <c:numRef>
              <c:f>'Расчет по Андрюхе'!$K$1:$Y$1</c:f>
              <c:numCache>
                <c:formatCode>General</c:formatCode>
                <c:ptCount val="15"/>
                <c:pt idx="0">
                  <c:v>2014</c:v>
                </c:pt>
                <c:pt idx="1">
                  <c:v>2015</c:v>
                </c:pt>
                <c:pt idx="2">
                  <c:v>2016</c:v>
                </c:pt>
                <c:pt idx="3">
                  <c:v>2017</c:v>
                </c:pt>
                <c:pt idx="4">
                  <c:v>2018</c:v>
                </c:pt>
                <c:pt idx="5">
                  <c:v>2019</c:v>
                </c:pt>
                <c:pt idx="6">
                  <c:v>2020</c:v>
                </c:pt>
                <c:pt idx="7">
                  <c:v>2021</c:v>
                </c:pt>
                <c:pt idx="8">
                  <c:v>2022</c:v>
                </c:pt>
                <c:pt idx="9">
                  <c:v>2023</c:v>
                </c:pt>
                <c:pt idx="10">
                  <c:v>2024</c:v>
                </c:pt>
                <c:pt idx="11">
                  <c:v>2025</c:v>
                </c:pt>
                <c:pt idx="12">
                  <c:v>2026</c:v>
                </c:pt>
                <c:pt idx="13">
                  <c:v>2027</c:v>
                </c:pt>
                <c:pt idx="14">
                  <c:v>2028</c:v>
                </c:pt>
              </c:numCache>
            </c:numRef>
          </c:cat>
          <c:val>
            <c:numRef>
              <c:f>'Расчет по Андрюхе'!$K$37:$Y$37</c:f>
              <c:numCache>
                <c:formatCode>General</c:formatCode>
                <c:ptCount val="15"/>
                <c:pt idx="0">
                  <c:v>0</c:v>
                </c:pt>
                <c:pt idx="1">
                  <c:v>-4110.2642867922714</c:v>
                </c:pt>
                <c:pt idx="2">
                  <c:v>-25178.977799257853</c:v>
                </c:pt>
                <c:pt idx="3">
                  <c:v>-39497.743966222784</c:v>
                </c:pt>
                <c:pt idx="4">
                  <c:v>-35106.714149391431</c:v>
                </c:pt>
                <c:pt idx="5">
                  <c:v>-37221.085040500526</c:v>
                </c:pt>
                <c:pt idx="6">
                  <c:v>-30762.160038266837</c:v>
                </c:pt>
                <c:pt idx="7">
                  <c:v>-24085.425484326577</c:v>
                </c:pt>
                <c:pt idx="8">
                  <c:v>-17139.770245111526</c:v>
                </c:pt>
                <c:pt idx="9">
                  <c:v>-9955.0691409910851</c:v>
                </c:pt>
                <c:pt idx="10">
                  <c:v>-2574.5638597155457</c:v>
                </c:pt>
                <c:pt idx="11">
                  <c:v>5004.0459033023162</c:v>
                </c:pt>
                <c:pt idx="12">
                  <c:v>12823.034476253133</c:v>
                </c:pt>
                <c:pt idx="13">
                  <c:v>20781.315913379316</c:v>
                </c:pt>
                <c:pt idx="14">
                  <c:v>28831.750627487956</c:v>
                </c:pt>
              </c:numCache>
            </c:numRef>
          </c:val>
          <c:smooth val="0"/>
          <c:extLst xmlns:c16r2="http://schemas.microsoft.com/office/drawing/2015/06/chart">
            <c:ext xmlns:c16="http://schemas.microsoft.com/office/drawing/2014/chart" uri="{C3380CC4-5D6E-409C-BE32-E72D297353CC}">
              <c16:uniqueId val="{00000000-0F7C-4292-BA78-6A74BDCE7A6A}"/>
            </c:ext>
          </c:extLst>
        </c:ser>
        <c:ser>
          <c:idx val="1"/>
          <c:order val="1"/>
          <c:tx>
            <c:strRef>
              <c:f>'Расчет по Андрюхе'!$G$38</c:f>
              <c:strCache>
                <c:ptCount val="1"/>
                <c:pt idx="0">
                  <c:v>Надбавка к тарифу 2.1%</c:v>
                </c:pt>
              </c:strCache>
            </c:strRef>
          </c:tx>
          <c:cat>
            <c:numRef>
              <c:f>'Расчет по Андрюхе'!$K$1:$Y$1</c:f>
              <c:numCache>
                <c:formatCode>General</c:formatCode>
                <c:ptCount val="15"/>
                <c:pt idx="0">
                  <c:v>2014</c:v>
                </c:pt>
                <c:pt idx="1">
                  <c:v>2015</c:v>
                </c:pt>
                <c:pt idx="2">
                  <c:v>2016</c:v>
                </c:pt>
                <c:pt idx="3">
                  <c:v>2017</c:v>
                </c:pt>
                <c:pt idx="4">
                  <c:v>2018</c:v>
                </c:pt>
                <c:pt idx="5">
                  <c:v>2019</c:v>
                </c:pt>
                <c:pt idx="6">
                  <c:v>2020</c:v>
                </c:pt>
                <c:pt idx="7">
                  <c:v>2021</c:v>
                </c:pt>
                <c:pt idx="8">
                  <c:v>2022</c:v>
                </c:pt>
                <c:pt idx="9">
                  <c:v>2023</c:v>
                </c:pt>
                <c:pt idx="10">
                  <c:v>2024</c:v>
                </c:pt>
                <c:pt idx="11">
                  <c:v>2025</c:v>
                </c:pt>
                <c:pt idx="12">
                  <c:v>2026</c:v>
                </c:pt>
                <c:pt idx="13">
                  <c:v>2027</c:v>
                </c:pt>
                <c:pt idx="14">
                  <c:v>2028</c:v>
                </c:pt>
              </c:numCache>
            </c:numRef>
          </c:cat>
          <c:val>
            <c:numRef>
              <c:f>'Расчет по Андрюхе'!$K$38:$Y$38</c:f>
              <c:numCache>
                <c:formatCode>General</c:formatCode>
                <c:ptCount val="15"/>
                <c:pt idx="0">
                  <c:v>0</c:v>
                </c:pt>
                <c:pt idx="1">
                  <c:v>-2694.5653460922622</c:v>
                </c:pt>
                <c:pt idx="2">
                  <c:v>-22276.794970822801</c:v>
                </c:pt>
                <c:pt idx="3">
                  <c:v>-35042.185475104707</c:v>
                </c:pt>
                <c:pt idx="4">
                  <c:v>-28954.869434623444</c:v>
                </c:pt>
                <c:pt idx="5">
                  <c:v>-29252.517780203485</c:v>
                </c:pt>
                <c:pt idx="6">
                  <c:v>-20920.551833529305</c:v>
                </c:pt>
                <c:pt idx="7">
                  <c:v>-12310.839024926467</c:v>
                </c:pt>
                <c:pt idx="8">
                  <c:v>-3351.0204443530597</c:v>
                </c:pt>
                <c:pt idx="9">
                  <c:v>5922.3680447560619</c:v>
                </c:pt>
                <c:pt idx="10">
                  <c:v>15464.664769494862</c:v>
                </c:pt>
                <c:pt idx="11">
                  <c:v>25274.243302166775</c:v>
                </c:pt>
                <c:pt idx="12">
                  <c:v>35391.129707861124</c:v>
                </c:pt>
                <c:pt idx="13">
                  <c:v>45727.735401877151</c:v>
                </c:pt>
                <c:pt idx="14">
                  <c:v>56249.249018894261</c:v>
                </c:pt>
              </c:numCache>
            </c:numRef>
          </c:val>
          <c:smooth val="0"/>
          <c:extLst xmlns:c16r2="http://schemas.microsoft.com/office/drawing/2015/06/chart">
            <c:ext xmlns:c16="http://schemas.microsoft.com/office/drawing/2014/chart" uri="{C3380CC4-5D6E-409C-BE32-E72D297353CC}">
              <c16:uniqueId val="{00000001-0F7C-4292-BA78-6A74BDCE7A6A}"/>
            </c:ext>
          </c:extLst>
        </c:ser>
        <c:ser>
          <c:idx val="2"/>
          <c:order val="2"/>
          <c:tx>
            <c:strRef>
              <c:f>'Расчет по Андрюхе'!$G$39</c:f>
              <c:strCache>
                <c:ptCount val="1"/>
                <c:pt idx="0">
                  <c:v>Надбавка к тарифу 3.4%</c:v>
                </c:pt>
              </c:strCache>
            </c:strRef>
          </c:tx>
          <c:cat>
            <c:numRef>
              <c:f>'Расчет по Андрюхе'!$K$1:$Y$1</c:f>
              <c:numCache>
                <c:formatCode>General</c:formatCode>
                <c:ptCount val="15"/>
                <c:pt idx="0">
                  <c:v>2014</c:v>
                </c:pt>
                <c:pt idx="1">
                  <c:v>2015</c:v>
                </c:pt>
                <c:pt idx="2">
                  <c:v>2016</c:v>
                </c:pt>
                <c:pt idx="3">
                  <c:v>2017</c:v>
                </c:pt>
                <c:pt idx="4">
                  <c:v>2018</c:v>
                </c:pt>
                <c:pt idx="5">
                  <c:v>2019</c:v>
                </c:pt>
                <c:pt idx="6">
                  <c:v>2020</c:v>
                </c:pt>
                <c:pt idx="7">
                  <c:v>2021</c:v>
                </c:pt>
                <c:pt idx="8">
                  <c:v>2022</c:v>
                </c:pt>
                <c:pt idx="9">
                  <c:v>2023</c:v>
                </c:pt>
                <c:pt idx="10">
                  <c:v>2024</c:v>
                </c:pt>
                <c:pt idx="11">
                  <c:v>2025</c:v>
                </c:pt>
                <c:pt idx="12">
                  <c:v>2026</c:v>
                </c:pt>
                <c:pt idx="13">
                  <c:v>2027</c:v>
                </c:pt>
                <c:pt idx="14">
                  <c:v>2028</c:v>
                </c:pt>
              </c:numCache>
            </c:numRef>
          </c:cat>
          <c:val>
            <c:numRef>
              <c:f>'Расчет по Андрюхе'!$K$39:$Y$39</c:f>
              <c:numCache>
                <c:formatCode>General</c:formatCode>
                <c:ptCount val="15"/>
                <c:pt idx="0">
                  <c:v>0</c:v>
                </c:pt>
                <c:pt idx="1">
                  <c:v>-1398.5029355922588</c:v>
                </c:pt>
                <c:pt idx="2">
                  <c:v>-19619.86702929778</c:v>
                </c:pt>
                <c:pt idx="3">
                  <c:v>-30963.153053658516</c:v>
                </c:pt>
                <c:pt idx="4">
                  <c:v>-23322.898921103337</c:v>
                </c:pt>
                <c:pt idx="5">
                  <c:v>-21957.350570072213</c:v>
                </c:pt>
                <c:pt idx="6">
                  <c:v>-11910.628829192026</c:v>
                </c:pt>
                <c:pt idx="7">
                  <c:v>-1531.2880409685179</c:v>
                </c:pt>
                <c:pt idx="8">
                  <c:v>9272.482894369623</c:v>
                </c:pt>
                <c:pt idx="9">
                  <c:v>20458.049975369708</c:v>
                </c:pt>
                <c:pt idx="10">
                  <c:v>31979.451542715717</c:v>
                </c:pt>
                <c:pt idx="11">
                  <c:v>43831.466272958343</c:v>
                </c:pt>
                <c:pt idx="12">
                  <c:v>56052.061962150554</c:v>
                </c:pt>
                <c:pt idx="13">
                  <c:v>68566.006764586753</c:v>
                </c:pt>
                <c:pt idx="14">
                  <c:v>81349.775715252355</c:v>
                </c:pt>
              </c:numCache>
            </c:numRef>
          </c:val>
          <c:smooth val="0"/>
          <c:extLst xmlns:c16r2="http://schemas.microsoft.com/office/drawing/2015/06/chart">
            <c:ext xmlns:c16="http://schemas.microsoft.com/office/drawing/2014/chart" uri="{C3380CC4-5D6E-409C-BE32-E72D297353CC}">
              <c16:uniqueId val="{00000002-0F7C-4292-BA78-6A74BDCE7A6A}"/>
            </c:ext>
          </c:extLst>
        </c:ser>
        <c:dLbls>
          <c:showLegendKey val="0"/>
          <c:showVal val="0"/>
          <c:showCatName val="0"/>
          <c:showSerName val="0"/>
          <c:showPercent val="0"/>
          <c:showBubbleSize val="0"/>
        </c:dLbls>
        <c:marker val="1"/>
        <c:smooth val="0"/>
        <c:axId val="144434304"/>
        <c:axId val="144436224"/>
      </c:lineChart>
      <c:catAx>
        <c:axId val="144434304"/>
        <c:scaling>
          <c:orientation val="minMax"/>
        </c:scaling>
        <c:delete val="0"/>
        <c:axPos val="b"/>
        <c:title>
          <c:tx>
            <c:rich>
              <a:bodyPr/>
              <a:lstStyle/>
              <a:p>
                <a:pPr>
                  <a:defRPr/>
                </a:pPr>
                <a:r>
                  <a:rPr lang="ru-RU"/>
                  <a:t>Время, год</a:t>
                </a:r>
              </a:p>
            </c:rich>
          </c:tx>
          <c:overlay val="0"/>
        </c:title>
        <c:numFmt formatCode="General" sourceLinked="1"/>
        <c:majorTickMark val="in"/>
        <c:minorTickMark val="none"/>
        <c:tickLblPos val="low"/>
        <c:crossAx val="144436224"/>
        <c:crosses val="autoZero"/>
        <c:auto val="1"/>
        <c:lblAlgn val="ctr"/>
        <c:lblOffset val="100"/>
        <c:noMultiLvlLbl val="0"/>
      </c:catAx>
      <c:valAx>
        <c:axId val="144436224"/>
        <c:scaling>
          <c:orientation val="minMax"/>
        </c:scaling>
        <c:delete val="0"/>
        <c:axPos val="l"/>
        <c:majorGridlines/>
        <c:title>
          <c:tx>
            <c:rich>
              <a:bodyPr rot="-5400000" vert="horz"/>
              <a:lstStyle/>
              <a:p>
                <a:pPr>
                  <a:defRPr/>
                </a:pPr>
                <a:r>
                  <a:rPr lang="ru-RU" sz="1000" b="1" i="0" baseline="0">
                    <a:latin typeface="Times New Roman" pitchFamily="18" charset="0"/>
                    <a:cs typeface="Times New Roman" pitchFamily="18" charset="0"/>
                  </a:rPr>
                  <a:t>Поток денежных средств, тыс. руб</a:t>
                </a:r>
              </a:p>
            </c:rich>
          </c:tx>
          <c:overlay val="0"/>
        </c:title>
        <c:numFmt formatCode="General" sourceLinked="1"/>
        <c:majorTickMark val="out"/>
        <c:minorTickMark val="none"/>
        <c:tickLblPos val="nextTo"/>
        <c:crossAx val="144434304"/>
        <c:crosses val="autoZero"/>
        <c:crossBetween val="midCat"/>
      </c:valAx>
      <c:spPr>
        <a:noFill/>
      </c:spPr>
    </c:plotArea>
    <c:legend>
      <c:legendPos val="b"/>
      <c:overlay val="0"/>
    </c:legend>
    <c:plotVisOnly val="1"/>
    <c:dispBlanksAs val="gap"/>
    <c:showDLblsOverMax val="0"/>
  </c:chart>
  <c:spPr>
    <a:noFill/>
    <a:ln>
      <a:noFill/>
    </a:ln>
  </c:sp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18B65FB-7F49-4DA0-B743-03AE69A950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2207</TotalTime>
  <Pages>83</Pages>
  <Words>18905</Words>
  <Characters>107759</Characters>
  <Application>Microsoft Office Word</Application>
  <DocSecurity>0</DocSecurity>
  <Lines>897</Lines>
  <Paragraphs>252</Paragraphs>
  <ScaleCrop>false</ScaleCrop>
  <HeadingPairs>
    <vt:vector size="2" baseType="variant">
      <vt:variant>
        <vt:lpstr>Название</vt:lpstr>
      </vt:variant>
      <vt:variant>
        <vt:i4>1</vt:i4>
      </vt:variant>
    </vt:vector>
  </HeadingPairs>
  <TitlesOfParts>
    <vt:vector size="1" baseType="lpstr">
      <vt:lpstr>СОДЕРЖАНИЕ</vt:lpstr>
    </vt:vector>
  </TitlesOfParts>
  <Company>Microsoft</Company>
  <LinksUpToDate>false</LinksUpToDate>
  <CharactersWithSpaces>126412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СОДЕРЖАНИЕ</dc:title>
  <dc:subject/>
  <dc:creator>Григорьев Александр</dc:creator>
  <cp:keywords/>
  <dc:description/>
  <cp:lastModifiedBy>Сивкова</cp:lastModifiedBy>
  <cp:revision>44</cp:revision>
  <cp:lastPrinted>2017-05-02T09:26:00Z</cp:lastPrinted>
  <dcterms:created xsi:type="dcterms:W3CDTF">2015-11-05T09:49:00Z</dcterms:created>
  <dcterms:modified xsi:type="dcterms:W3CDTF">2017-05-03T02:20:00Z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2012-12-25T00:00:00Z</vt:filetime>
  </property>
  <property fmtid="{D5CDD505-2E9C-101B-9397-08002B2CF9AE}" pid="3" name="LastSaved">
    <vt:filetime>2013-10-23T00:00:00Z</vt:filetime>
  </property>
</Properties>
</file>